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B3A01" w14:textId="17C0AF08" w:rsidR="00066103" w:rsidRDefault="00066103" w:rsidP="00E82B41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0F8DCD29" wp14:editId="4E04586A">
            <wp:extent cx="571500" cy="685800"/>
            <wp:effectExtent l="0" t="0" r="0" b="0"/>
            <wp:docPr id="2" name="Paveikslėlis 2" descr="Aprašas: 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Aprašas: h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7752F" w14:textId="77777777" w:rsid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2A2F61F9" w14:textId="219A5AD4" w:rsidR="00066103" w:rsidRP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ŠILUTĖS RAJONO savivaldybės </w:t>
      </w:r>
    </w:p>
    <w:p w14:paraId="4AC818B0" w14:textId="70A507AD" w:rsidR="00A36CD6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taryba</w:t>
      </w:r>
    </w:p>
    <w:p w14:paraId="0624791A" w14:textId="77777777" w:rsidR="00066103" w:rsidRP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42A10119" w14:textId="77777777" w:rsidR="00E82B41" w:rsidRPr="008D4306" w:rsidRDefault="00E82B41" w:rsidP="00E82B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306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E889EE9" w14:textId="6AA3784B" w:rsidR="008D4306" w:rsidRPr="008D4306" w:rsidRDefault="00693F2A" w:rsidP="008D4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F2A">
        <w:rPr>
          <w:rFonts w:ascii="Times New Roman" w:hAnsi="Times New Roman" w:cs="Times New Roman"/>
          <w:b/>
          <w:sz w:val="24"/>
          <w:szCs w:val="24"/>
        </w:rPr>
        <w:t>DĖL VIEŠŲJŲ ĮSTAIGŲ VAINUTO IR JUKNAIČIŲ AMBULATORI</w:t>
      </w:r>
      <w:bookmarkStart w:id="0" w:name="_GoBack"/>
      <w:bookmarkEnd w:id="0"/>
      <w:r w:rsidRPr="00693F2A">
        <w:rPr>
          <w:rFonts w:ascii="Times New Roman" w:hAnsi="Times New Roman" w:cs="Times New Roman"/>
          <w:b/>
          <w:sz w:val="24"/>
          <w:szCs w:val="24"/>
        </w:rPr>
        <w:t>JŲ BEI  VIEŠOSIOS ĮSTAIGOS ŠVĖKŠNOS PIRMINĖS SVEIKATOS PRIEŽIŪROS CENTRO  PRIJUNGIANT PRIE ŠILUTĖS PIRMINĖS SVEIKATOS PRIEŽIŪROS CENTRO REORGANIZAVIMO SĄLYGŲ APRAŠO, VIEŠOSIOS ĮSTAIGOS ŠILUTĖS PIRMINĖS SVEIKATOS PRIEŽIŪROS CENTRO ĮSTATŲ PATVIRTINIMO</w:t>
      </w:r>
    </w:p>
    <w:p w14:paraId="2EA54DB1" w14:textId="77777777" w:rsidR="00E82B41" w:rsidRPr="008D4306" w:rsidRDefault="00E82B41" w:rsidP="00E82B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A24E81" w14:textId="50C1E64A" w:rsidR="00E82B41" w:rsidRPr="008D4306" w:rsidRDefault="00E82B41" w:rsidP="00C264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306">
        <w:rPr>
          <w:rFonts w:ascii="Times New Roman" w:hAnsi="Times New Roman" w:cs="Times New Roman"/>
          <w:sz w:val="24"/>
          <w:szCs w:val="24"/>
        </w:rPr>
        <w:t xml:space="preserve">2019 m. </w:t>
      </w:r>
      <w:r w:rsidR="008D4306" w:rsidRPr="008D4306">
        <w:rPr>
          <w:rFonts w:ascii="Times New Roman" w:hAnsi="Times New Roman" w:cs="Times New Roman"/>
          <w:sz w:val="24"/>
          <w:szCs w:val="24"/>
        </w:rPr>
        <w:t xml:space="preserve">liepos 25 </w:t>
      </w:r>
      <w:r w:rsidRPr="008D4306">
        <w:rPr>
          <w:rFonts w:ascii="Times New Roman" w:hAnsi="Times New Roman" w:cs="Times New Roman"/>
          <w:sz w:val="24"/>
          <w:szCs w:val="24"/>
        </w:rPr>
        <w:t>d. Nr. T1-</w:t>
      </w:r>
      <w:r w:rsidR="00693F2A">
        <w:rPr>
          <w:rFonts w:ascii="Times New Roman" w:hAnsi="Times New Roman" w:cs="Times New Roman"/>
          <w:sz w:val="24"/>
          <w:szCs w:val="24"/>
        </w:rPr>
        <w:t>106</w:t>
      </w:r>
    </w:p>
    <w:p w14:paraId="71549C95" w14:textId="1C3B781A" w:rsidR="00E82B41" w:rsidRDefault="00E82B41" w:rsidP="00C264F1">
      <w:pPr>
        <w:pStyle w:val="Antrat3"/>
        <w:ind w:right="0"/>
        <w:jc w:val="center"/>
        <w:rPr>
          <w:szCs w:val="24"/>
        </w:rPr>
      </w:pPr>
      <w:r w:rsidRPr="008D4306">
        <w:rPr>
          <w:szCs w:val="24"/>
        </w:rPr>
        <w:t>Šilutė</w:t>
      </w:r>
    </w:p>
    <w:p w14:paraId="6E5BF244" w14:textId="77777777" w:rsidR="00C264F1" w:rsidRPr="00C264F1" w:rsidRDefault="00C264F1" w:rsidP="00C264F1">
      <w:pPr>
        <w:spacing w:after="0" w:line="240" w:lineRule="auto"/>
        <w:rPr>
          <w:lang w:eastAsia="lt-LT"/>
        </w:rPr>
      </w:pPr>
    </w:p>
    <w:p w14:paraId="6CFF2A5B" w14:textId="77777777" w:rsidR="00693F2A" w:rsidRPr="00C264F1" w:rsidRDefault="00693F2A" w:rsidP="00C264F1">
      <w:pPr>
        <w:pStyle w:val="Standard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C264F1">
        <w:rPr>
          <w:rFonts w:ascii="Times New Roman" w:hAnsi="Times New Roman" w:cs="Times New Roman"/>
          <w:sz w:val="23"/>
          <w:szCs w:val="23"/>
          <w:lang w:val="lt-LT"/>
        </w:rPr>
        <w:t xml:space="preserve">Vadovaudamasi Lietuvos Respublikos vietos savivaldos 16 straipsnio 2 dalies 21 punktu, 18 straipsnio 1 dalimi, Lietuvos Respublikos viešųjų įstaigų įstatymo 15 straipsniu ir Civilinio kodekso 2.97 straipsnio 3 dalimi, Šilutės rajono savivaldybės taryba </w:t>
      </w:r>
      <w:r w:rsidRPr="00C264F1">
        <w:rPr>
          <w:rFonts w:ascii="Times New Roman" w:hAnsi="Times New Roman" w:cs="Times New Roman"/>
          <w:bCs/>
          <w:sz w:val="23"/>
          <w:szCs w:val="23"/>
          <w:lang w:val="lt-LT"/>
        </w:rPr>
        <w:t xml:space="preserve"> </w:t>
      </w:r>
      <w:r w:rsidRPr="00C264F1">
        <w:rPr>
          <w:rFonts w:ascii="Times New Roman" w:hAnsi="Times New Roman" w:cs="Times New Roman"/>
          <w:bCs/>
          <w:spacing w:val="60"/>
          <w:sz w:val="23"/>
          <w:szCs w:val="23"/>
          <w:lang w:val="lt-LT"/>
        </w:rPr>
        <w:t>nusprendži</w:t>
      </w:r>
      <w:r w:rsidRPr="00C264F1">
        <w:rPr>
          <w:rFonts w:ascii="Times New Roman" w:hAnsi="Times New Roman" w:cs="Times New Roman"/>
          <w:bCs/>
          <w:sz w:val="23"/>
          <w:szCs w:val="23"/>
          <w:lang w:val="lt-LT"/>
        </w:rPr>
        <w:t>a:</w:t>
      </w:r>
    </w:p>
    <w:p w14:paraId="1408D35B" w14:textId="77777777" w:rsidR="00693F2A" w:rsidRPr="00C264F1" w:rsidRDefault="00693F2A" w:rsidP="00C264F1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264F1">
        <w:rPr>
          <w:rFonts w:ascii="Times New Roman" w:hAnsi="Times New Roman" w:cs="Times New Roman"/>
          <w:sz w:val="23"/>
          <w:szCs w:val="23"/>
          <w:lang w:val="lt-LT"/>
        </w:rPr>
        <w:t>1. I</w:t>
      </w:r>
      <w:r w:rsidRPr="00C264F1">
        <w:rPr>
          <w:rFonts w:ascii="Times New Roman" w:hAnsi="Times New Roman" w:cs="Times New Roman"/>
          <w:bCs/>
          <w:sz w:val="23"/>
          <w:szCs w:val="23"/>
          <w:lang w:val="lt-LT"/>
        </w:rPr>
        <w:t xml:space="preserve">ki 2019 m. gruodžio 31 d. </w:t>
      </w:r>
      <w:r w:rsidRPr="00C264F1">
        <w:rPr>
          <w:rFonts w:ascii="Times New Roman" w:hAnsi="Times New Roman" w:cs="Times New Roman"/>
          <w:sz w:val="23"/>
          <w:szCs w:val="23"/>
          <w:lang w:val="lt-LT"/>
        </w:rPr>
        <w:t>reorganizuoti</w:t>
      </w:r>
      <w:r w:rsidRPr="00C264F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lt-LT"/>
        </w:rPr>
        <w:t xml:space="preserve"> </w:t>
      </w:r>
      <w:r w:rsidRPr="00C264F1">
        <w:rPr>
          <w:rFonts w:ascii="Times New Roman" w:hAnsi="Times New Roman" w:cs="Times New Roman"/>
          <w:sz w:val="23"/>
          <w:szCs w:val="23"/>
          <w:lang w:val="lt-LT"/>
        </w:rPr>
        <w:t xml:space="preserve">viešąsias įstaigas Vainuto ir Juknaičių ambulatorijas bei viešąją įstaigą Švėkšnos pirminės sveikatos priežiūros centrą prijungiant prie </w:t>
      </w:r>
      <w:r w:rsidRPr="00C264F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lt-LT"/>
        </w:rPr>
        <w:t xml:space="preserve"> </w:t>
      </w:r>
      <w:r w:rsidRPr="00C264F1">
        <w:rPr>
          <w:rFonts w:ascii="Times New Roman" w:hAnsi="Times New Roman" w:cs="Times New Roman"/>
          <w:sz w:val="23"/>
          <w:szCs w:val="23"/>
          <w:lang w:val="lt-LT"/>
        </w:rPr>
        <w:t>Šilutės pirminės sveikatos priežiūros centro.</w:t>
      </w:r>
    </w:p>
    <w:p w14:paraId="31A10BEC" w14:textId="77777777" w:rsidR="00693F2A" w:rsidRPr="00C264F1" w:rsidRDefault="00693F2A" w:rsidP="00C264F1">
      <w:pPr>
        <w:pStyle w:val="Standard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C264F1">
        <w:rPr>
          <w:rFonts w:ascii="Times New Roman" w:hAnsi="Times New Roman" w:cs="Times New Roman"/>
          <w:bCs/>
          <w:sz w:val="23"/>
          <w:szCs w:val="23"/>
          <w:lang w:val="lt-LT"/>
        </w:rPr>
        <w:t xml:space="preserve">2. </w:t>
      </w:r>
      <w:r w:rsidRPr="00C264F1">
        <w:rPr>
          <w:rFonts w:ascii="Times New Roman" w:hAnsi="Times New Roman" w:cs="Times New Roman"/>
          <w:sz w:val="23"/>
          <w:szCs w:val="23"/>
          <w:lang w:val="lt-LT"/>
        </w:rPr>
        <w:t>Patvirtinti:</w:t>
      </w:r>
    </w:p>
    <w:p w14:paraId="0A53299D" w14:textId="77777777" w:rsidR="00693F2A" w:rsidRPr="00C264F1" w:rsidRDefault="00693F2A" w:rsidP="00C264F1">
      <w:pPr>
        <w:pStyle w:val="Standard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C264F1">
        <w:rPr>
          <w:rFonts w:ascii="Times New Roman" w:hAnsi="Times New Roman" w:cs="Times New Roman"/>
          <w:sz w:val="23"/>
          <w:szCs w:val="23"/>
          <w:lang w:val="lt-LT"/>
        </w:rPr>
        <w:t>2.1. viešųjų įstaigų Vainuto ir Juknaičių ambulatorijų bei viešosios  įstaigos Švėkšnos pirminės sveikatos priežiūros centro  reorganizavimo prijungimo būdu prie viešosios įstaigos Šilutės pirminės sveikatos priežiūros centro sąlygų aprašą (pridedama).</w:t>
      </w:r>
    </w:p>
    <w:p w14:paraId="33702D73" w14:textId="77777777" w:rsidR="00693F2A" w:rsidRPr="00C264F1" w:rsidRDefault="00693F2A" w:rsidP="00C264F1">
      <w:pPr>
        <w:pStyle w:val="Standard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C264F1">
        <w:rPr>
          <w:rFonts w:ascii="Times New Roman" w:hAnsi="Times New Roman" w:cs="Times New Roman"/>
          <w:sz w:val="23"/>
          <w:szCs w:val="23"/>
          <w:lang w:val="lt-LT"/>
        </w:rPr>
        <w:t>2.2. Šilutės pirminės sveikatos priežiūros centro įstatus nauja redakcija (pridedama).</w:t>
      </w:r>
    </w:p>
    <w:p w14:paraId="718C5E34" w14:textId="77777777" w:rsidR="00693F2A" w:rsidRPr="00C264F1" w:rsidRDefault="00693F2A" w:rsidP="00C264F1">
      <w:pPr>
        <w:pStyle w:val="Standard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C264F1">
        <w:rPr>
          <w:rFonts w:ascii="Times New Roman" w:hAnsi="Times New Roman" w:cs="Times New Roman"/>
          <w:sz w:val="23"/>
          <w:szCs w:val="23"/>
          <w:lang w:val="lt-LT"/>
        </w:rPr>
        <w:t xml:space="preserve">3. </w:t>
      </w:r>
      <w:r w:rsidRPr="00C264F1">
        <w:rPr>
          <w:rFonts w:ascii="Times New Roman" w:hAnsi="Times New Roman" w:cs="Times New Roman"/>
          <w:sz w:val="23"/>
          <w:szCs w:val="23"/>
          <w:shd w:val="clear" w:color="auto" w:fill="FFFFFF"/>
          <w:lang w:val="lt-LT"/>
        </w:rPr>
        <w:t xml:space="preserve">Įpareigoti viešosios įstaigos Šilutės pirminės sveikatos priežiūros centro direktorę Liną </w:t>
      </w:r>
      <w:proofErr w:type="spellStart"/>
      <w:r w:rsidRPr="00C264F1">
        <w:rPr>
          <w:rFonts w:ascii="Times New Roman" w:hAnsi="Times New Roman" w:cs="Times New Roman"/>
          <w:sz w:val="23"/>
          <w:szCs w:val="23"/>
          <w:shd w:val="clear" w:color="auto" w:fill="FFFFFF"/>
          <w:lang w:val="lt-LT"/>
        </w:rPr>
        <w:t>Stanišauskienę</w:t>
      </w:r>
      <w:proofErr w:type="spellEnd"/>
      <w:r w:rsidRPr="00C264F1">
        <w:rPr>
          <w:rFonts w:ascii="Times New Roman" w:hAnsi="Times New Roman" w:cs="Times New Roman"/>
          <w:sz w:val="23"/>
          <w:szCs w:val="23"/>
          <w:shd w:val="clear" w:color="auto" w:fill="FFFFFF"/>
          <w:lang w:val="lt-LT"/>
        </w:rPr>
        <w:t>:</w:t>
      </w:r>
    </w:p>
    <w:p w14:paraId="3106F165" w14:textId="77777777" w:rsidR="00693F2A" w:rsidRPr="00C264F1" w:rsidRDefault="00693F2A" w:rsidP="00C264F1">
      <w:pPr>
        <w:pStyle w:val="Standard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C264F1">
        <w:rPr>
          <w:rFonts w:ascii="Times New Roman" w:hAnsi="Times New Roman" w:cs="Times New Roman"/>
          <w:sz w:val="23"/>
          <w:szCs w:val="23"/>
          <w:shd w:val="clear" w:color="auto" w:fill="FFFFFF"/>
          <w:lang w:val="lt-LT"/>
        </w:rPr>
        <w:t>3.1. iki 2019 m.</w:t>
      </w:r>
      <w:r w:rsidRPr="00C264F1">
        <w:rPr>
          <w:rFonts w:ascii="Times New Roman" w:hAnsi="Times New Roman" w:cs="Times New Roman"/>
          <w:color w:val="FF0000"/>
          <w:sz w:val="23"/>
          <w:szCs w:val="23"/>
          <w:shd w:val="clear" w:color="auto" w:fill="FFFFFF"/>
          <w:lang w:val="lt-LT"/>
        </w:rPr>
        <w:t xml:space="preserve"> </w:t>
      </w:r>
      <w:r w:rsidRPr="00C264F1">
        <w:rPr>
          <w:rFonts w:ascii="Times New Roman" w:hAnsi="Times New Roman" w:cs="Times New Roman"/>
          <w:sz w:val="23"/>
          <w:szCs w:val="23"/>
          <w:shd w:val="clear" w:color="auto" w:fill="FFFFFF"/>
          <w:lang w:val="lt-LT"/>
        </w:rPr>
        <w:t>rugpjūčio</w:t>
      </w:r>
      <w:r w:rsidRPr="00C264F1">
        <w:rPr>
          <w:rFonts w:ascii="Times New Roman" w:hAnsi="Times New Roman" w:cs="Times New Roman"/>
          <w:color w:val="FF0000"/>
          <w:sz w:val="23"/>
          <w:szCs w:val="23"/>
          <w:shd w:val="clear" w:color="auto" w:fill="FFFFFF"/>
          <w:lang w:val="lt-LT"/>
        </w:rPr>
        <w:t xml:space="preserve"> </w:t>
      </w:r>
      <w:r w:rsidRPr="00C264F1">
        <w:rPr>
          <w:rFonts w:ascii="Times New Roman" w:hAnsi="Times New Roman" w:cs="Times New Roman"/>
          <w:sz w:val="23"/>
          <w:szCs w:val="23"/>
          <w:shd w:val="clear" w:color="auto" w:fill="FFFFFF"/>
          <w:lang w:val="lt-LT"/>
        </w:rPr>
        <w:t xml:space="preserve">1 d. pateikti viešųjų įstaigų Vainuto ir Juknaičių ambulatorijų bei viešosios  įstaigos Švėkšnos pirminės sveikatos priežiūros centro  reorganizavimo prijungimo būdu prie viešosios įstaigos Šilutės pirminės sveikatos priežiūros centro sąlygų </w:t>
      </w:r>
      <w:r w:rsidRPr="00C264F1">
        <w:rPr>
          <w:rFonts w:ascii="Times New Roman" w:hAnsi="Times New Roman" w:cs="Times New Roman"/>
          <w:sz w:val="23"/>
          <w:szCs w:val="23"/>
          <w:lang w:val="lt-LT" w:eastAsia="lt-LT"/>
        </w:rPr>
        <w:t>aprašą</w:t>
      </w:r>
      <w:r w:rsidRPr="00C264F1">
        <w:rPr>
          <w:rFonts w:ascii="Times New Roman" w:hAnsi="Times New Roman" w:cs="Times New Roman"/>
          <w:sz w:val="23"/>
          <w:szCs w:val="23"/>
          <w:shd w:val="clear" w:color="auto" w:fill="FFFFFF"/>
          <w:lang w:val="lt-LT"/>
        </w:rPr>
        <w:t xml:space="preserve"> Juridinių asmenų registrui.</w:t>
      </w:r>
    </w:p>
    <w:p w14:paraId="726776F2" w14:textId="77777777" w:rsidR="00693F2A" w:rsidRPr="00C264F1" w:rsidRDefault="00693F2A" w:rsidP="00C264F1">
      <w:pPr>
        <w:pStyle w:val="Standard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C264F1">
        <w:rPr>
          <w:rFonts w:ascii="Times New Roman" w:hAnsi="Times New Roman" w:cs="Times New Roman"/>
          <w:sz w:val="23"/>
          <w:szCs w:val="23"/>
          <w:shd w:val="clear" w:color="auto" w:fill="FFFFFF"/>
          <w:lang w:val="lt-LT"/>
        </w:rPr>
        <w:t xml:space="preserve">3.2. iki 2019 m. gruodžio 31 d. išregistruoti viešąsias įstaigas Vainuto ir Juknaičių ambulatorijas bei viešąją įstaigą Švėkšnos pirminės sveikatos priežiūros centrą </w:t>
      </w:r>
      <w:r w:rsidRPr="00C264F1">
        <w:rPr>
          <w:rFonts w:ascii="Times New Roman" w:hAnsi="Times New Roman" w:cs="Times New Roman"/>
          <w:sz w:val="23"/>
          <w:szCs w:val="23"/>
          <w:lang w:val="lt-LT"/>
        </w:rPr>
        <w:t xml:space="preserve">iš Juridinių asmenų registro ir atlikti kitus veiksmus, susijusius su reorganizavimo sąlygų įgyvendinimu, bei iki </w:t>
      </w:r>
      <w:r w:rsidRPr="00C264F1">
        <w:rPr>
          <w:rFonts w:ascii="Times New Roman" w:hAnsi="Times New Roman" w:cs="Times New Roman"/>
          <w:sz w:val="23"/>
          <w:szCs w:val="23"/>
          <w:shd w:val="clear" w:color="auto" w:fill="FFFFFF"/>
          <w:lang w:val="lt-LT"/>
        </w:rPr>
        <w:t xml:space="preserve">2019 m. gruodžio 31 d. įregistruoti </w:t>
      </w:r>
      <w:r w:rsidRPr="00C264F1">
        <w:rPr>
          <w:rFonts w:ascii="Times New Roman" w:hAnsi="Times New Roman" w:cs="Times New Roman"/>
          <w:sz w:val="23"/>
          <w:szCs w:val="23"/>
          <w:lang w:val="lt-LT"/>
        </w:rPr>
        <w:t xml:space="preserve">viešosios įstaigos </w:t>
      </w:r>
      <w:r w:rsidRPr="00C264F1">
        <w:rPr>
          <w:rFonts w:ascii="Times New Roman" w:hAnsi="Times New Roman" w:cs="Times New Roman"/>
          <w:sz w:val="23"/>
          <w:szCs w:val="23"/>
          <w:shd w:val="clear" w:color="auto" w:fill="FFFFFF"/>
          <w:lang w:val="lt-LT"/>
        </w:rPr>
        <w:t>Šilutės pirminės sveikatos priežiūros centro</w:t>
      </w:r>
      <w:r w:rsidRPr="00C264F1">
        <w:rPr>
          <w:rFonts w:ascii="Times New Roman" w:hAnsi="Times New Roman" w:cs="Times New Roman"/>
          <w:sz w:val="23"/>
          <w:szCs w:val="23"/>
          <w:lang w:val="lt-LT"/>
        </w:rPr>
        <w:t xml:space="preserve"> įstatus.</w:t>
      </w:r>
    </w:p>
    <w:p w14:paraId="5438941B" w14:textId="54ED7F00" w:rsidR="00182017" w:rsidRPr="00C264F1" w:rsidRDefault="00693F2A" w:rsidP="00C264F1">
      <w:pPr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  <w:lang w:eastAsia="lt-LT"/>
        </w:rPr>
      </w:pPr>
      <w:r w:rsidRPr="00C264F1">
        <w:rPr>
          <w:rFonts w:ascii="Times New Roman" w:hAnsi="Times New Roman" w:cs="Times New Roman"/>
          <w:sz w:val="23"/>
          <w:szCs w:val="23"/>
        </w:rPr>
        <w:t xml:space="preserve">4. Pripažinti netekusiu galios nuo </w:t>
      </w:r>
      <w:r w:rsidRPr="00C264F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2019 m. gruodžio 31 d. </w:t>
      </w:r>
      <w:r w:rsidRPr="00C264F1">
        <w:rPr>
          <w:rFonts w:ascii="Times New Roman" w:hAnsi="Times New Roman" w:cs="Times New Roman"/>
          <w:sz w:val="23"/>
          <w:szCs w:val="23"/>
          <w:lang w:eastAsia="lt-LT"/>
        </w:rPr>
        <w:t xml:space="preserve">Šilutės rajono savivaldybės tarybos 2017-06-29 sprendimą Nr. T1-745 ,,Dėl viešosios įstaigos Šilutės </w:t>
      </w:r>
      <w:r w:rsidRPr="00C264F1">
        <w:rPr>
          <w:rFonts w:ascii="Times New Roman" w:hAnsi="Times New Roman" w:cs="Times New Roman"/>
          <w:sz w:val="23"/>
          <w:szCs w:val="23"/>
          <w:shd w:val="clear" w:color="auto" w:fill="FFFFFF"/>
          <w:lang w:eastAsia="lt-LT"/>
        </w:rPr>
        <w:t>pirminės sveikatos priežiūros centro</w:t>
      </w:r>
      <w:r w:rsidRPr="00C264F1">
        <w:rPr>
          <w:rFonts w:ascii="Times New Roman" w:hAnsi="Times New Roman" w:cs="Times New Roman"/>
          <w:sz w:val="23"/>
          <w:szCs w:val="23"/>
          <w:lang w:eastAsia="lt-LT"/>
        </w:rPr>
        <w:t xml:space="preserve">   įstatų patvirtinimo“.</w:t>
      </w:r>
    </w:p>
    <w:p w14:paraId="10D3D3D7" w14:textId="77777777" w:rsidR="00E82B41" w:rsidRPr="00C264F1" w:rsidRDefault="00E82B41" w:rsidP="00C264F1">
      <w:pPr>
        <w:tabs>
          <w:tab w:val="left" w:pos="2050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9729BE0" w14:textId="77777777" w:rsidR="00E82B41" w:rsidRPr="008D4306" w:rsidRDefault="00E82B41" w:rsidP="00C264F1">
      <w:pPr>
        <w:tabs>
          <w:tab w:val="left" w:pos="20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4306">
        <w:rPr>
          <w:rFonts w:ascii="Times New Roman" w:hAnsi="Times New Roman" w:cs="Times New Roman"/>
          <w:b/>
          <w:sz w:val="24"/>
          <w:szCs w:val="24"/>
        </w:rPr>
        <w:tab/>
      </w:r>
    </w:p>
    <w:p w14:paraId="7394A4D0" w14:textId="2FCC729F" w:rsidR="008D4306" w:rsidRPr="008D4306" w:rsidRDefault="00E82B41" w:rsidP="00C264F1">
      <w:pPr>
        <w:tabs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306">
        <w:rPr>
          <w:rFonts w:ascii="Times New Roman" w:hAnsi="Times New Roman" w:cs="Times New Roman"/>
          <w:sz w:val="24"/>
          <w:szCs w:val="24"/>
        </w:rPr>
        <w:t xml:space="preserve">Savivaldybės meras  </w:t>
      </w:r>
      <w:r w:rsidRPr="008D4306">
        <w:rPr>
          <w:rFonts w:ascii="Times New Roman" w:hAnsi="Times New Roman" w:cs="Times New Roman"/>
          <w:sz w:val="24"/>
          <w:szCs w:val="24"/>
        </w:rPr>
        <w:tab/>
      </w:r>
      <w:r w:rsidRPr="008D4306">
        <w:rPr>
          <w:rFonts w:ascii="Times New Roman" w:hAnsi="Times New Roman" w:cs="Times New Roman"/>
          <w:sz w:val="24"/>
          <w:szCs w:val="24"/>
        </w:rPr>
        <w:tab/>
        <w:t xml:space="preserve">       Vytautas Laurinaitis</w:t>
      </w:r>
    </w:p>
    <w:p w14:paraId="3D16309D" w14:textId="77777777" w:rsidR="008D4306" w:rsidRDefault="008D4306" w:rsidP="00C264F1">
      <w:pPr>
        <w:tabs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C2D2D" w14:textId="231EE71A" w:rsidR="00E82B41" w:rsidRPr="008D4306" w:rsidRDefault="008D4306" w:rsidP="00C264F1">
      <w:pPr>
        <w:tabs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306">
        <w:rPr>
          <w:rFonts w:ascii="Times New Roman" w:hAnsi="Times New Roman" w:cs="Times New Roman"/>
          <w:sz w:val="24"/>
          <w:szCs w:val="24"/>
        </w:rPr>
        <w:tab/>
      </w:r>
    </w:p>
    <w:p w14:paraId="2563D516" w14:textId="77777777" w:rsidR="00E82B41" w:rsidRPr="008D4306" w:rsidRDefault="00E82B41" w:rsidP="00C264F1">
      <w:pPr>
        <w:tabs>
          <w:tab w:val="left" w:pos="7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306">
        <w:rPr>
          <w:rFonts w:ascii="Times New Roman" w:hAnsi="Times New Roman" w:cs="Times New Roman"/>
          <w:sz w:val="24"/>
          <w:szCs w:val="24"/>
        </w:rPr>
        <w:t xml:space="preserve">Parengė </w:t>
      </w:r>
      <w:r w:rsidRPr="008D4306">
        <w:rPr>
          <w:rFonts w:ascii="Times New Roman" w:hAnsi="Times New Roman" w:cs="Times New Roman"/>
          <w:sz w:val="24"/>
          <w:szCs w:val="24"/>
        </w:rPr>
        <w:tab/>
      </w:r>
    </w:p>
    <w:p w14:paraId="69921BC5" w14:textId="77777777" w:rsidR="00E82B41" w:rsidRDefault="00E82B41" w:rsidP="00C2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FB340" w14:textId="77777777" w:rsidR="008D4306" w:rsidRPr="008D4306" w:rsidRDefault="008D4306" w:rsidP="00C2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88E0B" w14:textId="77777777" w:rsidR="00C264F1" w:rsidRPr="00C264F1" w:rsidRDefault="00C264F1" w:rsidP="00C2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4F1">
        <w:rPr>
          <w:rFonts w:ascii="Times New Roman" w:hAnsi="Times New Roman" w:cs="Times New Roman"/>
          <w:sz w:val="24"/>
          <w:szCs w:val="24"/>
        </w:rPr>
        <w:t>Remigijus Rimkus</w:t>
      </w:r>
    </w:p>
    <w:p w14:paraId="4F0D54E9" w14:textId="1A7DFD7C" w:rsidR="008D4306" w:rsidRPr="008D4306" w:rsidRDefault="00C264F1" w:rsidP="00C2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4F1">
        <w:rPr>
          <w:rFonts w:ascii="Times New Roman" w:hAnsi="Times New Roman" w:cs="Times New Roman"/>
          <w:sz w:val="24"/>
          <w:szCs w:val="24"/>
        </w:rPr>
        <w:t>2019-06-12</w:t>
      </w:r>
    </w:p>
    <w:sectPr w:rsidR="008D4306" w:rsidRPr="008D4306" w:rsidSect="00E9682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BA"/>
    <w:family w:val="roman"/>
    <w:pitch w:val="variable"/>
    <w:sig w:usb0="20000A87" w:usb1="00000000" w:usb2="00000000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7D9C"/>
    <w:multiLevelType w:val="hybridMultilevel"/>
    <w:tmpl w:val="4FB670F2"/>
    <w:lvl w:ilvl="0" w:tplc="CC8A731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66103"/>
    <w:rsid w:val="000E22B8"/>
    <w:rsid w:val="000F6163"/>
    <w:rsid w:val="00141635"/>
    <w:rsid w:val="001756A2"/>
    <w:rsid w:val="00182017"/>
    <w:rsid w:val="0037478A"/>
    <w:rsid w:val="00662165"/>
    <w:rsid w:val="00693F2A"/>
    <w:rsid w:val="006E6528"/>
    <w:rsid w:val="00717898"/>
    <w:rsid w:val="007927E0"/>
    <w:rsid w:val="008D4306"/>
    <w:rsid w:val="00A36CD6"/>
    <w:rsid w:val="00A57086"/>
    <w:rsid w:val="00B44620"/>
    <w:rsid w:val="00C264F1"/>
    <w:rsid w:val="00E82B41"/>
    <w:rsid w:val="00E9682F"/>
    <w:rsid w:val="00F8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6429"/>
  <w15:chartTrackingRefBased/>
  <w15:docId w15:val="{DA7C072C-1236-432B-B67A-C6D0A00B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Standard">
    <w:name w:val="Standard"/>
    <w:qFormat/>
    <w:rsid w:val="00693F2A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TARYBA_DP10</dc:creator>
  <cp:keywords/>
  <dc:description/>
  <cp:lastModifiedBy>Info_GB</cp:lastModifiedBy>
  <cp:revision>2</cp:revision>
  <cp:lastPrinted>2019-06-27T10:12:00Z</cp:lastPrinted>
  <dcterms:created xsi:type="dcterms:W3CDTF">2019-07-30T08:37:00Z</dcterms:created>
  <dcterms:modified xsi:type="dcterms:W3CDTF">2019-07-30T08:37:00Z</dcterms:modified>
</cp:coreProperties>
</file>