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7777777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 </w:t>
      </w:r>
      <w:r w:rsidR="005648A1" w:rsidRPr="004A5C81">
        <w:rPr>
          <w:lang w:val="lt-LT"/>
        </w:rPr>
        <w:t>PATVIRTINTA</w:t>
      </w:r>
    </w:p>
    <w:p w14:paraId="03B115D1" w14:textId="77777777" w:rsidR="00FA547E" w:rsidRDefault="00FA547E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 xml:space="preserve"> </w:t>
      </w:r>
      <w:r w:rsidR="00E57EB0" w:rsidRPr="00E57EB0">
        <w:rPr>
          <w:lang w:val="lt-LT"/>
        </w:rPr>
        <w:t>Nuolatin</w:t>
      </w:r>
      <w:r w:rsidR="004C661C">
        <w:rPr>
          <w:lang w:val="lt-LT"/>
        </w:rPr>
        <w:t>ės</w:t>
      </w:r>
      <w:r>
        <w:rPr>
          <w:lang w:val="lt-LT"/>
        </w:rPr>
        <w:t xml:space="preserve"> </w:t>
      </w:r>
      <w:r w:rsidR="00E57EB0" w:rsidRPr="00E57EB0">
        <w:rPr>
          <w:lang w:val="lt-LT"/>
        </w:rPr>
        <w:t xml:space="preserve">materialiojo turto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>
        <w:rPr>
          <w:lang w:val="lt-LT"/>
        </w:rPr>
        <w:t xml:space="preserve">                              </w:t>
      </w:r>
    </w:p>
    <w:p w14:paraId="3B9E93D2" w14:textId="77777777" w:rsidR="00163208" w:rsidRPr="00E57EB0" w:rsidRDefault="00FA547E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 xml:space="preserve"> </w:t>
      </w:r>
      <w:r w:rsidR="00E57EB0" w:rsidRPr="00E57EB0">
        <w:rPr>
          <w:lang w:val="lt-LT"/>
        </w:rPr>
        <w:t>nuomos konkurso komisijos</w:t>
      </w:r>
      <w:r w:rsidR="00163208" w:rsidRPr="00E57EB0">
        <w:rPr>
          <w:lang w:val="lt-LT"/>
        </w:rPr>
        <w:t xml:space="preserve"> </w:t>
      </w:r>
    </w:p>
    <w:p w14:paraId="4D99AF2A" w14:textId="2C56B198" w:rsidR="00163208" w:rsidRDefault="00FA547E" w:rsidP="00FA547E">
      <w:pPr>
        <w:ind w:left="5760" w:firstLine="360"/>
      </w:pPr>
      <w:r>
        <w:t xml:space="preserve"> </w:t>
      </w:r>
      <w:r w:rsidR="00163208" w:rsidRPr="004A5C81">
        <w:t>20</w:t>
      </w:r>
      <w:r w:rsidR="00680E10">
        <w:t>21</w:t>
      </w:r>
      <w:r w:rsidR="00163208" w:rsidRPr="004A5C81">
        <w:t>m.</w:t>
      </w:r>
      <w:r w:rsidR="00163208">
        <w:t xml:space="preserve"> </w:t>
      </w:r>
      <w:r w:rsidR="00680E10">
        <w:t xml:space="preserve">birželio </w:t>
      </w:r>
      <w:r w:rsidR="005E433F">
        <w:t>18</w:t>
      </w:r>
      <w:r w:rsidR="00163208">
        <w:t xml:space="preserve"> </w:t>
      </w:r>
      <w:r w:rsidR="00163208" w:rsidRPr="004A5C81">
        <w:t xml:space="preserve">d. </w:t>
      </w:r>
    </w:p>
    <w:p w14:paraId="1BE1A9DD" w14:textId="1DBC089E" w:rsidR="00D47BC9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  </w:t>
      </w:r>
      <w:r>
        <w:t xml:space="preserve">protokolu Nr. </w:t>
      </w:r>
      <w:r w:rsidR="005E433F">
        <w:t>3</w:t>
      </w:r>
      <w:r w:rsidRPr="004A5C81">
        <w:tab/>
      </w: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7B3E8F04" w:rsidR="00D47BC9" w:rsidRPr="000D4A33" w:rsidRDefault="005E433F" w:rsidP="005E433F">
      <w:pPr>
        <w:pStyle w:val="Antrat1"/>
        <w:jc w:val="center"/>
        <w:rPr>
          <w:b/>
          <w:szCs w:val="24"/>
        </w:rPr>
      </w:pPr>
      <w:r w:rsidRPr="005E433F">
        <w:rPr>
          <w:b/>
          <w:bCs/>
          <w:szCs w:val="24"/>
        </w:rPr>
        <w:t xml:space="preserve">37,80 M ILGIO KRANTINĖS PRIE ATMATOS UPĖS, ESANČIOS ŠYŠOS K., ŠILUTĖS SEN., ŠILUTĖS R. SAV.,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2E9E17ED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77777777" w:rsidR="007F518D" w:rsidRPr="00E451F9" w:rsidRDefault="004F24B4" w:rsidP="004F24B4">
      <w:pPr>
        <w:pStyle w:val="Pagrindiniotekstotrauka"/>
        <w:tabs>
          <w:tab w:val="left" w:pos="6735"/>
        </w:tabs>
        <w:ind w:firstLine="0"/>
        <w:rPr>
          <w:b/>
          <w:szCs w:val="24"/>
        </w:rPr>
      </w:pPr>
      <w:r w:rsidRPr="00BB1667">
        <w:rPr>
          <w:szCs w:val="24"/>
        </w:rPr>
        <w:t xml:space="preserve">            </w:t>
      </w:r>
      <w:r w:rsidRPr="00E451F9">
        <w:rPr>
          <w:szCs w:val="24"/>
        </w:rPr>
        <w:t xml:space="preserve">1. </w:t>
      </w:r>
      <w:r w:rsidR="001C397F" w:rsidRPr="00E451F9">
        <w:rPr>
          <w:szCs w:val="24"/>
        </w:rPr>
        <w:t xml:space="preserve">Nuomotoja </w:t>
      </w:r>
      <w:r w:rsidRPr="00E451F9">
        <w:rPr>
          <w:szCs w:val="24"/>
        </w:rPr>
        <w:t>Šilutės rajono savivaldybės administracija,</w:t>
      </w:r>
      <w:r w:rsidRPr="00E451F9">
        <w:rPr>
          <w:b/>
          <w:szCs w:val="24"/>
        </w:rPr>
        <w:t xml:space="preserve"> </w:t>
      </w:r>
      <w:r w:rsidR="00D20423" w:rsidRPr="00E451F9">
        <w:rPr>
          <w:szCs w:val="24"/>
        </w:rPr>
        <w:t>įstaigos kodas 188723322</w:t>
      </w:r>
      <w:r w:rsidR="001C397F" w:rsidRPr="00E451F9">
        <w:rPr>
          <w:szCs w:val="24"/>
        </w:rPr>
        <w:t xml:space="preserve">, </w:t>
      </w:r>
      <w:r w:rsidR="00F410A9" w:rsidRPr="00E451F9">
        <w:rPr>
          <w:szCs w:val="24"/>
        </w:rPr>
        <w:t>adresas Dariaus ir Girėno g. 1, Šilutė</w:t>
      </w:r>
      <w:r w:rsidR="00053AC3">
        <w:rPr>
          <w:szCs w:val="24"/>
        </w:rPr>
        <w:t>.</w:t>
      </w:r>
    </w:p>
    <w:p w14:paraId="2321A712" w14:textId="0BFF1757" w:rsidR="001846A7" w:rsidRDefault="008A696F" w:rsidP="008A696F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F7697D">
        <w:t>a</w:t>
      </w:r>
      <w:r w:rsidR="00EE5D63">
        <w:t xml:space="preserve"> </w:t>
      </w:r>
      <w:r w:rsidR="006F323E">
        <w:t>37,80 m ilgio kranti</w:t>
      </w:r>
      <w:r w:rsidR="00F7697D">
        <w:t>nė</w:t>
      </w:r>
      <w:r w:rsidR="006F323E">
        <w:t xml:space="preserve"> prie Atmatos upės, esančios Šyšos kaime, Šilutės sen., unikalus Nr. 4400-2151-6305, pažymėjimas plane 1k.</w:t>
      </w:r>
      <w:r w:rsidR="00EE5D63">
        <w:t xml:space="preserve"> </w:t>
      </w:r>
    </w:p>
    <w:p w14:paraId="5D13168F" w14:textId="5071E39B" w:rsidR="00455759" w:rsidRPr="00E451F9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2216F0" w:rsidRPr="00E451F9">
        <w:rPr>
          <w:szCs w:val="24"/>
        </w:rPr>
        <w:t>3</w:t>
      </w:r>
      <w:r w:rsidRPr="00E451F9">
        <w:rPr>
          <w:szCs w:val="24"/>
        </w:rPr>
        <w:t xml:space="preserve">. </w:t>
      </w:r>
      <w:r w:rsidR="004C3DF0" w:rsidRPr="00E451F9">
        <w:rPr>
          <w:szCs w:val="24"/>
        </w:rPr>
        <w:t xml:space="preserve">Turtas išnuomojamas </w:t>
      </w:r>
      <w:r w:rsidR="006F323E">
        <w:rPr>
          <w:szCs w:val="24"/>
        </w:rPr>
        <w:t>trejiems</w:t>
      </w:r>
      <w:r w:rsidR="00026201">
        <w:rPr>
          <w:szCs w:val="24"/>
        </w:rPr>
        <w:t xml:space="preserve"> metams, bet ne ilgiau kaip iki nuosavybės teisės į išnuomotą turtą perėjimo kitam asmeniui.</w:t>
      </w:r>
    </w:p>
    <w:p w14:paraId="4055658F" w14:textId="6800E925" w:rsidR="001846A7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2216F0" w:rsidRPr="00E451F9">
        <w:rPr>
          <w:szCs w:val="24"/>
        </w:rPr>
        <w:t>4</w:t>
      </w:r>
      <w:r w:rsidRPr="00E451F9">
        <w:rPr>
          <w:szCs w:val="24"/>
        </w:rPr>
        <w:t xml:space="preserve">. </w:t>
      </w:r>
      <w:r w:rsidR="00F7697D">
        <w:rPr>
          <w:szCs w:val="24"/>
        </w:rPr>
        <w:t xml:space="preserve">Krantinė skirta mažųjų laivų laikymui. </w:t>
      </w:r>
      <w:r w:rsidR="00AA5BB5">
        <w:rPr>
          <w:szCs w:val="24"/>
        </w:rPr>
        <w:t xml:space="preserve">Nuomininkas privalo vykdyti </w:t>
      </w:r>
      <w:r w:rsidR="001F125F">
        <w:rPr>
          <w:szCs w:val="24"/>
        </w:rPr>
        <w:t>krantinės priežiūrą, kad būtų ji tinkama eksplotavimui.</w:t>
      </w:r>
    </w:p>
    <w:p w14:paraId="2725F139" w14:textId="3DFFF389" w:rsidR="007F518D" w:rsidRPr="00E451F9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2216F0" w:rsidRPr="00E451F9">
        <w:rPr>
          <w:szCs w:val="24"/>
        </w:rPr>
        <w:t>5</w:t>
      </w:r>
      <w:r w:rsidRPr="00E451F9">
        <w:rPr>
          <w:szCs w:val="24"/>
        </w:rPr>
        <w:t xml:space="preserve">. Pradinis turto nuompinigių dydis </w:t>
      </w:r>
      <w:r w:rsidR="006F323E">
        <w:rPr>
          <w:szCs w:val="24"/>
        </w:rPr>
        <w:t xml:space="preserve">200,00 </w:t>
      </w:r>
      <w:r w:rsidR="005838F4" w:rsidRPr="00E451F9">
        <w:rPr>
          <w:szCs w:val="24"/>
        </w:rPr>
        <w:t>Eur</w:t>
      </w:r>
      <w:r w:rsidR="007B2295">
        <w:rPr>
          <w:szCs w:val="24"/>
        </w:rPr>
        <w:t xml:space="preserve"> p</w:t>
      </w:r>
      <w:r w:rsidR="007A0551">
        <w:rPr>
          <w:szCs w:val="24"/>
        </w:rPr>
        <w:t>e</w:t>
      </w:r>
      <w:r w:rsidR="007B2295">
        <w:rPr>
          <w:szCs w:val="24"/>
        </w:rPr>
        <w:t>r mėnesį</w:t>
      </w:r>
      <w:r w:rsidR="006F323E">
        <w:rPr>
          <w:szCs w:val="24"/>
        </w:rPr>
        <w:t xml:space="preserve"> navigacinio sezono metu.</w:t>
      </w:r>
      <w:r w:rsidR="009F15B7" w:rsidRPr="00E451F9">
        <w:rPr>
          <w:szCs w:val="24"/>
        </w:rPr>
        <w:t xml:space="preserve"> </w:t>
      </w:r>
    </w:p>
    <w:p w14:paraId="75A3DC1D" w14:textId="77777777" w:rsidR="00E93C65" w:rsidRPr="00E451F9" w:rsidRDefault="00E93C65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2216F0" w:rsidRPr="00E451F9">
        <w:rPr>
          <w:szCs w:val="24"/>
        </w:rPr>
        <w:t>6</w:t>
      </w:r>
      <w:r w:rsidRPr="00E451F9">
        <w:rPr>
          <w:szCs w:val="24"/>
        </w:rPr>
        <w:t>. Nuomininkas moka nuompinigius kas mėnesį</w:t>
      </w:r>
      <w:r w:rsidR="007A5212"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 w:rsidR="007A5212">
        <w:rPr>
          <w:szCs w:val="24"/>
        </w:rPr>
        <w:t xml:space="preserve">kiekvienam </w:t>
      </w:r>
      <w:r w:rsidRPr="00E451F9">
        <w:rPr>
          <w:szCs w:val="24"/>
        </w:rPr>
        <w:t xml:space="preserve">mėnesiui, bet ne vėliau </w:t>
      </w:r>
      <w:r w:rsidR="00D1308C" w:rsidRPr="00E451F9">
        <w:rPr>
          <w:szCs w:val="24"/>
        </w:rPr>
        <w:t xml:space="preserve">kaip iki einamo mėnesio </w:t>
      </w:r>
      <w:r w:rsidRPr="00E451F9">
        <w:rPr>
          <w:szCs w:val="24"/>
        </w:rPr>
        <w:t xml:space="preserve"> </w:t>
      </w:r>
      <w:r w:rsidR="00026201">
        <w:rPr>
          <w:szCs w:val="24"/>
        </w:rPr>
        <w:t>20</w:t>
      </w:r>
      <w:r w:rsidR="009F7F06" w:rsidRPr="00E451F9">
        <w:rPr>
          <w:szCs w:val="24"/>
        </w:rPr>
        <w:t xml:space="preserve"> (</w:t>
      </w:r>
      <w:r w:rsidR="00026201">
        <w:rPr>
          <w:szCs w:val="24"/>
        </w:rPr>
        <w:t>dvidešimtos</w:t>
      </w:r>
      <w:r w:rsidR="009F7F06" w:rsidRPr="00E451F9">
        <w:rPr>
          <w:szCs w:val="24"/>
        </w:rPr>
        <w:t>) dienos</w:t>
      </w:r>
      <w:r w:rsidR="005A730B"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2A403E85" w14:textId="5C2F56A9" w:rsidR="009F7F06" w:rsidRPr="00E451F9" w:rsidRDefault="009F7F06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2216F0" w:rsidRPr="00E451F9">
        <w:rPr>
          <w:szCs w:val="24"/>
        </w:rPr>
        <w:t>7</w:t>
      </w:r>
      <w:r w:rsidRPr="00E451F9">
        <w:rPr>
          <w:szCs w:val="24"/>
        </w:rPr>
        <w:t>. Nuomini</w:t>
      </w:r>
      <w:r w:rsidR="003E3EBE" w:rsidRPr="00E451F9">
        <w:rPr>
          <w:szCs w:val="24"/>
        </w:rPr>
        <w:t>n</w:t>
      </w:r>
      <w:r w:rsidRPr="00E451F9">
        <w:rPr>
          <w:szCs w:val="24"/>
        </w:rPr>
        <w:t>kas be nuompinigių</w:t>
      </w:r>
      <w:r w:rsidR="003E3EBE" w:rsidRPr="00E451F9">
        <w:rPr>
          <w:szCs w:val="24"/>
        </w:rPr>
        <w:t xml:space="preserve">, </w:t>
      </w:r>
      <w:r w:rsidRPr="00E451F9">
        <w:rPr>
          <w:szCs w:val="24"/>
        </w:rPr>
        <w:t>kas mėnesį moka mokesčius</w:t>
      </w:r>
      <w:r w:rsidR="006F323E">
        <w:rPr>
          <w:szCs w:val="24"/>
        </w:rPr>
        <w:t xml:space="preserve"> </w:t>
      </w:r>
      <w:r w:rsidR="00F86BC6">
        <w:rPr>
          <w:szCs w:val="24"/>
        </w:rPr>
        <w:t xml:space="preserve">už </w:t>
      </w:r>
      <w:r w:rsidRPr="00E451F9">
        <w:rPr>
          <w:szCs w:val="24"/>
        </w:rPr>
        <w:t>komunalines</w:t>
      </w:r>
      <w:r w:rsidR="00F86BC6">
        <w:rPr>
          <w:szCs w:val="24"/>
        </w:rPr>
        <w:t xml:space="preserve"> atliekas.</w:t>
      </w:r>
    </w:p>
    <w:p w14:paraId="7DAB4310" w14:textId="25BB4472" w:rsidR="00704D7C" w:rsidRDefault="00245036" w:rsidP="00245036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  <w:t>8. Nuomininkas, sutartyje nustatyt</w:t>
      </w:r>
      <w:r w:rsidR="004B348C"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 w:rsidR="007A5212"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2E38B958" w14:textId="19AAD741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D2791A">
        <w:rPr>
          <w:szCs w:val="24"/>
        </w:rPr>
        <w:t>9</w:t>
      </w:r>
      <w:r w:rsidR="00804E5D" w:rsidRPr="00E451F9">
        <w:rPr>
          <w:szCs w:val="24"/>
        </w:rPr>
        <w:t>. Konkurso komisijos posėdis vyks 20</w:t>
      </w:r>
      <w:r w:rsidR="00872F1F">
        <w:rPr>
          <w:szCs w:val="24"/>
        </w:rPr>
        <w:t>21</w:t>
      </w:r>
      <w:r w:rsidR="00804E5D" w:rsidRPr="00E451F9">
        <w:rPr>
          <w:szCs w:val="24"/>
        </w:rPr>
        <w:t xml:space="preserve"> m.</w:t>
      </w:r>
      <w:r w:rsidR="003D4407" w:rsidRPr="00E451F9">
        <w:rPr>
          <w:szCs w:val="24"/>
        </w:rPr>
        <w:t xml:space="preserve"> </w:t>
      </w:r>
      <w:r w:rsidR="00C049FD">
        <w:rPr>
          <w:szCs w:val="24"/>
        </w:rPr>
        <w:t xml:space="preserve">liepos 5 </w:t>
      </w:r>
      <w:r w:rsidR="00804E5D" w:rsidRPr="00E451F9">
        <w:rPr>
          <w:szCs w:val="24"/>
        </w:rPr>
        <w:t xml:space="preserve">d. </w:t>
      </w:r>
      <w:r w:rsidR="001846A7">
        <w:rPr>
          <w:szCs w:val="24"/>
        </w:rPr>
        <w:t>1</w:t>
      </w:r>
      <w:r w:rsidR="00C049FD">
        <w:rPr>
          <w:szCs w:val="24"/>
        </w:rPr>
        <w:t>0</w:t>
      </w:r>
      <w:r w:rsidR="00804E5D" w:rsidRPr="00E451F9">
        <w:rPr>
          <w:szCs w:val="24"/>
        </w:rPr>
        <w:t xml:space="preserve"> val.</w:t>
      </w:r>
      <w:r w:rsidR="00872F1F">
        <w:rPr>
          <w:szCs w:val="24"/>
        </w:rPr>
        <w:t xml:space="preserve"> 15</w:t>
      </w:r>
      <w:r w:rsidR="00804E5D" w:rsidRPr="00E451F9">
        <w:rPr>
          <w:szCs w:val="24"/>
        </w:rPr>
        <w:t xml:space="preserve"> min.,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512B3A9C" w14:textId="345D60FC" w:rsidR="00804E5D" w:rsidRPr="00E451F9" w:rsidRDefault="00804E5D" w:rsidP="00804E5D">
      <w:pPr>
        <w:pStyle w:val="Antrats"/>
        <w:tabs>
          <w:tab w:val="left" w:pos="700"/>
        </w:tabs>
        <w:jc w:val="both"/>
      </w:pPr>
      <w:r w:rsidRPr="00E451F9">
        <w:tab/>
      </w:r>
      <w:r w:rsidR="00D90D25">
        <w:t>1</w:t>
      </w:r>
      <w:r w:rsidR="00D2791A">
        <w:t>0</w:t>
      </w:r>
      <w:r w:rsidRPr="00E451F9">
        <w:t>.</w:t>
      </w:r>
      <w:r w:rsidR="003E3EBE" w:rsidRPr="00E451F9">
        <w:t xml:space="preserve"> </w:t>
      </w:r>
      <w:r w:rsidRPr="00E451F9">
        <w:tab/>
        <w:t xml:space="preserve">Paraiškos priimamos iki </w:t>
      </w:r>
      <w:r w:rsidR="00872F1F">
        <w:t xml:space="preserve">2021 </w:t>
      </w:r>
      <w:r w:rsidRPr="00E451F9">
        <w:t>m.</w:t>
      </w:r>
      <w:r w:rsidR="001846A7">
        <w:t xml:space="preserve"> </w:t>
      </w:r>
      <w:r w:rsidR="00C049FD">
        <w:t>liepos 5</w:t>
      </w:r>
      <w:r w:rsidR="001846A7">
        <w:t xml:space="preserve"> </w:t>
      </w:r>
      <w:r w:rsidR="003D4407" w:rsidRPr="00E451F9">
        <w:t>d.</w:t>
      </w:r>
      <w:r w:rsidR="00872F1F">
        <w:t xml:space="preserve"> 1</w:t>
      </w:r>
      <w:r w:rsidR="00C049FD">
        <w:t>0</w:t>
      </w:r>
      <w:r w:rsidR="00872F1F">
        <w:t xml:space="preserve"> </w:t>
      </w:r>
      <w:r w:rsidRPr="00E451F9">
        <w:t>val.</w:t>
      </w:r>
      <w:r w:rsidR="001846A7">
        <w:t xml:space="preserve"> </w:t>
      </w:r>
      <w:r w:rsidRPr="00E451F9">
        <w:t xml:space="preserve">Šilutės rajono savivaldybės administracijoje, Dariaus ir Girėno g. 1, Šilutėje, </w:t>
      </w:r>
      <w:r w:rsidR="00872F1F">
        <w:t>pirmame aukšte ,,Viename langelyje“</w:t>
      </w:r>
      <w:r w:rsidR="005A730B">
        <w:t>.</w:t>
      </w:r>
    </w:p>
    <w:p w14:paraId="0274641E" w14:textId="77777777" w:rsidR="00804E5D" w:rsidRPr="00E451F9" w:rsidRDefault="002216F0" w:rsidP="00804E5D">
      <w:pPr>
        <w:ind w:firstLine="720"/>
        <w:jc w:val="both"/>
      </w:pPr>
      <w:r w:rsidRPr="00E451F9">
        <w:t>1</w:t>
      </w:r>
      <w:r w:rsidR="00D2791A">
        <w:t>1</w:t>
      </w:r>
      <w:r w:rsidR="00804E5D" w:rsidRPr="00E451F9">
        <w:t>.</w:t>
      </w:r>
      <w:r w:rsidR="003E3EBE" w:rsidRPr="00E451F9">
        <w:t xml:space="preserve"> </w:t>
      </w:r>
      <w:r w:rsidR="00804E5D" w:rsidRPr="00E451F9">
        <w:t>Papildomą informaciją suteiks Ūkio skyriaus vyr</w:t>
      </w:r>
      <w:r w:rsidR="004B0816">
        <w:t xml:space="preserve">iausioji </w:t>
      </w:r>
      <w:r w:rsidR="00804E5D" w:rsidRPr="00E451F9">
        <w:t xml:space="preserve">specialistė Auksė Rupainienė minėtu adresu arba telefonu 8 441 79 258, el. p. </w:t>
      </w:r>
      <w:hyperlink r:id="rId7" w:history="1">
        <w:r w:rsidR="00804E5D" w:rsidRPr="00E451F9">
          <w:rPr>
            <w:rStyle w:val="Hipersaitas"/>
          </w:rPr>
          <w:t>aukse.rupainiene@silute.lt</w:t>
        </w:r>
      </w:hyperlink>
      <w:r w:rsidR="005A730B">
        <w:t>.</w:t>
      </w:r>
    </w:p>
    <w:p w14:paraId="46318686" w14:textId="7DEDD6FF" w:rsidR="00804E5D" w:rsidRPr="00E451F9" w:rsidRDefault="002216F0" w:rsidP="00804E5D">
      <w:pPr>
        <w:ind w:firstLine="720"/>
        <w:jc w:val="both"/>
      </w:pPr>
      <w:r w:rsidRPr="00E451F9">
        <w:t>1</w:t>
      </w:r>
      <w:r w:rsidR="00D2791A">
        <w:t>2</w:t>
      </w:r>
      <w:r w:rsidR="00804E5D" w:rsidRPr="00E451F9">
        <w:t xml:space="preserve">. </w:t>
      </w:r>
      <w:r w:rsidR="00C049FD">
        <w:t xml:space="preserve">Krantinę </w:t>
      </w:r>
      <w:r w:rsidR="00804E5D" w:rsidRPr="00E451F9">
        <w:t xml:space="preserve">galima apžiūrėti </w:t>
      </w:r>
      <w:r w:rsidR="001846A7">
        <w:t xml:space="preserve"> nuo </w:t>
      </w:r>
      <w:r w:rsidR="00804E5D" w:rsidRPr="00E451F9">
        <w:t>20</w:t>
      </w:r>
      <w:r w:rsidR="00872F1F">
        <w:t>21</w:t>
      </w:r>
      <w:r w:rsidR="00804E5D" w:rsidRPr="00E451F9">
        <w:t xml:space="preserve"> m.</w:t>
      </w:r>
      <w:r w:rsidR="00872F1F">
        <w:t xml:space="preserve"> birželio </w:t>
      </w:r>
      <w:r w:rsidR="00C049FD">
        <w:t>28</w:t>
      </w:r>
      <w:r w:rsidR="00872F1F">
        <w:t xml:space="preserve"> d. </w:t>
      </w:r>
      <w:r w:rsidR="001846A7">
        <w:t>iki 20</w:t>
      </w:r>
      <w:r w:rsidR="00872F1F">
        <w:t>21</w:t>
      </w:r>
      <w:r w:rsidR="001846A7">
        <w:t xml:space="preserve"> m. </w:t>
      </w:r>
      <w:r w:rsidR="00C049FD">
        <w:t>liepos 2</w:t>
      </w:r>
      <w:r w:rsidR="001846A7">
        <w:t xml:space="preserve"> d. </w:t>
      </w:r>
      <w:r w:rsidR="00763D63">
        <w:t xml:space="preserve"> </w:t>
      </w:r>
      <w:r w:rsidR="003150B2">
        <w:t xml:space="preserve">darbo dienomis </w:t>
      </w:r>
      <w:r w:rsidR="00763D63">
        <w:t>sutartu laiku</w:t>
      </w:r>
      <w:r w:rsidR="005A730B">
        <w:t>.</w:t>
      </w:r>
      <w:r w:rsidR="00804E5D" w:rsidRPr="00E451F9">
        <w:t xml:space="preserve"> </w:t>
      </w:r>
    </w:p>
    <w:p w14:paraId="7502A24A" w14:textId="77777777" w:rsidR="00804E5D" w:rsidRDefault="002216F0" w:rsidP="00804E5D">
      <w:pPr>
        <w:ind w:firstLine="720"/>
        <w:jc w:val="both"/>
      </w:pPr>
      <w:r w:rsidRPr="00E451F9">
        <w:t>1</w:t>
      </w:r>
      <w:r w:rsidR="00D2791A">
        <w:t>3</w:t>
      </w:r>
      <w:r w:rsidR="00804E5D" w:rsidRPr="00E451F9">
        <w:t>. Pradinį įnašo dydį, lygų 3 mėnesių pradiniam nuompinigių dydžiui, konkurso dalyvis turi būti sumokėjęs į A</w:t>
      </w:r>
      <w:r w:rsidR="008A696F">
        <w:t>S</w:t>
      </w:r>
      <w:r w:rsidR="00804E5D" w:rsidRPr="00E451F9">
        <w:t xml:space="preserve"> </w:t>
      </w:r>
      <w:r w:rsidR="004B0816">
        <w:t xml:space="preserve">,,Luminor“ </w:t>
      </w:r>
      <w:r w:rsidR="00804E5D" w:rsidRPr="00E451F9">
        <w:t>banko sąskaitą LT414010043500090123, Savivaldybės administracijos kodas 188723322, prieš atvykstant registruotis konkurso dalyviu.</w:t>
      </w:r>
      <w:r w:rsidR="001846A7">
        <w:t xml:space="preserve"> </w:t>
      </w:r>
      <w:r w:rsidR="008A696F">
        <w:t>Trijų mėnesių pradinis nuompinigių dydis lieka nuomotojui kaip sutarties sąlygų įvykdymo užtikrinimas ir grąžinamas pasibaigus nuomos terminui ar nutraukus ją prieš terminą, su sąlyga, kad  nuomininkas tinkamai vykdė sutarties sąlygas.</w:t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77777777" w:rsidR="00872F1F" w:rsidRDefault="00872F1F" w:rsidP="00872F1F">
      <w:pPr>
        <w:ind w:firstLine="720"/>
        <w:jc w:val="center"/>
      </w:pPr>
      <w:r>
        <w:t>_________________________________</w:t>
      </w:r>
    </w:p>
    <w:sectPr w:rsidR="00872F1F" w:rsidSect="001E5A9B">
      <w:headerReference w:type="even" r:id="rId8"/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921A" w14:textId="77777777" w:rsidR="00A25ADC" w:rsidRDefault="00A25ADC">
      <w:r>
        <w:separator/>
      </w:r>
    </w:p>
  </w:endnote>
  <w:endnote w:type="continuationSeparator" w:id="0">
    <w:p w14:paraId="1C5A13DE" w14:textId="77777777" w:rsidR="00A25ADC" w:rsidRDefault="00A2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8E04" w14:textId="77777777" w:rsidR="00A25ADC" w:rsidRDefault="00A25ADC">
      <w:r>
        <w:separator/>
      </w:r>
    </w:p>
  </w:footnote>
  <w:footnote w:type="continuationSeparator" w:id="0">
    <w:p w14:paraId="575E6FBD" w14:textId="77777777" w:rsidR="00A25ADC" w:rsidRDefault="00A2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52CFE"/>
    <w:rsid w:val="0005375D"/>
    <w:rsid w:val="00053AC3"/>
    <w:rsid w:val="0005629E"/>
    <w:rsid w:val="000606E7"/>
    <w:rsid w:val="00060FCD"/>
    <w:rsid w:val="000622D3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691B"/>
    <w:rsid w:val="000A770A"/>
    <w:rsid w:val="000B4026"/>
    <w:rsid w:val="000B5D33"/>
    <w:rsid w:val="000B75A8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125F"/>
    <w:rsid w:val="001F24A5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D106C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3E6D"/>
    <w:rsid w:val="005F64DC"/>
    <w:rsid w:val="005F74E9"/>
    <w:rsid w:val="00601D0F"/>
    <w:rsid w:val="00603862"/>
    <w:rsid w:val="00605B5D"/>
    <w:rsid w:val="00610C0D"/>
    <w:rsid w:val="006121F2"/>
    <w:rsid w:val="006124C8"/>
    <w:rsid w:val="006124C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13BD"/>
    <w:rsid w:val="007C2B5A"/>
    <w:rsid w:val="007D3698"/>
    <w:rsid w:val="007D3DBF"/>
    <w:rsid w:val="007D7927"/>
    <w:rsid w:val="007E4F1C"/>
    <w:rsid w:val="007E562C"/>
    <w:rsid w:val="007E7F8E"/>
    <w:rsid w:val="007F00F8"/>
    <w:rsid w:val="007F0C99"/>
    <w:rsid w:val="007F218A"/>
    <w:rsid w:val="007F224C"/>
    <w:rsid w:val="007F3206"/>
    <w:rsid w:val="007F3FD1"/>
    <w:rsid w:val="007F47CD"/>
    <w:rsid w:val="007F518D"/>
    <w:rsid w:val="007F6A99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2B1F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4401"/>
    <w:rsid w:val="00966AA1"/>
    <w:rsid w:val="00967BBC"/>
    <w:rsid w:val="00971EDF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10BBD"/>
    <w:rsid w:val="00A11334"/>
    <w:rsid w:val="00A14992"/>
    <w:rsid w:val="00A15041"/>
    <w:rsid w:val="00A2160E"/>
    <w:rsid w:val="00A23568"/>
    <w:rsid w:val="00A23D15"/>
    <w:rsid w:val="00A25ADC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6DC9"/>
    <w:rsid w:val="00A70BB6"/>
    <w:rsid w:val="00A76045"/>
    <w:rsid w:val="00A81220"/>
    <w:rsid w:val="00A85AD5"/>
    <w:rsid w:val="00A90B8B"/>
    <w:rsid w:val="00A9380F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413F"/>
    <w:rsid w:val="00B4587E"/>
    <w:rsid w:val="00B50744"/>
    <w:rsid w:val="00B5312F"/>
    <w:rsid w:val="00B546FC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71C8"/>
    <w:rsid w:val="00BB1667"/>
    <w:rsid w:val="00BB1A19"/>
    <w:rsid w:val="00BB2683"/>
    <w:rsid w:val="00BB2F23"/>
    <w:rsid w:val="00BB414B"/>
    <w:rsid w:val="00BB78CF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51F6"/>
    <w:rsid w:val="00C843C3"/>
    <w:rsid w:val="00C846AE"/>
    <w:rsid w:val="00C85B1C"/>
    <w:rsid w:val="00C8765F"/>
    <w:rsid w:val="00C87B2E"/>
    <w:rsid w:val="00CA051C"/>
    <w:rsid w:val="00CA18B4"/>
    <w:rsid w:val="00CA2409"/>
    <w:rsid w:val="00CA2D5F"/>
    <w:rsid w:val="00CB4381"/>
    <w:rsid w:val="00CB52AF"/>
    <w:rsid w:val="00CC1DCE"/>
    <w:rsid w:val="00CC4CD3"/>
    <w:rsid w:val="00CD3DEB"/>
    <w:rsid w:val="00CE1635"/>
    <w:rsid w:val="00CE5D21"/>
    <w:rsid w:val="00CE62BD"/>
    <w:rsid w:val="00CF39C6"/>
    <w:rsid w:val="00D00FF1"/>
    <w:rsid w:val="00D02CBA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B09D4"/>
    <w:rsid w:val="00EB2291"/>
    <w:rsid w:val="00EB2999"/>
    <w:rsid w:val="00EB3D1B"/>
    <w:rsid w:val="00EB784D"/>
    <w:rsid w:val="00EC21F2"/>
    <w:rsid w:val="00EC26A7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683D"/>
    <w:rsid w:val="00F410A9"/>
    <w:rsid w:val="00F41FB9"/>
    <w:rsid w:val="00F524CA"/>
    <w:rsid w:val="00F53099"/>
    <w:rsid w:val="00F549D1"/>
    <w:rsid w:val="00F638D4"/>
    <w:rsid w:val="00F6622D"/>
    <w:rsid w:val="00F70BD8"/>
    <w:rsid w:val="00F760A4"/>
    <w:rsid w:val="00F7697D"/>
    <w:rsid w:val="00F85A80"/>
    <w:rsid w:val="00F86BC6"/>
    <w:rsid w:val="00F90668"/>
    <w:rsid w:val="00F9258A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2592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12</cp:revision>
  <cp:lastPrinted>2021-06-18T12:14:00Z</cp:lastPrinted>
  <dcterms:created xsi:type="dcterms:W3CDTF">2021-06-18T11:05:00Z</dcterms:created>
  <dcterms:modified xsi:type="dcterms:W3CDTF">2021-06-18T12:16:00Z</dcterms:modified>
</cp:coreProperties>
</file>