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237" w:hanging="0"/>
        <w:rPr>
          <w:rFonts w:ascii="Times New Roman" w:hAnsi="Times New Roman" w:eastAsia="Times New Roman" w:cs="Times New Roman"/>
          <w:sz w:val="24"/>
          <w:szCs w:val="24"/>
          <w:lang w:val="en-US"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Neformaliojo vaikų švietimo </w:t>
      </w:r>
    </w:p>
    <w:p>
      <w:pPr>
        <w:pStyle w:val="Normal"/>
        <w:spacing w:lineRule="auto" w:line="240" w:before="0" w:after="0"/>
        <w:ind w:firstLine="6237"/>
        <w:rPr>
          <w:rFonts w:ascii="Times New Roman" w:hAnsi="Times New Roman" w:eastAsia="Times New Roman" w:cs="Times New Roman"/>
          <w:sz w:val="24"/>
          <w:szCs w:val="24"/>
          <w:lang w:val="en-US"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 xml:space="preserve">lėšų skyrimo ir panaudojimo </w:t>
      </w:r>
    </w:p>
    <w:p>
      <w:pPr>
        <w:pStyle w:val="Normal"/>
        <w:spacing w:lineRule="auto" w:line="240" w:before="0" w:after="0"/>
        <w:ind w:firstLine="6237"/>
        <w:rPr>
          <w:rFonts w:ascii="Times New Roman" w:hAnsi="Times New Roman" w:eastAsia="Times New Roman" w:cs="Times New Roman"/>
          <w:sz w:val="24"/>
          <w:szCs w:val="24"/>
          <w:lang w:val="en-US"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tvarkos aprašo</w:t>
      </w:r>
    </w:p>
    <w:p>
      <w:pPr>
        <w:pStyle w:val="Normal"/>
        <w:spacing w:lineRule="auto" w:line="240" w:before="0" w:after="0"/>
        <w:ind w:firstLine="6237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3 priedas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NEFORMALIOJO VAIKŲ ŠVIETIMO TEIKIMO SUTARTIS</w:t>
      </w:r>
    </w:p>
    <w:tbl>
      <w:tblPr>
        <w:tblStyle w:val="TableGrid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Sutarties sudarymo data:</w:t>
            </w:r>
            <w:sdt>
              <w:sdtPr>
                <w:id w:val="1809376072"/>
              </w:sdtPr>
              <w:sdtContent>
                <w:r>
                  <w:rPr>
                    <w:rFonts w:cs="Times New Roman" w:ascii="Times New Roman" w:hAnsi="Times New Roman"/>
                  </w:rPr>
                  <w:t>.........................................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Registracijos data: </w:t>
            </w:r>
            <w:sdt>
              <w:sdtPr>
                <w:id w:val="459745030"/>
              </w:sdtPr>
              <w:sdtContent>
                <w:r>
                  <w:rPr>
                    <w:rFonts w:cs="Times New Roman" w:ascii="Times New Roman" w:hAnsi="Times New Roman"/>
                  </w:rPr>
                  <w:t>..........................</w:t>
                </w:r>
              </w:sdtContent>
            </w:sdt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Sutarties sudarymo vieta: </w:t>
            </w:r>
            <w:sdt>
              <w:sdtPr>
                <w:text/>
              </w:sdtPr>
              <w:sdtContent>
                <w:r>
                  <w:rPr>
                    <w:rFonts w:cs="Times New Roman" w:ascii="Times New Roman" w:hAnsi="Times New Roman"/>
                  </w:rPr>
                  <w:t>........................................</w:t>
                </w:r>
              </w:sdtContent>
            </w:sdt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Registracijos numeris: </w:t>
            </w:r>
            <w:sdt>
              <w:sdtPr>
                <w:text/>
              </w:sdtPr>
              <w:sdtContent>
                <w:r>
                  <w:rPr>
                    <w:rFonts w:cs="Times New Roman" w:ascii="Times New Roman" w:hAnsi="Times New Roman"/>
                  </w:rPr>
                  <w:t>.................</w:t>
                </w:r>
              </w:sdtContent>
            </w:sdt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Style w:val="PlaceholderText"/>
          <w:color w:val="auto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Paslaugos gavėjas (mokinys)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[vardas, pavardė]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>, asmens kodas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[.............]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>,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</w:t>
      </w:r>
      <w:sdt>
        <w:sdtPr>
          <w:text/>
          <w:alias w:val="Pasirinkti reikiamą variantą, nereikalingą tekstą trinti"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 xml:space="preserve">[„atstovaujamas [Vieno iš tėvų / globėjų vardas, pavardė],“ </w:t>
          </w:r>
          <w:r>
            <w:rPr>
              <w:rFonts w:eastAsia="Cambria" w:cs="Times New Roman" w:ascii="Times New Roman" w:hAnsi="Times New Roman"/>
              <w:i/>
              <w:sz w:val="24"/>
              <w:szCs w:val="24"/>
              <w:lang w:eastAsia="ar-SA"/>
            </w:rPr>
            <w:t>arba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 xml:space="preserve"> „turėdamas vieno iš tėvų (rūpintojų) [Vieno iš tėvų / globėjų vardas, pavardė] sutikimą,“ </w:t>
          </w:r>
          <w:r>
            <w:rPr>
              <w:rFonts w:eastAsia="Cambria" w:cs="Times New Roman" w:ascii="Times New Roman" w:hAnsi="Times New Roman"/>
              <w:i/>
              <w:sz w:val="24"/>
              <w:szCs w:val="24"/>
              <w:lang w:eastAsia="ar-SA"/>
            </w:rPr>
            <w:t>arba ištrinti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 xml:space="preserve"> </w:t>
          </w:r>
          <w:r>
            <w:rPr>
              <w:rFonts w:eastAsia="Cambria" w:cs="Times New Roman" w:ascii="Times New Roman" w:hAnsi="Times New Roman"/>
              <w:i/>
              <w:sz w:val="24"/>
              <w:szCs w:val="24"/>
              <w:lang w:eastAsia="ar-SA"/>
            </w:rPr>
            <w:t>visą tekstą, jeigu pasirašo mokinys nuo 18 m.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]</w:t>
          </w:r>
        </w:sdtContent>
      </w:sdt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toliau vadinamas Paslaugos gavėju, ir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[Paslaugos teikėj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o pavadinimas]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>, teikėjo kodas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[...........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>, atstovaujama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s (-a)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[Pareigos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vardas ir pavardė]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, veikiančio pagal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...............................................................................]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>, toliau vadinama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s Paslaugos teikėju, sudarė šią paslaugų teikimo sutartį (toliau vadinama Sutartimi):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Cambria" w:cs="Times New Roman"/>
          <w:b/>
          <w:b/>
          <w:bCs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/>
          <w:bCs/>
          <w:sz w:val="24"/>
          <w:szCs w:val="24"/>
          <w:lang w:eastAsia="ar-SA"/>
        </w:rPr>
        <w:t>Sutarties objektas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851" w:leader="none"/>
        </w:tabs>
        <w:suppressAutoHyphens w:val="true"/>
        <w:spacing w:lineRule="auto" w:line="240" w:before="0" w:after="0"/>
        <w:ind w:left="426" w:hanging="426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Cs/>
          <w:sz w:val="24"/>
          <w:szCs w:val="24"/>
          <w:lang w:eastAsia="ar-SA"/>
        </w:rPr>
        <w:t xml:space="preserve">Paslaugos gavėjo (mokinio) dalyvavimas Paslaugos teikėjo vykdomoje neformaliojo vaikų švietimo programoje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[Pavadinimas]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(toliau – NVŠ programa) pagal iš anksto su Paslaugos gavėju suderintą grafiką.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rPr>
          <w:rFonts w:ascii="Times New Roman" w:hAnsi="Times New Roman" w:eastAsia="Cambria" w:cs="Times New Roman"/>
          <w:b/>
          <w:b/>
          <w:bCs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/>
          <w:bCs/>
          <w:sz w:val="24"/>
          <w:szCs w:val="24"/>
          <w:lang w:eastAsia="ar-SA"/>
        </w:rPr>
        <w:t>Paslaugos kaina ir atsiskaitymo tvarka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851" w:leader="none"/>
        </w:tabs>
        <w:suppressAutoHyphens w:val="true"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Paslaugos kaina (iš viso): </w:t>
      </w:r>
      <w:sdt>
        <w:sdtPr>
          <w:text/>
          <w:alias w:val="Bendra paslaugos kaina su NVŠ tiksliniu finansavimu"/>
        </w:sdtPr>
        <w:sdtContent>
          <w:r>
            <w:rPr>
              <w:rFonts w:eastAsia="Times New Roman" w:cs="Times New Roman" w:ascii="Times New Roman" w:hAnsi="Times New Roman"/>
              <w:sz w:val="24"/>
              <w:szCs w:val="24"/>
            </w:rPr>
            <w:t>.....</w:t>
          </w:r>
        </w:sdtContent>
      </w:sdt>
      <w:r>
        <w:rPr>
          <w:rFonts w:eastAsia="Times New Roman" w:cs="Times New Roman" w:ascii="Times New Roman" w:hAnsi="Times New Roman"/>
          <w:sz w:val="24"/>
          <w:szCs w:val="24"/>
        </w:rPr>
        <w:t xml:space="preserve"> Eur už vieną paslaugos teikimo mėnesį.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851" w:leader="none"/>
        </w:tabs>
        <w:suppressAutoHyphens w:val="true"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NVŠ tikslinių valstybės / Europos Sąjungos lėšų suma (krepšelis) vienam NVŠ programoje dalyvaujančiam vaikui: </w:t>
      </w:r>
      <w:sdt>
        <w:sdtPr>
          <w:text/>
          <w:alias w:val="Jeigu nežinomas įkainis - nepildyti"/>
        </w:sdtPr>
        <w:sdtContent>
          <w:r>
            <w:rPr>
              <w:rFonts w:eastAsia="Times New Roman" w:cs="Times New Roman" w:ascii="Times New Roman" w:hAnsi="Times New Roman"/>
              <w:sz w:val="24"/>
              <w:szCs w:val="24"/>
            </w:rPr>
            <w:t>.....</w:t>
          </w:r>
        </w:sdtContent>
      </w:sdt>
      <w:r>
        <w:rPr>
          <w:rFonts w:eastAsia="Times New Roman" w:cs="Times New Roman" w:ascii="Times New Roman" w:hAnsi="Times New Roman"/>
          <w:sz w:val="24"/>
          <w:szCs w:val="24"/>
        </w:rPr>
        <w:t xml:space="preserve"> Eur per mėnesį.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851" w:leader="none"/>
        </w:tabs>
        <w:suppressAutoHyphens w:val="true"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Paslaugų kaina pritaikius NVŠ tikslines Europos Sąjungos fondų / valstybės lėšas: </w:t>
      </w:r>
      <w:sdt>
        <w:sdtPr>
          <w:text/>
          <w:alias w:val="Jeigu nežinomas įkainis - nepildyti"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="Times New Roman" w:ascii="Times New Roman" w:hAnsi="Times New Roman"/>
          <w:sz w:val="24"/>
          <w:szCs w:val="24"/>
        </w:rPr>
        <w:t xml:space="preserve"> Eur už vieną paslaugų teikimo mėnesį.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851" w:leader="none"/>
        </w:tabs>
        <w:suppressAutoHyphens w:val="true"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lk519670946"/>
      <w:r>
        <w:rPr>
          <w:rFonts w:eastAsia="Times New Roman" w:cs="Times New Roman" w:ascii="Times New Roman" w:hAnsi="Times New Roman"/>
          <w:sz w:val="24"/>
          <w:szCs w:val="24"/>
        </w:rPr>
        <w:t>NVŠ programos finansavimas tikslinėmis valstybės / Europos Sąjungos lėšomis skiriamas savivaldybės sprendime (-uose) nustatytais terminais</w:t>
      </w:r>
      <w:bookmarkEnd w:id="0"/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851" w:leader="none"/>
        </w:tabs>
        <w:suppressAutoHyphens w:val="true"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programai vykdyti, NVŠ programos vykdymo kainos skirtumą Paslaugos gavėjas turi grąžinti Paslaugos teikėjui.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</w:tabs>
        <w:suppressAutoHyphens w:val="true"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sdt>
        <w:sdtPr>
          <w:text/>
          <w:alias w:val="Nereikalingą tekstą trinti."/>
        </w:sdtPr>
        <w:sdtContent>
          <w:r>
            <w:rPr>
              <w:rFonts w:eastAsia="Times New Roman" w:cs="Times New Roman" w:ascii="Times New Roman" w:hAnsi="Times New Roman"/>
              <w:sz w:val="24"/>
              <w:szCs w:val="24"/>
            </w:rPr>
            <w:t>[</w:t>
          </w:r>
          <w:r>
            <w:rPr>
              <w:rFonts w:eastAsia="Times New Roman" w:cs="Times New Roman" w:ascii="Times New Roman" w:hAnsi="Times New Roman"/>
              <w:i/>
              <w:sz w:val="24"/>
              <w:szCs w:val="24"/>
            </w:rPr>
            <w:t>Apibrėžti, kaip Paslaugos gavėjas atsiskaito su Paslaugos teikėju. Kai užpildytas tik 2 punktas, nurodyti</w:t>
          </w:r>
          <w:r>
            <w:rPr>
              <w:rFonts w:eastAsia="Times New Roman" w:cs="Times New Roman" w:ascii="Times New Roman" w:hAnsi="Times New Roman"/>
              <w:sz w:val="24"/>
              <w:szCs w:val="24"/>
            </w:rPr>
            <w:t>: „Paslaugos kaina mažinama NVŠ tikslinių valstybės / Europos Sąjungos lėšų suma“]</w:t>
          </w:r>
        </w:sdtContent>
      </w:sdt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1296"/>
          <w:tab w:val="left" w:pos="426" w:leader="none"/>
        </w:tabs>
        <w:suppressAutoHyphens w:val="true"/>
        <w:spacing w:lineRule="auto" w:line="240" w:before="0" w:after="0"/>
        <w:ind w:left="1134" w:hanging="720"/>
        <w:jc w:val="center"/>
        <w:rPr>
          <w:rFonts w:ascii="Times New Roman" w:hAnsi="Times New Roman" w:eastAsia="Cambria" w:cs="Times New Roman"/>
          <w:b/>
          <w:b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eastAsia="Cambria" w:cs="Times New Roman" w:ascii="Times New Roman" w:hAnsi="Times New Roman"/>
          <w:b/>
          <w:sz w:val="24"/>
          <w:szCs w:val="24"/>
          <w:lang w:eastAsia="ar-SA"/>
        </w:rPr>
        <w:t>Įsipareigojimai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1134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Paslaugų gavėjas patvirtina, kad: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1134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NVŠ programoje dalyvaujantis vaikas yra besimokantis bendrojo ugdymo mokykloje (pagal pradinio, pagrindinio ar vidurinio ugdymo programą);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1134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pasirenka tik šią vieną Paslaugos teikėjo vykdomą NVŠ programą, kuriai bus skiriamos tikslinės NVŠ valstybės / Europos Sąjungos lėšos;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1134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jam yra žinoma ir jis neprieštarauja, kad Paslaugų teikėjas pateiks Paslaugos gavėjo (mokinio) vardą ir pavardę, asmens kodą ir kontaktus NVŠ programų tikslinį finansavimą koordinuojančioms institucijoms dėl NVŠ programos finansavimo.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1134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Paslaugos teikėjas įsipareigoja: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567" w:leader="none"/>
          <w:tab w:val="left" w:pos="1134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teikti paslaugas Paslaugos gavėjui, kaip tai apibrėžta Sutartyje pagal pasirinktą NVŠ programą;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567" w:leader="none"/>
          <w:tab w:val="left" w:pos="1134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užtikrinti, kad NVŠ programa būtų įgyvendinama tam pritaikytose patalpose, taikant tam būtiną įrangą ir priemones;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709" w:leader="none"/>
          <w:tab w:val="left" w:pos="1134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užtikrinti vaikui saugią ir sveiką ugdymo (si) aplinką teisės aktų nustatyta tvarka;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709" w:leader="none"/>
          <w:tab w:val="left" w:pos="851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užtikrinti, kad Paslaugų gavėją ugdys Lietuvos Respublikos švietimo įstatymo nustatytus reikalavimus atitinkantys neformaliojo švietimo mokytojai;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567" w:leader="none"/>
          <w:tab w:val="left" w:pos="851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pateikti </w:t>
      </w:r>
      <w:sdt>
        <w:sdtPr>
          <w:text/>
        </w:sdtPr>
        <w:sdtContent>
          <w:r>
            <w:rPr>
              <w:rFonts w:eastAsia="Calibri" w:cs="Times New Roman" w:ascii="Times New Roman" w:hAnsi="Times New Roman"/>
              <w:sz w:val="24"/>
              <w:szCs w:val="24"/>
            </w:rPr>
            <w:t>[</w:t>
          </w:r>
          <w:r>
            <w:rPr>
              <w:rFonts w:eastAsia="Calibri" w:cs="Times New Roman" w:ascii="Times New Roman" w:hAnsi="Times New Roman"/>
              <w:sz w:val="24"/>
              <w:szCs w:val="24"/>
            </w:rPr>
            <w:t>Savivaldybės pavadinimas]</w:t>
          </w:r>
        </w:sdtContent>
      </w:sdt>
      <w:r>
        <w:rPr>
          <w:rFonts w:eastAsia="Calibri" w:cs="Times New Roman" w:ascii="Times New Roman" w:hAnsi="Times New Roman"/>
          <w:sz w:val="24"/>
          <w:szCs w:val="24"/>
        </w:rPr>
        <w:t xml:space="preserve"> savivaldybei ir Mokinių registrui NVŠ programoje dalyvaujančio Paslaugos gavėjo (mokinio) vardą ir pavardę, asmens kodą ir </w:t>
      </w:r>
      <w:r>
        <w:rPr>
          <w:rFonts w:eastAsia="Calibri" w:cs="Times New Roman" w:ascii="Times New Roman" w:hAnsi="Times New Roman"/>
          <w:sz w:val="24"/>
          <w:szCs w:val="24"/>
        </w:rPr>
        <w:t>kontaktus, kad Paslaugos gavėjui (mokiniui) būtų suteiktos tikslinės valstybės / Europos Sąjungos NVŠ lėšos dalyvauti NVŠ programoje;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567" w:leader="none"/>
          <w:tab w:val="left" w:pos="1276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naudoti NVŠ programos vykdymo tikslines valstybės / Europos Sąjungos lėšas teisės aktų nustatyta tvarka ir užtikrinti šių lėšų panaudojimą pagal tikslinę paskirtį.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1276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>Paslaugos gavėjas įsipareigoja: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1296"/>
          <w:tab w:val="left" w:pos="426" w:leader="none"/>
          <w:tab w:val="left" w:pos="567" w:leader="none"/>
          <w:tab w:val="left" w:pos="1276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užtikrinti Mokinio punktualų ir reguliarų užsiėmimų lankymą, </w:t>
      </w:r>
      <w:r>
        <w:rPr>
          <w:rFonts w:eastAsia="Cambria" w:cs="Times New Roman" w:ascii="Times New Roman" w:hAnsi="Times New Roman"/>
          <w:spacing w:val="-3"/>
          <w:sz w:val="24"/>
          <w:szCs w:val="24"/>
          <w:lang w:eastAsia="ar-SA"/>
        </w:rPr>
        <w:t>informuoti Paslaugos teikėją apie Mokinio nedalyvavimo užsiėmimuose priežastis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>;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>10.2. bendradarbiauti su Paslaugos teikėju sprendžiant Mokinio ugdymosi ir elgesio klausimus;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10.3. įstatymų  nustatyta tvarka atlyginti Mokinio padarytą žalą Paslaugos teikėjui; 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10.4. raštu informuoti apie Mokinio sveikatos sutrikimus, į kuriuos turėtų atsižvelgti Paslaugos teikėjas; 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>10.5. sutartyje nustatyta tvarka ir terminais įmokėti mokestį už Paslaugos teikėjo teikiamas neformaliojo vaikų švietimo paslaugas.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1296"/>
          <w:tab w:val="left" w:pos="426" w:leader="none"/>
        </w:tabs>
        <w:suppressAutoHyphens w:val="true"/>
        <w:spacing w:lineRule="auto" w:line="240" w:before="0" w:after="0"/>
        <w:ind w:left="1134" w:hanging="720"/>
        <w:jc w:val="center"/>
        <w:rPr>
          <w:rFonts w:ascii="Times New Roman" w:hAnsi="Times New Roman" w:eastAsia="Cambria" w:cs="Times New Roman"/>
          <w:b/>
          <w:b/>
          <w:bCs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/>
          <w:bCs/>
          <w:sz w:val="24"/>
          <w:szCs w:val="24"/>
          <w:lang w:eastAsia="ar-SA"/>
        </w:rPr>
        <w:t>Sutarties galiojimas ir nutraukimo tvarka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Sutartis įsigalioja nuo jos pasirašymo dienos ir galioja iki </w:t>
      </w:r>
      <w:r>
        <w:rPr>
          <w:rFonts w:eastAsia="Times New Roman" w:cs="Times New Roman" w:ascii="Times New Roman" w:hAnsi="Times New Roman"/>
          <w:sz w:val="24"/>
          <w:szCs w:val="24"/>
        </w:rPr>
        <w:t>NVŠ programos pabaigos,</w:t>
      </w:r>
      <w:r>
        <w:rPr>
          <w:rFonts w:eastAsia="Calibri" w:cs="Times New Roman" w:ascii="Times New Roman" w:hAnsi="Times New Roman"/>
          <w:sz w:val="24"/>
          <w:szCs w:val="24"/>
        </w:rPr>
        <w:t xml:space="preserve"> o finansinių įsipareigojimų atžvilgiu – iki galutinio tarpusavio atsiskaitymo.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Paslaugos teikėjui nebegalint užtikrinti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NVŠ programos finansavimo tikslinėmis valstybės / Europos Sąjungos lėšomis, Sutartis gali būti nutraukiama šalių susitarimu. Sutarties šalims  priėmus sprendimą nenutraukti Sutarties, Paslaugos gavėjas įsipareigoja mokėti Sutarties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2 </w:t>
      </w:r>
      <w:r>
        <w:rPr>
          <w:rFonts w:eastAsia="Times New Roman" w:cs="Times New Roman" w:ascii="Times New Roman" w:hAnsi="Times New Roman"/>
          <w:sz w:val="24"/>
          <w:szCs w:val="24"/>
        </w:rPr>
        <w:t>punkte nurodytą paslaugos kainą likusį laikotarpį.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1134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Paslaugos gavėjas turi teisę nutraukti šią Sutartį apie tai įspėjęs Paslaugos teikėją prieš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X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dienų ir visiškai atsiskaitęs su Paslaugos teikėju už iki Sutarties nutraukimo suteiktas paslaugas.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1134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Paslaugos teikėjas turi teisę vienašališkai nutraukti Sutartį, jei įspėjus Paslaugos gavėją jo nurodytu el. paštu prieš </w:t>
      </w:r>
      <w:sdt>
        <w:sdtPr>
          <w:text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X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dienų apie 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bet kurio Sutarties 10.1–10.5 papunkčio pažeidimą šis pažeidimas per Paslaugos teikėjo nustatytą terminą yra nepašalinamas. </w:t>
      </w:r>
    </w:p>
    <w:p>
      <w:pPr>
        <w:pStyle w:val="Normal"/>
        <w:widowControl w:val="false"/>
        <w:tabs>
          <w:tab w:val="clear" w:pos="1296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1296"/>
          <w:tab w:val="left" w:pos="426" w:leader="none"/>
        </w:tabs>
        <w:suppressAutoHyphens w:val="true"/>
        <w:spacing w:lineRule="auto" w:line="240" w:before="0" w:after="0"/>
        <w:ind w:left="1134" w:hanging="720"/>
        <w:jc w:val="center"/>
        <w:rPr>
          <w:rFonts w:ascii="Times New Roman" w:hAnsi="Times New Roman" w:eastAsia="Cambria" w:cs="Times New Roman"/>
          <w:b/>
          <w:b/>
          <w:bCs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/>
          <w:bCs/>
          <w:sz w:val="24"/>
          <w:szCs w:val="24"/>
          <w:lang w:eastAsia="ar-SA"/>
        </w:rPr>
        <w:t>Baigiamosios nuostatos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709" w:hanging="709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sdt>
        <w:sdtPr>
          <w:text/>
          <w:alias w:val="Pvz., pasiekimų patikrinimas, refleksija, renginys ir kt."/>
        </w:sdtPr>
        <w:sdtContent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[</w:t>
          </w:r>
          <w:r>
            <w:rPr>
              <w:rFonts w:eastAsia="Cambria" w:cs="Times New Roman" w:ascii="Times New Roman" w:hAnsi="Times New Roman"/>
              <w:i/>
              <w:sz w:val="24"/>
              <w:szCs w:val="24"/>
              <w:lang w:eastAsia="ar-SA"/>
            </w:rPr>
            <w:t>Nurodyti  NVŠ programos baigimo formą</w:t>
          </w:r>
          <w:r>
            <w:rPr>
              <w:rFonts w:eastAsia="Cambria" w:cs="Times New Roman" w:ascii="Times New Roman" w:hAnsi="Times New Roman"/>
              <w:sz w:val="24"/>
              <w:szCs w:val="24"/>
              <w:lang w:eastAsia="ar-SA"/>
            </w:rPr>
            <w:t>]</w:t>
          </w:r>
        </w:sdtContent>
      </w:sdt>
      <w:r>
        <w:rPr>
          <w:rFonts w:eastAsia="Cambria" w:cs="Times New Roman" w:ascii="Times New Roman" w:hAnsi="Times New Roman"/>
          <w:sz w:val="24"/>
          <w:szCs w:val="24"/>
          <w:lang w:eastAsia="ar-SA"/>
        </w:rPr>
        <w:t>.</w:t>
      </w: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 </w:t>
      </w:r>
      <w:bookmarkStart w:id="1" w:name="_Hlk523477863"/>
      <w:bookmarkEnd w:id="1"/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>Bet kokie papildomi susitarimai tarp Paslaugos gavėjo ir Paslaugos teikėjo gali būti sudaromi atskiru susitarimu.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>Bet kokie Sutarties pakeitimai ar papildymai galioja tik sudaryti raštu.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>Pasikeitus  adresams, telefonų ir faksų numeriams, banko rekvizitams, Sutarties šalys įsipareigoja apie tai nedelsdamos raštu informuoti viena kitą.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Visi su šia Sutartimi susiję ginčai sprendžiami derybų keliu. Nesusitarus, ginčai sprendžiami Lietuvos Respublikos įstatymų nustatyta tvarka.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1296"/>
          <w:tab w:val="left" w:pos="426" w:leader="none"/>
          <w:tab w:val="left" w:pos="993" w:leader="none"/>
        </w:tabs>
        <w:suppressAutoHyphens w:val="true"/>
        <w:spacing w:lineRule="auto" w:line="240" w:before="0" w:after="0"/>
        <w:ind w:left="0" w:hanging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  <w:t xml:space="preserve">Ši Sutartis sudaryta dviem vienodos teisinės galios egzemplioriais lietuvių kalba, po vieną kiekvienai šaliai.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Cambria" w:cs="Times New Roman"/>
          <w:b/>
          <w:b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b/>
          <w:sz w:val="24"/>
          <w:szCs w:val="24"/>
          <w:lang w:eastAsia="ar-SA"/>
        </w:rPr>
        <w:t>Sutarties šalių rekvizitai ir parašai:</w:t>
      </w:r>
    </w:p>
    <w:tbl>
      <w:tblPr>
        <w:tblW w:w="9022" w:type="dxa"/>
        <w:jc w:val="left"/>
        <w:tblInd w:w="14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76"/>
        <w:gridCol w:w="4245"/>
      </w:tblGrid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b/>
                <w:b/>
                <w:bCs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Cambria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Paslaugos gavėjas</w:t>
            </w:r>
          </w:p>
        </w:tc>
        <w:tc>
          <w:tcPr>
            <w:tcW w:w="4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Paslaugos teikėjas</w:t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sdt>
            <w:sdtPr>
              <w:text/>
              <w:id w:val="1261061149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[Vieno iš tėvų / globėjų vardas, pavardė, kai sutartį pasirašo tėvas / globėjas arba Mokinio vardas, pavardė, kai sutartį pasirašo mokinys nuo 14 m.]</w:t>
                </w:r>
              </w:p>
            </w:sdtContent>
          </w:sdt>
        </w:tc>
        <w:tc>
          <w:tcPr>
            <w:tcW w:w="4245" w:type="dxa"/>
            <w:tcBorders/>
            <w:shd w:fill="auto" w:val="clear"/>
          </w:tcPr>
          <w:sdt>
            <w:sdtPr>
              <w:text/>
              <w:id w:val="1107460811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[Pavadinimas]</w:t>
                </w:r>
              </w:p>
            </w:sdtContent>
          </w:sdt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u w:val="single"/>
                <w:lang w:eastAsia="ar-SA"/>
              </w:rPr>
              <w:t>______________________</w:t>
            </w:r>
          </w:p>
        </w:tc>
        <w:tc>
          <w:tcPr>
            <w:tcW w:w="4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>________________________</w:t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>Parašas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4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>Parašas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sdt>
              <w:sdtPr>
                <w:text/>
              </w:sdtPr>
              <w:sdtContent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[Pareigos</w:t>
                </w: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]</w:t>
                </w:r>
              </w:sdtContent>
            </w:sdt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  <w:sdt>
              <w:sdtPr>
                <w:text/>
              </w:sdtPr>
              <w:sdtContent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</w:t>
                </w: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vardas ir pavardė]</w:t>
                </w:r>
              </w:sdtContent>
            </w:sdt>
          </w:p>
        </w:tc>
      </w:tr>
      <w:tr>
        <w:trPr/>
        <w:tc>
          <w:tcPr>
            <w:tcW w:w="4776" w:type="dxa"/>
            <w:tcBorders/>
            <w:shd w:fill="auto" w:val="clear"/>
          </w:tcPr>
          <w:sdt>
            <w:sdtPr>
              <w:text/>
              <w:id w:val="1162522452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[Gyvenamosios vietos adresas]</w:t>
                </w:r>
              </w:p>
            </w:sdtContent>
          </w:sdt>
        </w:tc>
        <w:tc>
          <w:tcPr>
            <w:tcW w:w="4245" w:type="dxa"/>
            <w:tcBorders/>
            <w:shd w:fill="auto" w:val="clear"/>
          </w:tcPr>
          <w:sdt>
            <w:sdtPr>
              <w:text/>
              <w:id w:val="1621452294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[Buveinės adresas]</w:t>
                </w:r>
              </w:p>
            </w:sdtContent>
          </w:sdt>
        </w:tc>
      </w:tr>
      <w:tr>
        <w:trPr/>
        <w:tc>
          <w:tcPr>
            <w:tcW w:w="4776" w:type="dxa"/>
            <w:tcBorders/>
            <w:shd w:fill="auto" w:val="clear"/>
          </w:tcPr>
          <w:sdt>
            <w:sdtPr>
              <w:text/>
              <w:id w:val="98916226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[Telefonas]</w:t>
                </w:r>
              </w:p>
            </w:sdtContent>
          </w:sdt>
          <w:sdt>
            <w:sdtPr>
              <w:text/>
              <w:id w:val="546491837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  <w:tc>
          <w:tcPr>
            <w:tcW w:w="4245" w:type="dxa"/>
            <w:tcBorders/>
            <w:shd w:fill="auto" w:val="clear"/>
          </w:tcPr>
          <w:sdt>
            <w:sdtPr>
              <w:text/>
              <w:id w:val="514035304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[Telefonas, faksas]</w:t>
                </w:r>
              </w:p>
            </w:sdtContent>
          </w:sdt>
          <w:sdt>
            <w:sdtPr>
              <w:text/>
              <w:id w:val="665192025"/>
            </w:sdtPr>
            <w:sdtContent>
              <w:p>
                <w:pPr>
                  <w:pStyle w:val="Normal"/>
                  <w:widowControl w:val="false"/>
                  <w:suppressAutoHyphens w:val="true"/>
                  <w:spacing w:lineRule="auto" w:line="240" w:before="0" w:after="0"/>
                  <w:jc w:val="both"/>
                  <w:rPr>
                    <w:rFonts w:ascii="Times New Roman" w:hAnsi="Times New Roman" w:eastAsia="Cambria" w:cs="Times New Roman"/>
                    <w:sz w:val="24"/>
                    <w:szCs w:val="24"/>
                    <w:lang w:eastAsia="ar-SA"/>
                  </w:rPr>
                </w:pP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[El. paštas]</w:t>
                </w:r>
              </w:p>
            </w:sdtContent>
          </w:sdt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4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W w:w="902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b/>
                <w:sz w:val="24"/>
                <w:szCs w:val="24"/>
                <w:lang w:eastAsia="ar-SA"/>
              </w:rPr>
              <w:t>Jeigu sutartį pasirašė mokinys nuo 14 iki 18 metų:</w:t>
            </w:r>
          </w:p>
        </w:tc>
      </w:tr>
      <w:tr>
        <w:trPr/>
        <w:tc>
          <w:tcPr>
            <w:tcW w:w="902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 xml:space="preserve">Sutinku, kad mano sūnus / dukra / globotinis (-ė) dalyvautų Paslaugos teikėjo vykdomoje neformaliojo vaikų švietimo programoje ir pasirašytų Sutartį. </w:t>
            </w:r>
          </w:p>
        </w:tc>
      </w:tr>
      <w:tr>
        <w:trPr/>
        <w:tc>
          <w:tcPr>
            <w:tcW w:w="902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sdt>
              <w:sdtPr>
                <w:text/>
              </w:sdtPr>
              <w:sdtContent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[</w:t>
                </w:r>
                <w:r>
                  <w:rPr>
                    <w:rFonts w:eastAsia="Cambria" w:cs="Times New Roman" w:ascii="Times New Roman" w:hAnsi="Times New Roman"/>
                    <w:sz w:val="24"/>
                    <w:szCs w:val="24"/>
                    <w:lang w:eastAsia="ar-SA"/>
                  </w:rPr>
                  <w:t>Vieno iš tėvų / globėjų vardas, pavardė]</w:t>
                </w:r>
              </w:sdtContent>
            </w:sdt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>
        <w:trPr/>
        <w:tc>
          <w:tcPr>
            <w:tcW w:w="902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>_________________</w:t>
            </w:r>
          </w:p>
        </w:tc>
      </w:tr>
      <w:tr>
        <w:trPr/>
        <w:tc>
          <w:tcPr>
            <w:tcW w:w="902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mbria" w:cs="Times New Roman"/>
                <w:sz w:val="24"/>
                <w:szCs w:val="24"/>
                <w:lang w:eastAsia="ar-SA"/>
              </w:rPr>
            </w:pPr>
            <w:r>
              <w:rPr>
                <w:rFonts w:eastAsia="Cambria" w:cs="Times New Roman" w:ascii="Times New Roman" w:hAnsi="Times New Roman"/>
                <w:sz w:val="24"/>
                <w:szCs w:val="24"/>
                <w:lang w:eastAsia="ar-SA"/>
              </w:rPr>
              <w:t>Parašas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Cambria" w:cs="Times New Roman"/>
          <w:sz w:val="24"/>
          <w:szCs w:val="24"/>
          <w:lang w:eastAsia="ar-SA"/>
        </w:rPr>
      </w:pPr>
      <w:r>
        <w:rPr>
          <w:rFonts w:eastAsia="Cambria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Sutartis nutraukta: </w:t>
      </w:r>
      <w:sdt>
        <w:sdtPr>
          <w:id w:val="1462237954"/>
        </w:sdtPr>
        <w:sdtContent>
          <w:r>
            <w:rPr>
              <w:rFonts w:eastAsia="Calibri" w:cs="Times New Roman" w:ascii="Times New Roman" w:hAnsi="Times New Roman"/>
              <w:sz w:val="24"/>
              <w:szCs w:val="24"/>
            </w:rPr>
            <w:t>[data</w:t>
          </w:r>
          <w:r>
            <w:rPr>
              <w:rFonts w:eastAsia="Calibri" w:cs="Times New Roman" w:ascii="Times New Roman" w:hAnsi="Times New Roman"/>
              <w:sz w:val="24"/>
              <w:szCs w:val="24"/>
            </w:rPr>
            <w:t>, nuo kada sutartis nutraukiama]</w:t>
          </w:r>
        </w:sdtContent>
      </w:sdt>
    </w:p>
    <w:sdt>
      <w:sdtPr>
        <w:text/>
        <w:id w:val="1724336585"/>
      </w:sdtPr>
      <w:sdtContent>
        <w:p>
          <w:pPr>
            <w:pStyle w:val="Normal"/>
            <w:spacing w:lineRule="auto" w:line="240" w:before="0" w:after="0"/>
            <w:rPr>
              <w:rFonts w:ascii="Times New Roman" w:hAnsi="Times New Roman" w:eastAsia="Calibri" w:cs="Times New Roman"/>
              <w:sz w:val="24"/>
              <w:szCs w:val="24"/>
            </w:rPr>
          </w:pPr>
          <w:r>
            <w:rPr>
              <w:rFonts w:eastAsia="Calibri" w:cs="Times New Roman" w:ascii="Times New Roman" w:hAnsi="Times New Roman"/>
              <w:sz w:val="24"/>
              <w:szCs w:val="24"/>
            </w:rPr>
            <w:t>[Nutraukimo priežastis, pagrindas]</w:t>
          </w:r>
        </w:p>
      </w:sdtContent>
    </w:sdt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Paslaugos gavėjas </w:t>
        <w:tab/>
        <w:tab/>
        <w:tab/>
        <w:t>Paslaugos teikėjas</w:t>
      </w:r>
    </w:p>
    <w:p>
      <w:pPr>
        <w:pStyle w:val="Normal"/>
        <w:spacing w:lineRule="auto" w:line="240" w:before="0" w:after="0"/>
        <w:ind w:left="3888" w:hanging="3888"/>
        <w:rPr>
          <w:rFonts w:ascii="Times New Roman" w:hAnsi="Times New Roman" w:eastAsia="Calibri" w:cs="Times New Roman"/>
          <w:sz w:val="24"/>
          <w:szCs w:val="24"/>
        </w:rPr>
      </w:pPr>
      <w:sdt>
        <w:sdtPr>
          <w:text/>
        </w:sdtPr>
        <w:sdtContent>
          <w:r>
            <w:rPr>
              <w:rFonts w:eastAsia="Calibri" w:cs="Times New Roman" w:ascii="Times New Roman" w:hAnsi="Times New Roman"/>
              <w:sz w:val="24"/>
              <w:szCs w:val="24"/>
            </w:rPr>
            <w:t>[vardas, pavardė]</w:t>
          </w:r>
        </w:sdtContent>
      </w:sdt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sz w:val="24"/>
          <w:szCs w:val="24"/>
        </w:rPr>
        <w:tab/>
        <w:tab/>
      </w:r>
      <w:sdt>
        <w:sdtPr>
          <w:text/>
        </w:sdtPr>
        <w:sdtContent>
          <w:r>
            <w:rPr>
              <w:rFonts w:eastAsia="Calibri" w:cs="Times New Roman" w:ascii="Times New Roman" w:hAnsi="Times New Roman"/>
              <w:sz w:val="24"/>
              <w:szCs w:val="24"/>
            </w:rPr>
            <w:t>[Pareigos</w:t>
          </w:r>
          <w:r>
            <w:rPr>
              <w:rFonts w:eastAsia="Calibri" w:cs="Times New Roman" w:ascii="Times New Roman" w:hAnsi="Times New Roman"/>
              <w:sz w:val="24"/>
              <w:szCs w:val="24"/>
            </w:rPr>
            <w:t>]</w:t>
          </w:r>
        </w:sdtContent>
      </w:sdt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sdt>
        <w:sdtPr>
          <w:text/>
        </w:sdtPr>
        <w:sdtContent>
          <w:r>
            <w:rPr>
              <w:rFonts w:eastAsia="Calibri" w:cs="Times New Roman" w:ascii="Times New Roman" w:hAnsi="Times New Roman"/>
              <w:sz w:val="24"/>
              <w:szCs w:val="24"/>
            </w:rPr>
            <w:t>[</w:t>
          </w:r>
          <w:r>
            <w:rPr>
              <w:rFonts w:eastAsia="Calibri" w:cs="Times New Roman" w:ascii="Times New Roman" w:hAnsi="Times New Roman"/>
              <w:sz w:val="24"/>
              <w:szCs w:val="24"/>
            </w:rPr>
            <w:t>vardas ir pavardė]</w:t>
          </w:r>
        </w:sdtContent>
      </w:sdt>
    </w:p>
    <w:p>
      <w:pPr>
        <w:pStyle w:val="Normal"/>
        <w:spacing w:lineRule="auto" w:line="240" w:before="0" w:after="0"/>
        <w:ind w:left="3888" w:hanging="3888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_______________</w:t>
        <w:tab/>
        <w:tab/>
        <w:tab/>
        <w:t>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Calibri" w:cs="Times New Roman" w:ascii="Times New Roman" w:hAnsi="Times New Roman"/>
          <w:sz w:val="24"/>
          <w:szCs w:val="24"/>
        </w:rPr>
        <w:t>Parašas</w:t>
        <w:tab/>
        <w:tab/>
        <w:tab/>
        <w:tab/>
        <w:t>Parašas</w:t>
      </w:r>
    </w:p>
    <w:sectPr>
      <w:footerReference w:type="default" r:id="rId2"/>
      <w:type w:val="nextPage"/>
      <w:pgSz w:w="11906" w:h="16838"/>
      <w:pgMar w:left="1701" w:right="567" w:header="0" w:top="851" w:footer="567" w:bottom="709" w:gutter="0"/>
      <w:pgNumType w:fmt="decimal"/>
      <w:formProt w:val="tru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porat"/>
      <w:rPr/>
    </w:pPr>
    <w:r>
      <w:rPr/>
    </w:r>
  </w:p>
  <w:p>
    <w:pPr>
      <w:pStyle w:val="Puslapinpor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PffWmZD1wYyIaB1ob/qXXjUl2lU8M5qFTsN1AfPbgOItb9zdZWwUwUlYG43L09BHwJqGTi2z1h8uB7kaP/OwMQ==" w:salt="9RpmaGUnuqv/KyuQrseh/g==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76b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901c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b901c8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b901c8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901c8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e5c8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e5c85"/>
    <w:rPr/>
  </w:style>
  <w:style w:type="character" w:styleId="PlaceholderText">
    <w:name w:val="Placeholder Text"/>
    <w:basedOn w:val="DefaultParagraphFont"/>
    <w:uiPriority w:val="99"/>
    <w:semiHidden/>
    <w:qFormat/>
    <w:rsid w:val="00df41cc"/>
    <w:rPr>
      <w:color w:val="808080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b901c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b901c8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901c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HeaderChar"/>
    <w:uiPriority w:val="99"/>
    <w:unhideWhenUsed/>
    <w:rsid w:val="00ce5c85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uslapinporat">
    <w:name w:val="Footer"/>
    <w:basedOn w:val="Normal"/>
    <w:link w:val="FooterChar"/>
    <w:uiPriority w:val="99"/>
    <w:unhideWhenUsed/>
    <w:rsid w:val="00ce5c85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b5a6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e0c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A780-A157-4E47-B694-ACE1DEB35731}"/>
      </w:docPartPr>
      <w:docPartBody>
        <w:p w:rsidR="00380873" w:rsidRDefault="005F4A16">
          <w:r w:rsidRPr="000402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868D-E7FE-4064-A39E-1123276EEC39}"/>
      </w:docPartPr>
      <w:docPartBody>
        <w:p w:rsidR="00380873" w:rsidRDefault="005F4A16">
          <w:r w:rsidRPr="000402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2E06E96954EC2B72E67FC70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35C-AB42-4F8E-BAD4-475AAC1E29FE}"/>
      </w:docPartPr>
      <w:docPartBody>
        <w:p w:rsidR="001071C2" w:rsidRDefault="00380873" w:rsidP="00380873">
          <w:pPr>
            <w:pStyle w:val="1FB2E06E96954EC2B72E67FC7081B53B"/>
          </w:pPr>
          <w:r w:rsidRPr="000402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DE4163D99C4B768C2ADB357AE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247F-C3A8-4063-9D42-8AC2A851AF63}"/>
      </w:docPartPr>
      <w:docPartBody>
        <w:p w:rsidR="001071C2" w:rsidRDefault="00380873" w:rsidP="00380873">
          <w:pPr>
            <w:pStyle w:val="8DDE4163D99C4B768C2ADB357AEA675D"/>
          </w:pPr>
          <w:r w:rsidRPr="000402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8E2C6A47DB449D9F706BFF61C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543-B90C-4D06-92FC-8551A238FB39}"/>
      </w:docPartPr>
      <w:docPartBody>
        <w:p w:rsidR="001071C2" w:rsidRDefault="00380873" w:rsidP="00380873">
          <w:pPr>
            <w:pStyle w:val="DD8E2C6A47DB449D9F706BFF61C7133B"/>
          </w:pPr>
          <w:r w:rsidRPr="000402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2E3FE396D43629E4DAA79BC2D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14E-3784-471B-844D-04E7A1B7B889}"/>
      </w:docPartPr>
      <w:docPartBody>
        <w:p w:rsidR="001071C2" w:rsidRDefault="00380873" w:rsidP="00380873">
          <w:pPr>
            <w:pStyle w:val="96C2E3FE396D43629E4DAA79BC2D3E20"/>
          </w:pPr>
          <w:r w:rsidRPr="000402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502C006DB4A8BACF9C3B3AAC5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14FE-D4FB-42D0-82C0-C5C5FA0BF0F5}"/>
      </w:docPartPr>
      <w:docPartBody>
        <w:p w:rsidR="001E0381" w:rsidRDefault="00BA2E07" w:rsidP="00BA2E07">
          <w:pPr>
            <w:pStyle w:val="875502C006DB4A8BACF9C3B3AAC588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025CE0278417EA3774ED755CE7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9A40C-8571-490B-970A-DB6EDF201705}"/>
      </w:docPartPr>
      <w:docPartBody>
        <w:p w:rsidR="007257C2" w:rsidRDefault="00A45A85" w:rsidP="00A45A85">
          <w:pPr>
            <w:pStyle w:val="764025CE0278417EA3774ED755CE7F33"/>
          </w:pPr>
          <w:r w:rsidRPr="000402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44D1EB6914686ADAA1815DE18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3764-43FA-43F7-93C0-82C9B1A47ACD}"/>
      </w:docPartPr>
      <w:docPartBody>
        <w:p w:rsidR="009138E8" w:rsidRDefault="00BA2E07" w:rsidP="00BA2E07">
          <w:pPr>
            <w:pStyle w:val="59144D1EB6914686ADAA1815DE18417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16"/>
    <w:rsid w:val="000D7F16"/>
    <w:rsid w:val="000E555C"/>
    <w:rsid w:val="001071C2"/>
    <w:rsid w:val="001D5339"/>
    <w:rsid w:val="001E0381"/>
    <w:rsid w:val="0027730A"/>
    <w:rsid w:val="003044DE"/>
    <w:rsid w:val="00380873"/>
    <w:rsid w:val="00421414"/>
    <w:rsid w:val="00444B43"/>
    <w:rsid w:val="00475B44"/>
    <w:rsid w:val="004A62C0"/>
    <w:rsid w:val="004B551E"/>
    <w:rsid w:val="005B78E8"/>
    <w:rsid w:val="005F4A16"/>
    <w:rsid w:val="006529AD"/>
    <w:rsid w:val="006E109E"/>
    <w:rsid w:val="007257C2"/>
    <w:rsid w:val="007B097B"/>
    <w:rsid w:val="008F075A"/>
    <w:rsid w:val="009138E8"/>
    <w:rsid w:val="00934AFD"/>
    <w:rsid w:val="00A45A85"/>
    <w:rsid w:val="00AB35B5"/>
    <w:rsid w:val="00B0404A"/>
    <w:rsid w:val="00B13002"/>
    <w:rsid w:val="00B167A0"/>
    <w:rsid w:val="00BA2E07"/>
    <w:rsid w:val="00BA32FA"/>
    <w:rsid w:val="00E31DE8"/>
    <w:rsid w:val="00F9469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E07"/>
    <w:rPr>
      <w:color w:val="808080"/>
    </w:rPr>
  </w:style>
  <w:style w:type="paragraph" w:customStyle="1" w:styleId="ECC9E339DD6F45728653AE025405A0B1">
    <w:name w:val="ECC9E339DD6F45728653AE025405A0B1"/>
    <w:rsid w:val="005F4A16"/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336EDD59AD2649749A7A73D7211F1AF5">
    <w:name w:val="336EDD59AD2649749A7A73D7211F1AF5"/>
    <w:rsid w:val="000E555C"/>
    <w:rPr>
      <w:rFonts w:eastAsiaTheme="minorHAnsi"/>
      <w:lang w:eastAsia="en-US"/>
    </w:rPr>
  </w:style>
  <w:style w:type="paragraph" w:customStyle="1" w:styleId="35AAF47F50BC4426B1CEEF56962914F5">
    <w:name w:val="35AAF47F50BC4426B1CEEF56962914F5"/>
    <w:rsid w:val="000E555C"/>
    <w:rPr>
      <w:rFonts w:eastAsiaTheme="minorHAnsi"/>
      <w:lang w:eastAsia="en-US"/>
    </w:rPr>
  </w:style>
  <w:style w:type="paragraph" w:customStyle="1" w:styleId="35AAF47F50BC4426B1CEEF56962914F51">
    <w:name w:val="35AAF47F50BC4426B1CEEF56962914F51"/>
    <w:rsid w:val="000E555C"/>
    <w:rPr>
      <w:rFonts w:eastAsiaTheme="minorHAnsi"/>
      <w:lang w:eastAsia="en-US"/>
    </w:rPr>
  </w:style>
  <w:style w:type="paragraph" w:customStyle="1" w:styleId="A73D4791A14A4938A571DB9CDE411D88">
    <w:name w:val="A73D4791A14A4938A571DB9CDE411D88"/>
    <w:rsid w:val="000E555C"/>
  </w:style>
  <w:style w:type="paragraph" w:customStyle="1" w:styleId="A93330BDADAE4BE9B54AE7E9EC5AE1F0">
    <w:name w:val="A93330BDADAE4BE9B54AE7E9EC5AE1F0"/>
    <w:rsid w:val="000E555C"/>
    <w:rPr>
      <w:rFonts w:eastAsiaTheme="minorHAnsi"/>
      <w:lang w:eastAsia="en-US"/>
    </w:rPr>
  </w:style>
  <w:style w:type="paragraph" w:customStyle="1" w:styleId="875502C006DB4A8BACF9C3B3AAC5881F">
    <w:name w:val="875502C006DB4A8BACF9C3B3AAC5881F"/>
    <w:rsid w:val="000E555C"/>
    <w:rPr>
      <w:rFonts w:eastAsiaTheme="minorHAnsi"/>
      <w:lang w:eastAsia="en-US"/>
    </w:rPr>
  </w:style>
  <w:style w:type="paragraph" w:customStyle="1" w:styleId="FFCD0655B98E4BF1BBBBACFCD582D7C2">
    <w:name w:val="FFCD0655B98E4BF1BBBBACFCD582D7C2"/>
    <w:rsid w:val="00A45A85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7DA1-271F-435D-B809-7F5E58F3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3AF25-1998-4303-98F9-AB100BCD0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A340C-FE8D-4952-A988-CE1060B06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A16094-5A88-4DDD-B90A-6E8A4FD2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3</Pages>
  <Words>1059</Words>
  <Characters>6037</Characters>
  <CharactersWithSpaces>7082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2018-09-13T05:14:00Z</dcterms:created>
  <dc:creator>Ineta Palionytė</dc:creator>
  <dc:description/>
  <dc:language>lt-LT</dc:language>
  <cp:lastModifiedBy>loreta.rakauskiene@gmail.com</cp:lastModifiedBy>
  <dcterms:modified xsi:type="dcterms:W3CDTF">2018-09-13T05:14:00Z</dcterms:modified>
  <cp:revision>2</cp:revision>
  <dc:subject/>
  <dc:title>8860fd63-a286-4e85-abee-b13c50f07a3c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0x010100D8ECFFBDDA118244861569856C5AC6C3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