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D774" w14:textId="2F9EAB3D" w:rsidR="00C57C6E" w:rsidRDefault="00302C9A" w:rsidP="0030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C9A">
        <w:rPr>
          <w:rFonts w:ascii="Times New Roman" w:hAnsi="Times New Roman" w:cs="Times New Roman"/>
          <w:b/>
          <w:bCs/>
          <w:sz w:val="24"/>
          <w:szCs w:val="24"/>
        </w:rPr>
        <w:t xml:space="preserve">ŠILUTĖS RAJONO SAVIVALDYBĖS </w:t>
      </w:r>
      <w:r w:rsidR="00C57C6E" w:rsidRPr="00302C9A">
        <w:rPr>
          <w:rFonts w:ascii="Times New Roman" w:hAnsi="Times New Roman" w:cs="Times New Roman"/>
          <w:b/>
          <w:bCs/>
          <w:sz w:val="24"/>
          <w:szCs w:val="24"/>
        </w:rPr>
        <w:t xml:space="preserve">MENINĖS RAIŠKOS </w:t>
      </w:r>
      <w:r w:rsidRPr="00302C9A">
        <w:rPr>
          <w:rFonts w:ascii="Times New Roman" w:hAnsi="Times New Roman" w:cs="Times New Roman"/>
          <w:b/>
          <w:bCs/>
          <w:sz w:val="24"/>
          <w:szCs w:val="24"/>
        </w:rPr>
        <w:t>PROJEKTŲ KONKURSO TVARKOS APRAŠAS</w:t>
      </w:r>
    </w:p>
    <w:p w14:paraId="751C0A1D" w14:textId="77777777" w:rsidR="00302C9A" w:rsidRPr="008B2E71" w:rsidRDefault="00302C9A" w:rsidP="0030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9C8D9" w14:textId="40B2C0DA" w:rsidR="00C57C6E" w:rsidRPr="008B2E71" w:rsidRDefault="008547F4" w:rsidP="00302C9A">
      <w:pPr>
        <w:pStyle w:val="Sraopastraip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C57C6E" w:rsidRPr="008B2E71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090CC8B3" w14:textId="454BCA9C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 xml:space="preserve">1. Meninės raiškos </w:t>
      </w:r>
      <w:r w:rsidR="00BC6A21" w:rsidRPr="008B2E71">
        <w:rPr>
          <w:rFonts w:ascii="Times New Roman" w:hAnsi="Times New Roman" w:cs="Times New Roman"/>
          <w:sz w:val="24"/>
          <w:szCs w:val="24"/>
        </w:rPr>
        <w:t xml:space="preserve">projektų </w:t>
      </w:r>
      <w:r w:rsidR="00302C9A" w:rsidRPr="008B2E71">
        <w:rPr>
          <w:rFonts w:ascii="Times New Roman" w:hAnsi="Times New Roman" w:cs="Times New Roman"/>
          <w:sz w:val="24"/>
          <w:szCs w:val="24"/>
        </w:rPr>
        <w:t>konkurso tvarkos aprašas</w:t>
      </w:r>
      <w:r w:rsidRPr="008B2E71">
        <w:rPr>
          <w:rFonts w:ascii="Times New Roman" w:hAnsi="Times New Roman" w:cs="Times New Roman"/>
          <w:sz w:val="24"/>
          <w:szCs w:val="24"/>
        </w:rPr>
        <w:t xml:space="preserve"> reglamentuoja meninės raiškos </w:t>
      </w:r>
      <w:r w:rsidR="00302C9A" w:rsidRPr="008B2E71">
        <w:rPr>
          <w:rFonts w:ascii="Times New Roman" w:hAnsi="Times New Roman" w:cs="Times New Roman"/>
          <w:sz w:val="24"/>
          <w:szCs w:val="24"/>
        </w:rPr>
        <w:t>projektų</w:t>
      </w:r>
      <w:r w:rsidR="00796652">
        <w:rPr>
          <w:rFonts w:ascii="Times New Roman" w:hAnsi="Times New Roman" w:cs="Times New Roman"/>
          <w:sz w:val="24"/>
          <w:szCs w:val="24"/>
        </w:rPr>
        <w:t xml:space="preserve"> konkurso</w:t>
      </w:r>
      <w:r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302C9A" w:rsidRPr="008B2E71">
        <w:rPr>
          <w:rFonts w:ascii="Times New Roman" w:hAnsi="Times New Roman" w:cs="Times New Roman"/>
          <w:sz w:val="24"/>
          <w:szCs w:val="24"/>
        </w:rPr>
        <w:t xml:space="preserve">organizavimo, vertinimo, </w:t>
      </w:r>
      <w:r w:rsidRPr="008B2E71">
        <w:rPr>
          <w:rFonts w:ascii="Times New Roman" w:hAnsi="Times New Roman" w:cs="Times New Roman"/>
          <w:sz w:val="24"/>
          <w:szCs w:val="24"/>
        </w:rPr>
        <w:t xml:space="preserve">atrankos, </w:t>
      </w:r>
      <w:r w:rsidR="00302C9A" w:rsidRPr="008B2E71">
        <w:rPr>
          <w:rFonts w:ascii="Times New Roman" w:hAnsi="Times New Roman" w:cs="Times New Roman"/>
          <w:sz w:val="24"/>
          <w:szCs w:val="24"/>
        </w:rPr>
        <w:t>finansavimo</w:t>
      </w:r>
      <w:r w:rsidR="00403A94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6848FB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Pr="008B2E71">
        <w:rPr>
          <w:rFonts w:ascii="Times New Roman" w:hAnsi="Times New Roman" w:cs="Times New Roman"/>
          <w:sz w:val="24"/>
          <w:szCs w:val="24"/>
        </w:rPr>
        <w:t xml:space="preserve">ir atsiskaitymo už panaudotas lėšas tvarką. </w:t>
      </w:r>
    </w:p>
    <w:p w14:paraId="581DF898" w14:textId="21727512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2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. Lėšos meninės raiškos projektams </w:t>
      </w:r>
      <w:r w:rsidR="00796652">
        <w:rPr>
          <w:rFonts w:ascii="Times New Roman" w:hAnsi="Times New Roman" w:cs="Times New Roman"/>
          <w:sz w:val="24"/>
          <w:szCs w:val="24"/>
        </w:rPr>
        <w:t xml:space="preserve">(toliau – projektas) 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finansuoti yra numatomos </w:t>
      </w:r>
      <w:r w:rsidR="00834403" w:rsidRPr="008B2E71">
        <w:rPr>
          <w:rFonts w:ascii="Times New Roman" w:hAnsi="Times New Roman" w:cs="Times New Roman"/>
          <w:sz w:val="24"/>
          <w:szCs w:val="24"/>
        </w:rPr>
        <w:t>Šilutės rajono s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834403" w:rsidRPr="008B2E71">
        <w:rPr>
          <w:rFonts w:ascii="Times New Roman" w:hAnsi="Times New Roman" w:cs="Times New Roman"/>
          <w:sz w:val="24"/>
          <w:szCs w:val="24"/>
        </w:rPr>
        <w:t xml:space="preserve">(toliau – Savivaldybė) 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biudžete kiekvienais metais. </w:t>
      </w:r>
      <w:r w:rsidR="00302C9A" w:rsidRPr="008B2E71">
        <w:rPr>
          <w:rFonts w:ascii="Times New Roman" w:hAnsi="Times New Roman" w:cs="Times New Roman"/>
          <w:sz w:val="24"/>
          <w:szCs w:val="24"/>
        </w:rPr>
        <w:t>Projektų finansavimas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Pr="008B2E71">
        <w:rPr>
          <w:rFonts w:ascii="Times New Roman" w:hAnsi="Times New Roman" w:cs="Times New Roman"/>
          <w:sz w:val="24"/>
          <w:szCs w:val="24"/>
        </w:rPr>
        <w:t>–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Pr="008B2E71">
        <w:rPr>
          <w:rFonts w:ascii="Times New Roman" w:hAnsi="Times New Roman" w:cs="Times New Roman"/>
          <w:sz w:val="24"/>
          <w:szCs w:val="24"/>
        </w:rPr>
        <w:t xml:space="preserve">lėšų skyrimas pagal Savivaldybės švietimo įstaigų paraiškas. </w:t>
      </w:r>
    </w:p>
    <w:p w14:paraId="17C5AECA" w14:textId="51DE5C0E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 xml:space="preserve">3. </w:t>
      </w:r>
      <w:r w:rsidR="00302C9A" w:rsidRPr="008B2E71">
        <w:rPr>
          <w:rFonts w:ascii="Times New Roman" w:hAnsi="Times New Roman" w:cs="Times New Roman"/>
          <w:sz w:val="24"/>
          <w:szCs w:val="24"/>
        </w:rPr>
        <w:t>Konkurso tikslas –</w:t>
      </w:r>
      <w:r w:rsidRPr="008B2E71">
        <w:rPr>
          <w:rFonts w:ascii="Times New Roman" w:hAnsi="Times New Roman" w:cs="Times New Roman"/>
          <w:sz w:val="24"/>
          <w:szCs w:val="24"/>
        </w:rPr>
        <w:t xml:space="preserve"> plėtoti kokybišką ir įvairialypę men</w:t>
      </w:r>
      <w:r w:rsidR="00411DF0">
        <w:rPr>
          <w:rFonts w:ascii="Times New Roman" w:hAnsi="Times New Roman" w:cs="Times New Roman"/>
          <w:sz w:val="24"/>
          <w:szCs w:val="24"/>
        </w:rPr>
        <w:t>inę</w:t>
      </w:r>
      <w:r w:rsidRPr="008B2E71">
        <w:rPr>
          <w:rFonts w:ascii="Times New Roman" w:hAnsi="Times New Roman" w:cs="Times New Roman"/>
          <w:sz w:val="24"/>
          <w:szCs w:val="24"/>
        </w:rPr>
        <w:t xml:space="preserve"> veiklą, </w:t>
      </w:r>
      <w:r w:rsidR="008547F4" w:rsidRPr="008B2E71">
        <w:rPr>
          <w:rFonts w:ascii="Times New Roman" w:hAnsi="Times New Roman" w:cs="Times New Roman"/>
          <w:sz w:val="24"/>
          <w:szCs w:val="24"/>
        </w:rPr>
        <w:t>vaikų ir jaunuolių</w:t>
      </w:r>
      <w:r w:rsidRPr="008B2E71">
        <w:rPr>
          <w:rFonts w:ascii="Times New Roman" w:hAnsi="Times New Roman" w:cs="Times New Roman"/>
          <w:sz w:val="24"/>
          <w:szCs w:val="24"/>
        </w:rPr>
        <w:t xml:space="preserve"> meninį ugdymą ir užimtumą</w:t>
      </w:r>
      <w:r w:rsidR="00796652">
        <w:rPr>
          <w:rFonts w:ascii="Times New Roman" w:hAnsi="Times New Roman" w:cs="Times New Roman"/>
          <w:sz w:val="24"/>
          <w:szCs w:val="24"/>
        </w:rPr>
        <w:t>, švietimo įstaigų bendradarbiavimą</w:t>
      </w:r>
      <w:r w:rsidRPr="008B2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039AD" w14:textId="68CA08D9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 xml:space="preserve">4. </w:t>
      </w:r>
      <w:r w:rsidR="00302C9A" w:rsidRPr="008B2E71">
        <w:rPr>
          <w:rFonts w:ascii="Times New Roman" w:hAnsi="Times New Roman" w:cs="Times New Roman"/>
          <w:sz w:val="24"/>
          <w:szCs w:val="24"/>
        </w:rPr>
        <w:t>Konkurso</w:t>
      </w:r>
      <w:r w:rsidRPr="008B2E71">
        <w:rPr>
          <w:rFonts w:ascii="Times New Roman" w:hAnsi="Times New Roman" w:cs="Times New Roman"/>
          <w:sz w:val="24"/>
          <w:szCs w:val="24"/>
        </w:rPr>
        <w:t xml:space="preserve"> uždaviniai: </w:t>
      </w:r>
    </w:p>
    <w:p w14:paraId="72F9C94D" w14:textId="3DBC476F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 xml:space="preserve">4.1. skatinti Savivaldybės švietimo įstaigų bendruomenių aktyvumą; </w:t>
      </w:r>
    </w:p>
    <w:p w14:paraId="3C82142A" w14:textId="34506DAE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 xml:space="preserve">4.2. sudaryti sąlygas ugdytiniams dalyvauti kultūriniame gyvenime, kur jie galėtų realizuoti savo kūrybinius polinkius, ugdyti socialines bei pažinimo kompetencijas; </w:t>
      </w:r>
    </w:p>
    <w:p w14:paraId="416E1E7A" w14:textId="5A7E709B" w:rsidR="00C57C6E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4.3. skatinti veiklą, skirtą turiningam vaikų ir jaunuolių laisvalaikiui ir užimtumui</w:t>
      </w:r>
      <w:r w:rsidR="00411DF0">
        <w:rPr>
          <w:rFonts w:ascii="Times New Roman" w:hAnsi="Times New Roman" w:cs="Times New Roman"/>
          <w:sz w:val="24"/>
          <w:szCs w:val="24"/>
        </w:rPr>
        <w:t>.</w:t>
      </w:r>
    </w:p>
    <w:p w14:paraId="0F79AD5A" w14:textId="77777777" w:rsidR="00C57C6E" w:rsidRPr="008B2E71" w:rsidRDefault="00C57C6E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CA84E" w14:textId="0BA43F77" w:rsidR="00C57C6E" w:rsidRPr="008B2E71" w:rsidRDefault="00C57C6E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>II. PARAIŠKŲ PATEIKIMO IR SVARSTYMO TVARKA</w:t>
      </w:r>
    </w:p>
    <w:p w14:paraId="122919B1" w14:textId="77777777" w:rsidR="00C57C6E" w:rsidRPr="008B2E71" w:rsidRDefault="00C57C6E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E5370" w14:textId="626B9055" w:rsidR="00C57C6E" w:rsidRPr="008B2E71" w:rsidRDefault="00834403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5</w:t>
      </w:r>
      <w:r w:rsidR="00C57C6E" w:rsidRPr="008B2E71">
        <w:rPr>
          <w:rFonts w:ascii="Times New Roman" w:hAnsi="Times New Roman" w:cs="Times New Roman"/>
          <w:sz w:val="24"/>
          <w:szCs w:val="24"/>
        </w:rPr>
        <w:t>. Paraiškas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projekt</w:t>
      </w:r>
      <w:r w:rsidR="00411DF0">
        <w:rPr>
          <w:rFonts w:ascii="Times New Roman" w:hAnsi="Times New Roman" w:cs="Times New Roman"/>
          <w:sz w:val="24"/>
          <w:szCs w:val="24"/>
        </w:rPr>
        <w:t>ui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>finans</w:t>
      </w:r>
      <w:r w:rsidR="00411DF0">
        <w:rPr>
          <w:rFonts w:ascii="Times New Roman" w:hAnsi="Times New Roman" w:cs="Times New Roman"/>
          <w:sz w:val="24"/>
          <w:szCs w:val="24"/>
        </w:rPr>
        <w:t>uoti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gali teikti </w:t>
      </w:r>
      <w:r w:rsidR="00BC6A21" w:rsidRPr="008B2E71">
        <w:rPr>
          <w:rFonts w:ascii="Times New Roman" w:hAnsi="Times New Roman" w:cs="Times New Roman"/>
          <w:sz w:val="24"/>
          <w:szCs w:val="24"/>
        </w:rPr>
        <w:t xml:space="preserve">visos </w:t>
      </w:r>
      <w:r w:rsidR="00C57C6E" w:rsidRPr="008B2E71">
        <w:rPr>
          <w:rFonts w:ascii="Times New Roman" w:hAnsi="Times New Roman" w:cs="Times New Roman"/>
          <w:sz w:val="24"/>
          <w:szCs w:val="24"/>
        </w:rPr>
        <w:t>Savivaldybė</w:t>
      </w:r>
      <w:r w:rsidR="00BC6A21" w:rsidRPr="008B2E71">
        <w:rPr>
          <w:rFonts w:ascii="Times New Roman" w:hAnsi="Times New Roman" w:cs="Times New Roman"/>
          <w:sz w:val="24"/>
          <w:szCs w:val="24"/>
        </w:rPr>
        <w:t xml:space="preserve">s švietimo įstaigos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(toliau – pareiškėjai). </w:t>
      </w:r>
    </w:p>
    <w:p w14:paraId="548031F5" w14:textId="538D01D8" w:rsidR="00C57C6E" w:rsidRPr="008B2E71" w:rsidRDefault="00834403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6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Informaciją </w:t>
      </w:r>
      <w:r w:rsidR="00411DF0">
        <w:rPr>
          <w:rFonts w:ascii="Times New Roman" w:hAnsi="Times New Roman" w:cs="Times New Roman"/>
          <w:sz w:val="24"/>
          <w:szCs w:val="24"/>
        </w:rPr>
        <w:t xml:space="preserve">apie </w:t>
      </w:r>
      <w:r w:rsidR="00403A94" w:rsidRPr="008B2E71">
        <w:rPr>
          <w:rFonts w:ascii="Times New Roman" w:hAnsi="Times New Roman" w:cs="Times New Roman"/>
          <w:sz w:val="24"/>
          <w:szCs w:val="24"/>
        </w:rPr>
        <w:t>projektų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konkursus ir paraiškų priėmimo terminus skelbia </w:t>
      </w:r>
      <w:r w:rsidR="00BC6A21" w:rsidRPr="008B2E71">
        <w:rPr>
          <w:rFonts w:ascii="Times New Roman" w:hAnsi="Times New Roman" w:cs="Times New Roman"/>
          <w:sz w:val="24"/>
          <w:szCs w:val="24"/>
        </w:rPr>
        <w:t>Savivaldybės Švietimo ir kultūros skyrius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6848FB" w:rsidRPr="008B2E71">
        <w:rPr>
          <w:rFonts w:ascii="Times New Roman" w:hAnsi="Times New Roman" w:cs="Times New Roman"/>
          <w:sz w:val="24"/>
          <w:szCs w:val="24"/>
        </w:rPr>
        <w:t xml:space="preserve">kiekvienų metų balandžio mėnesį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interneto svetainėje </w:t>
      </w:r>
      <w:hyperlink r:id="rId7" w:history="1">
        <w:r w:rsidR="00BC6A21" w:rsidRPr="008B2E71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www.silute.lt</w:t>
        </w:r>
      </w:hyperlink>
      <w:r w:rsidR="00BC6A21" w:rsidRPr="008B2E71">
        <w:rPr>
          <w:rFonts w:ascii="Times New Roman" w:hAnsi="Times New Roman" w:cs="Times New Roman"/>
          <w:sz w:val="24"/>
          <w:szCs w:val="24"/>
        </w:rPr>
        <w:t>.</w:t>
      </w:r>
    </w:p>
    <w:p w14:paraId="638D1733" w14:textId="36375D4F" w:rsidR="00C57C6E" w:rsidRPr="00796652" w:rsidRDefault="00834403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7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Paraiškos, užpildytos pagal formą (1 priedas), pateikiamos </w:t>
      </w:r>
      <w:r w:rsidR="00BC6A21" w:rsidRPr="008B2E71">
        <w:rPr>
          <w:rFonts w:ascii="Times New Roman" w:hAnsi="Times New Roman" w:cs="Times New Roman"/>
          <w:sz w:val="24"/>
          <w:szCs w:val="24"/>
        </w:rPr>
        <w:t>Savivaldybės Švietimo ir kultūros skyriui</w:t>
      </w:r>
      <w:r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Pr="00796652">
        <w:rPr>
          <w:rFonts w:ascii="Times New Roman" w:hAnsi="Times New Roman" w:cs="Times New Roman"/>
          <w:sz w:val="24"/>
          <w:szCs w:val="24"/>
        </w:rPr>
        <w:t>per elektroninę dokumentų valdymo sistemą (DVS).</w:t>
      </w:r>
      <w:r w:rsidR="00C57C6E" w:rsidRPr="007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D83DB" w14:textId="06F7843D" w:rsidR="00C57C6E" w:rsidRPr="008B2E71" w:rsidRDefault="00834403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8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Paraiška turi būti pasirašyta vadovo tos įstaigos, kurios vardu bus vykdomas </w:t>
      </w:r>
      <w:r w:rsidRPr="008B2E71">
        <w:rPr>
          <w:rFonts w:ascii="Times New Roman" w:hAnsi="Times New Roman" w:cs="Times New Roman"/>
          <w:sz w:val="24"/>
          <w:szCs w:val="24"/>
        </w:rPr>
        <w:t>projektas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27DC0" w14:textId="2F86EC30" w:rsidR="00C57C6E" w:rsidRPr="008B2E71" w:rsidRDefault="00834403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9</w:t>
      </w:r>
      <w:r w:rsidR="00C57C6E" w:rsidRPr="008B2E71">
        <w:rPr>
          <w:rFonts w:ascii="Times New Roman" w:hAnsi="Times New Roman" w:cs="Times New Roman"/>
          <w:sz w:val="24"/>
          <w:szCs w:val="24"/>
        </w:rPr>
        <w:t>.</w:t>
      </w:r>
      <w:r w:rsidR="0054165A">
        <w:rPr>
          <w:rFonts w:ascii="Times New Roman" w:hAnsi="Times New Roman" w:cs="Times New Roman"/>
          <w:sz w:val="24"/>
          <w:szCs w:val="24"/>
        </w:rPr>
        <w:t xml:space="preserve"> </w:t>
      </w:r>
      <w:r w:rsidR="00BC6A21" w:rsidRPr="008B2E71">
        <w:rPr>
          <w:rFonts w:ascii="Times New Roman" w:hAnsi="Times New Roman" w:cs="Times New Roman"/>
          <w:sz w:val="24"/>
          <w:szCs w:val="24"/>
        </w:rPr>
        <w:t>Savivaldybės administracijos direktoriaus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įsakymu sudaryta komisija svarsto pateiktas paraiškas ir, atsižvelgdama į finansines galimybes ir programų aktualumą, teikia išvadas ir pasiūlymus dėl </w:t>
      </w:r>
      <w:r w:rsidRPr="008B2E71">
        <w:rPr>
          <w:rFonts w:ascii="Times New Roman" w:hAnsi="Times New Roman" w:cs="Times New Roman"/>
          <w:sz w:val="24"/>
          <w:szCs w:val="24"/>
        </w:rPr>
        <w:t>projektų finansavimo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  <w:r w:rsidR="006848FB" w:rsidRPr="008B2E71">
        <w:rPr>
          <w:rFonts w:ascii="Times New Roman" w:hAnsi="Times New Roman" w:cs="Times New Roman"/>
          <w:sz w:val="24"/>
          <w:szCs w:val="24"/>
        </w:rPr>
        <w:t>Kiekvienas projektas vertinamas 2 vertintojų, užpildant projektų vertinimo formas (2 priedas).</w:t>
      </w:r>
    </w:p>
    <w:p w14:paraId="330B1AB4" w14:textId="4C0C2935" w:rsidR="008547F4" w:rsidRPr="008B2E71" w:rsidRDefault="008547F4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95AA7A" w14:textId="6887CE11" w:rsidR="008547F4" w:rsidRPr="008B2E71" w:rsidRDefault="008547F4" w:rsidP="00724F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834403" w:rsidRPr="008B2E71">
        <w:rPr>
          <w:rFonts w:ascii="Times New Roman" w:hAnsi="Times New Roman" w:cs="Times New Roman"/>
          <w:b/>
          <w:bCs/>
          <w:sz w:val="24"/>
          <w:szCs w:val="24"/>
        </w:rPr>
        <w:t>PARAIŠKŲ</w:t>
      </w:r>
      <w:r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 VERTINIMO KRITERIJAI</w:t>
      </w:r>
    </w:p>
    <w:p w14:paraId="31F361E5" w14:textId="60FF687A" w:rsidR="008547F4" w:rsidRPr="008B2E71" w:rsidRDefault="008547F4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580BCD" w14:textId="113673E7" w:rsidR="008547F4" w:rsidRPr="008B2E71" w:rsidRDefault="00724F2A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</w:t>
      </w:r>
      <w:r w:rsidR="00834403" w:rsidRPr="008B2E71">
        <w:rPr>
          <w:rFonts w:ascii="Times New Roman" w:hAnsi="Times New Roman" w:cs="Times New Roman"/>
          <w:sz w:val="24"/>
          <w:szCs w:val="24"/>
        </w:rPr>
        <w:t>0</w:t>
      </w:r>
      <w:r w:rsidRPr="008B2E71">
        <w:rPr>
          <w:rFonts w:ascii="Times New Roman" w:hAnsi="Times New Roman" w:cs="Times New Roman"/>
          <w:sz w:val="24"/>
          <w:szCs w:val="24"/>
        </w:rPr>
        <w:t xml:space="preserve">. </w:t>
      </w:r>
      <w:r w:rsidR="008E5949">
        <w:rPr>
          <w:rFonts w:ascii="Times New Roman" w:hAnsi="Times New Roman" w:cs="Times New Roman"/>
          <w:sz w:val="24"/>
          <w:szCs w:val="24"/>
        </w:rPr>
        <w:t>Paraiškų v</w:t>
      </w:r>
      <w:r w:rsidRPr="008B2E71">
        <w:rPr>
          <w:rFonts w:ascii="Times New Roman" w:hAnsi="Times New Roman" w:cs="Times New Roman"/>
          <w:sz w:val="24"/>
          <w:szCs w:val="24"/>
        </w:rPr>
        <w:t>ertinimo kriterijai:</w:t>
      </w:r>
    </w:p>
    <w:p w14:paraId="5041FC77" w14:textId="41E40E45" w:rsidR="00724F2A" w:rsidRPr="008B2E71" w:rsidRDefault="00724F2A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</w:t>
      </w:r>
      <w:r w:rsidR="00834403" w:rsidRPr="008B2E71">
        <w:rPr>
          <w:rFonts w:ascii="Times New Roman" w:hAnsi="Times New Roman" w:cs="Times New Roman"/>
          <w:sz w:val="24"/>
          <w:szCs w:val="24"/>
        </w:rPr>
        <w:t>0</w:t>
      </w:r>
      <w:r w:rsidRPr="008B2E71">
        <w:rPr>
          <w:rFonts w:ascii="Times New Roman" w:hAnsi="Times New Roman" w:cs="Times New Roman"/>
          <w:sz w:val="24"/>
          <w:szCs w:val="24"/>
        </w:rPr>
        <w:t xml:space="preserve">.1. </w:t>
      </w:r>
      <w:r w:rsidR="00796652">
        <w:rPr>
          <w:rFonts w:ascii="Times New Roman" w:hAnsi="Times New Roman" w:cs="Times New Roman"/>
          <w:sz w:val="24"/>
          <w:szCs w:val="24"/>
        </w:rPr>
        <w:t>p</w:t>
      </w:r>
      <w:r w:rsidRPr="008B2E71">
        <w:rPr>
          <w:rFonts w:ascii="Times New Roman" w:hAnsi="Times New Roman" w:cs="Times New Roman"/>
          <w:sz w:val="24"/>
          <w:szCs w:val="24"/>
        </w:rPr>
        <w:t>rojekto bendruomeniškumas – į projekto veiklą įtraukta 3 ir daugiau švietimo įstaigų ugdytinių;</w:t>
      </w:r>
    </w:p>
    <w:p w14:paraId="4125A776" w14:textId="75C749A4" w:rsidR="00724F2A" w:rsidRPr="008B2E71" w:rsidRDefault="00724F2A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</w:t>
      </w:r>
      <w:r w:rsidR="00834403" w:rsidRPr="008B2E71">
        <w:rPr>
          <w:rFonts w:ascii="Times New Roman" w:hAnsi="Times New Roman" w:cs="Times New Roman"/>
          <w:sz w:val="24"/>
          <w:szCs w:val="24"/>
        </w:rPr>
        <w:t>0</w:t>
      </w:r>
      <w:r w:rsidRPr="008B2E71">
        <w:rPr>
          <w:rFonts w:ascii="Times New Roman" w:hAnsi="Times New Roman" w:cs="Times New Roman"/>
          <w:sz w:val="24"/>
          <w:szCs w:val="24"/>
        </w:rPr>
        <w:t>.2. projekto meniškumas ir kultūrinė vertė;</w:t>
      </w:r>
    </w:p>
    <w:p w14:paraId="64D731F9" w14:textId="1A65A069" w:rsidR="00724F2A" w:rsidRPr="008B2E71" w:rsidRDefault="00724F2A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</w:t>
      </w:r>
      <w:r w:rsidR="00834403" w:rsidRPr="008B2E71">
        <w:rPr>
          <w:rFonts w:ascii="Times New Roman" w:hAnsi="Times New Roman" w:cs="Times New Roman"/>
          <w:sz w:val="24"/>
          <w:szCs w:val="24"/>
        </w:rPr>
        <w:t>0</w:t>
      </w:r>
      <w:r w:rsidRPr="008B2E71">
        <w:rPr>
          <w:rFonts w:ascii="Times New Roman" w:hAnsi="Times New Roman" w:cs="Times New Roman"/>
          <w:sz w:val="24"/>
          <w:szCs w:val="24"/>
        </w:rPr>
        <w:t>.3. projekto aktualumas, idėjos novatoriškumas;</w:t>
      </w:r>
    </w:p>
    <w:p w14:paraId="34EF7E64" w14:textId="7E11DDE6" w:rsidR="00724F2A" w:rsidRPr="008B2E71" w:rsidRDefault="00834403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10.</w:t>
      </w:r>
      <w:r w:rsidR="00796652">
        <w:rPr>
          <w:rFonts w:ascii="Times New Roman" w:hAnsi="Times New Roman" w:cs="Times New Roman"/>
          <w:sz w:val="24"/>
          <w:szCs w:val="24"/>
        </w:rPr>
        <w:t>4</w:t>
      </w:r>
      <w:r w:rsidRPr="008B2E71">
        <w:rPr>
          <w:rFonts w:ascii="Times New Roman" w:hAnsi="Times New Roman" w:cs="Times New Roman"/>
          <w:sz w:val="24"/>
          <w:szCs w:val="24"/>
        </w:rPr>
        <w:t>. v</w:t>
      </w:r>
      <w:r w:rsidR="00724F2A" w:rsidRPr="008B2E71">
        <w:rPr>
          <w:rFonts w:ascii="Times New Roman" w:hAnsi="Times New Roman" w:cs="Times New Roman"/>
          <w:sz w:val="24"/>
          <w:szCs w:val="24"/>
        </w:rPr>
        <w:t xml:space="preserve">ykdomos </w:t>
      </w:r>
      <w:r w:rsidR="00891B26">
        <w:rPr>
          <w:rFonts w:ascii="Times New Roman" w:hAnsi="Times New Roman" w:cs="Times New Roman"/>
          <w:sz w:val="24"/>
          <w:szCs w:val="24"/>
        </w:rPr>
        <w:t xml:space="preserve">projektinės </w:t>
      </w:r>
      <w:r w:rsidR="00724F2A" w:rsidRPr="008B2E71">
        <w:rPr>
          <w:rFonts w:ascii="Times New Roman" w:hAnsi="Times New Roman" w:cs="Times New Roman"/>
          <w:sz w:val="24"/>
          <w:szCs w:val="24"/>
        </w:rPr>
        <w:t>veiklos sklaida;</w:t>
      </w:r>
    </w:p>
    <w:p w14:paraId="34105F04" w14:textId="45174ED4" w:rsidR="00724F2A" w:rsidRPr="008B2E71" w:rsidRDefault="00834403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10.</w:t>
      </w:r>
      <w:r w:rsidR="00796652">
        <w:rPr>
          <w:rFonts w:ascii="Times New Roman" w:hAnsi="Times New Roman" w:cs="Times New Roman"/>
          <w:sz w:val="24"/>
          <w:szCs w:val="24"/>
        </w:rPr>
        <w:t>5</w:t>
      </w:r>
      <w:r w:rsidRPr="008B2E71">
        <w:rPr>
          <w:rFonts w:ascii="Times New Roman" w:hAnsi="Times New Roman" w:cs="Times New Roman"/>
          <w:sz w:val="24"/>
          <w:szCs w:val="24"/>
        </w:rPr>
        <w:t>. p</w:t>
      </w:r>
      <w:r w:rsidR="00724F2A" w:rsidRPr="008B2E71">
        <w:rPr>
          <w:rFonts w:ascii="Times New Roman" w:hAnsi="Times New Roman" w:cs="Times New Roman"/>
          <w:sz w:val="24"/>
          <w:szCs w:val="24"/>
        </w:rPr>
        <w:t>apildomi finansavimo šaltiniai.</w:t>
      </w:r>
    </w:p>
    <w:p w14:paraId="6CD41103" w14:textId="2093FC18" w:rsidR="00C57C6E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3AFA5C" w14:textId="39A38CDD" w:rsidR="005B132B" w:rsidRDefault="005B132B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5FD446" w14:textId="415F610A" w:rsidR="005B132B" w:rsidRDefault="005B132B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A8DC9" w14:textId="77777777" w:rsidR="005B132B" w:rsidRPr="008B2E71" w:rsidRDefault="005B132B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3EFCA" w14:textId="4DD5F425" w:rsidR="00C57C6E" w:rsidRPr="008B2E71" w:rsidRDefault="00C57C6E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91B2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B2E71">
        <w:rPr>
          <w:rFonts w:ascii="Times New Roman" w:hAnsi="Times New Roman" w:cs="Times New Roman"/>
          <w:b/>
          <w:bCs/>
          <w:sz w:val="24"/>
          <w:szCs w:val="24"/>
        </w:rPr>
        <w:t>. LĖŠŲ SKYRIMAS</w:t>
      </w:r>
    </w:p>
    <w:p w14:paraId="506E858C" w14:textId="77777777" w:rsidR="00C57C6E" w:rsidRPr="008B2E71" w:rsidRDefault="00C57C6E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2BFDD8" w14:textId="4B08037F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</w:t>
      </w:r>
      <w:r w:rsidR="008B2E71" w:rsidRPr="008B2E71">
        <w:rPr>
          <w:rFonts w:ascii="Times New Roman" w:hAnsi="Times New Roman" w:cs="Times New Roman"/>
          <w:sz w:val="24"/>
          <w:szCs w:val="24"/>
        </w:rPr>
        <w:t>1</w:t>
      </w:r>
      <w:r w:rsidRPr="008B2E71">
        <w:rPr>
          <w:rFonts w:ascii="Times New Roman" w:hAnsi="Times New Roman" w:cs="Times New Roman"/>
          <w:sz w:val="24"/>
          <w:szCs w:val="24"/>
        </w:rPr>
        <w:t>.</w:t>
      </w:r>
      <w:r w:rsidR="008B2E71" w:rsidRPr="008B2E71">
        <w:rPr>
          <w:rFonts w:ascii="Times New Roman" w:hAnsi="Times New Roman" w:cs="Times New Roman"/>
          <w:sz w:val="24"/>
          <w:szCs w:val="24"/>
        </w:rPr>
        <w:t xml:space="preserve"> Finansavimas</w:t>
      </w:r>
      <w:r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403A94" w:rsidRPr="008B2E71">
        <w:rPr>
          <w:rFonts w:ascii="Times New Roman" w:hAnsi="Times New Roman" w:cs="Times New Roman"/>
          <w:sz w:val="24"/>
          <w:szCs w:val="24"/>
        </w:rPr>
        <w:t>projektams</w:t>
      </w:r>
      <w:r w:rsidRPr="008B2E71">
        <w:rPr>
          <w:rFonts w:ascii="Times New Roman" w:hAnsi="Times New Roman" w:cs="Times New Roman"/>
          <w:sz w:val="24"/>
          <w:szCs w:val="24"/>
        </w:rPr>
        <w:t xml:space="preserve"> skiriama</w:t>
      </w:r>
      <w:r w:rsidR="008B2E71" w:rsidRPr="008B2E71">
        <w:rPr>
          <w:rFonts w:ascii="Times New Roman" w:hAnsi="Times New Roman" w:cs="Times New Roman"/>
          <w:sz w:val="24"/>
          <w:szCs w:val="24"/>
        </w:rPr>
        <w:t>s</w:t>
      </w:r>
      <w:r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403A94" w:rsidRPr="008B2E71">
        <w:rPr>
          <w:rFonts w:ascii="Times New Roman" w:hAnsi="Times New Roman" w:cs="Times New Roman"/>
          <w:sz w:val="24"/>
          <w:szCs w:val="24"/>
        </w:rPr>
        <w:t>Savivaldybės administracijos</w:t>
      </w:r>
      <w:r w:rsidRPr="008B2E71">
        <w:rPr>
          <w:rFonts w:ascii="Times New Roman" w:hAnsi="Times New Roman" w:cs="Times New Roman"/>
          <w:sz w:val="24"/>
          <w:szCs w:val="24"/>
        </w:rPr>
        <w:t xml:space="preserve"> direktoriaus įsakymu, atsižvelgus į komisijos siūlymus. </w:t>
      </w:r>
    </w:p>
    <w:p w14:paraId="23C8AC8C" w14:textId="07DC4E2B" w:rsidR="00C57C6E" w:rsidRPr="008B2E71" w:rsidRDefault="00F3501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  <w:r w:rsidR="00403A94" w:rsidRPr="008B2E71">
        <w:rPr>
          <w:rFonts w:ascii="Times New Roman" w:hAnsi="Times New Roman" w:cs="Times New Roman"/>
          <w:sz w:val="24"/>
          <w:szCs w:val="24"/>
        </w:rPr>
        <w:t>Savivaldybė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perveda </w:t>
      </w:r>
      <w:r w:rsidR="00834403" w:rsidRPr="008B2E71">
        <w:rPr>
          <w:rFonts w:ascii="Times New Roman" w:hAnsi="Times New Roman" w:cs="Times New Roman"/>
          <w:sz w:val="24"/>
          <w:szCs w:val="24"/>
        </w:rPr>
        <w:t>skirtas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lėšas </w:t>
      </w:r>
      <w:r>
        <w:rPr>
          <w:rFonts w:ascii="Times New Roman" w:hAnsi="Times New Roman" w:cs="Times New Roman"/>
          <w:sz w:val="24"/>
          <w:szCs w:val="24"/>
        </w:rPr>
        <w:t>į Savivaldybės administracijos direktoriaus įsakyme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nurodytą gavėjo sąskaitą. </w:t>
      </w:r>
    </w:p>
    <w:p w14:paraId="0C895654" w14:textId="638C9AB3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</w:t>
      </w:r>
      <w:r w:rsidR="00F35018">
        <w:rPr>
          <w:rFonts w:ascii="Times New Roman" w:hAnsi="Times New Roman" w:cs="Times New Roman"/>
          <w:sz w:val="24"/>
          <w:szCs w:val="24"/>
        </w:rPr>
        <w:t>3</w:t>
      </w:r>
      <w:r w:rsidRPr="008B2E71">
        <w:rPr>
          <w:rFonts w:ascii="Times New Roman" w:hAnsi="Times New Roman" w:cs="Times New Roman"/>
          <w:sz w:val="24"/>
          <w:szCs w:val="24"/>
        </w:rPr>
        <w:t xml:space="preserve">. </w:t>
      </w:r>
      <w:r w:rsidR="00834403" w:rsidRPr="008B2E71">
        <w:rPr>
          <w:rFonts w:ascii="Times New Roman" w:hAnsi="Times New Roman" w:cs="Times New Roman"/>
          <w:sz w:val="24"/>
          <w:szCs w:val="24"/>
        </w:rPr>
        <w:t>Finansavimas</w:t>
      </w:r>
      <w:r w:rsidRPr="008B2E71">
        <w:rPr>
          <w:rFonts w:ascii="Times New Roman" w:hAnsi="Times New Roman" w:cs="Times New Roman"/>
          <w:sz w:val="24"/>
          <w:szCs w:val="24"/>
        </w:rPr>
        <w:t xml:space="preserve"> neskiriama</w:t>
      </w:r>
      <w:r w:rsidR="00834403" w:rsidRPr="008B2E71">
        <w:rPr>
          <w:rFonts w:ascii="Times New Roman" w:hAnsi="Times New Roman" w:cs="Times New Roman"/>
          <w:sz w:val="24"/>
          <w:szCs w:val="24"/>
        </w:rPr>
        <w:t>s</w:t>
      </w:r>
      <w:r w:rsidRPr="008B2E71">
        <w:rPr>
          <w:rFonts w:ascii="Times New Roman" w:hAnsi="Times New Roman" w:cs="Times New Roman"/>
          <w:sz w:val="24"/>
          <w:szCs w:val="24"/>
        </w:rPr>
        <w:t xml:space="preserve">, jei pareiškėjas nustatyta tvarka neatsiskaitė už ankstesnėms programoms </w:t>
      </w:r>
      <w:r w:rsidR="00403A94" w:rsidRPr="008B2E71">
        <w:rPr>
          <w:rFonts w:ascii="Times New Roman" w:hAnsi="Times New Roman" w:cs="Times New Roman"/>
          <w:sz w:val="24"/>
          <w:szCs w:val="24"/>
        </w:rPr>
        <w:t xml:space="preserve">iš </w:t>
      </w:r>
      <w:r w:rsidR="00411DF0">
        <w:rPr>
          <w:rFonts w:ascii="Times New Roman" w:hAnsi="Times New Roman" w:cs="Times New Roman"/>
          <w:sz w:val="24"/>
          <w:szCs w:val="24"/>
        </w:rPr>
        <w:t>s</w:t>
      </w:r>
      <w:r w:rsidR="00403A94" w:rsidRPr="008B2E71">
        <w:rPr>
          <w:rFonts w:ascii="Times New Roman" w:hAnsi="Times New Roman" w:cs="Times New Roman"/>
          <w:sz w:val="24"/>
          <w:szCs w:val="24"/>
        </w:rPr>
        <w:t>avivaldybės</w:t>
      </w:r>
      <w:r w:rsidRPr="008B2E71">
        <w:rPr>
          <w:rFonts w:ascii="Times New Roman" w:hAnsi="Times New Roman" w:cs="Times New Roman"/>
          <w:sz w:val="24"/>
          <w:szCs w:val="24"/>
        </w:rPr>
        <w:t xml:space="preserve"> biudžeto skirtą finansavimą arba neįvykdė savo programoje numatytos veiklos. </w:t>
      </w:r>
    </w:p>
    <w:p w14:paraId="1C039F85" w14:textId="2417C010" w:rsidR="00796652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</w:t>
      </w:r>
      <w:r w:rsidR="00F35018">
        <w:rPr>
          <w:rFonts w:ascii="Times New Roman" w:hAnsi="Times New Roman" w:cs="Times New Roman"/>
          <w:sz w:val="24"/>
          <w:szCs w:val="24"/>
        </w:rPr>
        <w:t>4</w:t>
      </w:r>
      <w:r w:rsidRPr="008B2E71">
        <w:rPr>
          <w:rFonts w:ascii="Times New Roman" w:hAnsi="Times New Roman" w:cs="Times New Roman"/>
          <w:sz w:val="24"/>
          <w:szCs w:val="24"/>
        </w:rPr>
        <w:t xml:space="preserve">. Lėšos naudojamos </w:t>
      </w:r>
      <w:r w:rsidR="00724F2A" w:rsidRPr="008B2E71">
        <w:rPr>
          <w:rFonts w:ascii="Times New Roman" w:hAnsi="Times New Roman" w:cs="Times New Roman"/>
          <w:sz w:val="24"/>
          <w:szCs w:val="24"/>
        </w:rPr>
        <w:t xml:space="preserve">prekėms ir paslaugoms </w:t>
      </w:r>
      <w:r w:rsidR="00F14A80">
        <w:rPr>
          <w:rFonts w:ascii="Times New Roman" w:hAnsi="Times New Roman" w:cs="Times New Roman"/>
          <w:sz w:val="24"/>
          <w:szCs w:val="24"/>
        </w:rPr>
        <w:t>su</w:t>
      </w:r>
      <w:r w:rsidR="00724F2A" w:rsidRPr="008B2E71">
        <w:rPr>
          <w:rFonts w:ascii="Times New Roman" w:hAnsi="Times New Roman" w:cs="Times New Roman"/>
          <w:sz w:val="24"/>
          <w:szCs w:val="24"/>
        </w:rPr>
        <w:t xml:space="preserve">mokėti. </w:t>
      </w:r>
    </w:p>
    <w:p w14:paraId="21A15163" w14:textId="3E2FE308" w:rsidR="00796652" w:rsidRPr="00796652" w:rsidRDefault="00796652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50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6652">
        <w:rPr>
          <w:rFonts w:ascii="Times New Roman" w:hAnsi="Times New Roman" w:cs="Times New Roman"/>
          <w:sz w:val="24"/>
          <w:szCs w:val="24"/>
        </w:rPr>
        <w:t xml:space="preserve">Lėšos negali būti naudojamos komunaliniams ir nuomos mokesčiams </w:t>
      </w:r>
      <w:r w:rsidR="00F14A80">
        <w:rPr>
          <w:rFonts w:ascii="Times New Roman" w:hAnsi="Times New Roman" w:cs="Times New Roman"/>
          <w:sz w:val="24"/>
          <w:szCs w:val="24"/>
        </w:rPr>
        <w:t>su</w:t>
      </w:r>
      <w:r w:rsidRPr="00796652">
        <w:rPr>
          <w:rFonts w:ascii="Times New Roman" w:hAnsi="Times New Roman" w:cs="Times New Roman"/>
          <w:sz w:val="24"/>
          <w:szCs w:val="24"/>
        </w:rPr>
        <w:t xml:space="preserve">mokėti. </w:t>
      </w:r>
    </w:p>
    <w:p w14:paraId="132DD580" w14:textId="4DB5305D" w:rsidR="00796652" w:rsidRDefault="00796652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652">
        <w:rPr>
          <w:rFonts w:ascii="Times New Roman" w:hAnsi="Times New Roman" w:cs="Times New Roman"/>
          <w:sz w:val="24"/>
          <w:szCs w:val="24"/>
        </w:rPr>
        <w:t>1</w:t>
      </w:r>
      <w:r w:rsidR="00F35018">
        <w:rPr>
          <w:rFonts w:ascii="Times New Roman" w:hAnsi="Times New Roman" w:cs="Times New Roman"/>
          <w:sz w:val="24"/>
          <w:szCs w:val="24"/>
        </w:rPr>
        <w:t>6</w:t>
      </w:r>
      <w:r w:rsidRPr="00796652">
        <w:rPr>
          <w:rFonts w:ascii="Times New Roman" w:hAnsi="Times New Roman" w:cs="Times New Roman"/>
          <w:sz w:val="24"/>
          <w:szCs w:val="24"/>
        </w:rPr>
        <w:t>. Lėšos neskiriamos projekto vadovo darbo užmokesčiui.</w:t>
      </w:r>
    </w:p>
    <w:p w14:paraId="38B10759" w14:textId="08457FD3" w:rsidR="00796652" w:rsidRDefault="00796652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652">
        <w:rPr>
          <w:rFonts w:ascii="Times New Roman" w:hAnsi="Times New Roman" w:cs="Times New Roman"/>
          <w:sz w:val="24"/>
          <w:szCs w:val="24"/>
        </w:rPr>
        <w:t>1</w:t>
      </w:r>
      <w:r w:rsidR="00F35018">
        <w:rPr>
          <w:rFonts w:ascii="Times New Roman" w:hAnsi="Times New Roman" w:cs="Times New Roman"/>
          <w:sz w:val="24"/>
          <w:szCs w:val="24"/>
        </w:rPr>
        <w:t>7</w:t>
      </w:r>
      <w:r w:rsidRPr="00796652">
        <w:rPr>
          <w:rFonts w:ascii="Times New Roman" w:hAnsi="Times New Roman" w:cs="Times New Roman"/>
          <w:sz w:val="24"/>
          <w:szCs w:val="24"/>
        </w:rPr>
        <w:t>. Finansavimas nenumatomas:</w:t>
      </w:r>
    </w:p>
    <w:p w14:paraId="02AE4C47" w14:textId="7EB7D71F" w:rsidR="00796652" w:rsidRPr="00796652" w:rsidRDefault="00796652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652">
        <w:rPr>
          <w:rFonts w:ascii="Times New Roman" w:hAnsi="Times New Roman" w:cs="Times New Roman"/>
          <w:sz w:val="24"/>
          <w:szCs w:val="24"/>
        </w:rPr>
        <w:t>1</w:t>
      </w:r>
      <w:r w:rsidR="00F35018">
        <w:rPr>
          <w:rFonts w:ascii="Times New Roman" w:hAnsi="Times New Roman" w:cs="Times New Roman"/>
          <w:sz w:val="24"/>
          <w:szCs w:val="24"/>
        </w:rPr>
        <w:t>7</w:t>
      </w:r>
      <w:r w:rsidRPr="00796652">
        <w:rPr>
          <w:rFonts w:ascii="Times New Roman" w:hAnsi="Times New Roman" w:cs="Times New Roman"/>
          <w:sz w:val="24"/>
          <w:szCs w:val="24"/>
        </w:rPr>
        <w:t>.1. projekto parengimo išlaidoms;</w:t>
      </w:r>
    </w:p>
    <w:p w14:paraId="73B0DEF6" w14:textId="30016803" w:rsidR="00796652" w:rsidRPr="00796652" w:rsidRDefault="00796652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652">
        <w:rPr>
          <w:rFonts w:ascii="Times New Roman" w:hAnsi="Times New Roman" w:cs="Times New Roman"/>
          <w:sz w:val="24"/>
          <w:szCs w:val="24"/>
        </w:rPr>
        <w:t>1</w:t>
      </w:r>
      <w:r w:rsidR="00F35018">
        <w:rPr>
          <w:rFonts w:ascii="Times New Roman" w:hAnsi="Times New Roman" w:cs="Times New Roman"/>
          <w:sz w:val="24"/>
          <w:szCs w:val="24"/>
        </w:rPr>
        <w:t>7</w:t>
      </w:r>
      <w:r w:rsidRPr="00796652">
        <w:rPr>
          <w:rFonts w:ascii="Times New Roman" w:hAnsi="Times New Roman" w:cs="Times New Roman"/>
          <w:sz w:val="24"/>
          <w:szCs w:val="24"/>
        </w:rPr>
        <w:t>.2. ūkiniam inventoriu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Pr="00796652">
        <w:rPr>
          <w:rFonts w:ascii="Times New Roman" w:hAnsi="Times New Roman" w:cs="Times New Roman"/>
          <w:sz w:val="24"/>
          <w:szCs w:val="24"/>
        </w:rPr>
        <w:t xml:space="preserve">baldams ir kitam inventoriui, kuris nenusidėvi per vienerius metus, įsigyti; </w:t>
      </w:r>
    </w:p>
    <w:p w14:paraId="636672C9" w14:textId="3B5DBE10" w:rsidR="00796652" w:rsidRPr="00796652" w:rsidRDefault="00796652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652">
        <w:rPr>
          <w:rFonts w:ascii="Times New Roman" w:hAnsi="Times New Roman" w:cs="Times New Roman"/>
          <w:sz w:val="24"/>
          <w:szCs w:val="24"/>
        </w:rPr>
        <w:t>1</w:t>
      </w:r>
      <w:r w:rsidR="00F35018">
        <w:rPr>
          <w:rFonts w:ascii="Times New Roman" w:hAnsi="Times New Roman" w:cs="Times New Roman"/>
          <w:sz w:val="24"/>
          <w:szCs w:val="24"/>
        </w:rPr>
        <w:t>7</w:t>
      </w:r>
      <w:r w:rsidRPr="00796652">
        <w:rPr>
          <w:rFonts w:ascii="Times New Roman" w:hAnsi="Times New Roman" w:cs="Times New Roman"/>
          <w:sz w:val="24"/>
          <w:szCs w:val="24"/>
        </w:rPr>
        <w:t>.3. patalpų remontui, rekonstrukcijai;</w:t>
      </w:r>
    </w:p>
    <w:p w14:paraId="6C4E7DAE" w14:textId="4E256CBE" w:rsidR="00796652" w:rsidRPr="00796652" w:rsidRDefault="00796652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652">
        <w:rPr>
          <w:rFonts w:ascii="Times New Roman" w:hAnsi="Times New Roman" w:cs="Times New Roman"/>
          <w:sz w:val="24"/>
          <w:szCs w:val="24"/>
        </w:rPr>
        <w:t>1</w:t>
      </w:r>
      <w:r w:rsidR="00F35018">
        <w:rPr>
          <w:rFonts w:ascii="Times New Roman" w:hAnsi="Times New Roman" w:cs="Times New Roman"/>
          <w:sz w:val="24"/>
          <w:szCs w:val="24"/>
        </w:rPr>
        <w:t>7</w:t>
      </w:r>
      <w:r w:rsidRPr="00796652">
        <w:rPr>
          <w:rFonts w:ascii="Times New Roman" w:hAnsi="Times New Roman" w:cs="Times New Roman"/>
          <w:sz w:val="24"/>
          <w:szCs w:val="24"/>
        </w:rPr>
        <w:t xml:space="preserve">.4. projektams, kuriems skirta lėšų iš kitų </w:t>
      </w:r>
      <w:r w:rsidR="00F14A80">
        <w:rPr>
          <w:rFonts w:ascii="Times New Roman" w:hAnsi="Times New Roman" w:cs="Times New Roman"/>
          <w:sz w:val="24"/>
          <w:szCs w:val="24"/>
        </w:rPr>
        <w:t>s</w:t>
      </w:r>
      <w:r w:rsidRPr="00796652">
        <w:rPr>
          <w:rFonts w:ascii="Times New Roman" w:hAnsi="Times New Roman" w:cs="Times New Roman"/>
          <w:sz w:val="24"/>
          <w:szCs w:val="24"/>
        </w:rPr>
        <w:t>avivaldybės programų;</w:t>
      </w:r>
    </w:p>
    <w:p w14:paraId="1A38754C" w14:textId="2B9D0468" w:rsidR="00796652" w:rsidRPr="00796652" w:rsidRDefault="00796652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652">
        <w:rPr>
          <w:rFonts w:ascii="Times New Roman" w:hAnsi="Times New Roman" w:cs="Times New Roman"/>
          <w:sz w:val="24"/>
          <w:szCs w:val="24"/>
        </w:rPr>
        <w:t>1</w:t>
      </w:r>
      <w:r w:rsidR="00F35018">
        <w:rPr>
          <w:rFonts w:ascii="Times New Roman" w:hAnsi="Times New Roman" w:cs="Times New Roman"/>
          <w:sz w:val="24"/>
          <w:szCs w:val="24"/>
        </w:rPr>
        <w:t>7</w:t>
      </w:r>
      <w:r w:rsidRPr="00796652">
        <w:rPr>
          <w:rFonts w:ascii="Times New Roman" w:hAnsi="Times New Roman" w:cs="Times New Roman"/>
          <w:sz w:val="24"/>
          <w:szCs w:val="24"/>
        </w:rPr>
        <w:t>.5. projekt</w:t>
      </w:r>
      <w:r w:rsidR="00F14A80">
        <w:rPr>
          <w:rFonts w:ascii="Times New Roman" w:hAnsi="Times New Roman" w:cs="Times New Roman"/>
          <w:sz w:val="24"/>
          <w:szCs w:val="24"/>
        </w:rPr>
        <w:t>ams</w:t>
      </w:r>
      <w:r w:rsidRPr="00796652">
        <w:rPr>
          <w:rFonts w:ascii="Times New Roman" w:hAnsi="Times New Roman" w:cs="Times New Roman"/>
          <w:sz w:val="24"/>
          <w:szCs w:val="24"/>
        </w:rPr>
        <w:t xml:space="preserve"> įgyvend</w:t>
      </w:r>
      <w:r w:rsidR="00F14A80">
        <w:rPr>
          <w:rFonts w:ascii="Times New Roman" w:hAnsi="Times New Roman" w:cs="Times New Roman"/>
          <w:sz w:val="24"/>
          <w:szCs w:val="24"/>
        </w:rPr>
        <w:t>int</w:t>
      </w:r>
      <w:r w:rsidRPr="00796652">
        <w:rPr>
          <w:rFonts w:ascii="Times New Roman" w:hAnsi="Times New Roman" w:cs="Times New Roman"/>
          <w:sz w:val="24"/>
          <w:szCs w:val="24"/>
        </w:rPr>
        <w:t>i už Lietuvos Respublikos ribų.</w:t>
      </w:r>
    </w:p>
    <w:p w14:paraId="1AB08B37" w14:textId="7B6225B2" w:rsidR="00796652" w:rsidRDefault="00796652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652">
        <w:rPr>
          <w:rFonts w:ascii="Times New Roman" w:hAnsi="Times New Roman" w:cs="Times New Roman"/>
          <w:sz w:val="24"/>
          <w:szCs w:val="24"/>
        </w:rPr>
        <w:t>1</w:t>
      </w:r>
      <w:r w:rsidR="00F35018">
        <w:rPr>
          <w:rFonts w:ascii="Times New Roman" w:hAnsi="Times New Roman" w:cs="Times New Roman"/>
          <w:sz w:val="24"/>
          <w:szCs w:val="24"/>
        </w:rPr>
        <w:t>8</w:t>
      </w:r>
      <w:r w:rsidRPr="00796652">
        <w:rPr>
          <w:rFonts w:ascii="Times New Roman" w:hAnsi="Times New Roman" w:cs="Times New Roman"/>
          <w:sz w:val="24"/>
          <w:szCs w:val="24"/>
        </w:rPr>
        <w:t>. Jei projekto teikėjas ar paraiška neatitinka konkurso reikalavimų, paraiška nevertinama.</w:t>
      </w:r>
    </w:p>
    <w:p w14:paraId="299F8E66" w14:textId="025B0297" w:rsidR="00724F2A" w:rsidRPr="008B2E71" w:rsidRDefault="00F3501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24F2A" w:rsidRPr="008B2E71">
        <w:rPr>
          <w:rFonts w:ascii="Times New Roman" w:hAnsi="Times New Roman" w:cs="Times New Roman"/>
          <w:sz w:val="24"/>
          <w:szCs w:val="24"/>
        </w:rPr>
        <w:t xml:space="preserve">. Didžiausia galima projektui skirti finansavimo lėšų suma yra 600 eurų (šeši šimtai eurų). </w:t>
      </w:r>
    </w:p>
    <w:p w14:paraId="6B426915" w14:textId="77777777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35588B" w14:textId="240419EB" w:rsidR="00C57C6E" w:rsidRPr="008B2E71" w:rsidRDefault="00C57C6E" w:rsidP="008B2E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>V. ATSISKAITYMAS IR KONTROLĖ</w:t>
      </w:r>
    </w:p>
    <w:p w14:paraId="4500497E" w14:textId="77777777" w:rsidR="00C57C6E" w:rsidRPr="008B2E71" w:rsidRDefault="00C57C6E" w:rsidP="008B2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40DD0" w14:textId="77777777" w:rsidR="00850173" w:rsidRDefault="00796652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5018">
        <w:rPr>
          <w:rFonts w:ascii="Times New Roman" w:hAnsi="Times New Roman" w:cs="Times New Roman"/>
          <w:sz w:val="24"/>
          <w:szCs w:val="24"/>
        </w:rPr>
        <w:t>0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Pareiškėjas per 10 </w:t>
      </w:r>
      <w:r w:rsidR="00850173">
        <w:rPr>
          <w:rFonts w:ascii="Times New Roman" w:hAnsi="Times New Roman" w:cs="Times New Roman"/>
          <w:sz w:val="24"/>
          <w:szCs w:val="24"/>
        </w:rPr>
        <w:t xml:space="preserve">darbo </w:t>
      </w:r>
      <w:r w:rsidR="00C57C6E" w:rsidRPr="008B2E71">
        <w:rPr>
          <w:rFonts w:ascii="Times New Roman" w:hAnsi="Times New Roman" w:cs="Times New Roman"/>
          <w:sz w:val="24"/>
          <w:szCs w:val="24"/>
        </w:rPr>
        <w:t>dienų nuo programos įgyvendinimo, bet ne vėliau kaip iki einamųjų metų gruodžio 15 d., pateikia</w:t>
      </w:r>
      <w:r w:rsidR="00850173">
        <w:rPr>
          <w:rFonts w:ascii="Times New Roman" w:hAnsi="Times New Roman" w:cs="Times New Roman"/>
          <w:sz w:val="24"/>
          <w:szCs w:val="24"/>
        </w:rPr>
        <w:t>:</w:t>
      </w:r>
    </w:p>
    <w:p w14:paraId="1161B84B" w14:textId="14EA9611" w:rsidR="00850173" w:rsidRDefault="00850173" w:rsidP="008501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20.1.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F00C2C">
        <w:rPr>
          <w:rFonts w:ascii="Times New Roman" w:hAnsi="Times New Roman" w:cs="Times New Roman"/>
          <w:sz w:val="24"/>
          <w:szCs w:val="24"/>
        </w:rPr>
        <w:t>S</w:t>
      </w:r>
      <w:r w:rsidR="00403A94" w:rsidRPr="00891B26">
        <w:rPr>
          <w:rFonts w:ascii="Times New Roman" w:hAnsi="Times New Roman" w:cs="Times New Roman"/>
          <w:sz w:val="24"/>
          <w:szCs w:val="24"/>
        </w:rPr>
        <w:t xml:space="preserve">avivaldybės </w:t>
      </w:r>
      <w:r>
        <w:rPr>
          <w:rFonts w:ascii="Times New Roman" w:hAnsi="Times New Roman" w:cs="Times New Roman"/>
          <w:sz w:val="24"/>
          <w:szCs w:val="24"/>
        </w:rPr>
        <w:t>Švietimo ir kultūros skyriui ataskaitą, užpildytą pagal formą (3 priedas);</w:t>
      </w:r>
    </w:p>
    <w:p w14:paraId="4EF7D579" w14:textId="51747059" w:rsidR="00850173" w:rsidRDefault="00850173" w:rsidP="008501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20.2. </w:t>
      </w:r>
      <w:r w:rsidR="00F00C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avivaldybės Centralizuot</w:t>
      </w:r>
      <w:r w:rsidR="00F14A80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buhalterij</w:t>
      </w:r>
      <w:r w:rsidR="00F14A80">
        <w:rPr>
          <w:rFonts w:ascii="Times New Roman" w:hAnsi="Times New Roman" w:cs="Times New Roman"/>
          <w:sz w:val="24"/>
          <w:szCs w:val="24"/>
        </w:rPr>
        <w:t>os skyriui</w:t>
      </w:r>
      <w:r>
        <w:rPr>
          <w:rFonts w:ascii="Times New Roman" w:hAnsi="Times New Roman" w:cs="Times New Roman"/>
          <w:sz w:val="24"/>
          <w:szCs w:val="24"/>
        </w:rPr>
        <w:t xml:space="preserve"> finansinę </w:t>
      </w:r>
      <w:r w:rsidR="002B2564">
        <w:rPr>
          <w:rFonts w:ascii="Times New Roman" w:hAnsi="Times New Roman" w:cs="Times New Roman"/>
          <w:sz w:val="24"/>
          <w:szCs w:val="24"/>
        </w:rPr>
        <w:t>(biudžeto išlaidų sąmatos vykdymo) ataskaitą.</w:t>
      </w:r>
    </w:p>
    <w:p w14:paraId="28172515" w14:textId="20F878EC" w:rsidR="00C57C6E" w:rsidRPr="008B2E71" w:rsidRDefault="00796652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5018">
        <w:rPr>
          <w:rFonts w:ascii="Times New Roman" w:hAnsi="Times New Roman" w:cs="Times New Roman"/>
          <w:sz w:val="24"/>
          <w:szCs w:val="24"/>
        </w:rPr>
        <w:t>1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  <w:r w:rsidR="00834403" w:rsidRPr="008B2E71">
        <w:rPr>
          <w:rFonts w:ascii="Times New Roman" w:hAnsi="Times New Roman" w:cs="Times New Roman"/>
          <w:sz w:val="24"/>
          <w:szCs w:val="24"/>
        </w:rPr>
        <w:t>Skir</w:t>
      </w:r>
      <w:r w:rsidR="008B2E71">
        <w:rPr>
          <w:rFonts w:ascii="Times New Roman" w:hAnsi="Times New Roman" w:cs="Times New Roman"/>
          <w:sz w:val="24"/>
          <w:szCs w:val="24"/>
        </w:rPr>
        <w:t>iamos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lėšos naudojamos tik pagal paskirtį ir išlaidų sąmatą. </w:t>
      </w:r>
    </w:p>
    <w:p w14:paraId="7A82060E" w14:textId="7E70D83A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2</w:t>
      </w:r>
      <w:r w:rsidR="00F35018">
        <w:rPr>
          <w:rFonts w:ascii="Times New Roman" w:hAnsi="Times New Roman" w:cs="Times New Roman"/>
          <w:sz w:val="24"/>
          <w:szCs w:val="24"/>
        </w:rPr>
        <w:t>2</w:t>
      </w:r>
      <w:r w:rsidRPr="008B2E71">
        <w:rPr>
          <w:rFonts w:ascii="Times New Roman" w:hAnsi="Times New Roman" w:cs="Times New Roman"/>
          <w:sz w:val="24"/>
          <w:szCs w:val="24"/>
        </w:rPr>
        <w:t>. Skiriamos lėšos negali būti naudojamos kit</w:t>
      </w:r>
      <w:r w:rsidR="006848FB" w:rsidRPr="008B2E71">
        <w:rPr>
          <w:rFonts w:ascii="Times New Roman" w:hAnsi="Times New Roman" w:cs="Times New Roman"/>
          <w:sz w:val="24"/>
          <w:szCs w:val="24"/>
        </w:rPr>
        <w:t>iems</w:t>
      </w:r>
      <w:r w:rsidRPr="008B2E71">
        <w:rPr>
          <w:rFonts w:ascii="Times New Roman" w:hAnsi="Times New Roman" w:cs="Times New Roman"/>
          <w:sz w:val="24"/>
          <w:szCs w:val="24"/>
        </w:rPr>
        <w:t xml:space="preserve"> pro</w:t>
      </w:r>
      <w:r w:rsidR="006848FB" w:rsidRPr="008B2E71">
        <w:rPr>
          <w:rFonts w:ascii="Times New Roman" w:hAnsi="Times New Roman" w:cs="Times New Roman"/>
          <w:sz w:val="24"/>
          <w:szCs w:val="24"/>
        </w:rPr>
        <w:t>jektams</w:t>
      </w:r>
      <w:r w:rsidRPr="008B2E71">
        <w:rPr>
          <w:rFonts w:ascii="Times New Roman" w:hAnsi="Times New Roman" w:cs="Times New Roman"/>
          <w:sz w:val="24"/>
          <w:szCs w:val="24"/>
        </w:rPr>
        <w:t xml:space="preserve"> įgyvendinti. </w:t>
      </w:r>
    </w:p>
    <w:p w14:paraId="577DE03B" w14:textId="68CEAE7C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2</w:t>
      </w:r>
      <w:r w:rsidR="00F35018">
        <w:rPr>
          <w:rFonts w:ascii="Times New Roman" w:hAnsi="Times New Roman" w:cs="Times New Roman"/>
          <w:sz w:val="24"/>
          <w:szCs w:val="24"/>
        </w:rPr>
        <w:t>3</w:t>
      </w:r>
      <w:r w:rsidRPr="008B2E71">
        <w:rPr>
          <w:rFonts w:ascii="Times New Roman" w:hAnsi="Times New Roman" w:cs="Times New Roman"/>
          <w:sz w:val="24"/>
          <w:szCs w:val="24"/>
        </w:rPr>
        <w:t xml:space="preserve">. Už lėšų panaudojimą pagal paskirtį atsako pareiškėjas. </w:t>
      </w:r>
    </w:p>
    <w:p w14:paraId="6AC6D859" w14:textId="7B06F48C" w:rsidR="00C57C6E" w:rsidRPr="008B2E71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2</w:t>
      </w:r>
      <w:r w:rsidR="00F35018">
        <w:rPr>
          <w:rFonts w:ascii="Times New Roman" w:hAnsi="Times New Roman" w:cs="Times New Roman"/>
          <w:sz w:val="24"/>
          <w:szCs w:val="24"/>
        </w:rPr>
        <w:t>4</w:t>
      </w:r>
      <w:r w:rsidRPr="008B2E71">
        <w:rPr>
          <w:rFonts w:ascii="Times New Roman" w:hAnsi="Times New Roman" w:cs="Times New Roman"/>
          <w:sz w:val="24"/>
          <w:szCs w:val="24"/>
        </w:rPr>
        <w:t xml:space="preserve">. Nepanaudotos ar panaudotos ne pagal paskirtį lėšos grąžinamos į </w:t>
      </w:r>
      <w:r w:rsidR="00F14A80">
        <w:rPr>
          <w:rFonts w:ascii="Times New Roman" w:hAnsi="Times New Roman" w:cs="Times New Roman"/>
          <w:sz w:val="24"/>
          <w:szCs w:val="24"/>
        </w:rPr>
        <w:t>s</w:t>
      </w:r>
      <w:r w:rsidR="006848FB" w:rsidRPr="008B2E71">
        <w:rPr>
          <w:rFonts w:ascii="Times New Roman" w:hAnsi="Times New Roman" w:cs="Times New Roman"/>
          <w:sz w:val="24"/>
          <w:szCs w:val="24"/>
        </w:rPr>
        <w:t>avivaldybės</w:t>
      </w:r>
      <w:r w:rsidRPr="008B2E71">
        <w:rPr>
          <w:rFonts w:ascii="Times New Roman" w:hAnsi="Times New Roman" w:cs="Times New Roman"/>
          <w:sz w:val="24"/>
          <w:szCs w:val="24"/>
        </w:rPr>
        <w:t xml:space="preserve"> biudžetą. </w:t>
      </w:r>
    </w:p>
    <w:p w14:paraId="38DB6552" w14:textId="5AEDEA0F" w:rsidR="00A406D3" w:rsidRPr="008B2E71" w:rsidRDefault="00C57C6E" w:rsidP="003544D9">
      <w:pPr>
        <w:tabs>
          <w:tab w:val="left" w:pos="142"/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2</w:t>
      </w:r>
      <w:r w:rsidR="00F35018">
        <w:rPr>
          <w:rFonts w:ascii="Times New Roman" w:hAnsi="Times New Roman" w:cs="Times New Roman"/>
          <w:sz w:val="24"/>
          <w:szCs w:val="24"/>
        </w:rPr>
        <w:t>5</w:t>
      </w:r>
      <w:r w:rsidRPr="008B2E71">
        <w:rPr>
          <w:rFonts w:ascii="Times New Roman" w:hAnsi="Times New Roman" w:cs="Times New Roman"/>
          <w:sz w:val="24"/>
          <w:szCs w:val="24"/>
        </w:rPr>
        <w:t>.</w:t>
      </w:r>
      <w:r w:rsid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796652">
        <w:rPr>
          <w:rFonts w:ascii="Times New Roman" w:hAnsi="Times New Roman" w:cs="Times New Roman"/>
          <w:sz w:val="24"/>
          <w:szCs w:val="24"/>
        </w:rPr>
        <w:t>P</w:t>
      </w:r>
      <w:r w:rsidR="006848FB" w:rsidRPr="008B2E71">
        <w:rPr>
          <w:rFonts w:ascii="Times New Roman" w:hAnsi="Times New Roman" w:cs="Times New Roman"/>
          <w:sz w:val="24"/>
          <w:szCs w:val="24"/>
        </w:rPr>
        <w:t>rojektų</w:t>
      </w:r>
      <w:r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796652">
        <w:rPr>
          <w:rFonts w:ascii="Times New Roman" w:hAnsi="Times New Roman" w:cs="Times New Roman"/>
          <w:sz w:val="24"/>
          <w:szCs w:val="24"/>
        </w:rPr>
        <w:t>finansavimo</w:t>
      </w:r>
      <w:r w:rsidRPr="008B2E71">
        <w:rPr>
          <w:rFonts w:ascii="Times New Roman" w:hAnsi="Times New Roman" w:cs="Times New Roman"/>
          <w:sz w:val="24"/>
          <w:szCs w:val="24"/>
        </w:rPr>
        <w:t xml:space="preserve"> lėšų naudojimo kontrolę atlieka </w:t>
      </w:r>
      <w:r w:rsidR="006848FB" w:rsidRPr="008B2E71">
        <w:rPr>
          <w:rFonts w:ascii="Times New Roman" w:hAnsi="Times New Roman" w:cs="Times New Roman"/>
          <w:sz w:val="24"/>
          <w:szCs w:val="24"/>
        </w:rPr>
        <w:t>Savivaldybės administracija</w:t>
      </w:r>
      <w:r w:rsidRPr="008B2E71">
        <w:rPr>
          <w:rFonts w:ascii="Times New Roman" w:hAnsi="Times New Roman" w:cs="Times New Roman"/>
          <w:sz w:val="24"/>
          <w:szCs w:val="24"/>
        </w:rPr>
        <w:t>.</w:t>
      </w:r>
    </w:p>
    <w:p w14:paraId="2D8FCADE" w14:textId="00667A59" w:rsidR="008B2E71" w:rsidRPr="008B2E71" w:rsidRDefault="008B2E71" w:rsidP="008B2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057AF" w14:textId="4EE0CCFC" w:rsidR="008B2E71" w:rsidRPr="008B2E71" w:rsidRDefault="008B2E71" w:rsidP="008B2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24C3E1" w14:textId="2BDC780B" w:rsidR="008B2E71" w:rsidRPr="008B2E71" w:rsidRDefault="008B2E71" w:rsidP="008B2E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8B2E71" w:rsidRPr="008B2E71" w:rsidSect="005B1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96FD" w14:textId="77777777" w:rsidR="00BB6816" w:rsidRDefault="00BB6816" w:rsidP="00891B26">
      <w:pPr>
        <w:spacing w:after="0" w:line="240" w:lineRule="auto"/>
      </w:pPr>
      <w:r>
        <w:separator/>
      </w:r>
    </w:p>
  </w:endnote>
  <w:endnote w:type="continuationSeparator" w:id="0">
    <w:p w14:paraId="6FF708CC" w14:textId="77777777" w:rsidR="00BB6816" w:rsidRDefault="00BB6816" w:rsidP="0089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D9BC" w14:textId="77777777" w:rsidR="00B07E77" w:rsidRDefault="00B07E7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1783" w14:textId="77777777" w:rsidR="00B07E77" w:rsidRDefault="00B07E7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84E8" w14:textId="77777777" w:rsidR="00B07E77" w:rsidRDefault="00B07E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D346" w14:textId="77777777" w:rsidR="00BB6816" w:rsidRDefault="00BB6816" w:rsidP="00891B26">
      <w:pPr>
        <w:spacing w:after="0" w:line="240" w:lineRule="auto"/>
      </w:pPr>
      <w:r>
        <w:separator/>
      </w:r>
    </w:p>
  </w:footnote>
  <w:footnote w:type="continuationSeparator" w:id="0">
    <w:p w14:paraId="26305E3E" w14:textId="77777777" w:rsidR="00BB6816" w:rsidRDefault="00BB6816" w:rsidP="0089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F820" w14:textId="77777777" w:rsidR="00B07E77" w:rsidRDefault="00B07E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0EAA" w14:textId="37FB20D9" w:rsidR="00891B26" w:rsidRPr="00891B26" w:rsidRDefault="00891B26" w:rsidP="00891B26">
    <w:pPr>
      <w:spacing w:after="0" w:line="240" w:lineRule="auto"/>
      <w:ind w:left="4678" w:hanging="790"/>
      <w:jc w:val="center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 xml:space="preserve">                     </w:t>
    </w:r>
    <w:r w:rsidRPr="00891B26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>PATVIRTINTA</w:t>
    </w:r>
  </w:p>
  <w:p w14:paraId="4D424F26" w14:textId="77777777" w:rsidR="00891B26" w:rsidRPr="00891B26" w:rsidRDefault="00891B26" w:rsidP="00891B26">
    <w:pPr>
      <w:spacing w:after="0" w:line="240" w:lineRule="auto"/>
      <w:ind w:left="5812" w:firstLine="425"/>
      <w:jc w:val="both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891B26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 xml:space="preserve"> Šilutės rajono savivaldybės </w:t>
    </w:r>
  </w:p>
  <w:p w14:paraId="03E331E9" w14:textId="77777777" w:rsidR="00891B26" w:rsidRPr="00891B26" w:rsidRDefault="00891B26" w:rsidP="00891B26">
    <w:pPr>
      <w:spacing w:after="0" w:line="240" w:lineRule="auto"/>
      <w:ind w:left="5812" w:firstLine="425"/>
      <w:jc w:val="both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891B26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 xml:space="preserve"> administracijos direktoriaus</w:t>
    </w:r>
  </w:p>
  <w:p w14:paraId="3DFE6799" w14:textId="11D273E5" w:rsidR="00891B26" w:rsidRPr="00891B26" w:rsidRDefault="00891B26" w:rsidP="00B07E77">
    <w:pPr>
      <w:spacing w:after="0" w:line="240" w:lineRule="auto"/>
      <w:ind w:left="5812" w:firstLine="425"/>
      <w:jc w:val="both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891B26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 xml:space="preserve"> 2023 m.   </w:t>
    </w:r>
    <w:r w:rsidR="00B07E77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>kovo 24</w:t>
    </w:r>
    <w:r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 xml:space="preserve">  </w:t>
    </w:r>
    <w:r w:rsidRPr="00891B26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>d.</w:t>
    </w:r>
  </w:p>
  <w:p w14:paraId="63D93C03" w14:textId="1992DCBA" w:rsidR="00891B26" w:rsidRPr="00891B26" w:rsidRDefault="00891B26" w:rsidP="00891B26">
    <w:pPr>
      <w:spacing w:after="0" w:line="240" w:lineRule="auto"/>
      <w:ind w:left="5812" w:firstLine="425"/>
      <w:jc w:val="both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891B26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 xml:space="preserve"> įsakymu Nr. A1-</w:t>
    </w:r>
    <w:r w:rsidR="00B07E77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>492</w:t>
    </w:r>
  </w:p>
  <w:p w14:paraId="6639424B" w14:textId="77777777" w:rsidR="00891B26" w:rsidRDefault="00891B2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E35C" w14:textId="77777777" w:rsidR="00B07E77" w:rsidRDefault="00B07E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5484"/>
    <w:multiLevelType w:val="hybridMultilevel"/>
    <w:tmpl w:val="148EDBA0"/>
    <w:lvl w:ilvl="0" w:tplc="F328D58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D853DE"/>
    <w:multiLevelType w:val="hybridMultilevel"/>
    <w:tmpl w:val="DDCC7FAA"/>
    <w:lvl w:ilvl="0" w:tplc="FA38E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321E0"/>
    <w:multiLevelType w:val="hybridMultilevel"/>
    <w:tmpl w:val="40464090"/>
    <w:lvl w:ilvl="0" w:tplc="96B2BCD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E19471B"/>
    <w:multiLevelType w:val="hybridMultilevel"/>
    <w:tmpl w:val="C26C1EB2"/>
    <w:lvl w:ilvl="0" w:tplc="9C8C3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52373">
    <w:abstractNumId w:val="3"/>
  </w:num>
  <w:num w:numId="2" w16cid:durableId="1551962108">
    <w:abstractNumId w:val="0"/>
  </w:num>
  <w:num w:numId="3" w16cid:durableId="627391016">
    <w:abstractNumId w:val="2"/>
  </w:num>
  <w:num w:numId="4" w16cid:durableId="3034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6E"/>
    <w:rsid w:val="000727E5"/>
    <w:rsid w:val="00270400"/>
    <w:rsid w:val="002B2564"/>
    <w:rsid w:val="002D09A0"/>
    <w:rsid w:val="00302C9A"/>
    <w:rsid w:val="003544D9"/>
    <w:rsid w:val="003C03A8"/>
    <w:rsid w:val="00403A94"/>
    <w:rsid w:val="00411DF0"/>
    <w:rsid w:val="00475125"/>
    <w:rsid w:val="00536C8B"/>
    <w:rsid w:val="0054165A"/>
    <w:rsid w:val="005B132B"/>
    <w:rsid w:val="0063475B"/>
    <w:rsid w:val="006848FB"/>
    <w:rsid w:val="00724F2A"/>
    <w:rsid w:val="00796652"/>
    <w:rsid w:val="00834403"/>
    <w:rsid w:val="00850173"/>
    <w:rsid w:val="008547F4"/>
    <w:rsid w:val="00891B26"/>
    <w:rsid w:val="008B2E71"/>
    <w:rsid w:val="008E5949"/>
    <w:rsid w:val="00A406D3"/>
    <w:rsid w:val="00B07E77"/>
    <w:rsid w:val="00BB6816"/>
    <w:rsid w:val="00BC6A21"/>
    <w:rsid w:val="00BC7DA4"/>
    <w:rsid w:val="00C57C6E"/>
    <w:rsid w:val="00D302E7"/>
    <w:rsid w:val="00E263B9"/>
    <w:rsid w:val="00E501FA"/>
    <w:rsid w:val="00F00C2C"/>
    <w:rsid w:val="00F14A80"/>
    <w:rsid w:val="00F3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C1745"/>
  <w15:chartTrackingRefBased/>
  <w15:docId w15:val="{0006DC44-26E5-46E8-B2C0-624ED075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C6A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C6A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02C9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91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1B26"/>
  </w:style>
  <w:style w:type="paragraph" w:styleId="Porat">
    <w:name w:val="footer"/>
    <w:basedOn w:val="prastasis"/>
    <w:link w:val="PoratDiagrama"/>
    <w:uiPriority w:val="99"/>
    <w:unhideWhenUsed/>
    <w:rsid w:val="00891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1B26"/>
  </w:style>
  <w:style w:type="paragraph" w:styleId="Pataisymai">
    <w:name w:val="Revision"/>
    <w:hidden/>
    <w:uiPriority w:val="99"/>
    <w:semiHidden/>
    <w:rsid w:val="00411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ilute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F22B89-FB85-4AA2-B717-0330B6C3B77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2732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Gerda Belokopytova</cp:lastModifiedBy>
  <cp:revision>2</cp:revision>
  <cp:lastPrinted>2023-03-17T09:15:00Z</cp:lastPrinted>
  <dcterms:created xsi:type="dcterms:W3CDTF">2023-04-03T07:04:00Z</dcterms:created>
  <dcterms:modified xsi:type="dcterms:W3CDTF">2023-04-03T07:04:00Z</dcterms:modified>
</cp:coreProperties>
</file>