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D8F0B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</w:rPr>
        <w:t>ŠILUTĖS RAJONO SAVIVALDYBĖS ADMINISTRACIJOS</w:t>
      </w:r>
    </w:p>
    <w:p w14:paraId="7C0555FC" w14:textId="77777777" w:rsidR="007D2208" w:rsidRDefault="007D2208" w:rsidP="007D2208">
      <w:pPr>
        <w:pStyle w:val="Antrat1"/>
      </w:pPr>
      <w:r>
        <w:rPr>
          <w:b/>
          <w:bCs w:val="0"/>
        </w:rPr>
        <w:t>ŠVIETIMO IR KULTŪROS SKYRIUS</w:t>
      </w:r>
    </w:p>
    <w:p w14:paraId="73C09F34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A87511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3C9FEBA9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DĖL TARYBOS SPRENDIMO „</w:t>
      </w:r>
      <w:r w:rsidR="00AA568F" w:rsidRPr="00BD3D23">
        <w:rPr>
          <w:rFonts w:ascii="Times New Roman" w:hAnsi="Times New Roman"/>
          <w:b/>
          <w:bCs/>
          <w:sz w:val="24"/>
          <w:szCs w:val="24"/>
          <w:lang w:eastAsia="lt-LT"/>
        </w:rPr>
        <w:t>DĖL ŠILUTĖS  RAJONO SAVIVALDYBĖS NEFORMALIOJO SUAUGUSIŲJŲ ŠVIETIMO IR TĘSTINIO MOKYMOSI 202</w:t>
      </w:r>
      <w:r w:rsidR="00AA568F">
        <w:rPr>
          <w:rFonts w:ascii="Times New Roman" w:hAnsi="Times New Roman"/>
          <w:b/>
          <w:bCs/>
          <w:sz w:val="24"/>
          <w:szCs w:val="24"/>
          <w:lang w:eastAsia="lt-LT"/>
        </w:rPr>
        <w:t>3–</w:t>
      </w:r>
      <w:r w:rsidR="00AA568F" w:rsidRPr="00BD3D23">
        <w:rPr>
          <w:rFonts w:ascii="Times New Roman" w:hAnsi="Times New Roman"/>
          <w:b/>
          <w:bCs/>
          <w:sz w:val="24"/>
          <w:szCs w:val="24"/>
          <w:lang w:eastAsia="lt-LT"/>
        </w:rPr>
        <w:t>202</w:t>
      </w:r>
      <w:r w:rsidR="00AA568F">
        <w:rPr>
          <w:rFonts w:ascii="Times New Roman" w:hAnsi="Times New Roman"/>
          <w:b/>
          <w:bCs/>
          <w:sz w:val="24"/>
          <w:szCs w:val="24"/>
          <w:lang w:eastAsia="lt-LT"/>
        </w:rPr>
        <w:t>5</w:t>
      </w:r>
      <w:r w:rsidR="00AA568F" w:rsidRPr="00BD3D23">
        <w:rPr>
          <w:rFonts w:ascii="Times New Roman" w:hAnsi="Times New Roman"/>
          <w:b/>
          <w:bCs/>
          <w:sz w:val="24"/>
          <w:szCs w:val="24"/>
          <w:lang w:eastAsia="lt-LT"/>
        </w:rPr>
        <w:t xml:space="preserve"> METŲ VEIKSMŲ PLANO TVIRTINIMO</w:t>
      </w:r>
      <w:r w:rsidR="00AA568F">
        <w:rPr>
          <w:rFonts w:ascii="Times New Roman" w:hAnsi="Times New Roman"/>
          <w:b/>
          <w:bCs/>
          <w:sz w:val="24"/>
          <w:szCs w:val="24"/>
          <w:lang w:eastAsia="lt-LT"/>
        </w:rPr>
        <w:t xml:space="preserve">“ </w:t>
      </w:r>
      <w:r>
        <w:rPr>
          <w:rFonts w:ascii="Times New Roman" w:hAnsi="Times New Roman"/>
          <w:b/>
          <w:bCs/>
          <w:sz w:val="24"/>
          <w:szCs w:val="24"/>
        </w:rPr>
        <w:t>PROJEKTO</w:t>
      </w:r>
    </w:p>
    <w:p w14:paraId="5E208E1B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21F8883D" w14:textId="77777777" w:rsidR="007D2208" w:rsidRDefault="007D2208" w:rsidP="007D22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2023-0</w:t>
      </w:r>
      <w:r w:rsidR="00AA568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</w:t>
      </w:r>
      <w:r w:rsidR="00CE5C2C">
        <w:rPr>
          <w:rFonts w:ascii="Times New Roman" w:hAnsi="Times New Roman"/>
          <w:sz w:val="24"/>
          <w:szCs w:val="24"/>
        </w:rPr>
        <w:t>30</w:t>
      </w:r>
    </w:p>
    <w:p w14:paraId="568F4B40" w14:textId="77777777" w:rsidR="007D2208" w:rsidRDefault="007D2208" w:rsidP="007D220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Šilutė</w:t>
      </w:r>
    </w:p>
    <w:p w14:paraId="5246ADD7" w14:textId="77777777" w:rsidR="007D2208" w:rsidRDefault="007D2208" w:rsidP="00115067">
      <w:pPr>
        <w:spacing w:line="276" w:lineRule="auto"/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7C87F7E7" w14:textId="77777777" w:rsidR="007D2208" w:rsidRDefault="007D2208" w:rsidP="00115067">
      <w:pPr>
        <w:numPr>
          <w:ilvl w:val="0"/>
          <w:numId w:val="1"/>
        </w:numPr>
        <w:tabs>
          <w:tab w:val="clear" w:pos="0"/>
          <w:tab w:val="num" w:pos="1080"/>
        </w:tabs>
        <w:suppressAutoHyphens/>
        <w:spacing w:after="0" w:line="276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Projekto tikslai ir uždaviniai.</w:t>
      </w:r>
    </w:p>
    <w:p w14:paraId="073E6137" w14:textId="77777777" w:rsidR="007D2208" w:rsidRDefault="007D2208" w:rsidP="00A263A0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Patvirtinti Šilutės rajono savivaldybės </w:t>
      </w:r>
      <w:r w:rsidR="00AA568F">
        <w:rPr>
          <w:rFonts w:ascii="Times New Roman" w:hAnsi="Times New Roman"/>
          <w:bCs/>
          <w:sz w:val="24"/>
          <w:szCs w:val="24"/>
        </w:rPr>
        <w:t xml:space="preserve">neformaliojo suaugusiųjų </w:t>
      </w:r>
      <w:r>
        <w:rPr>
          <w:rFonts w:ascii="Times New Roman" w:hAnsi="Times New Roman"/>
          <w:bCs/>
          <w:sz w:val="24"/>
          <w:szCs w:val="24"/>
        </w:rPr>
        <w:t xml:space="preserve">švietimo ir </w:t>
      </w:r>
      <w:r w:rsidR="00AA568F">
        <w:rPr>
          <w:rFonts w:ascii="Times New Roman" w:hAnsi="Times New Roman"/>
          <w:bCs/>
          <w:sz w:val="24"/>
          <w:szCs w:val="24"/>
        </w:rPr>
        <w:t xml:space="preserve">tęstinio mokymosi </w:t>
      </w:r>
      <w:r>
        <w:rPr>
          <w:rFonts w:ascii="Times New Roman" w:hAnsi="Times New Roman"/>
          <w:bCs/>
          <w:sz w:val="24"/>
          <w:szCs w:val="24"/>
        </w:rPr>
        <w:t xml:space="preserve">2023–2025 metų </w:t>
      </w:r>
      <w:r w:rsidR="00AA568F">
        <w:rPr>
          <w:rFonts w:ascii="Times New Roman" w:hAnsi="Times New Roman"/>
          <w:bCs/>
          <w:sz w:val="24"/>
          <w:szCs w:val="24"/>
        </w:rPr>
        <w:t xml:space="preserve">veiksmų planą.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7F243E0A" w14:textId="77777777" w:rsidR="007D2208" w:rsidRDefault="007D2208" w:rsidP="00A263A0">
      <w:pPr>
        <w:numPr>
          <w:ilvl w:val="0"/>
          <w:numId w:val="1"/>
        </w:numPr>
        <w:tabs>
          <w:tab w:val="clear" w:pos="0"/>
          <w:tab w:val="num" w:pos="1080"/>
        </w:tabs>
        <w:suppressAutoHyphens/>
        <w:spacing w:after="0" w:line="276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Kaip šiuo metu sureguliuoti projekte aptarti klausimai.</w:t>
      </w:r>
    </w:p>
    <w:p w14:paraId="2C6CF547" w14:textId="77777777" w:rsidR="000857F2" w:rsidRDefault="007D2208" w:rsidP="000857F2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0857F2">
        <w:rPr>
          <w:rFonts w:ascii="Times New Roman" w:hAnsi="Times New Roman"/>
          <w:bCs/>
          <w:sz w:val="24"/>
          <w:szCs w:val="24"/>
        </w:rPr>
        <w:t>Pagal</w:t>
      </w:r>
      <w:r w:rsidR="00AA568F" w:rsidRPr="000857F2">
        <w:rPr>
          <w:rFonts w:ascii="Times New Roman" w:hAnsi="Times New Roman"/>
          <w:sz w:val="24"/>
          <w:szCs w:val="24"/>
          <w:lang w:eastAsia="lt-LT"/>
        </w:rPr>
        <w:t xml:space="preserve"> Lietuvos Respublikos neformaliojo suaugusiųjų švietimo ir tęstinio mokymosi įstatymo 8 straipsnio 2 dalį ir </w:t>
      </w:r>
      <w:r w:rsidR="00AA568F" w:rsidRPr="000857F2">
        <w:rPr>
          <w:rFonts w:ascii="Times New Roman" w:hAnsi="Times New Roman"/>
          <w:sz w:val="24"/>
          <w:szCs w:val="24"/>
        </w:rPr>
        <w:t xml:space="preserve">Neformaliojo suaugusiųjų švietimo ir tęstinio mokymosi 2016–2023 metų plėtros programos, patvirtintos Lietuvos Respublikos Vyriausybės </w:t>
      </w:r>
      <w:smartTag w:uri="urn:schemas-microsoft-com:office:smarttags" w:element="metricconverter">
        <w:smartTagPr>
          <w:attr w:name="ProductID" w:val="2016 m"/>
        </w:smartTagPr>
        <w:r w:rsidR="00AA568F" w:rsidRPr="000857F2">
          <w:rPr>
            <w:rFonts w:ascii="Times New Roman" w:hAnsi="Times New Roman"/>
            <w:sz w:val="24"/>
            <w:szCs w:val="24"/>
          </w:rPr>
          <w:t>2016 m</w:t>
        </w:r>
      </w:smartTag>
      <w:r w:rsidR="00AA568F" w:rsidRPr="000857F2">
        <w:rPr>
          <w:rFonts w:ascii="Times New Roman" w:hAnsi="Times New Roman"/>
          <w:sz w:val="24"/>
          <w:szCs w:val="24"/>
        </w:rPr>
        <w:t>. balandžio 6 d. nutarim</w:t>
      </w:r>
      <w:r w:rsidR="00FC1C0C">
        <w:rPr>
          <w:rFonts w:ascii="Times New Roman" w:hAnsi="Times New Roman"/>
          <w:sz w:val="24"/>
          <w:szCs w:val="24"/>
        </w:rPr>
        <w:t>o</w:t>
      </w:r>
      <w:r w:rsidR="00AA568F" w:rsidRPr="000857F2">
        <w:rPr>
          <w:rFonts w:ascii="Times New Roman" w:hAnsi="Times New Roman"/>
          <w:sz w:val="24"/>
          <w:szCs w:val="24"/>
        </w:rPr>
        <w:t xml:space="preserve"> Nr. 347, 15 punktą </w:t>
      </w:r>
      <w:r w:rsidR="00115067" w:rsidRPr="000857F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Savivaldybės taryba, </w:t>
      </w:r>
      <w:r w:rsidR="00115067" w:rsidRPr="000857F2">
        <w:rPr>
          <w:rFonts w:ascii="Times New Roman" w:hAnsi="Times New Roman"/>
          <w:bCs/>
          <w:color w:val="000000"/>
          <w:sz w:val="24"/>
          <w:szCs w:val="24"/>
          <w:lang w:eastAsia="lt-LT"/>
        </w:rPr>
        <w:t>atsižvelgdama į švietimo, mokslo ir sporto ministro patvirtintą Neformaliojo suaugusiųjų švietimo ir tęstinio mokymosi plėtros programos įgyvendinimo veiksmų planą ir savivaldybės gyventojų, darbdavių, kitų socialinių partnerių poreikius,</w:t>
      </w:r>
      <w:r w:rsidR="00115067" w:rsidRPr="000857F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115067" w:rsidRPr="000857F2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tvirtina </w:t>
      </w:r>
      <w:r w:rsidR="00115067" w:rsidRPr="000857F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savivaldybės neformaliojo suaugusiųjų švietimo </w:t>
      </w:r>
      <w:r w:rsidR="00115067" w:rsidRPr="000857F2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ir tęstinio mokymosi veiksmų planą </w:t>
      </w:r>
      <w:r w:rsidR="00115067" w:rsidRPr="000857F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ir skiria </w:t>
      </w:r>
      <w:r w:rsidR="00115067" w:rsidRPr="000857F2">
        <w:rPr>
          <w:rFonts w:ascii="Times New Roman" w:hAnsi="Times New Roman"/>
          <w:bCs/>
          <w:color w:val="000000"/>
          <w:sz w:val="24"/>
          <w:szCs w:val="24"/>
          <w:lang w:eastAsia="lt-LT"/>
        </w:rPr>
        <w:t>jo įgyvendinimo</w:t>
      </w:r>
      <w:r w:rsidR="00115067" w:rsidRPr="000857F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koordinatorių. </w:t>
      </w:r>
    </w:p>
    <w:p w14:paraId="6B0A7125" w14:textId="77777777" w:rsidR="000857F2" w:rsidRPr="000857F2" w:rsidRDefault="000857F2" w:rsidP="000857F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857F2">
        <w:rPr>
          <w:rFonts w:ascii="Times New Roman" w:hAnsi="Times New Roman"/>
          <w:sz w:val="24"/>
          <w:szCs w:val="24"/>
        </w:rPr>
        <w:t>Šilutės rajono savivaldybės administracijos direktoriaus 2023-02-23 įsakymu Nr. A1-292 sudaryta darbo grupė</w:t>
      </w:r>
      <w:r>
        <w:rPr>
          <w:rFonts w:ascii="Times New Roman" w:hAnsi="Times New Roman"/>
          <w:sz w:val="24"/>
          <w:szCs w:val="24"/>
        </w:rPr>
        <w:t xml:space="preserve">, kuri </w:t>
      </w:r>
      <w:r w:rsidRPr="00085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parengė </w:t>
      </w:r>
      <w:r w:rsidRPr="000857F2">
        <w:rPr>
          <w:rFonts w:ascii="Times New Roman" w:hAnsi="Times New Roman"/>
          <w:bCs/>
          <w:sz w:val="24"/>
          <w:szCs w:val="24"/>
        </w:rPr>
        <w:t>Šilutės rajono savivaldybės neformaliojo suaugusiųjų švietimo ir tęstinio mokymosi 2023–2025 metų veiksmų plan</w:t>
      </w:r>
      <w:r>
        <w:rPr>
          <w:rFonts w:ascii="Times New Roman" w:hAnsi="Times New Roman"/>
          <w:bCs/>
          <w:sz w:val="24"/>
          <w:szCs w:val="24"/>
        </w:rPr>
        <w:t xml:space="preserve">ą. </w:t>
      </w:r>
      <w:r w:rsidRPr="000857F2">
        <w:rPr>
          <w:rFonts w:ascii="Times New Roman" w:hAnsi="Times New Roman"/>
          <w:bCs/>
          <w:sz w:val="24"/>
          <w:szCs w:val="24"/>
        </w:rPr>
        <w:t xml:space="preserve"> </w:t>
      </w:r>
    </w:p>
    <w:p w14:paraId="0AA375CE" w14:textId="5234C807" w:rsidR="00FC1C0C" w:rsidRPr="000857F2" w:rsidRDefault="00115067" w:rsidP="00FC1C0C">
      <w:pPr>
        <w:spacing w:after="120" w:line="276" w:lineRule="auto"/>
        <w:ind w:firstLine="851"/>
        <w:jc w:val="both"/>
        <w:rPr>
          <w:rFonts w:ascii="Times New Roman" w:hAnsi="Times New Roman"/>
          <w:sz w:val="24"/>
          <w:szCs w:val="24"/>
          <w:lang w:eastAsia="lt-LT"/>
        </w:rPr>
      </w:pPr>
      <w:r w:rsidRPr="000857F2">
        <w:rPr>
          <w:rFonts w:ascii="Times New Roman" w:hAnsi="Times New Roman"/>
          <w:sz w:val="24"/>
          <w:szCs w:val="24"/>
          <w:lang w:eastAsia="lt-LT"/>
        </w:rPr>
        <w:t xml:space="preserve">Savivaldybės tarybos </w:t>
      </w:r>
      <w:r w:rsidR="00F8174E" w:rsidRPr="000857F2">
        <w:rPr>
          <w:rFonts w:ascii="Times New Roman" w:hAnsi="Times New Roman"/>
          <w:sz w:val="24"/>
          <w:szCs w:val="24"/>
        </w:rPr>
        <w:t>20</w:t>
      </w:r>
      <w:r w:rsidR="004B0E7F" w:rsidRPr="000857F2">
        <w:rPr>
          <w:rFonts w:ascii="Times New Roman" w:hAnsi="Times New Roman"/>
          <w:sz w:val="24"/>
          <w:szCs w:val="24"/>
        </w:rPr>
        <w:t>16</w:t>
      </w:r>
      <w:r w:rsidR="00F8174E" w:rsidRPr="000857F2">
        <w:rPr>
          <w:rFonts w:ascii="Times New Roman" w:hAnsi="Times New Roman"/>
          <w:sz w:val="24"/>
          <w:szCs w:val="24"/>
        </w:rPr>
        <w:t xml:space="preserve"> m. </w:t>
      </w:r>
      <w:r w:rsidR="004B0E7F" w:rsidRPr="000857F2">
        <w:rPr>
          <w:rFonts w:ascii="Times New Roman" w:hAnsi="Times New Roman"/>
          <w:sz w:val="24"/>
          <w:szCs w:val="24"/>
        </w:rPr>
        <w:t xml:space="preserve">vasario 18 </w:t>
      </w:r>
      <w:r w:rsidR="00F8174E" w:rsidRPr="000857F2">
        <w:rPr>
          <w:rFonts w:ascii="Times New Roman" w:hAnsi="Times New Roman"/>
          <w:sz w:val="24"/>
          <w:szCs w:val="24"/>
        </w:rPr>
        <w:t xml:space="preserve">d. </w:t>
      </w:r>
      <w:r w:rsidRPr="000857F2">
        <w:rPr>
          <w:rFonts w:ascii="Times New Roman" w:hAnsi="Times New Roman"/>
          <w:sz w:val="24"/>
          <w:szCs w:val="24"/>
          <w:lang w:eastAsia="lt-LT"/>
        </w:rPr>
        <w:t xml:space="preserve">sprendimu </w:t>
      </w:r>
      <w:bookmarkStart w:id="0" w:name="n_1"/>
      <w:r w:rsidRPr="000857F2">
        <w:rPr>
          <w:rFonts w:ascii="Times New Roman" w:hAnsi="Times New Roman"/>
          <w:sz w:val="24"/>
          <w:szCs w:val="24"/>
          <w:lang w:eastAsia="lt-LT"/>
        </w:rPr>
        <w:t>Nr. T1-2</w:t>
      </w:r>
      <w:r w:rsidR="004B0E7F" w:rsidRPr="000857F2">
        <w:rPr>
          <w:rFonts w:ascii="Times New Roman" w:hAnsi="Times New Roman"/>
          <w:sz w:val="24"/>
          <w:szCs w:val="24"/>
          <w:lang w:eastAsia="lt-LT"/>
        </w:rPr>
        <w:t>17</w:t>
      </w:r>
      <w:bookmarkEnd w:id="0"/>
      <w:r w:rsidRPr="000857F2">
        <w:rPr>
          <w:rFonts w:ascii="Times New Roman" w:hAnsi="Times New Roman"/>
          <w:sz w:val="24"/>
          <w:szCs w:val="24"/>
          <w:lang w:eastAsia="lt-LT"/>
        </w:rPr>
        <w:t xml:space="preserve"> „Dėl Šilutės rajono savivaldybės neformaliojo suaugusiųjų švietimo ir tęstinio mokymosi </w:t>
      </w:r>
      <w:r w:rsidR="000F241B" w:rsidRPr="000857F2">
        <w:rPr>
          <w:rFonts w:ascii="Times New Roman" w:hAnsi="Times New Roman"/>
          <w:sz w:val="24"/>
          <w:szCs w:val="24"/>
          <w:lang w:eastAsia="lt-LT"/>
        </w:rPr>
        <w:t xml:space="preserve">veiksmų plano </w:t>
      </w:r>
      <w:r w:rsidR="00F8174E" w:rsidRPr="000857F2">
        <w:rPr>
          <w:rFonts w:ascii="Times New Roman" w:hAnsi="Times New Roman"/>
          <w:sz w:val="24"/>
          <w:szCs w:val="24"/>
          <w:lang w:eastAsia="lt-LT"/>
        </w:rPr>
        <w:t>20</w:t>
      </w:r>
      <w:r w:rsidR="000F241B" w:rsidRPr="000857F2">
        <w:rPr>
          <w:rFonts w:ascii="Times New Roman" w:hAnsi="Times New Roman"/>
          <w:sz w:val="24"/>
          <w:szCs w:val="24"/>
          <w:lang w:eastAsia="lt-LT"/>
        </w:rPr>
        <w:t>16</w:t>
      </w:r>
      <w:r w:rsidR="00F8174E" w:rsidRPr="000857F2">
        <w:rPr>
          <w:rFonts w:ascii="Times New Roman" w:hAnsi="Times New Roman"/>
          <w:sz w:val="24"/>
          <w:szCs w:val="24"/>
          <w:lang w:eastAsia="lt-LT"/>
        </w:rPr>
        <w:t xml:space="preserve"> m. </w:t>
      </w:r>
      <w:r w:rsidRPr="000857F2">
        <w:rPr>
          <w:rFonts w:ascii="Times New Roman" w:hAnsi="Times New Roman"/>
          <w:sz w:val="24"/>
          <w:szCs w:val="24"/>
          <w:lang w:eastAsia="lt-LT"/>
        </w:rPr>
        <w:t>patvirtinimo</w:t>
      </w:r>
      <w:r w:rsidR="000F241B" w:rsidRPr="000857F2">
        <w:rPr>
          <w:rFonts w:ascii="Times New Roman" w:hAnsi="Times New Roman"/>
          <w:sz w:val="24"/>
          <w:szCs w:val="24"/>
          <w:lang w:eastAsia="lt-LT"/>
        </w:rPr>
        <w:t xml:space="preserve"> ir jo įgyvendinimo koordinatoriaus paskyrimo</w:t>
      </w:r>
      <w:r w:rsidRPr="000857F2">
        <w:rPr>
          <w:rFonts w:ascii="Times New Roman" w:hAnsi="Times New Roman"/>
          <w:sz w:val="24"/>
          <w:szCs w:val="24"/>
          <w:lang w:eastAsia="lt-LT"/>
        </w:rPr>
        <w:t>“, Šilutės jaunimo ir suaugusiųjų mokymo centro direktoriaus pavaduotoja Daiva Budvytienė</w:t>
      </w:r>
      <w:r w:rsidR="00F8174E" w:rsidRPr="000857F2">
        <w:rPr>
          <w:rFonts w:ascii="Times New Roman" w:hAnsi="Times New Roman"/>
          <w:sz w:val="24"/>
          <w:szCs w:val="24"/>
          <w:lang w:eastAsia="lt-LT"/>
        </w:rPr>
        <w:t xml:space="preserve"> paskirta koordinator</w:t>
      </w:r>
      <w:r w:rsidR="005F1ADD">
        <w:rPr>
          <w:rFonts w:ascii="Times New Roman" w:hAnsi="Times New Roman"/>
          <w:sz w:val="24"/>
          <w:szCs w:val="24"/>
          <w:lang w:eastAsia="lt-LT"/>
        </w:rPr>
        <w:t>e</w:t>
      </w:r>
      <w:r w:rsidR="00F8174E" w:rsidRPr="000857F2">
        <w:rPr>
          <w:rFonts w:ascii="Times New Roman" w:hAnsi="Times New Roman"/>
          <w:sz w:val="24"/>
          <w:szCs w:val="24"/>
          <w:lang w:eastAsia="lt-LT"/>
        </w:rPr>
        <w:t xml:space="preserve">. </w:t>
      </w:r>
      <w:r w:rsidR="00FC1C0C">
        <w:rPr>
          <w:rFonts w:ascii="Times New Roman" w:hAnsi="Times New Roman"/>
          <w:sz w:val="24"/>
          <w:szCs w:val="24"/>
          <w:lang w:eastAsia="lt-LT"/>
        </w:rPr>
        <w:t>Šis sprendimas naikinamas, todėl naujai parengtame sprendimo projekte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FC1C0C">
        <w:rPr>
          <w:rFonts w:ascii="Times New Roman" w:hAnsi="Times New Roman"/>
          <w:sz w:val="24"/>
          <w:szCs w:val="24"/>
          <w:lang w:eastAsia="lt-LT"/>
        </w:rPr>
        <w:t xml:space="preserve">siūloma koordinatore toliau skirti 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>Daiv</w:t>
      </w:r>
      <w:r w:rsidR="00FC1C0C">
        <w:rPr>
          <w:rFonts w:ascii="Times New Roman" w:hAnsi="Times New Roman"/>
          <w:sz w:val="24"/>
          <w:szCs w:val="24"/>
          <w:lang w:eastAsia="lt-LT"/>
        </w:rPr>
        <w:t>ą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 xml:space="preserve"> Budvytien</w:t>
      </w:r>
      <w:r w:rsidR="00FC1C0C">
        <w:rPr>
          <w:rFonts w:ascii="Times New Roman" w:hAnsi="Times New Roman"/>
          <w:sz w:val="24"/>
          <w:szCs w:val="24"/>
          <w:lang w:eastAsia="lt-LT"/>
        </w:rPr>
        <w:t>ę,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 xml:space="preserve"> Šilutės jaunimo ir suaugusiųjų mokymo centro direktoriaus pavaduotoj</w:t>
      </w:r>
      <w:r w:rsidR="00FC1C0C">
        <w:rPr>
          <w:rFonts w:ascii="Times New Roman" w:hAnsi="Times New Roman"/>
          <w:sz w:val="24"/>
          <w:szCs w:val="24"/>
          <w:lang w:eastAsia="lt-LT"/>
        </w:rPr>
        <w:t>ą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>, laikinai einan</w:t>
      </w:r>
      <w:r w:rsidR="00FC1C0C">
        <w:rPr>
          <w:rFonts w:ascii="Times New Roman" w:hAnsi="Times New Roman"/>
          <w:sz w:val="24"/>
          <w:szCs w:val="24"/>
          <w:lang w:eastAsia="lt-LT"/>
        </w:rPr>
        <w:t xml:space="preserve">čią </w:t>
      </w:r>
      <w:r w:rsidR="00FC1C0C" w:rsidRPr="000857F2">
        <w:rPr>
          <w:rFonts w:ascii="Times New Roman" w:hAnsi="Times New Roman"/>
          <w:sz w:val="24"/>
          <w:szCs w:val="24"/>
          <w:lang w:eastAsia="lt-LT"/>
        </w:rPr>
        <w:t>direktoriaus pareigas</w:t>
      </w:r>
      <w:bookmarkStart w:id="1" w:name="part_94a0f8e64393488f9ece497d1a73e569"/>
      <w:bookmarkStart w:id="2" w:name="part_028660b522574db6b4e46b371d8683f4"/>
      <w:bookmarkStart w:id="3" w:name="part_f99d6cd6812b48a3ba8f3c4439f2b181"/>
      <w:bookmarkEnd w:id="1"/>
      <w:bookmarkEnd w:id="2"/>
      <w:bookmarkEnd w:id="3"/>
      <w:r w:rsidR="00FC1C0C">
        <w:rPr>
          <w:rFonts w:ascii="Times New Roman" w:hAnsi="Times New Roman"/>
          <w:sz w:val="24"/>
          <w:szCs w:val="24"/>
          <w:lang w:eastAsia="lt-LT"/>
        </w:rPr>
        <w:t xml:space="preserve">, nes </w:t>
      </w:r>
      <w:r w:rsidR="000857F2">
        <w:rPr>
          <w:rFonts w:ascii="Times New Roman" w:hAnsi="Times New Roman"/>
          <w:sz w:val="24"/>
          <w:szCs w:val="24"/>
          <w:lang w:eastAsia="lt-LT"/>
        </w:rPr>
        <w:t>Šilutės jaunimo ir suaugusiųjų mokymo centras vykdo suaugusiųjų švietimą</w:t>
      </w:r>
      <w:r w:rsidR="00FC1C0C">
        <w:rPr>
          <w:rFonts w:ascii="Times New Roman" w:hAnsi="Times New Roman"/>
          <w:sz w:val="24"/>
          <w:szCs w:val="24"/>
          <w:lang w:eastAsia="lt-LT"/>
        </w:rPr>
        <w:t xml:space="preserve"> bei </w:t>
      </w:r>
      <w:r w:rsidR="000857F2">
        <w:rPr>
          <w:rFonts w:ascii="Times New Roman" w:hAnsi="Times New Roman"/>
          <w:sz w:val="24"/>
          <w:szCs w:val="24"/>
          <w:lang w:eastAsia="lt-LT"/>
        </w:rPr>
        <w:t>Trečiojo amžiaus universiteto veiklą</w:t>
      </w:r>
      <w:r w:rsidR="00FC1C0C">
        <w:rPr>
          <w:rFonts w:ascii="Times New Roman" w:hAnsi="Times New Roman"/>
          <w:sz w:val="24"/>
          <w:szCs w:val="24"/>
          <w:lang w:eastAsia="lt-LT"/>
        </w:rPr>
        <w:t xml:space="preserve">. </w:t>
      </w:r>
    </w:p>
    <w:p w14:paraId="3BEB1FE6" w14:textId="77777777" w:rsidR="00040BF7" w:rsidRPr="00BE6023" w:rsidRDefault="007D2208" w:rsidP="00A263A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0BF7">
        <w:rPr>
          <w:rFonts w:ascii="Times New Roman" w:hAnsi="Times New Roman"/>
          <w:b/>
          <w:bCs/>
          <w:sz w:val="24"/>
          <w:szCs w:val="24"/>
        </w:rPr>
        <w:t>Kokių pozityvių rezultatų laukiama.</w:t>
      </w:r>
    </w:p>
    <w:p w14:paraId="4633A002" w14:textId="4DEA8970" w:rsidR="00F8174E" w:rsidRPr="00040BF7" w:rsidRDefault="00040BF7" w:rsidP="00A263A0">
      <w:pPr>
        <w:spacing w:line="276" w:lineRule="auto"/>
        <w:ind w:firstLine="780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Įgyvendinant veiksmų planą </w:t>
      </w:r>
      <w:r w:rsidR="00FC1C0C">
        <w:rPr>
          <w:rFonts w:ascii="Times New Roman" w:hAnsi="Times New Roman"/>
          <w:color w:val="000000"/>
          <w:sz w:val="24"/>
          <w:szCs w:val="24"/>
          <w:lang w:eastAsia="lt-LT"/>
        </w:rPr>
        <w:t xml:space="preserve">bus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siekiama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Šilutės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rajono </w:t>
      </w:r>
      <w:r w:rsidR="005F1ADD">
        <w:rPr>
          <w:rFonts w:ascii="Times New Roman" w:hAnsi="Times New Roman"/>
          <w:color w:val="000000"/>
          <w:sz w:val="24"/>
          <w:szCs w:val="24"/>
          <w:lang w:eastAsia="lt-LT"/>
        </w:rPr>
        <w:t xml:space="preserve">savivaldybės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gyventojams, darbdaviams ir socialiniams partneriams suteikt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i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daugiau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informacij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os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apie neformaliojo suaugusiųjų švietimo ir tęstinio mokymosi galimybes;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įgyvendinamos priemonės</w:t>
      </w:r>
      <w:r w:rsidR="00BE6023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sustiprins suaugusiųjų motyvaciją užsiimti naudinga ir mėgstama veikla bei mokytis visą gyvenimą;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bus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vykd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omos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neformaliojo suaugusiųjų švietimo ir tęstinio mokymosi program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o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s (veikl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o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s);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Pr="00040BF7">
        <w:rPr>
          <w:rFonts w:ascii="Times New Roman" w:hAnsi="Times New Roman"/>
          <w:color w:val="000000"/>
          <w:sz w:val="24"/>
          <w:szCs w:val="24"/>
          <w:lang w:eastAsia="lt-LT"/>
        </w:rPr>
        <w:t>vykdoma neformaliojo suaugusiųjų švietimo ir tęstinio mokymosi stebėsena, organizuojami renginiai išgrynins mokymosi poreikius, nubrėš tolimesnes veiklos gaires;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F8174E" w:rsidRPr="00040BF7">
        <w:rPr>
          <w:rFonts w:ascii="Times New Roman" w:hAnsi="Times New Roman"/>
          <w:sz w:val="24"/>
          <w:szCs w:val="24"/>
          <w:lang w:eastAsia="lt-LT"/>
        </w:rPr>
        <w:t xml:space="preserve">gerins </w:t>
      </w:r>
      <w:r>
        <w:rPr>
          <w:rFonts w:ascii="Times New Roman" w:hAnsi="Times New Roman"/>
          <w:sz w:val="24"/>
          <w:szCs w:val="24"/>
          <w:lang w:eastAsia="lt-LT"/>
        </w:rPr>
        <w:t xml:space="preserve">įvairių institucijų </w:t>
      </w:r>
      <w:r w:rsidR="00F8174E" w:rsidRPr="00040BF7">
        <w:rPr>
          <w:rFonts w:ascii="Times New Roman" w:hAnsi="Times New Roman"/>
          <w:sz w:val="24"/>
          <w:szCs w:val="24"/>
          <w:lang w:eastAsia="lt-LT"/>
        </w:rPr>
        <w:t xml:space="preserve">bendradarbiavimą, vykdomų </w:t>
      </w:r>
      <w:r w:rsidR="00F8174E" w:rsidRPr="00040BF7">
        <w:rPr>
          <w:rFonts w:ascii="Times New Roman" w:hAnsi="Times New Roman"/>
          <w:sz w:val="24"/>
          <w:szCs w:val="24"/>
          <w:lang w:eastAsia="lt-LT"/>
        </w:rPr>
        <w:lastRenderedPageBreak/>
        <w:t xml:space="preserve">priemonių derinimą, atskleis aktualius </w:t>
      </w:r>
      <w:r w:rsidR="005F1ADD">
        <w:rPr>
          <w:rFonts w:ascii="Times New Roman" w:hAnsi="Times New Roman"/>
          <w:sz w:val="24"/>
          <w:szCs w:val="24"/>
          <w:lang w:eastAsia="lt-LT"/>
        </w:rPr>
        <w:t>klausim</w:t>
      </w:r>
      <w:r w:rsidR="00F8174E" w:rsidRPr="00040BF7">
        <w:rPr>
          <w:rFonts w:ascii="Times New Roman" w:hAnsi="Times New Roman"/>
          <w:sz w:val="24"/>
          <w:szCs w:val="24"/>
          <w:lang w:eastAsia="lt-LT"/>
        </w:rPr>
        <w:t>us, bus sudarytos galimybės efektyviau spręsti problemas</w:t>
      </w:r>
      <w:r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F8174E" w:rsidRPr="00040BF7">
        <w:rPr>
          <w:rFonts w:ascii="Times New Roman" w:hAnsi="Times New Roman"/>
          <w:sz w:val="24"/>
          <w:szCs w:val="24"/>
          <w:lang w:eastAsia="lt-LT"/>
        </w:rPr>
        <w:t xml:space="preserve">pagerins paslaugų kokybę. </w:t>
      </w:r>
    </w:p>
    <w:p w14:paraId="458E4451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Galimos neigiamos priimto projekto pasekmės ir kokių priemonių reikėtų imtis, kad tokių pasekmių būtų išvengta.</w:t>
      </w:r>
    </w:p>
    <w:p w14:paraId="7DDFBE39" w14:textId="77777777" w:rsidR="007D2208" w:rsidRDefault="007D2208" w:rsidP="007D2208">
      <w:pPr>
        <w:ind w:left="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Nėra.</w:t>
      </w:r>
    </w:p>
    <w:p w14:paraId="0B919901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Kokie šios srities aktai tebegalioja (pateikiamas aktų sąrašas) ir kokius galiojančius aktus būtina pakeisti ar panaikinti, priėmus teikiamą projektą.</w:t>
      </w:r>
    </w:p>
    <w:p w14:paraId="6BA77E6C" w14:textId="39A75FCF" w:rsidR="00A263A0" w:rsidRDefault="00A263A0" w:rsidP="00A263A0">
      <w:pPr>
        <w:tabs>
          <w:tab w:val="left" w:pos="1560"/>
        </w:tabs>
        <w:spacing w:after="12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Būtina pripažinti netekusi</w:t>
      </w:r>
      <w:r w:rsidR="005F1ADD">
        <w:rPr>
          <w:rFonts w:ascii="Times New Roman" w:hAnsi="Times New Roman"/>
          <w:sz w:val="24"/>
          <w:szCs w:val="24"/>
          <w:lang w:eastAsia="lt-LT"/>
        </w:rPr>
        <w:t>ais</w:t>
      </w:r>
      <w:r>
        <w:rPr>
          <w:rFonts w:ascii="Times New Roman" w:hAnsi="Times New Roman"/>
          <w:sz w:val="24"/>
          <w:szCs w:val="24"/>
          <w:lang w:eastAsia="lt-LT"/>
        </w:rPr>
        <w:t xml:space="preserve"> galios šiuos Šilutės rajono savivaldybės tarybos sprendimus: </w:t>
      </w:r>
    </w:p>
    <w:p w14:paraId="13A9E4E1" w14:textId="77777777" w:rsidR="00FC1C0C" w:rsidRDefault="00FC1C0C" w:rsidP="00FC1C0C">
      <w:pPr>
        <w:spacing w:after="12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r w:rsidRPr="00A263A0">
        <w:rPr>
          <w:rFonts w:ascii="Times New Roman" w:hAnsi="Times New Roman"/>
          <w:sz w:val="24"/>
          <w:szCs w:val="24"/>
          <w:lang w:eastAsia="lt-LT"/>
        </w:rPr>
        <w:t>2016 m. vasario 18 d sprendimą Nr. T1-217 „Dėl Šilutės rajono savivaldybės neformaliojo suaugusiųjų švietimo ir tęstinio mokymosi veiksmų plano 2016 m. patvirtinimo ir jo įgyvendinimo koordinatoriaus paskyrimo“;</w:t>
      </w:r>
    </w:p>
    <w:p w14:paraId="77BE5816" w14:textId="65136509" w:rsidR="00FC1C0C" w:rsidRDefault="00FC1C0C" w:rsidP="00FC1C0C">
      <w:pPr>
        <w:tabs>
          <w:tab w:val="left" w:pos="1560"/>
        </w:tabs>
        <w:spacing w:after="12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2017 </w:t>
      </w:r>
      <w:r w:rsidRPr="00A263A0">
        <w:rPr>
          <w:rFonts w:ascii="Times New Roman" w:hAnsi="Times New Roman"/>
          <w:sz w:val="24"/>
          <w:szCs w:val="24"/>
          <w:lang w:eastAsia="lt-LT"/>
        </w:rPr>
        <w:t>m. kovo 30 d sprendimą Nr. T1-622 „Dėl Šilutės rajono savivaldybės neformaliojo suaugusiųjų švietimo ir tęstinio mokymosi veiksmų plano 2017</w:t>
      </w:r>
      <w:r w:rsidR="005F1ADD">
        <w:rPr>
          <w:rFonts w:ascii="Times New Roman" w:hAnsi="Times New Roman"/>
          <w:sz w:val="24"/>
          <w:szCs w:val="24"/>
          <w:lang w:eastAsia="lt-LT"/>
        </w:rPr>
        <w:t>–</w:t>
      </w:r>
      <w:r w:rsidRPr="00A263A0">
        <w:rPr>
          <w:rFonts w:ascii="Times New Roman" w:hAnsi="Times New Roman"/>
          <w:sz w:val="24"/>
          <w:szCs w:val="24"/>
          <w:lang w:eastAsia="lt-LT"/>
        </w:rPr>
        <w:t>2018 metais patvirtinimo“;</w:t>
      </w:r>
    </w:p>
    <w:p w14:paraId="5C4647B7" w14:textId="3417E622" w:rsidR="00A263A0" w:rsidRDefault="00A263A0" w:rsidP="00A263A0">
      <w:pPr>
        <w:tabs>
          <w:tab w:val="left" w:pos="1560"/>
        </w:tabs>
        <w:spacing w:after="12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2020 m. vasario 27 d sprendimą Nr. T1-264 „Dėl </w:t>
      </w:r>
      <w:r w:rsidRPr="006A55C4">
        <w:rPr>
          <w:rFonts w:ascii="Times New Roman" w:hAnsi="Times New Roman"/>
          <w:sz w:val="24"/>
          <w:szCs w:val="24"/>
          <w:lang w:eastAsia="lt-LT"/>
        </w:rPr>
        <w:t>Šilutės rajono savivaldybės neformaliojo suaugusiųjų švietimo ir tęstinio mokymosi 2020</w:t>
      </w:r>
      <w:r w:rsidR="005F1ADD">
        <w:rPr>
          <w:rFonts w:ascii="Times New Roman" w:hAnsi="Times New Roman"/>
          <w:sz w:val="24"/>
          <w:szCs w:val="24"/>
          <w:lang w:eastAsia="lt-LT"/>
        </w:rPr>
        <w:t>–</w:t>
      </w:r>
      <w:r w:rsidRPr="006A55C4">
        <w:rPr>
          <w:rFonts w:ascii="Times New Roman" w:hAnsi="Times New Roman"/>
          <w:sz w:val="24"/>
          <w:szCs w:val="24"/>
          <w:lang w:eastAsia="lt-LT"/>
        </w:rPr>
        <w:t>2022 metų veiksmų plan</w:t>
      </w:r>
      <w:r>
        <w:rPr>
          <w:rFonts w:ascii="Times New Roman" w:hAnsi="Times New Roman"/>
          <w:sz w:val="24"/>
          <w:szCs w:val="24"/>
          <w:lang w:eastAsia="lt-LT"/>
        </w:rPr>
        <w:t>o patvirtinimo“</w:t>
      </w:r>
      <w:r w:rsidR="00FC1C0C">
        <w:rPr>
          <w:rFonts w:ascii="Times New Roman" w:hAnsi="Times New Roman"/>
          <w:sz w:val="24"/>
          <w:szCs w:val="24"/>
          <w:lang w:eastAsia="lt-LT"/>
        </w:rPr>
        <w:t>.</w:t>
      </w:r>
    </w:p>
    <w:p w14:paraId="0F3A1DE9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Projekto rengimo metu gauti specialistų vertinimai ir išvados, ekonominiai apskaičiavimai (sąmatos) ir konkretūs finansavimo šaltiniai.</w:t>
      </w:r>
    </w:p>
    <w:p w14:paraId="439A32BC" w14:textId="339EC721" w:rsidR="00A263A0" w:rsidRDefault="00A263A0" w:rsidP="00FC1C0C">
      <w:pPr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Plane nurodytos preliminarios lėšos priemonėms įgyvendinti ir šaltiniai</w:t>
      </w:r>
      <w:r w:rsidR="002B72DA">
        <w:rPr>
          <w:rFonts w:ascii="Times New Roman" w:hAnsi="Times New Roman"/>
          <w:sz w:val="24"/>
          <w:szCs w:val="24"/>
        </w:rPr>
        <w:t xml:space="preserve">. </w:t>
      </w:r>
      <w:r w:rsidR="004B0E7F">
        <w:rPr>
          <w:rFonts w:ascii="Times New Roman" w:hAnsi="Times New Roman"/>
          <w:sz w:val="24"/>
          <w:szCs w:val="24"/>
        </w:rPr>
        <w:t>Veiksmų plan</w:t>
      </w:r>
      <w:r w:rsidR="005F1ADD">
        <w:rPr>
          <w:rFonts w:ascii="Times New Roman" w:hAnsi="Times New Roman"/>
          <w:sz w:val="24"/>
          <w:szCs w:val="24"/>
        </w:rPr>
        <w:t>ui</w:t>
      </w:r>
      <w:r w:rsidR="004B0E7F">
        <w:rPr>
          <w:rFonts w:ascii="Times New Roman" w:hAnsi="Times New Roman"/>
          <w:sz w:val="24"/>
          <w:szCs w:val="24"/>
        </w:rPr>
        <w:t xml:space="preserve"> įgyvendi</w:t>
      </w:r>
      <w:r w:rsidR="007A64F0">
        <w:rPr>
          <w:rFonts w:ascii="Times New Roman" w:hAnsi="Times New Roman"/>
          <w:sz w:val="24"/>
          <w:szCs w:val="24"/>
        </w:rPr>
        <w:t>nt</w:t>
      </w:r>
      <w:r w:rsidR="004B0E7F">
        <w:rPr>
          <w:rFonts w:ascii="Times New Roman" w:hAnsi="Times New Roman"/>
          <w:sz w:val="24"/>
          <w:szCs w:val="24"/>
        </w:rPr>
        <w:t>i iš įvairių šaltinių planuojama gauti</w:t>
      </w:r>
      <w:r w:rsidR="007A64F0">
        <w:rPr>
          <w:rFonts w:ascii="Times New Roman" w:hAnsi="Times New Roman"/>
          <w:sz w:val="24"/>
          <w:szCs w:val="24"/>
        </w:rPr>
        <w:t>:</w:t>
      </w:r>
      <w:r w:rsidR="004B0E7F">
        <w:rPr>
          <w:rFonts w:ascii="Times New Roman" w:hAnsi="Times New Roman"/>
          <w:sz w:val="24"/>
          <w:szCs w:val="24"/>
        </w:rPr>
        <w:t xml:space="preserve"> 2023 m. </w:t>
      </w:r>
      <w:r w:rsidR="00655A7D">
        <w:rPr>
          <w:rFonts w:ascii="Times New Roman" w:hAnsi="Times New Roman"/>
          <w:sz w:val="24"/>
          <w:szCs w:val="24"/>
        </w:rPr>
        <w:t>404 750</w:t>
      </w:r>
      <w:r w:rsidR="004B0E7F">
        <w:rPr>
          <w:rFonts w:ascii="Times New Roman" w:hAnsi="Times New Roman"/>
          <w:sz w:val="24"/>
          <w:szCs w:val="24"/>
        </w:rPr>
        <w:t>; 2024 m. – 409 </w:t>
      </w:r>
      <w:r w:rsidR="00655A7D">
        <w:rPr>
          <w:rFonts w:ascii="Times New Roman" w:hAnsi="Times New Roman"/>
          <w:sz w:val="24"/>
          <w:szCs w:val="24"/>
        </w:rPr>
        <w:t>4</w:t>
      </w:r>
      <w:r w:rsidR="004B0E7F">
        <w:rPr>
          <w:rFonts w:ascii="Times New Roman" w:hAnsi="Times New Roman"/>
          <w:sz w:val="24"/>
          <w:szCs w:val="24"/>
        </w:rPr>
        <w:t xml:space="preserve">00; 2025 m. </w:t>
      </w:r>
      <w:r w:rsidR="007A64F0">
        <w:rPr>
          <w:rFonts w:ascii="Times New Roman" w:hAnsi="Times New Roman"/>
          <w:sz w:val="24"/>
          <w:szCs w:val="24"/>
        </w:rPr>
        <w:t xml:space="preserve">–     </w:t>
      </w:r>
      <w:r w:rsidR="004B0E7F">
        <w:rPr>
          <w:rFonts w:ascii="Times New Roman" w:hAnsi="Times New Roman"/>
          <w:sz w:val="24"/>
          <w:szCs w:val="24"/>
        </w:rPr>
        <w:t xml:space="preserve">448 </w:t>
      </w:r>
      <w:r w:rsidR="00655A7D">
        <w:rPr>
          <w:rFonts w:ascii="Times New Roman" w:hAnsi="Times New Roman"/>
          <w:sz w:val="24"/>
          <w:szCs w:val="24"/>
        </w:rPr>
        <w:t>3</w:t>
      </w:r>
      <w:r w:rsidR="004B0E7F">
        <w:rPr>
          <w:rFonts w:ascii="Times New Roman" w:hAnsi="Times New Roman"/>
          <w:sz w:val="24"/>
          <w:szCs w:val="24"/>
        </w:rPr>
        <w:t>00 eurų. Daugel</w:t>
      </w:r>
      <w:r w:rsidR="007A64F0">
        <w:rPr>
          <w:rFonts w:ascii="Times New Roman" w:hAnsi="Times New Roman"/>
          <w:sz w:val="24"/>
          <w:szCs w:val="24"/>
        </w:rPr>
        <w:t>is</w:t>
      </w:r>
      <w:r w:rsidR="004B0E7F">
        <w:rPr>
          <w:rFonts w:ascii="Times New Roman" w:hAnsi="Times New Roman"/>
          <w:sz w:val="24"/>
          <w:szCs w:val="24"/>
        </w:rPr>
        <w:t xml:space="preserve"> veiklų ir priemonių bus įgyvendint</w:t>
      </w:r>
      <w:r w:rsidR="007A64F0">
        <w:rPr>
          <w:rFonts w:ascii="Times New Roman" w:hAnsi="Times New Roman"/>
          <w:sz w:val="24"/>
          <w:szCs w:val="24"/>
        </w:rPr>
        <w:t>os</w:t>
      </w:r>
      <w:r w:rsidR="004B0E7F">
        <w:rPr>
          <w:rFonts w:ascii="Times New Roman" w:hAnsi="Times New Roman"/>
          <w:sz w:val="24"/>
          <w:szCs w:val="24"/>
        </w:rPr>
        <w:t xml:space="preserve"> iš įstaigų vidinių resursų. </w:t>
      </w:r>
    </w:p>
    <w:p w14:paraId="0D992DE4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Projekto autorius ar autorių grupė.</w:t>
      </w:r>
    </w:p>
    <w:p w14:paraId="48824444" w14:textId="77777777" w:rsidR="002B72DA" w:rsidRDefault="002B72DA" w:rsidP="007D220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Šilutės rajono savivaldybės administracijos direktoriaus 2023-02-23 įsakymu Nr. A1-292 sudaryta darbo grupė </w:t>
      </w:r>
      <w:r>
        <w:rPr>
          <w:rFonts w:ascii="Times New Roman" w:hAnsi="Times New Roman"/>
          <w:bCs/>
          <w:sz w:val="24"/>
          <w:szCs w:val="24"/>
        </w:rPr>
        <w:t xml:space="preserve">Šilutės rajono savivaldybės neformaliojo suaugusiųjų švietimo ir tęstinio mokymosi 2023–2025 metų veiksmų planui parengti. </w:t>
      </w:r>
    </w:p>
    <w:p w14:paraId="4881C6A2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8. Reikšminiai projekto žodžiai, kurių reikia šiam projektui įtraukti į kompiuterinę paieškos sistemą.</w:t>
      </w:r>
    </w:p>
    <w:p w14:paraId="35AE1E34" w14:textId="77777777" w:rsidR="002B72DA" w:rsidRDefault="002B72DA" w:rsidP="007D220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Neformalusis suaugusiųjų švietimas, tęstinis mokymasis. </w:t>
      </w:r>
    </w:p>
    <w:p w14:paraId="73C97333" w14:textId="77777777" w:rsidR="007D2208" w:rsidRDefault="007D2208" w:rsidP="007D2208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 Kiti, autorių nuomone, reikalingi pagrindimai ir paaiškinimai.</w:t>
      </w:r>
    </w:p>
    <w:p w14:paraId="12556238" w14:textId="77777777" w:rsidR="007D2208" w:rsidRDefault="002B72DA" w:rsidP="002B72D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Nėra</w:t>
      </w:r>
    </w:p>
    <w:p w14:paraId="70A5A707" w14:textId="77777777" w:rsidR="007D2208" w:rsidRDefault="007D2208" w:rsidP="007D2208">
      <w:pPr>
        <w:rPr>
          <w:rFonts w:ascii="Times New Roman" w:hAnsi="Times New Roman"/>
          <w:sz w:val="24"/>
          <w:szCs w:val="24"/>
        </w:rPr>
      </w:pPr>
    </w:p>
    <w:p w14:paraId="1E05A996" w14:textId="77777777" w:rsidR="007D2208" w:rsidRDefault="007D2208" w:rsidP="007D2208">
      <w:pPr>
        <w:rPr>
          <w:rFonts w:ascii="Times New Roman" w:hAnsi="Times New Roman"/>
          <w:sz w:val="24"/>
          <w:szCs w:val="24"/>
          <w:highlight w:val="yellow"/>
        </w:rPr>
      </w:pPr>
    </w:p>
    <w:p w14:paraId="5A47A4A6" w14:textId="77777777" w:rsidR="007D2208" w:rsidRDefault="007D2208" w:rsidP="007D22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Skyriaus vedėja                                                                                                      Dainora Butvydienė</w:t>
      </w:r>
    </w:p>
    <w:p w14:paraId="09846740" w14:textId="77777777" w:rsidR="00674027" w:rsidRDefault="00674027"/>
    <w:sectPr w:rsidR="006740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spacing w:val="-6"/>
      </w:rPr>
    </w:lvl>
  </w:abstractNum>
  <w:abstractNum w:abstractNumId="1" w15:restartNumberingAfterBreak="0">
    <w:nsid w:val="1C0D4565"/>
    <w:multiLevelType w:val="multilevel"/>
    <w:tmpl w:val="B810B26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2" w15:restartNumberingAfterBreak="0">
    <w:nsid w:val="735607D0"/>
    <w:multiLevelType w:val="hybridMultilevel"/>
    <w:tmpl w:val="B2D8756C"/>
    <w:lvl w:ilvl="0" w:tplc="CE1C8CB0">
      <w:start w:val="2017"/>
      <w:numFmt w:val="decimal"/>
      <w:lvlText w:val="%1"/>
      <w:lvlJc w:val="left"/>
      <w:pPr>
        <w:ind w:left="1473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26048718">
    <w:abstractNumId w:val="0"/>
    <w:lvlOverride w:ilvl="0">
      <w:startOverride w:val="1"/>
    </w:lvlOverride>
  </w:num>
  <w:num w:numId="2" w16cid:durableId="1131240574">
    <w:abstractNumId w:val="1"/>
  </w:num>
  <w:num w:numId="3" w16cid:durableId="109251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08"/>
    <w:rsid w:val="00040BF7"/>
    <w:rsid w:val="000857F2"/>
    <w:rsid w:val="000F241B"/>
    <w:rsid w:val="00115067"/>
    <w:rsid w:val="001F2582"/>
    <w:rsid w:val="002B72DA"/>
    <w:rsid w:val="004B0E7F"/>
    <w:rsid w:val="005F1ADD"/>
    <w:rsid w:val="00634FC4"/>
    <w:rsid w:val="00655A7D"/>
    <w:rsid w:val="00674027"/>
    <w:rsid w:val="007A64F0"/>
    <w:rsid w:val="007D2208"/>
    <w:rsid w:val="007E09BD"/>
    <w:rsid w:val="00891652"/>
    <w:rsid w:val="009C32A2"/>
    <w:rsid w:val="00A263A0"/>
    <w:rsid w:val="00AA568F"/>
    <w:rsid w:val="00BE6023"/>
    <w:rsid w:val="00CE5C2C"/>
    <w:rsid w:val="00D32E75"/>
    <w:rsid w:val="00EC035A"/>
    <w:rsid w:val="00F8174E"/>
    <w:rsid w:val="00FC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26CA4C"/>
  <w15:chartTrackingRefBased/>
  <w15:docId w15:val="{F33FB9B0-6851-422F-85EC-708CE800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D2208"/>
    <w:pPr>
      <w:spacing w:line="256" w:lineRule="auto"/>
    </w:pPr>
    <w:rPr>
      <w:rFonts w:ascii="Calibri" w:eastAsia="Calibri" w:hAnsi="Calibri"/>
      <w:kern w:val="0"/>
      <w:sz w:val="22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unhideWhenUsed/>
    <w:rsid w:val="007D2208"/>
    <w:rPr>
      <w:color w:val="0000FF"/>
      <w:u w:val="single"/>
    </w:rPr>
  </w:style>
  <w:style w:type="paragraph" w:customStyle="1" w:styleId="Antrat1">
    <w:name w:val="Antraštė1"/>
    <w:basedOn w:val="prastasis"/>
    <w:next w:val="Pagrindinistekstas"/>
    <w:qFormat/>
    <w:rsid w:val="007D2208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7D220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7D2208"/>
    <w:rPr>
      <w:rFonts w:ascii="Calibri" w:eastAsia="Calibri" w:hAnsi="Calibri"/>
      <w:kern w:val="0"/>
      <w:sz w:val="22"/>
      <w14:ligatures w14:val="none"/>
    </w:rPr>
  </w:style>
  <w:style w:type="paragraph" w:styleId="Betarp">
    <w:name w:val="No Spacing"/>
    <w:uiPriority w:val="99"/>
    <w:qFormat/>
    <w:rsid w:val="00115067"/>
    <w:pPr>
      <w:spacing w:after="0" w:line="240" w:lineRule="auto"/>
    </w:pPr>
    <w:rPr>
      <w:rFonts w:eastAsia="Times New Roman"/>
      <w:kern w:val="0"/>
      <w:szCs w:val="24"/>
      <w:lang w:val="en-GB"/>
      <w14:ligatures w14:val="none"/>
    </w:rPr>
  </w:style>
  <w:style w:type="paragraph" w:styleId="Sraopastraipa">
    <w:name w:val="List Paragraph"/>
    <w:basedOn w:val="prastasis"/>
    <w:uiPriority w:val="34"/>
    <w:qFormat/>
    <w:rsid w:val="00040BF7"/>
    <w:pPr>
      <w:ind w:left="720"/>
      <w:contextualSpacing/>
    </w:pPr>
  </w:style>
  <w:style w:type="paragraph" w:styleId="Pataisymai">
    <w:name w:val="Revision"/>
    <w:hidden/>
    <w:uiPriority w:val="99"/>
    <w:semiHidden/>
    <w:rsid w:val="005F1ADD"/>
    <w:pPr>
      <w:spacing w:after="0" w:line="240" w:lineRule="auto"/>
    </w:pPr>
    <w:rPr>
      <w:rFonts w:ascii="Calibri" w:eastAsia="Calibri" w:hAnsi="Calibr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E087B43-2811-46E2-AC80-9CF017DD0BC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3133</Words>
  <Characters>1787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Svietim_VK</dc:creator>
  <cp:keywords/>
  <dc:description/>
  <cp:lastModifiedBy>Svietim_VK</cp:lastModifiedBy>
  <cp:revision>21</cp:revision>
  <cp:lastPrinted>2023-03-30T06:36:00Z</cp:lastPrinted>
  <dcterms:created xsi:type="dcterms:W3CDTF">2023-02-08T07:24:00Z</dcterms:created>
  <dcterms:modified xsi:type="dcterms:W3CDTF">2023-04-03T08:34:00Z</dcterms:modified>
</cp:coreProperties>
</file>