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1CFA" w:rsidRPr="00006274" w:rsidRDefault="00766387" w:rsidP="00766387">
      <w:pPr>
        <w:tabs>
          <w:tab w:val="left" w:pos="5865"/>
        </w:tabs>
        <w:jc w:val="right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Projekto lyginamasis variantas</w:t>
      </w:r>
    </w:p>
    <w:p w:rsidR="00201CFA" w:rsidRPr="00006274" w:rsidRDefault="00201CFA" w:rsidP="00006274">
      <w:pPr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201CFA" w:rsidRPr="007D7F89" w:rsidRDefault="00D60F98" w:rsidP="00006274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46C0B">
        <w:rPr>
          <w:rFonts w:ascii="Times New Roman" w:hAnsi="Times New Roman" w:cs="Times New Roman"/>
          <w:noProof/>
          <w:sz w:val="22"/>
          <w:szCs w:val="22"/>
          <w:lang w:val="en-US"/>
        </w:rPr>
        <w:drawing>
          <wp:inline distT="0" distB="0" distL="0" distR="0">
            <wp:extent cx="571500" cy="685800"/>
            <wp:effectExtent l="0" t="0" r="0" b="0"/>
            <wp:docPr id="1" name="Paveikslėlis 2" descr="Aprašas: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CFA" w:rsidRPr="007D7F89" w:rsidRDefault="00201CFA" w:rsidP="00006274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201CFA" w:rsidRPr="004B14FA" w:rsidRDefault="00201CFA" w:rsidP="00006274">
      <w:pPr>
        <w:jc w:val="center"/>
        <w:rPr>
          <w:rFonts w:ascii="Times New Roman" w:hAnsi="Times New Roman" w:cs="Times New Roman"/>
          <w:b/>
        </w:rPr>
      </w:pPr>
      <w:r w:rsidRPr="004B14FA">
        <w:rPr>
          <w:rFonts w:ascii="Times New Roman" w:hAnsi="Times New Roman" w:cs="Times New Roman"/>
          <w:b/>
        </w:rPr>
        <w:t xml:space="preserve">ŠILUTĖS RAJONO SAVIVALDYBĖS </w:t>
      </w:r>
    </w:p>
    <w:p w:rsidR="00201CFA" w:rsidRPr="004B14FA" w:rsidRDefault="00201CFA" w:rsidP="00006274">
      <w:pPr>
        <w:jc w:val="center"/>
        <w:rPr>
          <w:rFonts w:ascii="Times New Roman" w:hAnsi="Times New Roman" w:cs="Times New Roman"/>
          <w:b/>
        </w:rPr>
      </w:pPr>
      <w:r w:rsidRPr="004B14FA">
        <w:rPr>
          <w:rFonts w:ascii="Times New Roman" w:hAnsi="Times New Roman" w:cs="Times New Roman"/>
          <w:b/>
        </w:rPr>
        <w:t>TARYBA</w:t>
      </w:r>
    </w:p>
    <w:p w:rsidR="00201CFA" w:rsidRPr="004B14FA" w:rsidRDefault="00201CFA" w:rsidP="00006274">
      <w:pPr>
        <w:rPr>
          <w:rFonts w:ascii="Times New Roman" w:hAnsi="Times New Roman" w:cs="Times New Roman"/>
          <w:b/>
        </w:rPr>
      </w:pPr>
    </w:p>
    <w:p w:rsidR="00201CFA" w:rsidRDefault="00201CFA" w:rsidP="003B3920">
      <w:pPr>
        <w:jc w:val="center"/>
        <w:rPr>
          <w:rFonts w:ascii="Times New Roman" w:hAnsi="Times New Roman" w:cs="Times New Roman"/>
          <w:b/>
        </w:rPr>
      </w:pPr>
      <w:r w:rsidRPr="000A263F">
        <w:rPr>
          <w:rFonts w:ascii="Times New Roman" w:hAnsi="Times New Roman" w:cs="Times New Roman"/>
          <w:b/>
        </w:rPr>
        <w:t>SPRENDIMAS</w:t>
      </w:r>
    </w:p>
    <w:p w:rsidR="00E65833" w:rsidRDefault="00E65833" w:rsidP="003B3920">
      <w:pPr>
        <w:jc w:val="center"/>
        <w:rPr>
          <w:rFonts w:ascii="Times New Roman" w:hAnsi="Times New Roman"/>
          <w:b/>
          <w:lang w:eastAsia="lt-LT"/>
        </w:rPr>
      </w:pPr>
      <w:smartTag w:uri="urn:schemas-microsoft-com:office:smarttags" w:element="place">
        <w:smartTag w:uri="urn:schemas-microsoft-com:office:smarttags" w:element="State">
          <w:r>
            <w:rPr>
              <w:rFonts w:ascii="Times New Roman" w:hAnsi="Times New Roman"/>
              <w:b/>
              <w:lang w:eastAsia="lt-LT"/>
            </w:rPr>
            <w:t>DĖL</w:t>
          </w:r>
        </w:smartTag>
      </w:smartTag>
      <w:r>
        <w:rPr>
          <w:rFonts w:ascii="Times New Roman" w:hAnsi="Times New Roman"/>
          <w:b/>
          <w:lang w:eastAsia="lt-LT"/>
        </w:rPr>
        <w:t xml:space="preserve"> ŠILUTĖS RAJONO SAVIVALDYBĖS NEVEIKSNIŲ ASMENŲ BŪKLĖS PERŽIŪRĖJIMO KOMISIJOS SUDARYMO IR JOS NUOSTATŲ TVIRTINIMO</w:t>
      </w:r>
    </w:p>
    <w:p w:rsidR="00E65833" w:rsidRDefault="00E65833" w:rsidP="003B3920">
      <w:pPr>
        <w:jc w:val="center"/>
        <w:rPr>
          <w:rFonts w:ascii="Times New Roman" w:hAnsi="Times New Roman" w:cs="Times New Roman"/>
          <w:b/>
        </w:rPr>
      </w:pPr>
    </w:p>
    <w:p w:rsidR="00874B8E" w:rsidRPr="004B14FA" w:rsidRDefault="00201CFA" w:rsidP="00006274">
      <w:pPr>
        <w:jc w:val="center"/>
        <w:rPr>
          <w:rFonts w:ascii="Times New Roman" w:hAnsi="Times New Roman" w:cs="Times New Roman"/>
          <w:bCs/>
        </w:rPr>
      </w:pPr>
      <w:smartTag w:uri="urn:schemas-microsoft-com:office:smarttags" w:element="metricconverter">
        <w:smartTagPr>
          <w:attr w:name="ProductID" w:val="2016 m"/>
        </w:smartTagPr>
        <w:r w:rsidRPr="004B14FA">
          <w:rPr>
            <w:rFonts w:ascii="Times New Roman" w:hAnsi="Times New Roman" w:cs="Times New Roman"/>
            <w:bCs/>
          </w:rPr>
          <w:t>2016 m</w:t>
        </w:r>
      </w:smartTag>
      <w:r w:rsidR="000851CC" w:rsidRPr="004B14FA">
        <w:rPr>
          <w:rFonts w:ascii="Times New Roman" w:hAnsi="Times New Roman" w:cs="Times New Roman"/>
          <w:bCs/>
        </w:rPr>
        <w:t>.</w:t>
      </w:r>
      <w:r w:rsidR="003B3920" w:rsidRPr="004B14FA">
        <w:rPr>
          <w:rFonts w:ascii="Times New Roman" w:hAnsi="Times New Roman" w:cs="Times New Roman"/>
          <w:bCs/>
        </w:rPr>
        <w:t xml:space="preserve"> </w:t>
      </w:r>
      <w:r w:rsidR="0014141A">
        <w:rPr>
          <w:rFonts w:ascii="Times New Roman" w:hAnsi="Times New Roman" w:cs="Times New Roman"/>
          <w:bCs/>
        </w:rPr>
        <w:t xml:space="preserve">gruodžio 22 d. Nr. </w:t>
      </w:r>
      <w:r w:rsidR="00E65833">
        <w:rPr>
          <w:rFonts w:ascii="Times New Roman" w:hAnsi="Times New Roman" w:cs="Times New Roman"/>
          <w:bCs/>
        </w:rPr>
        <w:t>T1-523</w:t>
      </w:r>
    </w:p>
    <w:p w:rsidR="00201CFA" w:rsidRDefault="00201CFA" w:rsidP="00006274">
      <w:pPr>
        <w:jc w:val="center"/>
        <w:rPr>
          <w:rFonts w:ascii="Times New Roman" w:hAnsi="Times New Roman" w:cs="Times New Roman"/>
          <w:bCs/>
        </w:rPr>
      </w:pPr>
      <w:r w:rsidRPr="004B14FA">
        <w:rPr>
          <w:rFonts w:ascii="Times New Roman" w:hAnsi="Times New Roman" w:cs="Times New Roman"/>
          <w:bCs/>
        </w:rPr>
        <w:t>Šilutė</w:t>
      </w:r>
    </w:p>
    <w:p w:rsidR="00E65833" w:rsidRDefault="00E65833" w:rsidP="00006274">
      <w:pPr>
        <w:jc w:val="center"/>
        <w:rPr>
          <w:rFonts w:ascii="Times New Roman" w:hAnsi="Times New Roman" w:cs="Times New Roman"/>
          <w:bCs/>
        </w:rPr>
      </w:pPr>
    </w:p>
    <w:p w:rsidR="00E65833" w:rsidRDefault="00E65833" w:rsidP="00E65833">
      <w:pPr>
        <w:tabs>
          <w:tab w:val="left" w:pos="1298"/>
        </w:tabs>
        <w:overflowPunct w:val="0"/>
        <w:autoSpaceDE w:val="0"/>
        <w:autoSpaceDN w:val="0"/>
        <w:ind w:firstLine="1298"/>
        <w:jc w:val="both"/>
        <w:textAlignment w:val="baseline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Vadovaudamasi Lietuvos Respublikos vietos savivaldos įstatymo 16 straipsnio 2 dalies 6 punktu, Lietuvos Respublikos civilinio kodekso </w:t>
      </w:r>
      <w:r>
        <w:rPr>
          <w:rFonts w:ascii="Times New Roman" w:eastAsia="Calibri" w:hAnsi="Times New Roman"/>
          <w:kern w:val="3"/>
          <w:lang w:eastAsia="lt-LT"/>
        </w:rPr>
        <w:t>2.10</w:t>
      </w:r>
      <w:r>
        <w:rPr>
          <w:rFonts w:ascii="Times New Roman" w:eastAsia="Calibri" w:hAnsi="Times New Roman"/>
          <w:kern w:val="3"/>
          <w:vertAlign w:val="superscript"/>
          <w:lang w:eastAsia="lt-LT"/>
        </w:rPr>
        <w:t>1</w:t>
      </w:r>
      <w:r>
        <w:rPr>
          <w:rFonts w:ascii="Times New Roman" w:eastAsia="Calibri" w:hAnsi="Times New Roman"/>
          <w:kern w:val="3"/>
          <w:lang w:eastAsia="lt-LT"/>
        </w:rPr>
        <w:t xml:space="preserve"> straipsnio 1, 4 dalimis,  Lietuvos Respublikos Vyriausybės </w:t>
      </w:r>
      <w:smartTag w:uri="urn:schemas-microsoft-com:office:smarttags" w:element="metricconverter">
        <w:smartTagPr>
          <w:attr w:name="ProductID" w:val="2015 m"/>
        </w:smartTagPr>
        <w:r>
          <w:rPr>
            <w:rFonts w:ascii="Times New Roman" w:eastAsia="Calibri" w:hAnsi="Times New Roman"/>
            <w:kern w:val="3"/>
            <w:lang w:eastAsia="lt-LT"/>
          </w:rPr>
          <w:t>2015 m</w:t>
        </w:r>
      </w:smartTag>
      <w:r>
        <w:rPr>
          <w:rFonts w:ascii="Times New Roman" w:eastAsia="Calibri" w:hAnsi="Times New Roman"/>
          <w:kern w:val="3"/>
          <w:lang w:eastAsia="lt-LT"/>
        </w:rPr>
        <w:t>. spalio 26 d. nutarimu  Nr. 1123 ,,Dėl Neveiksnių asmenų būklės peržiūrėjimo komisijų pavyzdinių nuostatų patvirtinimo“, patvirtintais Neveiksnių asmenų būklės peržiūrėjimo komisijos pavyzdiniais nuostatais, Šilutės rajono savivaldybės taryba</w:t>
      </w:r>
      <w:r w:rsidR="000701DC">
        <w:rPr>
          <w:rFonts w:ascii="Times New Roman" w:eastAsia="Calibri" w:hAnsi="Times New Roman"/>
          <w:kern w:val="3"/>
          <w:lang w:eastAsia="lt-LT"/>
        </w:rPr>
        <w:t xml:space="preserve"> </w:t>
      </w:r>
      <w:r>
        <w:rPr>
          <w:rFonts w:ascii="Times New Roman" w:eastAsia="Calibri" w:hAnsi="Times New Roman"/>
          <w:kern w:val="3"/>
          <w:lang w:eastAsia="lt-LT"/>
        </w:rPr>
        <w:t>n u s p r e n d ž i a:</w:t>
      </w:r>
    </w:p>
    <w:p w:rsidR="0012166B" w:rsidRDefault="00E65833" w:rsidP="0012166B">
      <w:pPr>
        <w:tabs>
          <w:tab w:val="left" w:pos="1298"/>
        </w:tabs>
        <w:ind w:firstLine="1298"/>
        <w:jc w:val="both"/>
      </w:pPr>
      <w:r>
        <w:rPr>
          <w:rFonts w:ascii="Times New Roman" w:eastAsia="Calibri" w:hAnsi="Times New Roman"/>
        </w:rPr>
        <w:t xml:space="preserve">1. </w:t>
      </w:r>
      <w:r w:rsidR="0012166B">
        <w:rPr>
          <w:rFonts w:eastAsia="Calibri"/>
        </w:rPr>
        <w:t>Sudaryti Šilutės rajono savivaldybės neveiksnių asmenų būklės peržiūrėjimo komisiją:</w:t>
      </w:r>
    </w:p>
    <w:p w:rsidR="0012166B" w:rsidRDefault="0012166B" w:rsidP="0012166B">
      <w:pPr>
        <w:tabs>
          <w:tab w:val="left" w:pos="1298"/>
        </w:tabs>
        <w:ind w:firstLine="1298"/>
        <w:jc w:val="both"/>
      </w:pPr>
      <w:r w:rsidRPr="000701DC">
        <w:rPr>
          <w:rFonts w:eastAsia="Calibri"/>
          <w:strike/>
        </w:rPr>
        <w:t>Alvidas Šimelionis</w:t>
      </w:r>
      <w:r w:rsidR="000701DC">
        <w:rPr>
          <w:rFonts w:eastAsia="Calibri"/>
        </w:rPr>
        <w:t xml:space="preserve"> </w:t>
      </w:r>
      <w:r w:rsidR="000701DC" w:rsidRPr="000701DC">
        <w:rPr>
          <w:rFonts w:eastAsia="Calibri"/>
          <w:b/>
          <w:bCs/>
        </w:rPr>
        <w:t>Audra Barauskienė</w:t>
      </w:r>
      <w:r>
        <w:rPr>
          <w:rFonts w:eastAsia="Calibri"/>
        </w:rPr>
        <w:t>, Šilutės rajono savivaldybės administracijos Socialinės paramos skyriaus vedėj</w:t>
      </w:r>
      <w:r w:rsidRPr="000701DC">
        <w:rPr>
          <w:rFonts w:eastAsia="Calibri"/>
          <w:strike/>
        </w:rPr>
        <w:t>as</w:t>
      </w:r>
      <w:r w:rsidR="000701DC" w:rsidRPr="000701DC">
        <w:rPr>
          <w:rFonts w:eastAsia="Calibri"/>
          <w:b/>
          <w:bCs/>
        </w:rPr>
        <w:t>o</w:t>
      </w:r>
      <w:r w:rsidR="000701DC">
        <w:rPr>
          <w:rFonts w:eastAsia="Calibri"/>
        </w:rPr>
        <w:t xml:space="preserve"> </w:t>
      </w:r>
      <w:r w:rsidR="000701DC" w:rsidRPr="000701DC">
        <w:rPr>
          <w:rFonts w:eastAsia="Calibri"/>
          <w:b/>
          <w:bCs/>
        </w:rPr>
        <w:t>pavaduotoja</w:t>
      </w:r>
      <w:r w:rsidR="000701DC">
        <w:rPr>
          <w:rFonts w:eastAsia="Calibri"/>
        </w:rPr>
        <w:t xml:space="preserve">, </w:t>
      </w:r>
      <w:r w:rsidR="000701DC" w:rsidRPr="000701DC">
        <w:rPr>
          <w:rFonts w:eastAsia="Calibri"/>
          <w:b/>
          <w:bCs/>
        </w:rPr>
        <w:t>laikinai einanti Socialinės paramos skyriaus vedėjo pareigas</w:t>
      </w:r>
      <w:r>
        <w:rPr>
          <w:rFonts w:eastAsia="Calibri"/>
        </w:rPr>
        <w:t>;</w:t>
      </w:r>
    </w:p>
    <w:p w:rsidR="0012166B" w:rsidRDefault="0012166B" w:rsidP="0012166B">
      <w:pPr>
        <w:tabs>
          <w:tab w:val="left" w:pos="1298"/>
        </w:tabs>
        <w:ind w:firstLine="1298"/>
        <w:jc w:val="both"/>
      </w:pPr>
      <w:r>
        <w:rPr>
          <w:rFonts w:eastAsia="Calibri"/>
        </w:rPr>
        <w:t>Liauda Jasionytė, VšĮ „Klaipėdos jūrininkų ligoninės Psichiatrijos departamento“ gydytoja psichiatrė;</w:t>
      </w:r>
    </w:p>
    <w:p w:rsidR="0012166B" w:rsidRDefault="0012166B" w:rsidP="0012166B">
      <w:pPr>
        <w:tabs>
          <w:tab w:val="left" w:pos="1298"/>
        </w:tabs>
        <w:ind w:firstLine="1298"/>
        <w:jc w:val="both"/>
      </w:pPr>
      <w:r>
        <w:rPr>
          <w:rFonts w:eastAsia="Calibri"/>
        </w:rPr>
        <w:t>Eglė Paulauskienė, Sutrikusio intelekto žmonių globos bendrijos „Šilutės viltis“ pirmininkė;</w:t>
      </w:r>
    </w:p>
    <w:p w:rsidR="0012166B" w:rsidRDefault="0012166B" w:rsidP="0012166B">
      <w:pPr>
        <w:tabs>
          <w:tab w:val="left" w:pos="1298"/>
        </w:tabs>
        <w:ind w:firstLine="1298"/>
        <w:jc w:val="both"/>
      </w:pPr>
      <w:r>
        <w:rPr>
          <w:rFonts w:eastAsia="Calibri"/>
        </w:rPr>
        <w:t>Vaidas Kuzas, Šilutės rajono savivaldybės administracijos Socialinės paramos skyriaus vyriausiasis specialistas-teisininkas;</w:t>
      </w:r>
    </w:p>
    <w:p w:rsidR="00E65833" w:rsidRDefault="0012166B" w:rsidP="0012166B">
      <w:pPr>
        <w:tabs>
          <w:tab w:val="left" w:pos="1298"/>
        </w:tabs>
        <w:ind w:firstLine="1298"/>
        <w:jc w:val="both"/>
        <w:rPr>
          <w:rFonts w:ascii="Times New Roman" w:eastAsia="Calibri" w:hAnsi="Times New Roman"/>
        </w:rPr>
      </w:pPr>
      <w:r>
        <w:rPr>
          <w:rFonts w:eastAsia="Calibri"/>
        </w:rPr>
        <w:t>Violeta Žymančienė, Šilutės socialinių paslaugų centro direktoriaus pavaduotoja socialinėms paslaugoms</w:t>
      </w:r>
      <w:r w:rsidR="00E65833">
        <w:rPr>
          <w:rFonts w:ascii="Times New Roman" w:eastAsia="Calibri" w:hAnsi="Times New Roman"/>
        </w:rPr>
        <w:t>.</w:t>
      </w:r>
    </w:p>
    <w:p w:rsidR="0012166B" w:rsidRDefault="0012166B" w:rsidP="0012166B">
      <w:pPr>
        <w:tabs>
          <w:tab w:val="left" w:pos="1298"/>
        </w:tabs>
        <w:ind w:firstLine="1298"/>
        <w:jc w:val="both"/>
        <w:rPr>
          <w:rFonts w:ascii="Times New Roman" w:eastAsia="Calibri" w:hAnsi="Times New Roman"/>
          <w:i/>
          <w:sz w:val="16"/>
        </w:rPr>
      </w:pPr>
      <w:r w:rsidRPr="0012166B">
        <w:rPr>
          <w:rFonts w:ascii="Times New Roman" w:eastAsia="Calibri" w:hAnsi="Times New Roman"/>
          <w:i/>
          <w:sz w:val="16"/>
        </w:rPr>
        <w:t xml:space="preserve">2018 m. liepos 26 d. Šilutės rajono savivaldybės tarybos sprendimo </w:t>
      </w:r>
      <w:bookmarkStart w:id="0" w:name="n_0"/>
      <w:r w:rsidR="00970B34" w:rsidRPr="00970B34">
        <w:rPr>
          <w:rFonts w:ascii="Times New Roman" w:eastAsia="Calibri" w:hAnsi="Times New Roman"/>
          <w:i/>
          <w:sz w:val="16"/>
        </w:rPr>
        <w:t xml:space="preserve">Nr. T1-1089 </w:t>
      </w:r>
      <w:bookmarkEnd w:id="0"/>
      <w:r w:rsidRPr="0012166B">
        <w:rPr>
          <w:rFonts w:ascii="Times New Roman" w:eastAsia="Calibri" w:hAnsi="Times New Roman"/>
          <w:i/>
          <w:sz w:val="16"/>
        </w:rPr>
        <w:t>redakcija</w:t>
      </w:r>
    </w:p>
    <w:p w:rsidR="0012166B" w:rsidRPr="0012166B" w:rsidRDefault="0012166B" w:rsidP="0012166B">
      <w:pPr>
        <w:tabs>
          <w:tab w:val="left" w:pos="1298"/>
        </w:tabs>
        <w:ind w:firstLine="1298"/>
        <w:jc w:val="both"/>
        <w:rPr>
          <w:rFonts w:ascii="Times New Roman" w:eastAsia="Calibri" w:hAnsi="Times New Roman"/>
          <w:i/>
          <w:sz w:val="16"/>
        </w:rPr>
      </w:pPr>
    </w:p>
    <w:p w:rsidR="00E65833" w:rsidRDefault="00E65833" w:rsidP="00E65833">
      <w:pPr>
        <w:tabs>
          <w:tab w:val="left" w:pos="1298"/>
        </w:tabs>
        <w:ind w:firstLine="1298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2. Skirti komisijos pirmininku </w:t>
      </w:r>
      <w:r w:rsidRPr="000701DC">
        <w:rPr>
          <w:rFonts w:ascii="Times New Roman" w:eastAsia="Calibri" w:hAnsi="Times New Roman"/>
          <w:strike/>
        </w:rPr>
        <w:t>Alvidą Šimelionį</w:t>
      </w:r>
      <w:r w:rsidR="000701DC">
        <w:rPr>
          <w:rFonts w:ascii="Times New Roman" w:eastAsia="Calibri" w:hAnsi="Times New Roman"/>
        </w:rPr>
        <w:t xml:space="preserve"> Audrą Barauskienę</w:t>
      </w:r>
      <w:r>
        <w:rPr>
          <w:rFonts w:ascii="Times New Roman" w:eastAsia="Calibri" w:hAnsi="Times New Roman"/>
        </w:rPr>
        <w:t>, Šilutės rajono savivaldybės administracijos Socialinės paramos skyriaus vedėj</w:t>
      </w:r>
      <w:r w:rsidRPr="000701DC">
        <w:rPr>
          <w:rFonts w:ascii="Times New Roman" w:eastAsia="Calibri" w:hAnsi="Times New Roman"/>
          <w:strike/>
        </w:rPr>
        <w:t>ą</w:t>
      </w:r>
      <w:r w:rsidR="000701DC" w:rsidRPr="000701DC">
        <w:rPr>
          <w:rFonts w:ascii="Times New Roman" w:eastAsia="Calibri" w:hAnsi="Times New Roman"/>
          <w:b/>
          <w:bCs/>
        </w:rPr>
        <w:t>o</w:t>
      </w:r>
      <w:r w:rsidR="000701DC">
        <w:rPr>
          <w:rFonts w:ascii="Times New Roman" w:eastAsia="Calibri" w:hAnsi="Times New Roman"/>
        </w:rPr>
        <w:t xml:space="preserve"> </w:t>
      </w:r>
      <w:r w:rsidR="000701DC" w:rsidRPr="000701DC">
        <w:rPr>
          <w:rFonts w:ascii="Times New Roman" w:eastAsia="Calibri" w:hAnsi="Times New Roman"/>
          <w:b/>
          <w:bCs/>
        </w:rPr>
        <w:t>pavaduotoją, laikinai einančią Socialinės paramos skyriaus vedėjo pareigas</w:t>
      </w:r>
      <w:r>
        <w:rPr>
          <w:rFonts w:ascii="Times New Roman" w:eastAsia="Calibri" w:hAnsi="Times New Roman"/>
        </w:rPr>
        <w:t>.</w:t>
      </w:r>
    </w:p>
    <w:p w:rsidR="00E65833" w:rsidRDefault="00E65833" w:rsidP="00E65833">
      <w:pPr>
        <w:tabs>
          <w:tab w:val="left" w:pos="1298"/>
        </w:tabs>
        <w:ind w:firstLine="1298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3. Tvirtinti Šilutės rajono savivaldybės neveiksnių asmenų būklės peržiūrėjimo komisijos nuostatus (pridedama).</w:t>
      </w:r>
    </w:p>
    <w:p w:rsidR="00E65833" w:rsidRDefault="00E65833" w:rsidP="00E65833">
      <w:pPr>
        <w:tabs>
          <w:tab w:val="left" w:pos="1298"/>
        </w:tabs>
        <w:ind w:firstLine="1298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4. Nustatyti, kad šis sprendimas gali būti skundžiamas Lietuvos Respublikos administracinių bylų teisenos įstatymo nustatyta tvarka.</w:t>
      </w:r>
    </w:p>
    <w:p w:rsidR="00E65833" w:rsidRDefault="00E65833" w:rsidP="00E65833">
      <w:pPr>
        <w:tabs>
          <w:tab w:val="left" w:pos="1298"/>
        </w:tabs>
        <w:ind w:firstLine="1298"/>
        <w:jc w:val="both"/>
        <w:rPr>
          <w:rFonts w:ascii="Times New Roman" w:eastAsia="Calibri" w:hAnsi="Times New Roman"/>
        </w:rPr>
      </w:pPr>
    </w:p>
    <w:p w:rsidR="007D7F89" w:rsidRPr="004B14FA" w:rsidRDefault="007D7F89" w:rsidP="00006274">
      <w:pPr>
        <w:tabs>
          <w:tab w:val="left" w:pos="0"/>
        </w:tabs>
        <w:jc w:val="both"/>
        <w:rPr>
          <w:rFonts w:ascii="Times New Roman" w:hAnsi="Times New Roman" w:cs="Times New Roman"/>
          <w:bCs/>
          <w:iCs/>
        </w:rPr>
      </w:pPr>
    </w:p>
    <w:p w:rsidR="007D7F89" w:rsidRDefault="005133A4" w:rsidP="005133A4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Savivaldybės meras</w:t>
      </w:r>
      <w:r>
        <w:rPr>
          <w:rFonts w:ascii="Times New Roman" w:hAnsi="Times New Roman" w:cs="Times New Roman"/>
          <w:bCs/>
          <w:iCs/>
        </w:rPr>
        <w:tab/>
        <w:t>Vytautas Laurinaitis</w:t>
      </w:r>
    </w:p>
    <w:p w:rsidR="005133A4" w:rsidRDefault="005133A4" w:rsidP="005133A4">
      <w:pPr>
        <w:tabs>
          <w:tab w:val="right" w:pos="9638"/>
        </w:tabs>
        <w:jc w:val="center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______________</w:t>
      </w:r>
    </w:p>
    <w:p w:rsidR="00E12E28" w:rsidRPr="004B14FA" w:rsidRDefault="00E12E28" w:rsidP="00006274">
      <w:pPr>
        <w:rPr>
          <w:rFonts w:ascii="Times New Roman" w:hAnsi="Times New Roman" w:cs="Times New Roman"/>
        </w:rPr>
      </w:pPr>
    </w:p>
    <w:p w:rsidR="00442C67" w:rsidRDefault="00201CFA" w:rsidP="00006274">
      <w:pPr>
        <w:rPr>
          <w:rFonts w:ascii="Times New Roman" w:hAnsi="Times New Roman" w:cs="Times New Roman"/>
        </w:rPr>
      </w:pPr>
      <w:r w:rsidRPr="004B14FA">
        <w:rPr>
          <w:rFonts w:ascii="Times New Roman" w:hAnsi="Times New Roman" w:cs="Times New Roman"/>
        </w:rPr>
        <w:t xml:space="preserve">Parengė </w:t>
      </w:r>
    </w:p>
    <w:p w:rsidR="00AA3A69" w:rsidRDefault="00AA3A69" w:rsidP="00006274">
      <w:pPr>
        <w:rPr>
          <w:rFonts w:ascii="Times New Roman" w:hAnsi="Times New Roman" w:cs="Times New Roman"/>
        </w:rPr>
      </w:pPr>
    </w:p>
    <w:p w:rsidR="00D2702A" w:rsidRDefault="00AA3A69" w:rsidP="00E12E28">
      <w:r>
        <w:t>Vaidas Kuzas</w:t>
      </w:r>
    </w:p>
    <w:p w:rsidR="00AA3A69" w:rsidRPr="00E12E28" w:rsidRDefault="00AA3A69" w:rsidP="00E12E28">
      <w:pPr>
        <w:rPr>
          <w:sz w:val="16"/>
          <w:szCs w:val="16"/>
        </w:rPr>
      </w:pPr>
      <w:r>
        <w:t>2016-12-02</w:t>
      </w:r>
    </w:p>
    <w:sectPr w:rsidR="00AA3A69" w:rsidRPr="00E12E28" w:rsidSect="00A55421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3F30" w:rsidRDefault="00543F30">
      <w:r>
        <w:separator/>
      </w:r>
    </w:p>
  </w:endnote>
  <w:endnote w:type="continuationSeparator" w:id="0">
    <w:p w:rsidR="00543F30" w:rsidRDefault="00543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panose1 w:val="00000000000000000000"/>
    <w:charset w:val="BA"/>
    <w:family w:val="roman"/>
    <w:notTrueType/>
    <w:pitch w:val="variable"/>
    <w:sig w:usb0="00000005" w:usb1="00000000" w:usb2="00000000" w:usb3="00000000" w:csb0="0000008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9698B" w:rsidRPr="007C0409" w:rsidRDefault="0089698B" w:rsidP="007C0409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3F30" w:rsidRDefault="00543F30">
      <w:r>
        <w:separator/>
      </w:r>
    </w:p>
  </w:footnote>
  <w:footnote w:type="continuationSeparator" w:id="0">
    <w:p w:rsidR="00543F30" w:rsidRDefault="00543F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912C6"/>
    <w:multiLevelType w:val="hybridMultilevel"/>
    <w:tmpl w:val="848C8F60"/>
    <w:lvl w:ilvl="0" w:tplc="2692186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60" w:hanging="360"/>
      </w:pPr>
    </w:lvl>
    <w:lvl w:ilvl="2" w:tplc="0427001B" w:tentative="1">
      <w:start w:val="1"/>
      <w:numFmt w:val="lowerRoman"/>
      <w:lvlText w:val="%3."/>
      <w:lvlJc w:val="right"/>
      <w:pPr>
        <w:ind w:left="2580" w:hanging="180"/>
      </w:pPr>
    </w:lvl>
    <w:lvl w:ilvl="3" w:tplc="0427000F" w:tentative="1">
      <w:start w:val="1"/>
      <w:numFmt w:val="decimal"/>
      <w:lvlText w:val="%4."/>
      <w:lvlJc w:val="left"/>
      <w:pPr>
        <w:ind w:left="3300" w:hanging="360"/>
      </w:pPr>
    </w:lvl>
    <w:lvl w:ilvl="4" w:tplc="04270019" w:tentative="1">
      <w:start w:val="1"/>
      <w:numFmt w:val="lowerLetter"/>
      <w:lvlText w:val="%5."/>
      <w:lvlJc w:val="left"/>
      <w:pPr>
        <w:ind w:left="4020" w:hanging="360"/>
      </w:pPr>
    </w:lvl>
    <w:lvl w:ilvl="5" w:tplc="0427001B" w:tentative="1">
      <w:start w:val="1"/>
      <w:numFmt w:val="lowerRoman"/>
      <w:lvlText w:val="%6."/>
      <w:lvlJc w:val="right"/>
      <w:pPr>
        <w:ind w:left="4740" w:hanging="180"/>
      </w:pPr>
    </w:lvl>
    <w:lvl w:ilvl="6" w:tplc="0427000F" w:tentative="1">
      <w:start w:val="1"/>
      <w:numFmt w:val="decimal"/>
      <w:lvlText w:val="%7."/>
      <w:lvlJc w:val="left"/>
      <w:pPr>
        <w:ind w:left="5460" w:hanging="360"/>
      </w:pPr>
    </w:lvl>
    <w:lvl w:ilvl="7" w:tplc="04270019" w:tentative="1">
      <w:start w:val="1"/>
      <w:numFmt w:val="lowerLetter"/>
      <w:lvlText w:val="%8."/>
      <w:lvlJc w:val="left"/>
      <w:pPr>
        <w:ind w:left="6180" w:hanging="360"/>
      </w:pPr>
    </w:lvl>
    <w:lvl w:ilvl="8" w:tplc="042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FA3036C"/>
    <w:multiLevelType w:val="hybridMultilevel"/>
    <w:tmpl w:val="EA787DD0"/>
    <w:lvl w:ilvl="0" w:tplc="91365CE4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00" w:hanging="360"/>
      </w:pPr>
    </w:lvl>
    <w:lvl w:ilvl="2" w:tplc="0427001B" w:tentative="1">
      <w:start w:val="1"/>
      <w:numFmt w:val="lowerRoman"/>
      <w:lvlText w:val="%3."/>
      <w:lvlJc w:val="right"/>
      <w:pPr>
        <w:ind w:left="2820" w:hanging="180"/>
      </w:pPr>
    </w:lvl>
    <w:lvl w:ilvl="3" w:tplc="0427000F" w:tentative="1">
      <w:start w:val="1"/>
      <w:numFmt w:val="decimal"/>
      <w:lvlText w:val="%4."/>
      <w:lvlJc w:val="left"/>
      <w:pPr>
        <w:ind w:left="3540" w:hanging="360"/>
      </w:pPr>
    </w:lvl>
    <w:lvl w:ilvl="4" w:tplc="04270019" w:tentative="1">
      <w:start w:val="1"/>
      <w:numFmt w:val="lowerLetter"/>
      <w:lvlText w:val="%5."/>
      <w:lvlJc w:val="left"/>
      <w:pPr>
        <w:ind w:left="4260" w:hanging="360"/>
      </w:pPr>
    </w:lvl>
    <w:lvl w:ilvl="5" w:tplc="0427001B" w:tentative="1">
      <w:start w:val="1"/>
      <w:numFmt w:val="lowerRoman"/>
      <w:lvlText w:val="%6."/>
      <w:lvlJc w:val="right"/>
      <w:pPr>
        <w:ind w:left="4980" w:hanging="180"/>
      </w:pPr>
    </w:lvl>
    <w:lvl w:ilvl="6" w:tplc="0427000F" w:tentative="1">
      <w:start w:val="1"/>
      <w:numFmt w:val="decimal"/>
      <w:lvlText w:val="%7."/>
      <w:lvlJc w:val="left"/>
      <w:pPr>
        <w:ind w:left="5700" w:hanging="360"/>
      </w:pPr>
    </w:lvl>
    <w:lvl w:ilvl="7" w:tplc="04270019" w:tentative="1">
      <w:start w:val="1"/>
      <w:numFmt w:val="lowerLetter"/>
      <w:lvlText w:val="%8."/>
      <w:lvlJc w:val="left"/>
      <w:pPr>
        <w:ind w:left="6420" w:hanging="360"/>
      </w:pPr>
    </w:lvl>
    <w:lvl w:ilvl="8" w:tplc="0427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1AA71F32"/>
    <w:multiLevelType w:val="hybridMultilevel"/>
    <w:tmpl w:val="E744BC0A"/>
    <w:lvl w:ilvl="0" w:tplc="972C11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8BB7032"/>
    <w:multiLevelType w:val="multilevel"/>
    <w:tmpl w:val="B32E725C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8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8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6CB66058"/>
    <w:multiLevelType w:val="hybridMultilevel"/>
    <w:tmpl w:val="86DC49EC"/>
    <w:lvl w:ilvl="0" w:tplc="C7CC62A8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0388B28">
      <w:numFmt w:val="none"/>
      <w:lvlText w:val=""/>
      <w:lvlJc w:val="left"/>
      <w:pPr>
        <w:tabs>
          <w:tab w:val="num" w:pos="360"/>
        </w:tabs>
      </w:pPr>
    </w:lvl>
    <w:lvl w:ilvl="2" w:tplc="1B5E4CDC">
      <w:numFmt w:val="none"/>
      <w:lvlText w:val=""/>
      <w:lvlJc w:val="left"/>
      <w:pPr>
        <w:tabs>
          <w:tab w:val="num" w:pos="360"/>
        </w:tabs>
      </w:pPr>
    </w:lvl>
    <w:lvl w:ilvl="3" w:tplc="EEEC5D42">
      <w:numFmt w:val="none"/>
      <w:lvlText w:val=""/>
      <w:lvlJc w:val="left"/>
      <w:pPr>
        <w:tabs>
          <w:tab w:val="num" w:pos="360"/>
        </w:tabs>
      </w:pPr>
    </w:lvl>
    <w:lvl w:ilvl="4" w:tplc="4B6E4E1E">
      <w:numFmt w:val="none"/>
      <w:lvlText w:val=""/>
      <w:lvlJc w:val="left"/>
      <w:pPr>
        <w:tabs>
          <w:tab w:val="num" w:pos="360"/>
        </w:tabs>
      </w:pPr>
    </w:lvl>
    <w:lvl w:ilvl="5" w:tplc="29B2D86A">
      <w:numFmt w:val="none"/>
      <w:lvlText w:val=""/>
      <w:lvlJc w:val="left"/>
      <w:pPr>
        <w:tabs>
          <w:tab w:val="num" w:pos="360"/>
        </w:tabs>
      </w:pPr>
    </w:lvl>
    <w:lvl w:ilvl="6" w:tplc="07BAB0F2">
      <w:numFmt w:val="none"/>
      <w:lvlText w:val=""/>
      <w:lvlJc w:val="left"/>
      <w:pPr>
        <w:tabs>
          <w:tab w:val="num" w:pos="360"/>
        </w:tabs>
      </w:pPr>
    </w:lvl>
    <w:lvl w:ilvl="7" w:tplc="DCCE89AA">
      <w:numFmt w:val="none"/>
      <w:lvlText w:val=""/>
      <w:lvlJc w:val="left"/>
      <w:pPr>
        <w:tabs>
          <w:tab w:val="num" w:pos="360"/>
        </w:tabs>
      </w:pPr>
    </w:lvl>
    <w:lvl w:ilvl="8" w:tplc="CA3CD326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7D8D68A4"/>
    <w:multiLevelType w:val="hybridMultilevel"/>
    <w:tmpl w:val="155022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258141">
    <w:abstractNumId w:val="3"/>
  </w:num>
  <w:num w:numId="2" w16cid:durableId="2139061605">
    <w:abstractNumId w:val="1"/>
  </w:num>
  <w:num w:numId="3" w16cid:durableId="1667904390">
    <w:abstractNumId w:val="0"/>
  </w:num>
  <w:num w:numId="4" w16cid:durableId="1800489645">
    <w:abstractNumId w:val="4"/>
  </w:num>
  <w:num w:numId="5" w16cid:durableId="340544220">
    <w:abstractNumId w:val="5"/>
  </w:num>
  <w:num w:numId="6" w16cid:durableId="323896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CA"/>
    <w:rsid w:val="00003FBF"/>
    <w:rsid w:val="00006274"/>
    <w:rsid w:val="00017C75"/>
    <w:rsid w:val="00017E9C"/>
    <w:rsid w:val="00020504"/>
    <w:rsid w:val="00020C8E"/>
    <w:rsid w:val="000239B0"/>
    <w:rsid w:val="000311FD"/>
    <w:rsid w:val="00032C7A"/>
    <w:rsid w:val="000342CA"/>
    <w:rsid w:val="0004270C"/>
    <w:rsid w:val="000443B8"/>
    <w:rsid w:val="00044978"/>
    <w:rsid w:val="00060510"/>
    <w:rsid w:val="00066AE1"/>
    <w:rsid w:val="000701DC"/>
    <w:rsid w:val="000770A0"/>
    <w:rsid w:val="000772AE"/>
    <w:rsid w:val="000808B0"/>
    <w:rsid w:val="00083180"/>
    <w:rsid w:val="000851CC"/>
    <w:rsid w:val="00091E12"/>
    <w:rsid w:val="00093273"/>
    <w:rsid w:val="00097470"/>
    <w:rsid w:val="000A263F"/>
    <w:rsid w:val="000A6461"/>
    <w:rsid w:val="000C6832"/>
    <w:rsid w:val="000E5422"/>
    <w:rsid w:val="000F1591"/>
    <w:rsid w:val="00106588"/>
    <w:rsid w:val="00112D1D"/>
    <w:rsid w:val="00115F15"/>
    <w:rsid w:val="0012166B"/>
    <w:rsid w:val="001218BB"/>
    <w:rsid w:val="00130362"/>
    <w:rsid w:val="00131888"/>
    <w:rsid w:val="001339C1"/>
    <w:rsid w:val="00133AAE"/>
    <w:rsid w:val="0014141A"/>
    <w:rsid w:val="0015432C"/>
    <w:rsid w:val="00181FA9"/>
    <w:rsid w:val="001836B8"/>
    <w:rsid w:val="001A172F"/>
    <w:rsid w:val="001A6B11"/>
    <w:rsid w:val="001B1341"/>
    <w:rsid w:val="001B757D"/>
    <w:rsid w:val="001E7829"/>
    <w:rsid w:val="00201CFA"/>
    <w:rsid w:val="0020552E"/>
    <w:rsid w:val="00207C2D"/>
    <w:rsid w:val="002231DC"/>
    <w:rsid w:val="00230F37"/>
    <w:rsid w:val="0023186A"/>
    <w:rsid w:val="0024700C"/>
    <w:rsid w:val="00270005"/>
    <w:rsid w:val="00271A98"/>
    <w:rsid w:val="00272388"/>
    <w:rsid w:val="00273510"/>
    <w:rsid w:val="00274120"/>
    <w:rsid w:val="00274E1D"/>
    <w:rsid w:val="00276AD7"/>
    <w:rsid w:val="002772E5"/>
    <w:rsid w:val="00286BD7"/>
    <w:rsid w:val="002904AB"/>
    <w:rsid w:val="00297EBD"/>
    <w:rsid w:val="002B7A16"/>
    <w:rsid w:val="002D04EF"/>
    <w:rsid w:val="002D7BEB"/>
    <w:rsid w:val="002E06C5"/>
    <w:rsid w:val="002E0CB7"/>
    <w:rsid w:val="002F3854"/>
    <w:rsid w:val="003012F2"/>
    <w:rsid w:val="00310C23"/>
    <w:rsid w:val="00312FBA"/>
    <w:rsid w:val="00315353"/>
    <w:rsid w:val="0031714A"/>
    <w:rsid w:val="00330B42"/>
    <w:rsid w:val="003320D2"/>
    <w:rsid w:val="0034497D"/>
    <w:rsid w:val="003723FE"/>
    <w:rsid w:val="00375728"/>
    <w:rsid w:val="00383939"/>
    <w:rsid w:val="00390FC1"/>
    <w:rsid w:val="00394611"/>
    <w:rsid w:val="003B00F4"/>
    <w:rsid w:val="003B3920"/>
    <w:rsid w:val="003B7918"/>
    <w:rsid w:val="003C0C82"/>
    <w:rsid w:val="003C4BE7"/>
    <w:rsid w:val="003E41D3"/>
    <w:rsid w:val="004030B3"/>
    <w:rsid w:val="00405771"/>
    <w:rsid w:val="004108AD"/>
    <w:rsid w:val="00415F3D"/>
    <w:rsid w:val="004209DE"/>
    <w:rsid w:val="00442B52"/>
    <w:rsid w:val="00442C67"/>
    <w:rsid w:val="00444765"/>
    <w:rsid w:val="00463DCE"/>
    <w:rsid w:val="00491665"/>
    <w:rsid w:val="004A333C"/>
    <w:rsid w:val="004A418C"/>
    <w:rsid w:val="004A46ED"/>
    <w:rsid w:val="004A494C"/>
    <w:rsid w:val="004A5CD3"/>
    <w:rsid w:val="004B14FA"/>
    <w:rsid w:val="004B4220"/>
    <w:rsid w:val="004D3EA1"/>
    <w:rsid w:val="004D6FDA"/>
    <w:rsid w:val="004E5336"/>
    <w:rsid w:val="004F0E58"/>
    <w:rsid w:val="004F259B"/>
    <w:rsid w:val="004F3333"/>
    <w:rsid w:val="004F458D"/>
    <w:rsid w:val="005133A4"/>
    <w:rsid w:val="005230B9"/>
    <w:rsid w:val="00535442"/>
    <w:rsid w:val="00543F30"/>
    <w:rsid w:val="005465ED"/>
    <w:rsid w:val="00553FC9"/>
    <w:rsid w:val="00563683"/>
    <w:rsid w:val="00571A30"/>
    <w:rsid w:val="00590BBB"/>
    <w:rsid w:val="00590F8C"/>
    <w:rsid w:val="0059110A"/>
    <w:rsid w:val="005B03DD"/>
    <w:rsid w:val="005B159A"/>
    <w:rsid w:val="005B6C56"/>
    <w:rsid w:val="005B72CE"/>
    <w:rsid w:val="005C2D73"/>
    <w:rsid w:val="005D1635"/>
    <w:rsid w:val="005E0A40"/>
    <w:rsid w:val="005E1143"/>
    <w:rsid w:val="005F261C"/>
    <w:rsid w:val="005F59B5"/>
    <w:rsid w:val="00605152"/>
    <w:rsid w:val="00607E0A"/>
    <w:rsid w:val="00615BC3"/>
    <w:rsid w:val="00617011"/>
    <w:rsid w:val="006344FA"/>
    <w:rsid w:val="00643330"/>
    <w:rsid w:val="00683BCD"/>
    <w:rsid w:val="00690616"/>
    <w:rsid w:val="00693163"/>
    <w:rsid w:val="00696DE9"/>
    <w:rsid w:val="006A44C9"/>
    <w:rsid w:val="006A50DD"/>
    <w:rsid w:val="006A5743"/>
    <w:rsid w:val="006A6618"/>
    <w:rsid w:val="006B7AF0"/>
    <w:rsid w:val="006B7F62"/>
    <w:rsid w:val="006C3278"/>
    <w:rsid w:val="006E26BB"/>
    <w:rsid w:val="006E329C"/>
    <w:rsid w:val="006E3892"/>
    <w:rsid w:val="006F1260"/>
    <w:rsid w:val="006F3FC4"/>
    <w:rsid w:val="006F5FEE"/>
    <w:rsid w:val="006F7103"/>
    <w:rsid w:val="00713194"/>
    <w:rsid w:val="007177AE"/>
    <w:rsid w:val="00722590"/>
    <w:rsid w:val="00730861"/>
    <w:rsid w:val="00733D48"/>
    <w:rsid w:val="00745833"/>
    <w:rsid w:val="00756356"/>
    <w:rsid w:val="007618C0"/>
    <w:rsid w:val="00766387"/>
    <w:rsid w:val="00784A0C"/>
    <w:rsid w:val="007865FC"/>
    <w:rsid w:val="0079504B"/>
    <w:rsid w:val="00795227"/>
    <w:rsid w:val="007C0409"/>
    <w:rsid w:val="007D7F89"/>
    <w:rsid w:val="007E63E4"/>
    <w:rsid w:val="007F1826"/>
    <w:rsid w:val="00842C0E"/>
    <w:rsid w:val="00845885"/>
    <w:rsid w:val="00864127"/>
    <w:rsid w:val="008735DB"/>
    <w:rsid w:val="00873B44"/>
    <w:rsid w:val="00874B8E"/>
    <w:rsid w:val="00876B60"/>
    <w:rsid w:val="0089698B"/>
    <w:rsid w:val="008B16CF"/>
    <w:rsid w:val="008D1CE8"/>
    <w:rsid w:val="008E550B"/>
    <w:rsid w:val="008F0E27"/>
    <w:rsid w:val="008F3303"/>
    <w:rsid w:val="008F710E"/>
    <w:rsid w:val="008F7316"/>
    <w:rsid w:val="009057E8"/>
    <w:rsid w:val="00913FA4"/>
    <w:rsid w:val="009232A7"/>
    <w:rsid w:val="00957E35"/>
    <w:rsid w:val="00970B34"/>
    <w:rsid w:val="00976A31"/>
    <w:rsid w:val="00984A67"/>
    <w:rsid w:val="00996720"/>
    <w:rsid w:val="009A0C0A"/>
    <w:rsid w:val="009A1A59"/>
    <w:rsid w:val="009A7FDB"/>
    <w:rsid w:val="009B34E7"/>
    <w:rsid w:val="009F4455"/>
    <w:rsid w:val="009F7883"/>
    <w:rsid w:val="00A0080E"/>
    <w:rsid w:val="00A02D0D"/>
    <w:rsid w:val="00A1651A"/>
    <w:rsid w:val="00A16583"/>
    <w:rsid w:val="00A33736"/>
    <w:rsid w:val="00A37FA2"/>
    <w:rsid w:val="00A438D7"/>
    <w:rsid w:val="00A55421"/>
    <w:rsid w:val="00A62624"/>
    <w:rsid w:val="00A73769"/>
    <w:rsid w:val="00A8488D"/>
    <w:rsid w:val="00A95865"/>
    <w:rsid w:val="00A9674A"/>
    <w:rsid w:val="00A9732A"/>
    <w:rsid w:val="00AA3A69"/>
    <w:rsid w:val="00AB7F6B"/>
    <w:rsid w:val="00AC4EFC"/>
    <w:rsid w:val="00AE6F73"/>
    <w:rsid w:val="00AE7061"/>
    <w:rsid w:val="00AF0120"/>
    <w:rsid w:val="00AF2BA2"/>
    <w:rsid w:val="00B0023A"/>
    <w:rsid w:val="00B00677"/>
    <w:rsid w:val="00B05597"/>
    <w:rsid w:val="00B15983"/>
    <w:rsid w:val="00B35C06"/>
    <w:rsid w:val="00B41274"/>
    <w:rsid w:val="00B41EA9"/>
    <w:rsid w:val="00B47978"/>
    <w:rsid w:val="00B51E83"/>
    <w:rsid w:val="00B61A50"/>
    <w:rsid w:val="00B64062"/>
    <w:rsid w:val="00B701BA"/>
    <w:rsid w:val="00B71CD6"/>
    <w:rsid w:val="00B80545"/>
    <w:rsid w:val="00B923F4"/>
    <w:rsid w:val="00BB2584"/>
    <w:rsid w:val="00BC0AD9"/>
    <w:rsid w:val="00BF48C7"/>
    <w:rsid w:val="00BF6F56"/>
    <w:rsid w:val="00C20C8E"/>
    <w:rsid w:val="00C26A33"/>
    <w:rsid w:val="00C34F68"/>
    <w:rsid w:val="00C35DFF"/>
    <w:rsid w:val="00C46C0B"/>
    <w:rsid w:val="00C4731B"/>
    <w:rsid w:val="00C51C5D"/>
    <w:rsid w:val="00C548CD"/>
    <w:rsid w:val="00C7083D"/>
    <w:rsid w:val="00C82994"/>
    <w:rsid w:val="00C8549A"/>
    <w:rsid w:val="00C858AD"/>
    <w:rsid w:val="00C875C5"/>
    <w:rsid w:val="00C91146"/>
    <w:rsid w:val="00CA12EB"/>
    <w:rsid w:val="00CA6B0D"/>
    <w:rsid w:val="00CC38DC"/>
    <w:rsid w:val="00CC62F8"/>
    <w:rsid w:val="00CD41C6"/>
    <w:rsid w:val="00CD7140"/>
    <w:rsid w:val="00CE001F"/>
    <w:rsid w:val="00CE2117"/>
    <w:rsid w:val="00CF4903"/>
    <w:rsid w:val="00CF61B0"/>
    <w:rsid w:val="00D042DC"/>
    <w:rsid w:val="00D068A3"/>
    <w:rsid w:val="00D107F0"/>
    <w:rsid w:val="00D26C7B"/>
    <w:rsid w:val="00D2702A"/>
    <w:rsid w:val="00D40862"/>
    <w:rsid w:val="00D4581B"/>
    <w:rsid w:val="00D5014E"/>
    <w:rsid w:val="00D50349"/>
    <w:rsid w:val="00D5099E"/>
    <w:rsid w:val="00D50D1C"/>
    <w:rsid w:val="00D56B98"/>
    <w:rsid w:val="00D60F98"/>
    <w:rsid w:val="00DA10C3"/>
    <w:rsid w:val="00DA2F84"/>
    <w:rsid w:val="00DA4B5A"/>
    <w:rsid w:val="00DC15BC"/>
    <w:rsid w:val="00DE6021"/>
    <w:rsid w:val="00DF6DA3"/>
    <w:rsid w:val="00E0179D"/>
    <w:rsid w:val="00E12E28"/>
    <w:rsid w:val="00E21394"/>
    <w:rsid w:val="00E272A5"/>
    <w:rsid w:val="00E429FD"/>
    <w:rsid w:val="00E50E7B"/>
    <w:rsid w:val="00E52012"/>
    <w:rsid w:val="00E62A05"/>
    <w:rsid w:val="00E636EC"/>
    <w:rsid w:val="00E65833"/>
    <w:rsid w:val="00E81F6A"/>
    <w:rsid w:val="00E837C0"/>
    <w:rsid w:val="00E94BFB"/>
    <w:rsid w:val="00E9797D"/>
    <w:rsid w:val="00EA1EA3"/>
    <w:rsid w:val="00EA22B5"/>
    <w:rsid w:val="00EA38EA"/>
    <w:rsid w:val="00EA466B"/>
    <w:rsid w:val="00EB0978"/>
    <w:rsid w:val="00EB57A1"/>
    <w:rsid w:val="00EC0058"/>
    <w:rsid w:val="00EC10F0"/>
    <w:rsid w:val="00EC2D1B"/>
    <w:rsid w:val="00EC4484"/>
    <w:rsid w:val="00EC7DC3"/>
    <w:rsid w:val="00EC7E3A"/>
    <w:rsid w:val="00EF13AA"/>
    <w:rsid w:val="00F0293E"/>
    <w:rsid w:val="00F02A6A"/>
    <w:rsid w:val="00F07CC1"/>
    <w:rsid w:val="00F10F9D"/>
    <w:rsid w:val="00F231E9"/>
    <w:rsid w:val="00F34276"/>
    <w:rsid w:val="00F375F4"/>
    <w:rsid w:val="00F55FFD"/>
    <w:rsid w:val="00F56568"/>
    <w:rsid w:val="00F56DA8"/>
    <w:rsid w:val="00F57932"/>
    <w:rsid w:val="00F603C6"/>
    <w:rsid w:val="00F6639E"/>
    <w:rsid w:val="00F72F23"/>
    <w:rsid w:val="00F74346"/>
    <w:rsid w:val="00F93680"/>
    <w:rsid w:val="00F95750"/>
    <w:rsid w:val="00FB3179"/>
    <w:rsid w:val="00FD1020"/>
    <w:rsid w:val="00FE1ECA"/>
    <w:rsid w:val="00FE68F5"/>
    <w:rsid w:val="00FE6CB9"/>
    <w:rsid w:val="00FF02AF"/>
    <w:rsid w:val="00FF20C9"/>
    <w:rsid w:val="00FF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288754F5"/>
  <w15:chartTrackingRefBased/>
  <w15:docId w15:val="{518FDB3E-1320-441E-B004-2A5F7341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0342CA"/>
    <w:pPr>
      <w:widowControl w:val="0"/>
      <w:suppressAutoHyphens/>
    </w:pPr>
    <w:rPr>
      <w:rFonts w:ascii="Thorndale" w:hAnsi="Thorndale" w:cs="Tahoma"/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rsid w:val="000342CA"/>
    <w:pPr>
      <w:keepNext/>
      <w:widowControl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Antrat2">
    <w:name w:val="heading 2"/>
    <w:basedOn w:val="prastasis"/>
    <w:next w:val="prastasis"/>
    <w:qFormat/>
    <w:rsid w:val="000342C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rsid w:val="000342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A55421"/>
    <w:pPr>
      <w:keepNext/>
      <w:keepLines/>
      <w:spacing w:before="40"/>
      <w:outlineLvl w:val="3"/>
    </w:pPr>
    <w:rPr>
      <w:rFonts w:ascii="Calibri Light" w:hAnsi="Calibri Light" w:cs="Times New Roman"/>
      <w:i/>
      <w:iCs/>
      <w:color w:val="2E74B5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342CA"/>
    <w:rPr>
      <w:color w:val="0000FF"/>
      <w:u w:val="single"/>
    </w:rPr>
  </w:style>
  <w:style w:type="paragraph" w:styleId="Pavadinimas">
    <w:name w:val="Title"/>
    <w:basedOn w:val="prastasis"/>
    <w:qFormat/>
    <w:rsid w:val="000342CA"/>
    <w:pPr>
      <w:widowControl/>
      <w:tabs>
        <w:tab w:val="left" w:pos="0"/>
      </w:tabs>
      <w:suppressAutoHyphens w:val="0"/>
      <w:jc w:val="center"/>
    </w:pPr>
    <w:rPr>
      <w:rFonts w:ascii="Times New Roman" w:hAnsi="Times New Roman" w:cs="Times New Roman"/>
      <w:b/>
    </w:rPr>
  </w:style>
  <w:style w:type="paragraph" w:customStyle="1" w:styleId="MAZAS">
    <w:name w:val="MAZAS"/>
    <w:rsid w:val="000342CA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 w:eastAsia="en-US"/>
    </w:rPr>
  </w:style>
  <w:style w:type="paragraph" w:customStyle="1" w:styleId="Patvirtinta">
    <w:name w:val="Patvirtinta"/>
    <w:rsid w:val="000342CA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lang w:val="en-US" w:eastAsia="en-US"/>
    </w:rPr>
  </w:style>
  <w:style w:type="paragraph" w:customStyle="1" w:styleId="CharCharDiagramaDiagramaDiagramaDiagrama">
    <w:name w:val="Char Char Diagrama Diagrama Diagrama Diagrama"/>
    <w:basedOn w:val="prastasis"/>
    <w:rsid w:val="000342CA"/>
    <w:pPr>
      <w:widowControl/>
      <w:suppressAutoHyphens w:val="0"/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paragraph" w:customStyle="1" w:styleId="ISTATYMAS">
    <w:name w:val="ISTATYMAS"/>
    <w:rsid w:val="000342CA"/>
    <w:pPr>
      <w:jc w:val="center"/>
    </w:pPr>
    <w:rPr>
      <w:rFonts w:ascii="TimesLT" w:hAnsi="TimesLT"/>
      <w:lang w:val="en-US" w:eastAsia="en-US"/>
    </w:rPr>
  </w:style>
  <w:style w:type="paragraph" w:customStyle="1" w:styleId="Pavadinimas1">
    <w:name w:val="Pavadinimas1"/>
    <w:basedOn w:val="prastasis"/>
    <w:rsid w:val="000342CA"/>
    <w:pPr>
      <w:keepLines/>
      <w:widowControl/>
      <w:autoSpaceDE w:val="0"/>
      <w:autoSpaceDN w:val="0"/>
      <w:adjustRightInd w:val="0"/>
      <w:spacing w:line="288" w:lineRule="auto"/>
      <w:ind w:left="850"/>
    </w:pPr>
    <w:rPr>
      <w:rFonts w:ascii="Times New Roman" w:hAnsi="Times New Roman" w:cs="Times New Roman"/>
      <w:b/>
      <w:bCs/>
      <w:caps/>
      <w:color w:val="000000"/>
      <w:sz w:val="22"/>
      <w:szCs w:val="22"/>
    </w:rPr>
  </w:style>
  <w:style w:type="paragraph" w:styleId="Debesliotekstas">
    <w:name w:val="Balloon Text"/>
    <w:basedOn w:val="prastasis"/>
    <w:semiHidden/>
    <w:rsid w:val="00CD7140"/>
    <w:rPr>
      <w:rFonts w:ascii="Tahoma" w:hAnsi="Tahoma"/>
      <w:sz w:val="16"/>
      <w:szCs w:val="16"/>
    </w:rPr>
  </w:style>
  <w:style w:type="paragraph" w:styleId="Antrats">
    <w:name w:val="header"/>
    <w:basedOn w:val="prastasis"/>
    <w:rsid w:val="00020504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020504"/>
    <w:pPr>
      <w:tabs>
        <w:tab w:val="center" w:pos="4819"/>
        <w:tab w:val="right" w:pos="9638"/>
      </w:tabs>
    </w:pPr>
  </w:style>
  <w:style w:type="character" w:customStyle="1" w:styleId="Antrat4Diagrama">
    <w:name w:val="Antraštė 4 Diagrama"/>
    <w:link w:val="Antrat4"/>
    <w:semiHidden/>
    <w:rsid w:val="00A55421"/>
    <w:rPr>
      <w:rFonts w:ascii="Calibri Light" w:eastAsia="Times New Roman" w:hAnsi="Calibri Light" w:cs="Times New Roman"/>
      <w:i/>
      <w:iCs/>
      <w:color w:val="2E74B5"/>
      <w:sz w:val="24"/>
      <w:szCs w:val="24"/>
      <w:lang w:eastAsia="en-US"/>
    </w:rPr>
  </w:style>
  <w:style w:type="character" w:customStyle="1" w:styleId="apple-converted-space">
    <w:name w:val="apple-converted-space"/>
    <w:basedOn w:val="Numatytasispastraiposriftas"/>
    <w:rsid w:val="00A55421"/>
  </w:style>
  <w:style w:type="paragraph" w:styleId="Betarp">
    <w:name w:val="No Spacing"/>
    <w:qFormat/>
    <w:rsid w:val="00605152"/>
    <w:rPr>
      <w:sz w:val="24"/>
      <w:szCs w:val="24"/>
      <w:lang w:val="en-GB" w:eastAsia="en-US"/>
    </w:rPr>
  </w:style>
  <w:style w:type="paragraph" w:customStyle="1" w:styleId="DiagramaDiagrama">
    <w:name w:val="Diagrama Diagrama"/>
    <w:basedOn w:val="prastasis"/>
    <w:rsid w:val="00EC7DC3"/>
    <w:pPr>
      <w:widowControl/>
      <w:suppressAutoHyphens w:val="0"/>
      <w:spacing w:after="160" w:line="240" w:lineRule="exact"/>
    </w:pPr>
    <w:rPr>
      <w:rFonts w:ascii="Tahoma" w:hAnsi="Tahoma" w:cs="Times New Roman"/>
      <w:sz w:val="20"/>
      <w:szCs w:val="20"/>
      <w:lang w:val="en-US"/>
    </w:rPr>
  </w:style>
  <w:style w:type="paragraph" w:styleId="Pagrindiniotekstotrauka">
    <w:name w:val="Body Text Indent"/>
    <w:basedOn w:val="prastasis"/>
    <w:link w:val="PagrindiniotekstotraukaDiagrama"/>
    <w:rsid w:val="00442C67"/>
    <w:pPr>
      <w:widowControl/>
      <w:suppressAutoHyphens w:val="0"/>
      <w:ind w:firstLine="720"/>
    </w:pPr>
    <w:rPr>
      <w:rFonts w:ascii="Times New Roman" w:hAnsi="Times New Roman" w:cs="Times New Roman"/>
      <w:lang w:val="en-GB"/>
    </w:rPr>
  </w:style>
  <w:style w:type="character" w:customStyle="1" w:styleId="PagrindiniotekstotraukaDiagrama">
    <w:name w:val="Pagrindinio teksto įtrauka Diagrama"/>
    <w:link w:val="Pagrindiniotekstotrauka"/>
    <w:rsid w:val="00442C67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6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folex\IXIrankiaiUniversal\adm_vid\Tmp\29eed4fe55204b09a625c3a3dc7db299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EE51B-C597-4F0C-B0F3-3DF40387D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29eed4fe55204b09a625c3a3dc7db299.dot</Template>
  <TotalTime>4</TotalTime>
  <Pages>1</Pages>
  <Words>1319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DĖL ŠILUTĖS RAJONO SAVIVALDYBĖS NEVEIKSNIŲ ASMENŲ BŪKLĖS PERŽIŪRĖJIMO KOMISIJOS SUDARYMO IR JOS NUOSTATŲ TVIRTINIMO</vt:lpstr>
      <vt:lpstr>Projektas</vt:lpstr>
    </vt:vector>
  </TitlesOfParts>
  <Manager>2016-12-22</Manager>
  <Company>Silutes rajono savivaldybe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ŠILUTĖS RAJONO SAVIVALDYBĖS NEVEIKSNIŲ ASMENŲ BŪKLĖS PERŽIŪRĖJIMO KOMISIJOS SUDARYMO IR JOS NUOSTATŲ TVIRTINIMO</dc:title>
  <dc:subject>T1-523</dc:subject>
  <dc:creator>ŠILUTĖS RAJONO SAVIVALDYBĖS TARYBA</dc:creator>
  <cp:keywords/>
  <cp:lastModifiedBy>Globa_VK</cp:lastModifiedBy>
  <cp:revision>3</cp:revision>
  <cp:lastPrinted>2016-10-27T06:23:00Z</cp:lastPrinted>
  <dcterms:created xsi:type="dcterms:W3CDTF">2023-05-08T08:19:00Z</dcterms:created>
  <dcterms:modified xsi:type="dcterms:W3CDTF">2023-05-08T08:20:00Z</dcterms:modified>
  <cp:category>SPRENDIMAS</cp:category>
</cp:coreProperties>
</file>