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F2C96" w14:textId="77777777" w:rsidR="005223D1" w:rsidRDefault="005223D1" w:rsidP="005223D1">
      <w:pPr>
        <w:pStyle w:val="Pavadinimas"/>
      </w:pPr>
      <w:r>
        <w:t>ŠILUTĖS RAJONO SAVIVALDYBĖS ADMINISTRACIJOS</w:t>
      </w:r>
    </w:p>
    <w:p w14:paraId="39FE422C" w14:textId="77777777" w:rsidR="005223D1" w:rsidRDefault="005223D1" w:rsidP="005223D1">
      <w:pPr>
        <w:pStyle w:val="Pavadinimas"/>
      </w:pPr>
      <w:r>
        <w:t xml:space="preserve">ŠVIETIMO IR KULTŪROS SKYRIUS </w:t>
      </w:r>
    </w:p>
    <w:p w14:paraId="6A3D56FE" w14:textId="77777777" w:rsidR="005223D1" w:rsidRDefault="005223D1" w:rsidP="005223D1">
      <w:pPr>
        <w:pStyle w:val="Antrinispavadinimas"/>
      </w:pPr>
    </w:p>
    <w:p w14:paraId="4E3F3347" w14:textId="77777777" w:rsidR="005223D1" w:rsidRDefault="005223D1" w:rsidP="005223D1">
      <w:pPr>
        <w:pStyle w:val="Antrinispavadinimas"/>
      </w:pPr>
    </w:p>
    <w:p w14:paraId="699EFEEF" w14:textId="77777777" w:rsidR="005223D1" w:rsidRDefault="005223D1" w:rsidP="005223D1">
      <w:pPr>
        <w:pStyle w:val="Antrinispavadinimas"/>
      </w:pPr>
      <w:r>
        <w:t>AIŠKINAMASIS RAŠTAS</w:t>
      </w:r>
    </w:p>
    <w:p w14:paraId="13A7165B" w14:textId="681DF473" w:rsidR="005223D1" w:rsidRPr="00D633E4" w:rsidRDefault="005223D1" w:rsidP="005223D1">
      <w:pPr>
        <w:jc w:val="center"/>
        <w:rPr>
          <w:b/>
          <w:caps/>
        </w:rPr>
      </w:pPr>
      <w:r>
        <w:rPr>
          <w:b/>
          <w:bCs/>
          <w:caps/>
          <w:szCs w:val="24"/>
        </w:rPr>
        <w:t>Dėl TARYBOS sprendimo „</w:t>
      </w:r>
      <w:r w:rsidR="00DC59A3" w:rsidRPr="004A6278">
        <w:rPr>
          <w:b/>
        </w:rPr>
        <w:t xml:space="preserve">DĖL ŠILUTĖS RAJONO </w:t>
      </w:r>
      <w:r w:rsidR="00DC59A3" w:rsidRPr="00CB3706">
        <w:rPr>
          <w:b/>
        </w:rPr>
        <w:t>SAVIVALDYBĖS</w:t>
      </w:r>
      <w:r w:rsidR="000A7504">
        <w:rPr>
          <w:b/>
        </w:rPr>
        <w:t xml:space="preserve"> VICEMERO DELEGAVIMO</w:t>
      </w:r>
      <w:r>
        <w:rPr>
          <w:b/>
          <w:caps/>
        </w:rPr>
        <w:t xml:space="preserve">“ </w:t>
      </w:r>
      <w:r>
        <w:rPr>
          <w:b/>
          <w:bCs/>
          <w:caps/>
          <w:szCs w:val="24"/>
        </w:rPr>
        <w:t xml:space="preserve"> PROJEKTO</w:t>
      </w:r>
    </w:p>
    <w:p w14:paraId="0C115A62" w14:textId="77777777" w:rsidR="005223D1" w:rsidRDefault="005223D1" w:rsidP="005223D1">
      <w:pPr>
        <w:jc w:val="center"/>
        <w:rPr>
          <w:b/>
          <w:bCs/>
          <w:caps/>
        </w:rPr>
      </w:pPr>
    </w:p>
    <w:p w14:paraId="10C5135B" w14:textId="02E89009" w:rsidR="005223D1" w:rsidRDefault="005223D1" w:rsidP="005223D1">
      <w:pPr>
        <w:tabs>
          <w:tab w:val="left" w:pos="567"/>
        </w:tabs>
        <w:jc w:val="center"/>
        <w:rPr>
          <w:szCs w:val="24"/>
        </w:rPr>
      </w:pPr>
      <w:r>
        <w:rPr>
          <w:szCs w:val="24"/>
        </w:rPr>
        <w:t xml:space="preserve">2023 m. </w:t>
      </w:r>
      <w:r w:rsidR="00DC59A3">
        <w:rPr>
          <w:szCs w:val="24"/>
        </w:rPr>
        <w:t>gegužės 8</w:t>
      </w:r>
      <w:r>
        <w:rPr>
          <w:szCs w:val="24"/>
        </w:rPr>
        <w:t xml:space="preserve"> d.</w:t>
      </w:r>
    </w:p>
    <w:p w14:paraId="738454E9" w14:textId="77777777" w:rsidR="005223D1" w:rsidRDefault="005223D1" w:rsidP="005223D1">
      <w:pPr>
        <w:tabs>
          <w:tab w:val="left" w:pos="0"/>
        </w:tabs>
        <w:jc w:val="center"/>
        <w:rPr>
          <w:szCs w:val="24"/>
        </w:rPr>
      </w:pPr>
      <w:r>
        <w:rPr>
          <w:szCs w:val="24"/>
        </w:rPr>
        <w:t>Šilutė</w:t>
      </w:r>
    </w:p>
    <w:p w14:paraId="36BA5A18" w14:textId="77777777" w:rsidR="005223D1" w:rsidRDefault="005223D1" w:rsidP="005223D1">
      <w:pPr>
        <w:tabs>
          <w:tab w:val="left" w:pos="0"/>
        </w:tabs>
        <w:jc w:val="center"/>
        <w:rPr>
          <w:sz w:val="22"/>
          <w:szCs w:val="22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5223D1" w:rsidRPr="00124C8B" w14:paraId="10C7F649" w14:textId="77777777" w:rsidTr="00204DAB">
        <w:tc>
          <w:tcPr>
            <w:tcW w:w="9854" w:type="dxa"/>
            <w:shd w:val="clear" w:color="auto" w:fill="auto"/>
          </w:tcPr>
          <w:p w14:paraId="261F107B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>1. Parengto projekto tikslai ir uždaviniai.</w:t>
            </w:r>
          </w:p>
        </w:tc>
      </w:tr>
      <w:tr w:rsidR="005223D1" w:rsidRPr="00124C8B" w14:paraId="4B51B40D" w14:textId="77777777" w:rsidTr="00204DAB">
        <w:tc>
          <w:tcPr>
            <w:tcW w:w="9854" w:type="dxa"/>
            <w:shd w:val="clear" w:color="auto" w:fill="auto"/>
          </w:tcPr>
          <w:p w14:paraId="623FF974" w14:textId="4D83E0A1" w:rsidR="005223D1" w:rsidRPr="00124C8B" w:rsidRDefault="00DC59A3" w:rsidP="00204DAB">
            <w:pPr>
              <w:tabs>
                <w:tab w:val="left" w:pos="0"/>
              </w:tabs>
              <w:snapToGrid w:val="0"/>
              <w:ind w:firstLine="746"/>
              <w:jc w:val="both"/>
              <w:rPr>
                <w:szCs w:val="24"/>
              </w:rPr>
            </w:pPr>
            <w:r w:rsidRPr="00E265B4">
              <w:rPr>
                <w:lang w:eastAsia="lt-LT"/>
              </w:rPr>
              <w:t xml:space="preserve">Vadovaudamasi  </w:t>
            </w:r>
            <w:r>
              <w:rPr>
                <w:lang w:eastAsia="lt-LT"/>
              </w:rPr>
              <w:t>L</w:t>
            </w:r>
            <w:r w:rsidRPr="00CF7214">
              <w:t xml:space="preserve">ietuvos </w:t>
            </w:r>
            <w:r>
              <w:t>R</w:t>
            </w:r>
            <w:r w:rsidRPr="00CF7214">
              <w:t>espublikos</w:t>
            </w:r>
            <w:r>
              <w:t xml:space="preserve"> V</w:t>
            </w:r>
            <w:r w:rsidRPr="00CF7214">
              <w:t>yriausybės</w:t>
            </w:r>
            <w:r>
              <w:t xml:space="preserve"> </w:t>
            </w:r>
            <w:r w:rsidRPr="00CF7214">
              <w:t>įstatym</w:t>
            </w:r>
            <w:r>
              <w:t>o 2</w:t>
            </w:r>
            <w:r w:rsidR="00AC1677">
              <w:t>7</w:t>
            </w:r>
            <w:r>
              <w:t xml:space="preserve"> straipsnio </w:t>
            </w:r>
            <w:r w:rsidR="00AC1677">
              <w:t>5</w:t>
            </w:r>
            <w:r>
              <w:t xml:space="preserve"> dalimi</w:t>
            </w:r>
            <w:r w:rsidRPr="00E265B4">
              <w:rPr>
                <w:lang w:eastAsia="lt-LT"/>
              </w:rPr>
              <w:t>,</w:t>
            </w:r>
            <w:r>
              <w:rPr>
                <w:lang w:eastAsia="lt-LT"/>
              </w:rPr>
              <w:t xml:space="preserve"> Vietos savivaldos įstatymo 1</w:t>
            </w:r>
            <w:r w:rsidR="000A7504">
              <w:rPr>
                <w:lang w:eastAsia="lt-LT"/>
              </w:rPr>
              <w:t xml:space="preserve">5 </w:t>
            </w:r>
            <w:r>
              <w:rPr>
                <w:lang w:eastAsia="lt-LT"/>
              </w:rPr>
              <w:t xml:space="preserve">straipsnio 4 dalimi ir Lietuvos Respublikos Vyriausybės </w:t>
            </w:r>
            <w:r w:rsidR="000A7504">
              <w:rPr>
                <w:lang w:eastAsia="lt-LT"/>
              </w:rPr>
              <w:t xml:space="preserve">2019-07-17 </w:t>
            </w:r>
            <w:r>
              <w:rPr>
                <w:lang w:eastAsia="lt-LT"/>
              </w:rPr>
              <w:t>nutarimu Nr. 747 „D</w:t>
            </w:r>
            <w:r w:rsidRPr="00F04A81">
              <w:rPr>
                <w:bCs/>
              </w:rPr>
              <w:t xml:space="preserve">ėl </w:t>
            </w:r>
            <w:r>
              <w:rPr>
                <w:bCs/>
              </w:rPr>
              <w:t>L</w:t>
            </w:r>
            <w:r w:rsidRPr="00F04A81">
              <w:rPr>
                <w:bCs/>
              </w:rPr>
              <w:t xml:space="preserve">ietuvos </w:t>
            </w:r>
            <w:r>
              <w:rPr>
                <w:bCs/>
              </w:rPr>
              <w:t>R</w:t>
            </w:r>
            <w:r w:rsidRPr="00F04A81">
              <w:rPr>
                <w:bCs/>
              </w:rPr>
              <w:t xml:space="preserve">espublikos </w:t>
            </w:r>
            <w:r>
              <w:rPr>
                <w:bCs/>
              </w:rPr>
              <w:t>V</w:t>
            </w:r>
            <w:r w:rsidRPr="00F04A81">
              <w:rPr>
                <w:bCs/>
              </w:rPr>
              <w:t>yriausybės nutarim</w:t>
            </w:r>
            <w:r>
              <w:rPr>
                <w:bCs/>
              </w:rPr>
              <w:t>o</w:t>
            </w:r>
            <w:r w:rsidRPr="00F04A81">
              <w:rPr>
                <w:bCs/>
              </w:rPr>
              <w:t xml:space="preserve"> „</w:t>
            </w:r>
            <w:r>
              <w:rPr>
                <w:bCs/>
              </w:rPr>
              <w:t>D</w:t>
            </w:r>
            <w:r w:rsidRPr="00F04A81">
              <w:rPr>
                <w:bCs/>
              </w:rPr>
              <w:t xml:space="preserve">ėl </w:t>
            </w:r>
            <w:r>
              <w:rPr>
                <w:bCs/>
              </w:rPr>
              <w:t>M</w:t>
            </w:r>
            <w:r w:rsidRPr="00F04A81">
              <w:rPr>
                <w:bCs/>
              </w:rPr>
              <w:t xml:space="preserve">acikų nacistinės </w:t>
            </w:r>
            <w:r>
              <w:rPr>
                <w:bCs/>
              </w:rPr>
              <w:t>V</w:t>
            </w:r>
            <w:r w:rsidRPr="00F04A81">
              <w:rPr>
                <w:bCs/>
              </w:rPr>
              <w:t xml:space="preserve">okietijos karo belaisvių stovyklos ir </w:t>
            </w:r>
            <w:r>
              <w:rPr>
                <w:bCs/>
              </w:rPr>
              <w:t>S</w:t>
            </w:r>
            <w:r w:rsidRPr="00F04A81">
              <w:rPr>
                <w:bCs/>
              </w:rPr>
              <w:t xml:space="preserve">ovietų </w:t>
            </w:r>
            <w:r>
              <w:rPr>
                <w:bCs/>
              </w:rPr>
              <w:t>S</w:t>
            </w:r>
            <w:r w:rsidRPr="00F04A81">
              <w:rPr>
                <w:bCs/>
              </w:rPr>
              <w:t xml:space="preserve">ąjungos </w:t>
            </w:r>
            <w:r>
              <w:rPr>
                <w:bCs/>
              </w:rPr>
              <w:t>G</w:t>
            </w:r>
            <w:r w:rsidRPr="00F04A81">
              <w:rPr>
                <w:bCs/>
              </w:rPr>
              <w:t>ulago lagerių objektų komplekso (1941–1955 m.) sutvarkymo priežiūros komisijos sudarymo</w:t>
            </w:r>
            <w:r w:rsidRPr="00F04A81">
              <w:rPr>
                <w:bCs/>
                <w:lang w:eastAsia="lt-LT"/>
              </w:rPr>
              <w:t>“</w:t>
            </w:r>
            <w:r>
              <w:rPr>
                <w:bCs/>
                <w:lang w:eastAsia="lt-LT"/>
              </w:rPr>
              <w:t xml:space="preserve"> deleguoti </w:t>
            </w:r>
            <w:r w:rsidR="002472F6">
              <w:rPr>
                <w:bCs/>
                <w:lang w:eastAsia="lt-LT"/>
              </w:rPr>
              <w:t xml:space="preserve">Šilutės rajono savivaldybės </w:t>
            </w:r>
            <w:r w:rsidR="000A7504">
              <w:rPr>
                <w:rFonts w:ascii="Thorndale" w:hAnsi="Thorndale" w:cs="Tahoma"/>
                <w:spacing w:val="-6"/>
                <w:lang w:eastAsia="zh-TW"/>
              </w:rPr>
              <w:t xml:space="preserve">vicemerą </w:t>
            </w:r>
            <w:r>
              <w:rPr>
                <w:rFonts w:ascii="Thorndale" w:hAnsi="Thorndale" w:cs="Tahoma"/>
                <w:spacing w:val="-6"/>
                <w:lang w:eastAsia="zh-TW"/>
              </w:rPr>
              <w:t xml:space="preserve">Tomą Budrikį </w:t>
            </w:r>
            <w:r w:rsidRPr="00F04A81">
              <w:rPr>
                <w:rFonts w:ascii="Thorndale" w:hAnsi="Thorndale" w:cs="Tahoma"/>
                <w:spacing w:val="-6"/>
                <w:lang w:eastAsia="zh-TW"/>
              </w:rPr>
              <w:t xml:space="preserve">į </w:t>
            </w:r>
            <w:r w:rsidRPr="00F04A81">
              <w:rPr>
                <w:rFonts w:ascii="Thorndale" w:hAnsi="Thorndale" w:cs="Tahoma"/>
              </w:rPr>
              <w:t xml:space="preserve"> </w:t>
            </w:r>
            <w:r w:rsidRPr="00F04A81">
              <w:t>M</w:t>
            </w:r>
            <w:r w:rsidRPr="00F04A81">
              <w:rPr>
                <w:bCs/>
              </w:rPr>
              <w:t>acikų nacistinės Vokietijos karo belaisvių stovyklos ir Sovietų Sąjungos Gulago lagerių objektų komplekso (1941</w:t>
            </w:r>
            <w:r w:rsidR="00B6322F">
              <w:rPr>
                <w:bCs/>
              </w:rPr>
              <w:t>–</w:t>
            </w:r>
            <w:r w:rsidRPr="00F04A81">
              <w:rPr>
                <w:bCs/>
              </w:rPr>
              <w:t>1955 m.) sutvarkymo priežiūros komisiją</w:t>
            </w:r>
            <w:r w:rsidR="00AC1677">
              <w:rPr>
                <w:bCs/>
              </w:rPr>
              <w:t>.</w:t>
            </w:r>
            <w:r w:rsidRPr="00F04A81">
              <w:rPr>
                <w:bCs/>
              </w:rPr>
              <w:t xml:space="preserve"> </w:t>
            </w:r>
          </w:p>
        </w:tc>
      </w:tr>
      <w:tr w:rsidR="005223D1" w:rsidRPr="00124C8B" w14:paraId="642DC677" w14:textId="77777777" w:rsidTr="00204DAB">
        <w:tc>
          <w:tcPr>
            <w:tcW w:w="9854" w:type="dxa"/>
            <w:shd w:val="clear" w:color="auto" w:fill="auto"/>
          </w:tcPr>
          <w:p w14:paraId="1875398E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746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>2. Kaip šiuo metu yra sureguliuoti projekte aptarti klausimai.</w:t>
            </w:r>
          </w:p>
        </w:tc>
      </w:tr>
      <w:tr w:rsidR="005223D1" w:rsidRPr="00124C8B" w14:paraId="1564640A" w14:textId="77777777" w:rsidTr="00204DAB">
        <w:tc>
          <w:tcPr>
            <w:tcW w:w="9854" w:type="dxa"/>
            <w:shd w:val="clear" w:color="auto" w:fill="auto"/>
          </w:tcPr>
          <w:p w14:paraId="4A47B850" w14:textId="4CFF60A7" w:rsidR="0006664D" w:rsidRDefault="00DC59A3" w:rsidP="001D53F4">
            <w:pPr>
              <w:pStyle w:val="Default"/>
              <w:jc w:val="both"/>
              <w:rPr>
                <w:bCs/>
                <w:lang w:eastAsia="lt-LT"/>
              </w:rPr>
            </w:pPr>
            <w:r>
              <w:rPr>
                <w:lang w:eastAsia="lt-LT"/>
              </w:rPr>
              <w:t xml:space="preserve">Lietuvos Respublikos Vyriausybės </w:t>
            </w:r>
            <w:r w:rsidR="0006664D">
              <w:rPr>
                <w:lang w:eastAsia="lt-LT"/>
              </w:rPr>
              <w:t xml:space="preserve">2019-07-17 </w:t>
            </w:r>
            <w:r>
              <w:rPr>
                <w:lang w:eastAsia="lt-LT"/>
              </w:rPr>
              <w:t>nutarim</w:t>
            </w:r>
            <w:r w:rsidR="0006664D">
              <w:rPr>
                <w:lang w:eastAsia="lt-LT"/>
              </w:rPr>
              <w:t>u</w:t>
            </w:r>
            <w:r>
              <w:rPr>
                <w:lang w:eastAsia="lt-LT"/>
              </w:rPr>
              <w:t xml:space="preserve"> Nr. 747 „D</w:t>
            </w:r>
            <w:r w:rsidRPr="00F04A81">
              <w:rPr>
                <w:bCs/>
              </w:rPr>
              <w:t xml:space="preserve">ėl </w:t>
            </w:r>
            <w:r>
              <w:rPr>
                <w:bCs/>
              </w:rPr>
              <w:t>L</w:t>
            </w:r>
            <w:r w:rsidRPr="00F04A81">
              <w:rPr>
                <w:bCs/>
              </w:rPr>
              <w:t xml:space="preserve">ietuvos </w:t>
            </w:r>
            <w:r>
              <w:rPr>
                <w:bCs/>
              </w:rPr>
              <w:t>R</w:t>
            </w:r>
            <w:r w:rsidRPr="00F04A81">
              <w:rPr>
                <w:bCs/>
              </w:rPr>
              <w:t xml:space="preserve">espublikos </w:t>
            </w:r>
            <w:r>
              <w:rPr>
                <w:bCs/>
              </w:rPr>
              <w:t>V</w:t>
            </w:r>
            <w:r w:rsidRPr="00F04A81">
              <w:rPr>
                <w:bCs/>
              </w:rPr>
              <w:t>yriausybės nutarim</w:t>
            </w:r>
            <w:r>
              <w:rPr>
                <w:bCs/>
              </w:rPr>
              <w:t>o</w:t>
            </w:r>
            <w:r w:rsidRPr="00F04A81">
              <w:rPr>
                <w:bCs/>
              </w:rPr>
              <w:t xml:space="preserve"> „</w:t>
            </w:r>
            <w:r>
              <w:rPr>
                <w:bCs/>
              </w:rPr>
              <w:t>D</w:t>
            </w:r>
            <w:r w:rsidRPr="00F04A81">
              <w:rPr>
                <w:bCs/>
              </w:rPr>
              <w:t xml:space="preserve">ėl </w:t>
            </w:r>
            <w:r>
              <w:rPr>
                <w:bCs/>
              </w:rPr>
              <w:t>M</w:t>
            </w:r>
            <w:r w:rsidRPr="00F04A81">
              <w:rPr>
                <w:bCs/>
              </w:rPr>
              <w:t xml:space="preserve">acikų nacistinės </w:t>
            </w:r>
            <w:r>
              <w:rPr>
                <w:bCs/>
              </w:rPr>
              <w:t>V</w:t>
            </w:r>
            <w:r w:rsidRPr="00F04A81">
              <w:rPr>
                <w:bCs/>
              </w:rPr>
              <w:t xml:space="preserve">okietijos karo belaisvių stovyklos ir </w:t>
            </w:r>
            <w:r>
              <w:rPr>
                <w:bCs/>
              </w:rPr>
              <w:t>S</w:t>
            </w:r>
            <w:r w:rsidRPr="00F04A81">
              <w:rPr>
                <w:bCs/>
              </w:rPr>
              <w:t xml:space="preserve">ovietų </w:t>
            </w:r>
            <w:r>
              <w:rPr>
                <w:bCs/>
              </w:rPr>
              <w:t>S</w:t>
            </w:r>
            <w:r w:rsidRPr="00F04A81">
              <w:rPr>
                <w:bCs/>
              </w:rPr>
              <w:t xml:space="preserve">ąjungos </w:t>
            </w:r>
            <w:r>
              <w:rPr>
                <w:bCs/>
              </w:rPr>
              <w:t>G</w:t>
            </w:r>
            <w:r w:rsidRPr="00F04A81">
              <w:rPr>
                <w:bCs/>
              </w:rPr>
              <w:t>ulago lagerių objektų komplekso (1941–1955 m.) sutvarkymo priežiūros komisijos sudarymo</w:t>
            </w:r>
            <w:r w:rsidRPr="00F04A81">
              <w:rPr>
                <w:bCs/>
                <w:lang w:eastAsia="lt-LT"/>
              </w:rPr>
              <w:t>“</w:t>
            </w:r>
            <w:r>
              <w:rPr>
                <w:bCs/>
                <w:lang w:eastAsia="lt-LT"/>
              </w:rPr>
              <w:t xml:space="preserve"> </w:t>
            </w:r>
            <w:r w:rsidR="0006664D">
              <w:rPr>
                <w:bCs/>
                <w:lang w:eastAsia="lt-LT"/>
              </w:rPr>
              <w:t xml:space="preserve">patvirtintos </w:t>
            </w:r>
            <w:r w:rsidR="0006664D" w:rsidRPr="00AC1677">
              <w:rPr>
                <w:color w:val="auto"/>
              </w:rPr>
              <w:t xml:space="preserve">institucijos, kurios deleguoja atstovus į sudaromą </w:t>
            </w:r>
            <w:r w:rsidR="00623D33">
              <w:t>k</w:t>
            </w:r>
            <w:r w:rsidR="0006664D" w:rsidRPr="00DC59A3">
              <w:t>omisiją</w:t>
            </w:r>
            <w:r w:rsidR="00AC1677">
              <w:t>. N</w:t>
            </w:r>
            <w:r w:rsidR="004775B3">
              <w:t>utarime įvard</w:t>
            </w:r>
            <w:r w:rsidR="00B6322F">
              <w:t>y</w:t>
            </w:r>
            <w:r w:rsidR="004775B3">
              <w:t xml:space="preserve">ta, kad </w:t>
            </w:r>
            <w:r w:rsidR="001D53F4">
              <w:t>komisijo</w:t>
            </w:r>
            <w:r w:rsidR="00B6322F">
              <w:t>je</w:t>
            </w:r>
            <w:r w:rsidR="001D53F4">
              <w:t xml:space="preserve"> dalyvauja „</w:t>
            </w:r>
            <w:r w:rsidR="001D53F4">
              <w:rPr>
                <w:sz w:val="23"/>
                <w:szCs w:val="23"/>
              </w:rPr>
              <w:t>Šilutės rajono savivaldybės mero pavaduotojas (Komisijos pirmininko pavaduotojas</w:t>
            </w:r>
            <w:r w:rsidR="001D53F4">
              <w:t>)“.</w:t>
            </w:r>
          </w:p>
          <w:p w14:paraId="599A5F45" w14:textId="3795F51A" w:rsidR="0006664D" w:rsidRPr="000A7504" w:rsidRDefault="00DC59A3" w:rsidP="00DC59A3">
            <w:pPr>
              <w:widowControl w:val="0"/>
              <w:suppressAutoHyphens/>
              <w:ind w:firstLine="720"/>
              <w:jc w:val="both"/>
              <w:rPr>
                <w:szCs w:val="24"/>
                <w:lang w:eastAsia="lt-LT"/>
              </w:rPr>
            </w:pPr>
            <w:r w:rsidRPr="00DC59A3">
              <w:rPr>
                <w:rFonts w:ascii="Thorndale" w:hAnsi="Thorndale" w:cs="Tahoma"/>
                <w:szCs w:val="24"/>
              </w:rPr>
              <w:t>Lietuvos Respublikos Vyriausybės 2</w:t>
            </w:r>
            <w:r w:rsidR="00AC1677">
              <w:rPr>
                <w:rFonts w:ascii="Thorndale" w:hAnsi="Thorndale" w:cs="Tahoma"/>
                <w:szCs w:val="24"/>
              </w:rPr>
              <w:t>7</w:t>
            </w:r>
            <w:r w:rsidRPr="00DC59A3">
              <w:rPr>
                <w:rFonts w:ascii="Thorndale" w:hAnsi="Thorndale" w:cs="Tahoma"/>
                <w:szCs w:val="24"/>
              </w:rPr>
              <w:t xml:space="preserve"> straipsnio </w:t>
            </w:r>
            <w:r w:rsidR="00AC1677">
              <w:rPr>
                <w:rFonts w:ascii="Thorndale" w:hAnsi="Thorndale" w:cs="Tahoma"/>
                <w:szCs w:val="24"/>
              </w:rPr>
              <w:t>5</w:t>
            </w:r>
            <w:r w:rsidRPr="00DC59A3">
              <w:rPr>
                <w:rFonts w:ascii="Thorndale" w:hAnsi="Thorndale" w:cs="Tahoma"/>
                <w:szCs w:val="24"/>
              </w:rPr>
              <w:t xml:space="preserve"> dalyje reglamentuota, kad „</w:t>
            </w:r>
            <w:r w:rsidR="00B6322F">
              <w:rPr>
                <w:rFonts w:ascii="Thorndale" w:hAnsi="Thorndale" w:cs="Tahoma"/>
                <w:szCs w:val="24"/>
              </w:rPr>
              <w:t>&lt;</w:t>
            </w:r>
            <w:r w:rsidRPr="00DC59A3">
              <w:rPr>
                <w:rFonts w:ascii="Thorndale" w:hAnsi="Thorndale" w:cs="Tahoma"/>
                <w:szCs w:val="24"/>
              </w:rPr>
              <w:t>...</w:t>
            </w:r>
            <w:r w:rsidR="00B6322F">
              <w:rPr>
                <w:rFonts w:ascii="Thorndale" w:hAnsi="Thorndale" w:cs="Tahoma"/>
                <w:szCs w:val="24"/>
              </w:rPr>
              <w:t xml:space="preserve">&gt; </w:t>
            </w:r>
            <w:r w:rsidR="000A7504" w:rsidRPr="000A7504">
              <w:rPr>
                <w:color w:val="000000"/>
                <w:szCs w:val="24"/>
              </w:rPr>
              <w:t>Vyriausybės komisijos gali būti sudaromos iš valstybės ir savivaldybių institucijų ir įstaigų, asociacijų, mokslo ir studijų institucijų atstovų, nepriklausomų ekspertų, prireikus ir kitų asmenų. Savivaldybių institucijų ir įstaigų atstovai į Vyriausybės komisijas deleguojami savivaldybių tarybų</w:t>
            </w:r>
            <w:r w:rsidR="00B6322F">
              <w:rPr>
                <w:szCs w:val="24"/>
              </w:rPr>
              <w:t xml:space="preserve"> &lt;</w:t>
            </w:r>
            <w:r w:rsidRPr="000A7504">
              <w:rPr>
                <w:szCs w:val="24"/>
              </w:rPr>
              <w:t>...</w:t>
            </w:r>
            <w:r w:rsidR="00B6322F">
              <w:rPr>
                <w:szCs w:val="24"/>
              </w:rPr>
              <w:t>&gt;</w:t>
            </w:r>
            <w:r w:rsidRPr="000A7504">
              <w:rPr>
                <w:szCs w:val="24"/>
              </w:rPr>
              <w:t>“.</w:t>
            </w:r>
            <w:r w:rsidRPr="000A7504">
              <w:rPr>
                <w:szCs w:val="24"/>
                <w:lang w:eastAsia="lt-LT"/>
              </w:rPr>
              <w:t xml:space="preserve">   </w:t>
            </w:r>
          </w:p>
          <w:p w14:paraId="56C46E41" w14:textId="739A44AB" w:rsidR="00283977" w:rsidRDefault="00283977" w:rsidP="004775B3">
            <w:pPr>
              <w:widowControl w:val="0"/>
              <w:suppressAutoHyphens/>
              <w:ind w:firstLine="720"/>
              <w:jc w:val="both"/>
              <w:rPr>
                <w:bCs/>
              </w:rPr>
            </w:pPr>
            <w:r>
              <w:rPr>
                <w:bCs/>
              </w:rPr>
              <w:t xml:space="preserve">2019 metais Savivaldybės tarybos sprendimu į Komisiją buvo deleguotas </w:t>
            </w:r>
            <w:r w:rsidR="00623D33">
              <w:rPr>
                <w:bCs/>
              </w:rPr>
              <w:t xml:space="preserve">Savivaldybės </w:t>
            </w:r>
            <w:r>
              <w:rPr>
                <w:bCs/>
              </w:rPr>
              <w:t>mero pavaduotojas Sigitas Šeputis.</w:t>
            </w:r>
            <w:r w:rsidR="00136CC1">
              <w:rPr>
                <w:bCs/>
              </w:rPr>
              <w:t xml:space="preserve"> </w:t>
            </w:r>
          </w:p>
          <w:p w14:paraId="0ECAA88C" w14:textId="253D0B62" w:rsidR="000A7504" w:rsidRDefault="0006664D" w:rsidP="004775B3">
            <w:pPr>
              <w:widowControl w:val="0"/>
              <w:suppressAutoHyphens/>
              <w:ind w:firstLine="720"/>
              <w:jc w:val="both"/>
              <w:rPr>
                <w:szCs w:val="24"/>
              </w:rPr>
            </w:pPr>
            <w:r>
              <w:rPr>
                <w:szCs w:val="24"/>
              </w:rPr>
              <w:t>Į</w:t>
            </w:r>
            <w:r w:rsidR="00DC59A3" w:rsidRPr="00DC59A3">
              <w:rPr>
                <w:szCs w:val="24"/>
              </w:rPr>
              <w:t>gyvendinant Macikų nacistinės Vokietijos karo belaisvių stovyklos ir Sovietų Sąjungos Gulago lagerių</w:t>
            </w:r>
            <w:r w:rsidR="000A7504">
              <w:rPr>
                <w:szCs w:val="24"/>
              </w:rPr>
              <w:t xml:space="preserve">  </w:t>
            </w:r>
            <w:r w:rsidR="00DC59A3" w:rsidRPr="00DC59A3">
              <w:rPr>
                <w:szCs w:val="24"/>
              </w:rPr>
              <w:t xml:space="preserve">objektų komplekso (1941–1955 m.) </w:t>
            </w:r>
            <w:r w:rsidR="000A7504" w:rsidRPr="00D91948">
              <w:rPr>
                <w:szCs w:val="24"/>
              </w:rPr>
              <w:t>(toliau – Macikų lageriai)</w:t>
            </w:r>
            <w:r w:rsidR="000A7504">
              <w:rPr>
                <w:szCs w:val="24"/>
              </w:rPr>
              <w:t xml:space="preserve"> </w:t>
            </w:r>
            <w:r w:rsidR="00DC59A3" w:rsidRPr="00DC59A3">
              <w:rPr>
                <w:szCs w:val="24"/>
              </w:rPr>
              <w:t>sutvarkymo koncepciją ir jos įgyvendinimo 2019–2024 m. veiksmų plan</w:t>
            </w:r>
            <w:r>
              <w:rPr>
                <w:szCs w:val="24"/>
              </w:rPr>
              <w:t xml:space="preserve">o priemones nustatyta, kad priemonių </w:t>
            </w:r>
            <w:r w:rsidR="00DC59A3" w:rsidRPr="00DC59A3">
              <w:rPr>
                <w:szCs w:val="24"/>
              </w:rPr>
              <w:t xml:space="preserve">įgyvendinimą koordinuoja ir įgyvendinimo stebėseną vykdo sudaryta Macikų lagerių sutvarkymo priežiūros komisija. </w:t>
            </w:r>
            <w:r w:rsidR="002472F6">
              <w:rPr>
                <w:szCs w:val="24"/>
                <w:lang w:eastAsia="lt-LT"/>
              </w:rPr>
              <w:t>Artimiausias komisijos posėdis planuojamas 2023 m. birželio mėn.</w:t>
            </w:r>
          </w:p>
          <w:p w14:paraId="29B4B14F" w14:textId="1372F331" w:rsidR="002472F6" w:rsidRDefault="004775B3" w:rsidP="002472F6">
            <w:pPr>
              <w:widowControl w:val="0"/>
              <w:suppressAutoHyphens/>
              <w:ind w:firstLine="72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Detalią </w:t>
            </w:r>
            <w:r w:rsidR="0006664D">
              <w:rPr>
                <w:szCs w:val="24"/>
              </w:rPr>
              <w:t xml:space="preserve">informaciją apie komisijos veiklą galima rasti </w:t>
            </w:r>
            <w:hyperlink r:id="rId6" w:history="1"/>
            <w:r>
              <w:rPr>
                <w:szCs w:val="24"/>
              </w:rPr>
              <w:t>www.</w:t>
            </w:r>
            <w:r w:rsidRPr="004775B3">
              <w:rPr>
                <w:szCs w:val="24"/>
              </w:rPr>
              <w:t>macikulageriai.lt</w:t>
            </w:r>
            <w:r w:rsidR="003779EB">
              <w:rPr>
                <w:szCs w:val="24"/>
              </w:rPr>
              <w:t>.</w:t>
            </w:r>
          </w:p>
          <w:p w14:paraId="6E5386B9" w14:textId="3BE86682" w:rsidR="004775B3" w:rsidRPr="00124C8B" w:rsidRDefault="0031686B" w:rsidP="002472F6">
            <w:pPr>
              <w:widowControl w:val="0"/>
              <w:suppressAutoHyphens/>
              <w:ind w:firstLine="720"/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 xml:space="preserve">Parengtas projektas dėl </w:t>
            </w:r>
            <w:r w:rsidR="002472F6">
              <w:rPr>
                <w:bCs/>
                <w:lang w:eastAsia="lt-LT"/>
              </w:rPr>
              <w:t xml:space="preserve">Šilutės rajono savivaldybės </w:t>
            </w:r>
            <w:r w:rsidR="000A7504">
              <w:rPr>
                <w:rFonts w:ascii="Thorndale" w:hAnsi="Thorndale" w:cs="Tahoma"/>
                <w:spacing w:val="-6"/>
                <w:lang w:eastAsia="zh-TW"/>
              </w:rPr>
              <w:t>vicemer</w:t>
            </w:r>
            <w:r>
              <w:rPr>
                <w:rFonts w:ascii="Thorndale" w:hAnsi="Thorndale" w:cs="Tahoma"/>
                <w:spacing w:val="-6"/>
                <w:lang w:eastAsia="zh-TW"/>
              </w:rPr>
              <w:t>o</w:t>
            </w:r>
            <w:r w:rsidR="000A7504">
              <w:rPr>
                <w:rFonts w:ascii="Thorndale" w:hAnsi="Thorndale" w:cs="Tahoma"/>
                <w:spacing w:val="-6"/>
                <w:lang w:eastAsia="zh-TW"/>
              </w:rPr>
              <w:t xml:space="preserve"> </w:t>
            </w:r>
            <w:r w:rsidR="004775B3">
              <w:rPr>
                <w:rFonts w:ascii="Thorndale" w:hAnsi="Thorndale" w:cs="Tahoma"/>
                <w:spacing w:val="-6"/>
                <w:lang w:eastAsia="zh-TW"/>
              </w:rPr>
              <w:t>Tom</w:t>
            </w:r>
            <w:r>
              <w:rPr>
                <w:rFonts w:ascii="Thorndale" w:hAnsi="Thorndale" w:cs="Tahoma"/>
                <w:spacing w:val="-6"/>
                <w:lang w:eastAsia="zh-TW"/>
              </w:rPr>
              <w:t>o</w:t>
            </w:r>
            <w:r w:rsidR="004775B3">
              <w:rPr>
                <w:rFonts w:ascii="Thorndale" w:hAnsi="Thorndale" w:cs="Tahoma"/>
                <w:spacing w:val="-6"/>
                <w:lang w:eastAsia="zh-TW"/>
              </w:rPr>
              <w:t xml:space="preserve"> Budrik</w:t>
            </w:r>
            <w:r>
              <w:rPr>
                <w:rFonts w:ascii="Thorndale" w:hAnsi="Thorndale" w:cs="Tahoma"/>
                <w:spacing w:val="-6"/>
                <w:lang w:eastAsia="zh-TW"/>
              </w:rPr>
              <w:t>io delegavimo</w:t>
            </w:r>
            <w:r w:rsidR="004775B3">
              <w:rPr>
                <w:rFonts w:ascii="Thorndale" w:hAnsi="Thorndale" w:cs="Tahoma"/>
                <w:spacing w:val="-6"/>
                <w:lang w:eastAsia="zh-TW"/>
              </w:rPr>
              <w:t xml:space="preserve"> </w:t>
            </w:r>
            <w:r w:rsidR="004775B3" w:rsidRPr="00F04A81">
              <w:rPr>
                <w:rFonts w:ascii="Thorndale" w:hAnsi="Thorndale" w:cs="Tahoma"/>
                <w:spacing w:val="-6"/>
                <w:lang w:eastAsia="zh-TW"/>
              </w:rPr>
              <w:t xml:space="preserve">į </w:t>
            </w:r>
            <w:r w:rsidR="004775B3" w:rsidRPr="00F04A81">
              <w:rPr>
                <w:rFonts w:ascii="Thorndale" w:hAnsi="Thorndale" w:cs="Tahoma"/>
              </w:rPr>
              <w:t xml:space="preserve"> </w:t>
            </w:r>
            <w:r w:rsidR="004775B3" w:rsidRPr="00F04A81">
              <w:t>M</w:t>
            </w:r>
            <w:r w:rsidR="004775B3" w:rsidRPr="00F04A81">
              <w:rPr>
                <w:bCs/>
              </w:rPr>
              <w:t>acikų nacistinės Vokietijos karo belaisvių stovyklos ir Sovietų Sąjungos Gulago lagerių objektų komplekso (1941</w:t>
            </w:r>
            <w:r w:rsidR="003779EB">
              <w:rPr>
                <w:bCs/>
              </w:rPr>
              <w:t>–</w:t>
            </w:r>
            <w:r w:rsidR="004775B3" w:rsidRPr="00F04A81">
              <w:rPr>
                <w:bCs/>
              </w:rPr>
              <w:t>1955 m.) sutvarkymo priežiūros komisiją</w:t>
            </w:r>
            <w:r w:rsidR="00283977">
              <w:rPr>
                <w:bCs/>
              </w:rPr>
              <w:t>.</w:t>
            </w:r>
          </w:p>
        </w:tc>
      </w:tr>
      <w:tr w:rsidR="005223D1" w:rsidRPr="00124C8B" w14:paraId="13FE65FB" w14:textId="77777777" w:rsidTr="00204DAB">
        <w:tc>
          <w:tcPr>
            <w:tcW w:w="9854" w:type="dxa"/>
            <w:shd w:val="clear" w:color="auto" w:fill="auto"/>
          </w:tcPr>
          <w:p w14:paraId="475E9EC9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 3. Kokių pozityvių rezultatų laukiama.</w:t>
            </w:r>
          </w:p>
        </w:tc>
      </w:tr>
      <w:tr w:rsidR="005223D1" w:rsidRPr="00124C8B" w14:paraId="52DABF38" w14:textId="77777777" w:rsidTr="00204DAB">
        <w:tc>
          <w:tcPr>
            <w:tcW w:w="9854" w:type="dxa"/>
            <w:shd w:val="clear" w:color="auto" w:fill="auto"/>
          </w:tcPr>
          <w:p w14:paraId="219B034F" w14:textId="47AF3EAA" w:rsidR="005223D1" w:rsidRPr="00124C8B" w:rsidRDefault="004775B3" w:rsidP="00204DAB">
            <w:pPr>
              <w:pStyle w:val="NormalWeb1"/>
              <w:snapToGrid w:val="0"/>
              <w:spacing w:before="0" w:after="0"/>
              <w:ind w:firstLine="539"/>
              <w:jc w:val="both"/>
            </w:pPr>
            <w:r w:rsidRPr="00F04A81">
              <w:rPr>
                <w:lang w:eastAsia="lt-LT"/>
              </w:rPr>
              <w:t xml:space="preserve">Bus </w:t>
            </w:r>
            <w:r>
              <w:rPr>
                <w:lang w:eastAsia="lt-LT"/>
              </w:rPr>
              <w:t>užtikrintas atstovavimas</w:t>
            </w:r>
            <w:r w:rsidR="00645EE5">
              <w:rPr>
                <w:lang w:eastAsia="lt-LT"/>
              </w:rPr>
              <w:t xml:space="preserve"> Šilutės rajono savivaldybei</w:t>
            </w:r>
            <w:r w:rsidR="002472F6" w:rsidRPr="00F04A81">
              <w:t xml:space="preserve"> M</w:t>
            </w:r>
            <w:r w:rsidR="002472F6" w:rsidRPr="00F04A81">
              <w:rPr>
                <w:bCs/>
              </w:rPr>
              <w:t>acikų nacistinės Vokietijos karo belaisvių stovyklos ir Sovietų Sąjungos Gulago lagerių objektų komplekso (1941</w:t>
            </w:r>
            <w:r w:rsidR="003779EB">
              <w:rPr>
                <w:bCs/>
              </w:rPr>
              <w:t>–</w:t>
            </w:r>
            <w:r w:rsidR="002472F6" w:rsidRPr="00F04A81">
              <w:rPr>
                <w:bCs/>
              </w:rPr>
              <w:t>1955 m.) sutvarkymo priežiūros komisij</w:t>
            </w:r>
            <w:r w:rsidR="002472F6">
              <w:rPr>
                <w:bCs/>
              </w:rPr>
              <w:t>oje</w:t>
            </w:r>
            <w:r w:rsidR="002472F6">
              <w:rPr>
                <w:lang w:eastAsia="lt-LT"/>
              </w:rPr>
              <w:t>, koordinuojama</w:t>
            </w:r>
            <w:r w:rsidR="00EA6AC0">
              <w:rPr>
                <w:lang w:eastAsia="lt-LT"/>
              </w:rPr>
              <w:t xml:space="preserve"> veikla įgyvendinant</w:t>
            </w:r>
            <w:r w:rsidR="002472F6">
              <w:rPr>
                <w:lang w:eastAsia="lt-LT"/>
              </w:rPr>
              <w:t xml:space="preserve"> </w:t>
            </w:r>
            <w:r w:rsidRPr="00EF5310">
              <w:t xml:space="preserve">Macikų </w:t>
            </w:r>
            <w:r w:rsidR="00283977">
              <w:t xml:space="preserve">lagerių </w:t>
            </w:r>
            <w:r w:rsidRPr="00EF5310">
              <w:t>veiksmų plan</w:t>
            </w:r>
            <w:r w:rsidR="00283977">
              <w:t>o priemon</w:t>
            </w:r>
            <w:r w:rsidR="00EA6AC0">
              <w:t>es</w:t>
            </w:r>
            <w:r w:rsidR="002472F6">
              <w:t xml:space="preserve"> </w:t>
            </w:r>
            <w:r>
              <w:t>bei</w:t>
            </w:r>
            <w:r w:rsidRPr="00EF5310">
              <w:t xml:space="preserve"> </w:t>
            </w:r>
            <w:r w:rsidRPr="00F04A81">
              <w:rPr>
                <w:rFonts w:ascii="Thorndale" w:hAnsi="Thorndale" w:cs="Tahoma"/>
                <w:color w:val="000000"/>
              </w:rPr>
              <w:t>Šilutės rajono savivaldybės 2015</w:t>
            </w:r>
            <w:r w:rsidR="003779EB">
              <w:rPr>
                <w:rFonts w:ascii="Thorndale" w:hAnsi="Thorndale" w:cs="Tahoma"/>
                <w:color w:val="000000"/>
              </w:rPr>
              <w:t>–</w:t>
            </w:r>
            <w:r w:rsidRPr="00F04A81">
              <w:rPr>
                <w:rFonts w:ascii="Thorndale" w:hAnsi="Thorndale" w:cs="Tahoma"/>
                <w:color w:val="000000"/>
              </w:rPr>
              <w:t>2024 m. strateginio plėtros plano priemon</w:t>
            </w:r>
            <w:r w:rsidR="00EA6AC0">
              <w:rPr>
                <w:rFonts w:ascii="Thorndale" w:hAnsi="Thorndale" w:cs="Tahoma"/>
                <w:color w:val="000000"/>
              </w:rPr>
              <w:t>ę</w:t>
            </w:r>
            <w:r w:rsidR="002472F6">
              <w:rPr>
                <w:rFonts w:ascii="Thorndale" w:hAnsi="Thorndale" w:cs="Tahoma"/>
                <w:color w:val="000000"/>
              </w:rPr>
              <w:t xml:space="preserve"> </w:t>
            </w:r>
            <w:r>
              <w:rPr>
                <w:rFonts w:ascii="Thorndale" w:hAnsi="Thorndale" w:cs="Tahoma"/>
                <w:color w:val="000000"/>
              </w:rPr>
              <w:t>„</w:t>
            </w:r>
            <w:r w:rsidRPr="00F04A81">
              <w:rPr>
                <w:rFonts w:ascii="Thorndale" w:hAnsi="Thorndale" w:cs="Tahoma"/>
                <w:color w:val="000000"/>
              </w:rPr>
              <w:t>1.2.4.7 Tarptautinio memorialo Macikuose įkūrimas ir Šilutės muziejaus filialo (buv. karcerio) sutvarkymas</w:t>
            </w:r>
            <w:r>
              <w:rPr>
                <w:rFonts w:ascii="Thorndale" w:hAnsi="Thorndale" w:cs="Tahoma"/>
                <w:color w:val="000000"/>
              </w:rPr>
              <w:t>“</w:t>
            </w:r>
            <w:r w:rsidR="00283977">
              <w:rPr>
                <w:rFonts w:ascii="Thorndale" w:hAnsi="Thorndale" w:cs="Tahoma"/>
                <w:color w:val="000000"/>
              </w:rPr>
              <w:t>.</w:t>
            </w:r>
          </w:p>
        </w:tc>
      </w:tr>
      <w:tr w:rsidR="005223D1" w:rsidRPr="00124C8B" w14:paraId="2A5A305D" w14:textId="77777777" w:rsidTr="00204DAB">
        <w:tc>
          <w:tcPr>
            <w:tcW w:w="9854" w:type="dxa"/>
            <w:shd w:val="clear" w:color="auto" w:fill="auto"/>
          </w:tcPr>
          <w:p w14:paraId="2CE6B929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 4. Galimos neigiamos priimto projekto pasekmės ir kokių priemonių reikėtų imtis, kad tokių pasekmių būtų išvengta.</w:t>
            </w:r>
          </w:p>
        </w:tc>
      </w:tr>
      <w:tr w:rsidR="005223D1" w:rsidRPr="00124C8B" w14:paraId="11BC5A68" w14:textId="77777777" w:rsidTr="00204DAB">
        <w:tc>
          <w:tcPr>
            <w:tcW w:w="9854" w:type="dxa"/>
            <w:shd w:val="clear" w:color="auto" w:fill="auto"/>
          </w:tcPr>
          <w:p w14:paraId="60FE2AC9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Nėra.</w:t>
            </w:r>
          </w:p>
        </w:tc>
      </w:tr>
      <w:tr w:rsidR="005223D1" w:rsidRPr="00124C8B" w14:paraId="4A035394" w14:textId="77777777" w:rsidTr="00204DAB">
        <w:tc>
          <w:tcPr>
            <w:tcW w:w="9854" w:type="dxa"/>
            <w:shd w:val="clear" w:color="auto" w:fill="auto"/>
          </w:tcPr>
          <w:p w14:paraId="01E50527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lastRenderedPageBreak/>
              <w:t xml:space="preserve">         5. Kokie šios srities aktai tebegalioja (pateikiamas aktų sąrašas) ir kokius galiojančius aktus būtina pakeisti ar panaikinti, priėmus teikiamą projektą.</w:t>
            </w:r>
          </w:p>
        </w:tc>
      </w:tr>
      <w:tr w:rsidR="005223D1" w:rsidRPr="00124C8B" w14:paraId="26B125A9" w14:textId="77777777" w:rsidTr="00204DAB">
        <w:tc>
          <w:tcPr>
            <w:tcW w:w="9854" w:type="dxa"/>
            <w:shd w:val="clear" w:color="auto" w:fill="auto"/>
          </w:tcPr>
          <w:p w14:paraId="7CAA2743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Nėra.</w:t>
            </w:r>
          </w:p>
        </w:tc>
      </w:tr>
      <w:tr w:rsidR="005223D1" w:rsidRPr="00124C8B" w14:paraId="62E7650F" w14:textId="77777777" w:rsidTr="00204DAB">
        <w:tc>
          <w:tcPr>
            <w:tcW w:w="9854" w:type="dxa"/>
            <w:shd w:val="clear" w:color="auto" w:fill="auto"/>
          </w:tcPr>
          <w:p w14:paraId="74FE82A8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bCs/>
                <w:i/>
                <w:iCs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</w:t>
            </w:r>
            <w:r w:rsidRPr="00124C8B">
              <w:rPr>
                <w:b/>
                <w:bCs/>
                <w:i/>
                <w:iCs/>
                <w:szCs w:val="24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5223D1" w:rsidRPr="00124C8B" w14:paraId="088BA7E6" w14:textId="77777777" w:rsidTr="00204DAB">
        <w:tc>
          <w:tcPr>
            <w:tcW w:w="9854" w:type="dxa"/>
            <w:shd w:val="clear" w:color="auto" w:fill="auto"/>
          </w:tcPr>
          <w:p w14:paraId="621CDE5E" w14:textId="09A9ABD5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Nereik</w:t>
            </w:r>
            <w:r w:rsidR="00283977">
              <w:rPr>
                <w:szCs w:val="24"/>
              </w:rPr>
              <w:t>ia</w:t>
            </w:r>
            <w:r w:rsidRPr="00124C8B">
              <w:rPr>
                <w:szCs w:val="24"/>
              </w:rPr>
              <w:t>.</w:t>
            </w:r>
          </w:p>
        </w:tc>
      </w:tr>
      <w:tr w:rsidR="005223D1" w:rsidRPr="00124C8B" w14:paraId="65A8F563" w14:textId="77777777" w:rsidTr="00204DAB">
        <w:tc>
          <w:tcPr>
            <w:tcW w:w="9854" w:type="dxa"/>
            <w:shd w:val="clear" w:color="auto" w:fill="auto"/>
          </w:tcPr>
          <w:p w14:paraId="70B4DDAC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jc w:val="both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7. Projekto rengimo metu gauti specialistų vertinimai ir išvados, ekonominiai apskaičiavimai (sąmatos) ir konkretūs finansavimo šaltiniai.</w:t>
            </w:r>
          </w:p>
        </w:tc>
      </w:tr>
      <w:tr w:rsidR="005223D1" w:rsidRPr="00124C8B" w14:paraId="69EB9E70" w14:textId="77777777" w:rsidTr="00204DAB">
        <w:tc>
          <w:tcPr>
            <w:tcW w:w="9854" w:type="dxa"/>
            <w:shd w:val="clear" w:color="auto" w:fill="auto"/>
          </w:tcPr>
          <w:p w14:paraId="1DDAB201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 w:rsidRPr="00124C8B">
              <w:rPr>
                <w:szCs w:val="24"/>
              </w:rPr>
              <w:t>Nėra.</w:t>
            </w:r>
          </w:p>
        </w:tc>
      </w:tr>
      <w:tr w:rsidR="005223D1" w:rsidRPr="00124C8B" w14:paraId="5C22A2DE" w14:textId="77777777" w:rsidTr="00204DAB">
        <w:tc>
          <w:tcPr>
            <w:tcW w:w="9854" w:type="dxa"/>
            <w:shd w:val="clear" w:color="auto" w:fill="auto"/>
          </w:tcPr>
          <w:p w14:paraId="0F2A12DF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 8. Projekto autorius ar autorių grupė.</w:t>
            </w:r>
          </w:p>
        </w:tc>
      </w:tr>
      <w:tr w:rsidR="005223D1" w:rsidRPr="00124C8B" w14:paraId="1B111A39" w14:textId="77777777" w:rsidTr="00204DAB">
        <w:tc>
          <w:tcPr>
            <w:tcW w:w="9854" w:type="dxa"/>
            <w:shd w:val="clear" w:color="auto" w:fill="auto"/>
          </w:tcPr>
          <w:p w14:paraId="37CEFEC8" w14:textId="19618E31" w:rsidR="005223D1" w:rsidRPr="00124C8B" w:rsidRDefault="00F62AE4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Vilma Griškevičienė, Šilutės rajono savivaldybės </w:t>
            </w:r>
            <w:r w:rsidR="007813AA">
              <w:rPr>
                <w:szCs w:val="24"/>
              </w:rPr>
              <w:t xml:space="preserve">administracijos </w:t>
            </w:r>
            <w:r>
              <w:rPr>
                <w:szCs w:val="24"/>
              </w:rPr>
              <w:t>Švietimo ir kultūros skyriaus Kultūros poskyrio vedėja.</w:t>
            </w:r>
          </w:p>
        </w:tc>
      </w:tr>
      <w:tr w:rsidR="005223D1" w:rsidRPr="00124C8B" w14:paraId="5F6B0F13" w14:textId="77777777" w:rsidTr="00204DAB">
        <w:tc>
          <w:tcPr>
            <w:tcW w:w="9854" w:type="dxa"/>
            <w:shd w:val="clear" w:color="auto" w:fill="auto"/>
          </w:tcPr>
          <w:p w14:paraId="7A27AED5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9. Reikšminiai projekto žodžiai, kurių reikia šiam projektui įtraukti į kompiuterinę paieškos sistemą.</w:t>
            </w:r>
          </w:p>
        </w:tc>
      </w:tr>
      <w:tr w:rsidR="005223D1" w:rsidRPr="00124C8B" w14:paraId="69F7C0DE" w14:textId="77777777" w:rsidTr="00204DAB">
        <w:tc>
          <w:tcPr>
            <w:tcW w:w="9854" w:type="dxa"/>
            <w:shd w:val="clear" w:color="auto" w:fill="auto"/>
          </w:tcPr>
          <w:p w14:paraId="292E22BF" w14:textId="3BAF8195" w:rsidR="005223D1" w:rsidRPr="00124C8B" w:rsidRDefault="002472F6" w:rsidP="00204DAB">
            <w:pPr>
              <w:tabs>
                <w:tab w:val="left" w:pos="0"/>
              </w:tabs>
              <w:snapToGrid w:val="0"/>
              <w:ind w:firstLine="540"/>
              <w:rPr>
                <w:szCs w:val="24"/>
              </w:rPr>
            </w:pPr>
            <w:r>
              <w:t xml:space="preserve">Dėl  </w:t>
            </w:r>
            <w:r w:rsidR="00623D33" w:rsidRPr="00F04A81">
              <w:rPr>
                <w:bCs/>
              </w:rPr>
              <w:t xml:space="preserve">nacistinės </w:t>
            </w:r>
            <w:r w:rsidR="00623D33">
              <w:rPr>
                <w:bCs/>
              </w:rPr>
              <w:t>V</w:t>
            </w:r>
            <w:r w:rsidR="00623D33" w:rsidRPr="00F04A81">
              <w:rPr>
                <w:bCs/>
              </w:rPr>
              <w:t xml:space="preserve">okietijos karo belaisvių stovyklos ir </w:t>
            </w:r>
            <w:r w:rsidR="00623D33">
              <w:rPr>
                <w:bCs/>
              </w:rPr>
              <w:t>S</w:t>
            </w:r>
            <w:r w:rsidR="00623D33" w:rsidRPr="00F04A81">
              <w:rPr>
                <w:bCs/>
              </w:rPr>
              <w:t xml:space="preserve">ovietų </w:t>
            </w:r>
            <w:r w:rsidR="00623D33">
              <w:rPr>
                <w:bCs/>
              </w:rPr>
              <w:t>S</w:t>
            </w:r>
            <w:r w:rsidR="00623D33" w:rsidRPr="00F04A81">
              <w:rPr>
                <w:bCs/>
              </w:rPr>
              <w:t xml:space="preserve">ąjungos </w:t>
            </w:r>
            <w:r w:rsidR="00623D33">
              <w:rPr>
                <w:bCs/>
              </w:rPr>
              <w:t>G</w:t>
            </w:r>
            <w:r w:rsidR="00623D33" w:rsidRPr="00F04A81">
              <w:rPr>
                <w:bCs/>
              </w:rPr>
              <w:t>ulago lagerių objektų komplekso (1941–1955 m.) sutvarkymo priežiūros komisijos</w:t>
            </w:r>
            <w:r w:rsidR="00623D33">
              <w:rPr>
                <w:bCs/>
              </w:rPr>
              <w:t>.</w:t>
            </w:r>
          </w:p>
        </w:tc>
      </w:tr>
      <w:tr w:rsidR="005223D1" w:rsidRPr="00124C8B" w14:paraId="2DCEEA0E" w14:textId="77777777" w:rsidTr="00204DAB">
        <w:tc>
          <w:tcPr>
            <w:tcW w:w="9854" w:type="dxa"/>
            <w:shd w:val="clear" w:color="auto" w:fill="auto"/>
          </w:tcPr>
          <w:p w14:paraId="60AEE96D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/>
                <w:i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10. Kiti, autorių nuomone, reikalingi pagrindimai ir paaiškinimai.</w:t>
            </w:r>
          </w:p>
          <w:p w14:paraId="313DE034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rPr>
                <w:bCs/>
                <w:iCs/>
                <w:szCs w:val="24"/>
              </w:rPr>
            </w:pPr>
            <w:r w:rsidRPr="00124C8B">
              <w:rPr>
                <w:b/>
                <w:i/>
                <w:szCs w:val="24"/>
              </w:rPr>
              <w:t xml:space="preserve">         </w:t>
            </w:r>
            <w:r w:rsidRPr="00124C8B">
              <w:rPr>
                <w:bCs/>
                <w:iCs/>
                <w:szCs w:val="24"/>
              </w:rPr>
              <w:t>Nėra.</w:t>
            </w:r>
          </w:p>
        </w:tc>
      </w:tr>
      <w:tr w:rsidR="005223D1" w:rsidRPr="00124C8B" w14:paraId="0AEBE325" w14:textId="77777777" w:rsidTr="00204DAB">
        <w:tc>
          <w:tcPr>
            <w:tcW w:w="9854" w:type="dxa"/>
            <w:shd w:val="clear" w:color="auto" w:fill="auto"/>
          </w:tcPr>
          <w:p w14:paraId="75F5F9A4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</w:p>
          <w:p w14:paraId="7877119E" w14:textId="77777777" w:rsidR="005223D1" w:rsidRPr="00124C8B" w:rsidRDefault="005223D1" w:rsidP="00204DAB">
            <w:pPr>
              <w:tabs>
                <w:tab w:val="left" w:pos="0"/>
              </w:tabs>
              <w:snapToGrid w:val="0"/>
              <w:ind w:firstLine="540"/>
              <w:jc w:val="both"/>
              <w:rPr>
                <w:szCs w:val="24"/>
              </w:rPr>
            </w:pPr>
          </w:p>
        </w:tc>
      </w:tr>
    </w:tbl>
    <w:p w14:paraId="1675C8F4" w14:textId="77777777" w:rsidR="005223D1" w:rsidRPr="00124C8B" w:rsidRDefault="005223D1" w:rsidP="005223D1">
      <w:pPr>
        <w:pStyle w:val="Pagrindiniotekstotrauka31"/>
        <w:ind w:firstLine="0"/>
      </w:pPr>
    </w:p>
    <w:p w14:paraId="3FAAE932" w14:textId="22F3F504" w:rsidR="005223D1" w:rsidRPr="00124C8B" w:rsidRDefault="00F62AE4" w:rsidP="005223D1">
      <w:pPr>
        <w:pStyle w:val="Pagrindiniotekstotrauka31"/>
        <w:ind w:firstLine="142"/>
      </w:pPr>
      <w:r>
        <w:t>Kultūros poskyrio vedėja                                                                                 Vilma Griškevičienė</w:t>
      </w:r>
    </w:p>
    <w:p w14:paraId="1AC0F19E" w14:textId="77777777" w:rsidR="005223D1" w:rsidRPr="00124C8B" w:rsidRDefault="005223D1" w:rsidP="005223D1">
      <w:pPr>
        <w:tabs>
          <w:tab w:val="left" w:pos="0"/>
        </w:tabs>
        <w:jc w:val="center"/>
        <w:rPr>
          <w:szCs w:val="24"/>
        </w:rPr>
      </w:pPr>
    </w:p>
    <w:p w14:paraId="7701F4B1" w14:textId="77777777" w:rsidR="005223D1" w:rsidRPr="00124C8B" w:rsidRDefault="005223D1" w:rsidP="005223D1">
      <w:pPr>
        <w:tabs>
          <w:tab w:val="left" w:pos="0"/>
        </w:tabs>
        <w:jc w:val="center"/>
        <w:rPr>
          <w:szCs w:val="24"/>
        </w:rPr>
      </w:pPr>
    </w:p>
    <w:p w14:paraId="21151048" w14:textId="77777777" w:rsidR="005223D1" w:rsidRPr="00124C8B" w:rsidRDefault="005223D1" w:rsidP="005223D1">
      <w:pPr>
        <w:pStyle w:val="Pagrindiniotekstotrauka3"/>
        <w:spacing w:after="0"/>
        <w:rPr>
          <w:b/>
          <w:bCs/>
          <w:sz w:val="24"/>
          <w:szCs w:val="24"/>
        </w:rPr>
      </w:pPr>
    </w:p>
    <w:p w14:paraId="401E55E0" w14:textId="77777777" w:rsidR="005223D1" w:rsidRPr="00124C8B" w:rsidRDefault="005223D1" w:rsidP="005223D1">
      <w:pPr>
        <w:pStyle w:val="Pagrindiniotekstotrauka3"/>
        <w:spacing w:after="0"/>
        <w:rPr>
          <w:b/>
          <w:bCs/>
          <w:sz w:val="24"/>
          <w:szCs w:val="24"/>
        </w:rPr>
      </w:pPr>
    </w:p>
    <w:p w14:paraId="022E94D8" w14:textId="77777777" w:rsidR="00196302" w:rsidRDefault="00196302"/>
    <w:sectPr w:rsidR="001963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6EAC4" w14:textId="77777777" w:rsidR="00154373" w:rsidRDefault="00154373">
      <w:r>
        <w:separator/>
      </w:r>
    </w:p>
  </w:endnote>
  <w:endnote w:type="continuationSeparator" w:id="0">
    <w:p w14:paraId="6C790BDB" w14:textId="77777777" w:rsidR="00154373" w:rsidRDefault="00154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horndale">
    <w:altName w:val="Times New Roman"/>
    <w:panose1 w:val="00000000000000000000"/>
    <w:charset w:val="BA"/>
    <w:family w:val="roman"/>
    <w:notTrueType/>
    <w:pitch w:val="variable"/>
    <w:sig w:usb0="00000005" w:usb1="00000000" w:usb2="00000000" w:usb3="00000000" w:csb0="0000008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DD74F" w14:textId="77777777" w:rsidR="008A1957" w:rsidRDefault="0000000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0B31C" w14:textId="77777777" w:rsidR="008A1957" w:rsidRDefault="00000000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BD7B7" w14:textId="77777777" w:rsidR="00DD1F44" w:rsidRPr="00524CD3" w:rsidRDefault="00000000" w:rsidP="00DD1F44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14D68" w14:textId="77777777" w:rsidR="00154373" w:rsidRDefault="00154373">
      <w:r>
        <w:separator/>
      </w:r>
    </w:p>
  </w:footnote>
  <w:footnote w:type="continuationSeparator" w:id="0">
    <w:p w14:paraId="7204A452" w14:textId="77777777" w:rsidR="00154373" w:rsidRDefault="00154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1434C" w14:textId="77777777" w:rsidR="00DD1F44" w:rsidRDefault="00D42BA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50F9B0C" w14:textId="77777777" w:rsidR="00DD1F44" w:rsidRDefault="0000000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A688C" w14:textId="77777777" w:rsidR="00DD1F44" w:rsidRDefault="00D42BA1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798BB0" w14:textId="77777777" w:rsidR="00DD1F44" w:rsidRDefault="00000000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B0DF6" w14:textId="77777777" w:rsidR="008A1957" w:rsidRDefault="00000000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3D1"/>
    <w:rsid w:val="0006664D"/>
    <w:rsid w:val="000A7504"/>
    <w:rsid w:val="001117F8"/>
    <w:rsid w:val="00136CC1"/>
    <w:rsid w:val="00154373"/>
    <w:rsid w:val="00196302"/>
    <w:rsid w:val="001D53F4"/>
    <w:rsid w:val="002472F6"/>
    <w:rsid w:val="00283977"/>
    <w:rsid w:val="0031686B"/>
    <w:rsid w:val="003779EB"/>
    <w:rsid w:val="004775B3"/>
    <w:rsid w:val="004A4446"/>
    <w:rsid w:val="004F44C0"/>
    <w:rsid w:val="005223D1"/>
    <w:rsid w:val="00621CC5"/>
    <w:rsid w:val="00623D33"/>
    <w:rsid w:val="00645EE5"/>
    <w:rsid w:val="007813AA"/>
    <w:rsid w:val="00A70F6E"/>
    <w:rsid w:val="00AC1677"/>
    <w:rsid w:val="00B22747"/>
    <w:rsid w:val="00B6322F"/>
    <w:rsid w:val="00D42BA1"/>
    <w:rsid w:val="00D91948"/>
    <w:rsid w:val="00DC59A3"/>
    <w:rsid w:val="00EA6AC0"/>
    <w:rsid w:val="00EC667F"/>
    <w:rsid w:val="00F62AE4"/>
    <w:rsid w:val="00F70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44D1"/>
  <w15:chartTrackingRefBased/>
  <w15:docId w15:val="{AF271374-EE8B-4F6F-84A3-CB29FE717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223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5223D1"/>
    <w:pPr>
      <w:tabs>
        <w:tab w:val="center" w:pos="4819"/>
        <w:tab w:val="right" w:pos="9638"/>
      </w:tabs>
    </w:pPr>
    <w:rPr>
      <w:szCs w:val="24"/>
      <w:lang w:val="en-GB"/>
    </w:rPr>
  </w:style>
  <w:style w:type="character" w:customStyle="1" w:styleId="AntratsDiagrama">
    <w:name w:val="Antraštės Diagrama"/>
    <w:basedOn w:val="Numatytasispastraiposriftas"/>
    <w:link w:val="Antrats"/>
    <w:rsid w:val="005223D1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uslapionumeris">
    <w:name w:val="page number"/>
    <w:basedOn w:val="Numatytasispastraiposriftas"/>
    <w:rsid w:val="005223D1"/>
  </w:style>
  <w:style w:type="paragraph" w:styleId="Porat">
    <w:name w:val="footer"/>
    <w:basedOn w:val="prastasis"/>
    <w:link w:val="PoratDiagrama"/>
    <w:rsid w:val="005223D1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5223D1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Pagrindiniotekstotrauka3">
    <w:name w:val="Body Text Indent 3"/>
    <w:basedOn w:val="prastasis"/>
    <w:link w:val="Pagrindiniotekstotrauka3Diagrama"/>
    <w:rsid w:val="005223D1"/>
    <w:pPr>
      <w:spacing w:after="120"/>
      <w:ind w:left="283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5223D1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Pavadinimas">
    <w:name w:val="Title"/>
    <w:basedOn w:val="prastasis"/>
    <w:link w:val="PavadinimasDiagrama"/>
    <w:qFormat/>
    <w:rsid w:val="005223D1"/>
    <w:pPr>
      <w:tabs>
        <w:tab w:val="left" w:pos="0"/>
      </w:tabs>
      <w:jc w:val="center"/>
    </w:pPr>
    <w:rPr>
      <w:b/>
      <w:bCs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5223D1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Antrinispavadinimas">
    <w:name w:val="Antrinis pavadinimas"/>
    <w:basedOn w:val="prastasis"/>
    <w:qFormat/>
    <w:rsid w:val="005223D1"/>
    <w:pPr>
      <w:tabs>
        <w:tab w:val="left" w:pos="567"/>
      </w:tabs>
      <w:jc w:val="center"/>
    </w:pPr>
    <w:rPr>
      <w:b/>
      <w:bCs/>
      <w:szCs w:val="24"/>
    </w:rPr>
  </w:style>
  <w:style w:type="paragraph" w:customStyle="1" w:styleId="Pagrindiniotekstotrauka31">
    <w:name w:val="Pagrindinio teksto įtrauka 31"/>
    <w:basedOn w:val="prastasis"/>
    <w:rsid w:val="005223D1"/>
    <w:pPr>
      <w:tabs>
        <w:tab w:val="left" w:pos="0"/>
      </w:tabs>
      <w:suppressAutoHyphens/>
      <w:ind w:firstLine="567"/>
      <w:jc w:val="both"/>
    </w:pPr>
    <w:rPr>
      <w:szCs w:val="24"/>
      <w:lang w:eastAsia="ar-SA"/>
    </w:rPr>
  </w:style>
  <w:style w:type="paragraph" w:customStyle="1" w:styleId="NormalWeb1">
    <w:name w:val="Normal (Web)1"/>
    <w:basedOn w:val="prastasis"/>
    <w:rsid w:val="005223D1"/>
    <w:pPr>
      <w:suppressAutoHyphens/>
      <w:spacing w:before="100" w:after="100"/>
    </w:pPr>
    <w:rPr>
      <w:szCs w:val="24"/>
      <w:lang w:eastAsia="ar-SA"/>
    </w:rPr>
  </w:style>
  <w:style w:type="character" w:styleId="Hipersaitas">
    <w:name w:val="Hyperlink"/>
    <w:rsid w:val="005223D1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775B3"/>
    <w:rPr>
      <w:color w:val="605E5C"/>
      <w:shd w:val="clear" w:color="auto" w:fill="E1DFDD"/>
    </w:rPr>
  </w:style>
  <w:style w:type="paragraph" w:customStyle="1" w:styleId="Default">
    <w:name w:val="Default"/>
    <w:rsid w:val="001D53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Pataisymai">
    <w:name w:val="Revision"/>
    <w:hidden/>
    <w:uiPriority w:val="99"/>
    <w:semiHidden/>
    <w:rsid w:val="00B632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cikulageriai.l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273DB91-1C37-4941-B6B4-D2DFEADF9BA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2926</Words>
  <Characters>1668</Characters>
  <Application>Microsoft Office Word</Application>
  <DocSecurity>0</DocSecurity>
  <Lines>13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Kultura_VG</dc:creator>
  <cp:keywords/>
  <dc:description/>
  <cp:lastModifiedBy>Kultura_VG</cp:lastModifiedBy>
  <cp:revision>3</cp:revision>
  <dcterms:created xsi:type="dcterms:W3CDTF">2023-05-10T08:33:00Z</dcterms:created>
  <dcterms:modified xsi:type="dcterms:W3CDTF">2023-05-10T08:33:00Z</dcterms:modified>
</cp:coreProperties>
</file>