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3FB39" w14:textId="77777777" w:rsidR="00DE00FC" w:rsidRDefault="00160715">
      <w:pPr>
        <w:jc w:val="center"/>
      </w:pPr>
      <w:r>
        <w:rPr>
          <w:b/>
        </w:rPr>
        <w:t>ŠILUTĖS RAJONO SAVIVALDYBĖS ADMINISTRACIJOS</w:t>
      </w:r>
    </w:p>
    <w:p w14:paraId="643971C0" w14:textId="77777777" w:rsidR="00DE00FC" w:rsidRDefault="00160715">
      <w:pPr>
        <w:pStyle w:val="Pagrindinistekstas"/>
        <w:spacing w:after="0"/>
        <w:jc w:val="center"/>
      </w:pPr>
      <w:r>
        <w:rPr>
          <w:b/>
        </w:rPr>
        <w:t>SOCIALINĖS PARAMOS SKYRIUS</w:t>
      </w:r>
    </w:p>
    <w:p w14:paraId="0ACDCDDC" w14:textId="77777777" w:rsidR="00DE00FC" w:rsidRDefault="00DE00FC">
      <w:pPr>
        <w:pStyle w:val="Pagrindinistekstas"/>
        <w:spacing w:after="0"/>
        <w:jc w:val="center"/>
      </w:pPr>
    </w:p>
    <w:p w14:paraId="145F351C" w14:textId="77777777" w:rsidR="00DE00FC" w:rsidRDefault="00160715">
      <w:pPr>
        <w:pStyle w:val="Pagrindinistekstas"/>
        <w:spacing w:after="0"/>
        <w:jc w:val="center"/>
      </w:pPr>
      <w:r>
        <w:rPr>
          <w:b/>
        </w:rPr>
        <w:t>AIŠKINAMASIS RAŠTAS</w:t>
      </w:r>
    </w:p>
    <w:p w14:paraId="605C0E2B" w14:textId="25D67C26" w:rsidR="00DA2772" w:rsidRDefault="00DA2772" w:rsidP="00DA2772">
      <w:pPr>
        <w:pStyle w:val="Pagrindinistekstas"/>
        <w:spacing w:after="0"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 xml:space="preserve">DĖL TARYBOS SPRENDIMO </w:t>
      </w:r>
      <w:r w:rsidRPr="00DA2772">
        <w:rPr>
          <w:b/>
          <w:bCs/>
          <w:caps/>
          <w:color w:val="000000"/>
        </w:rPr>
        <w:t>,,DĖL ŠILUTĖS RAJONO SAVIVALDYBĖS TARYBOS 2017-06-29 SPRENDIMO NR. T1-739 ,,DĖL ŠILUTĖS RAJONO SAVIVALDYBĖS GYVENTOJŲ TELKIMO VISUOMENEI NAUDINGAI VEIKLAI ATLIKTI TVARKOS APRAŠO PATVIRTINIMO</w:t>
      </w:r>
      <w:r w:rsidR="000D13E9">
        <w:rPr>
          <w:b/>
          <w:bCs/>
          <w:caps/>
          <w:color w:val="000000"/>
        </w:rPr>
        <w:t>“</w:t>
      </w:r>
      <w:r w:rsidRPr="00DA2772">
        <w:rPr>
          <w:b/>
          <w:bCs/>
          <w:caps/>
          <w:color w:val="000000"/>
        </w:rPr>
        <w:t xml:space="preserve"> PAKEITIMO</w:t>
      </w:r>
      <w:r w:rsidR="000D13E9">
        <w:rPr>
          <w:b/>
          <w:bCs/>
          <w:caps/>
          <w:color w:val="000000"/>
        </w:rPr>
        <w:t>“</w:t>
      </w:r>
      <w:r>
        <w:rPr>
          <w:b/>
          <w:bCs/>
          <w:caps/>
          <w:color w:val="000000"/>
        </w:rPr>
        <w:t xml:space="preserve"> PROJEKTO</w:t>
      </w:r>
    </w:p>
    <w:p w14:paraId="65481D2E" w14:textId="77777777" w:rsidR="00DA2772" w:rsidRDefault="00DA2772" w:rsidP="00DA2772">
      <w:pPr>
        <w:pStyle w:val="Pagrindinistekstas"/>
        <w:spacing w:after="0"/>
        <w:rPr>
          <w:b/>
          <w:bCs/>
          <w:caps/>
          <w:color w:val="000000"/>
        </w:rPr>
      </w:pPr>
    </w:p>
    <w:p w14:paraId="38047ECF" w14:textId="1C74CCB8" w:rsidR="00DE00FC" w:rsidRDefault="00160715" w:rsidP="00DA2772">
      <w:pPr>
        <w:pStyle w:val="Pagrindinistekstas"/>
        <w:spacing w:after="0"/>
        <w:jc w:val="center"/>
      </w:pPr>
      <w:r>
        <w:t xml:space="preserve">2023 m. </w:t>
      </w:r>
      <w:r w:rsidR="00DA2772">
        <w:t>gegužės 26</w:t>
      </w:r>
      <w:r>
        <w:t xml:space="preserve"> d.</w:t>
      </w:r>
    </w:p>
    <w:p w14:paraId="1F81AB42" w14:textId="77777777" w:rsidR="00DE00FC" w:rsidRDefault="00160715">
      <w:pPr>
        <w:pStyle w:val="Pagrindinistekstas"/>
        <w:spacing w:after="0"/>
        <w:jc w:val="center"/>
      </w:pPr>
      <w:r>
        <w:t>Šilutė</w:t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DE00FC" w14:paraId="4DA145A0" w14:textId="77777777" w:rsidTr="000D13E9">
        <w:tc>
          <w:tcPr>
            <w:tcW w:w="10206" w:type="dxa"/>
            <w:shd w:val="clear" w:color="auto" w:fill="FFFFFF"/>
          </w:tcPr>
          <w:p w14:paraId="4C93D792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5EC1D8A6" w14:textId="77777777" w:rsidR="00DE00FC" w:rsidRDefault="00160715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1. Parengto projekto tikslai ir uždaviniai.</w:t>
            </w:r>
          </w:p>
        </w:tc>
      </w:tr>
      <w:tr w:rsidR="00DE00FC" w14:paraId="6D88C87F" w14:textId="77777777" w:rsidTr="000D13E9">
        <w:tc>
          <w:tcPr>
            <w:tcW w:w="10206" w:type="dxa"/>
            <w:shd w:val="clear" w:color="auto" w:fill="FFFFFF"/>
          </w:tcPr>
          <w:p w14:paraId="3EF8E57D" w14:textId="672A3A8B" w:rsidR="00DE00FC" w:rsidRPr="00B80FA8" w:rsidRDefault="00B80FA8" w:rsidP="00B80FA8">
            <w:pPr>
              <w:pStyle w:val="Lentelsturinys"/>
              <w:widowControl w:val="0"/>
              <w:ind w:firstLine="1134"/>
              <w:jc w:val="both"/>
              <w:rPr>
                <w:color w:val="000000"/>
              </w:rPr>
            </w:pPr>
            <w:r w:rsidRPr="00B80FA8">
              <w:rPr>
                <w:color w:val="000000"/>
              </w:rPr>
              <w:t xml:space="preserve">Tvarkos projekto pagrindinis tikslas – atlikti tvarkos aprašo „Dėl  Šilutės rajono savivaldybės gyventojų telkimo visuomenei naudingai veiklai atlikti“ redakcinį pakeitimą, atsižvelgiant į </w:t>
            </w:r>
            <w:r w:rsidR="004C5A06">
              <w:rPr>
                <w:color w:val="000000"/>
              </w:rPr>
              <w:t>VšĮ „Taikos kelias“ ir VšĮ „Gabrielius“ prašym</w:t>
            </w:r>
            <w:r w:rsidR="00BB3A68">
              <w:rPr>
                <w:color w:val="000000"/>
              </w:rPr>
              <w:t>ą</w:t>
            </w:r>
            <w:r w:rsidR="00817AA2">
              <w:rPr>
                <w:color w:val="000000"/>
              </w:rPr>
              <w:t xml:space="preserve"> leisti</w:t>
            </w:r>
            <w:r w:rsidR="004C5A0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visuomenei naudingą veiklą </w:t>
            </w:r>
            <w:proofErr w:type="spellStart"/>
            <w:r>
              <w:rPr>
                <w:color w:val="000000"/>
              </w:rPr>
              <w:t>reabilitantams</w:t>
            </w:r>
            <w:proofErr w:type="spellEnd"/>
            <w:r>
              <w:rPr>
                <w:color w:val="000000"/>
              </w:rPr>
              <w:t xml:space="preserve"> atlikti jų įstaigos teritorijoje </w:t>
            </w:r>
            <w:r w:rsidR="00DE52B7">
              <w:rPr>
                <w:color w:val="000000"/>
              </w:rPr>
              <w:t xml:space="preserve">nepažeidžiant reabilitacinės programos. </w:t>
            </w:r>
          </w:p>
        </w:tc>
      </w:tr>
      <w:tr w:rsidR="00DE00FC" w14:paraId="1E6C80EF" w14:textId="77777777" w:rsidTr="000D13E9">
        <w:tc>
          <w:tcPr>
            <w:tcW w:w="10206" w:type="dxa"/>
            <w:shd w:val="clear" w:color="auto" w:fill="FFFFFF"/>
          </w:tcPr>
          <w:p w14:paraId="3380930B" w14:textId="77777777" w:rsidR="00DE00FC" w:rsidRDefault="00DE00FC">
            <w:pPr>
              <w:pStyle w:val="Lentelsturinys"/>
              <w:widowControl w:val="0"/>
              <w:rPr>
                <w:color w:val="FF0000"/>
              </w:rPr>
            </w:pPr>
          </w:p>
          <w:p w14:paraId="6695DDD7" w14:textId="77777777" w:rsidR="00DE00FC" w:rsidRDefault="00160715">
            <w:pPr>
              <w:pStyle w:val="Lentelsturinys"/>
              <w:widowControl w:val="0"/>
              <w:spacing w:after="283"/>
              <w:ind w:left="1134"/>
            </w:pPr>
            <w:r>
              <w:rPr>
                <w:b/>
                <w:i/>
              </w:rPr>
              <w:t>2. Kaip šiuo metu yra sureguliuoti projekte aptarti klausimai.</w:t>
            </w:r>
          </w:p>
        </w:tc>
      </w:tr>
      <w:tr w:rsidR="00DE00FC" w14:paraId="320E5573" w14:textId="77777777" w:rsidTr="000D13E9">
        <w:tc>
          <w:tcPr>
            <w:tcW w:w="10206" w:type="dxa"/>
            <w:shd w:val="clear" w:color="auto" w:fill="FFFFFF"/>
          </w:tcPr>
          <w:p w14:paraId="439B2605" w14:textId="73DCE00F" w:rsidR="00DE00FC" w:rsidRDefault="00160715">
            <w:pPr>
              <w:pStyle w:val="Lentelsturinys"/>
              <w:widowControl w:val="0"/>
              <w:ind w:firstLine="1134"/>
              <w:jc w:val="both"/>
            </w:pPr>
            <w:r>
              <w:rPr>
                <w:rFonts w:cs="Times New Roman"/>
              </w:rPr>
              <w:t xml:space="preserve"> Šilutės rajono savivaldybės tarybos 201</w:t>
            </w:r>
            <w:r w:rsidR="00DA2772">
              <w:rPr>
                <w:rFonts w:cs="Times New Roman"/>
              </w:rPr>
              <w:t>7</w:t>
            </w:r>
            <w:r>
              <w:rPr>
                <w:rFonts w:cs="Times New Roman"/>
              </w:rPr>
              <w:t xml:space="preserve"> m. </w:t>
            </w:r>
            <w:r w:rsidR="00DA2772">
              <w:rPr>
                <w:rFonts w:cs="Times New Roman"/>
              </w:rPr>
              <w:t>birželio</w:t>
            </w:r>
            <w:r>
              <w:rPr>
                <w:rFonts w:cs="Times New Roman"/>
              </w:rPr>
              <w:t xml:space="preserve"> 29 d. sprendimas </w:t>
            </w:r>
            <w:bookmarkStart w:id="0" w:name="n_1"/>
            <w:r>
              <w:rPr>
                <w:rFonts w:cs="Times New Roman"/>
              </w:rPr>
              <w:t>Nr. T1-</w:t>
            </w:r>
            <w:r w:rsidR="00DA2772">
              <w:rPr>
                <w:rFonts w:cs="Times New Roman"/>
              </w:rPr>
              <w:t>739</w:t>
            </w:r>
            <w:r>
              <w:rPr>
                <w:rFonts w:cs="Times New Roman"/>
              </w:rPr>
              <w:t xml:space="preserve"> „</w:t>
            </w:r>
            <w:r w:rsidR="00DA2772">
              <w:rPr>
                <w:rFonts w:cs="Times New Roman"/>
              </w:rPr>
              <w:t>D</w:t>
            </w:r>
            <w:r w:rsidR="00DA2772" w:rsidRPr="00DA2772">
              <w:rPr>
                <w:rFonts w:cs="Times New Roman"/>
              </w:rPr>
              <w:t xml:space="preserve">ėl </w:t>
            </w:r>
            <w:r w:rsidR="00DA2772">
              <w:rPr>
                <w:rFonts w:cs="Times New Roman"/>
              </w:rPr>
              <w:t>Š</w:t>
            </w:r>
            <w:r w:rsidR="00DA2772" w:rsidRPr="00DA2772">
              <w:rPr>
                <w:rFonts w:cs="Times New Roman"/>
              </w:rPr>
              <w:t>ilutės rajono savivaldybės gyventojų telkimo visuomenei naudingai veiklai atlikti tvarkos aprašo patvirtinimo</w:t>
            </w:r>
            <w:r>
              <w:rPr>
                <w:rFonts w:cs="Times New Roman"/>
              </w:rPr>
              <w:t>“.</w:t>
            </w:r>
          </w:p>
        </w:tc>
      </w:tr>
      <w:tr w:rsidR="00DE00FC" w14:paraId="3F7860C2" w14:textId="77777777" w:rsidTr="000D13E9">
        <w:tc>
          <w:tcPr>
            <w:tcW w:w="10206" w:type="dxa"/>
            <w:shd w:val="clear" w:color="auto" w:fill="FFFFFF"/>
          </w:tcPr>
          <w:p w14:paraId="6AF0E921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372C745A" w14:textId="77777777" w:rsidR="00DE00FC" w:rsidRDefault="00160715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3. Kokių pozityvių rezultatų laukiama.</w:t>
            </w:r>
          </w:p>
        </w:tc>
      </w:tr>
      <w:tr w:rsidR="00DE00FC" w14:paraId="087C9D0E" w14:textId="77777777" w:rsidTr="000D13E9">
        <w:tc>
          <w:tcPr>
            <w:tcW w:w="10206" w:type="dxa"/>
            <w:shd w:val="clear" w:color="auto" w:fill="FFFFFF"/>
          </w:tcPr>
          <w:p w14:paraId="0824D7EF" w14:textId="4A68FF1E" w:rsidR="00DE00FC" w:rsidRDefault="00DA2772">
            <w:pPr>
              <w:pStyle w:val="Lentelsturinys"/>
              <w:widowControl w:val="0"/>
              <w:ind w:firstLine="1134"/>
              <w:jc w:val="both"/>
            </w:pPr>
            <w:r>
              <w:rPr>
                <w:rFonts w:eastAsia="Thorndale" w:cs="Thorndale"/>
              </w:rPr>
              <w:t>Asmenys</w:t>
            </w:r>
            <w:r w:rsidR="00817AA2">
              <w:rPr>
                <w:rFonts w:eastAsia="Thorndale" w:cs="Thorndale"/>
              </w:rPr>
              <w:t>,</w:t>
            </w:r>
            <w:r>
              <w:rPr>
                <w:rFonts w:eastAsia="Thorndale" w:cs="Thorndale"/>
              </w:rPr>
              <w:t xml:space="preserve"> atliekantys reabilitaciją VšĮ ,,Taikos kelias“ ir VšĮ „Gabrielius“</w:t>
            </w:r>
            <w:r w:rsidR="00817AA2">
              <w:rPr>
                <w:rFonts w:eastAsia="Thorndale" w:cs="Thorndale"/>
              </w:rPr>
              <w:t>,</w:t>
            </w:r>
            <w:r>
              <w:rPr>
                <w:rFonts w:eastAsia="Thorndale" w:cs="Thorndale"/>
              </w:rPr>
              <w:t xml:space="preserve"> galės nuosekliai vykdyti reabilitacines programas centre</w:t>
            </w:r>
            <w:r w:rsidR="00DE52B7">
              <w:rPr>
                <w:rFonts w:eastAsia="Thorndale" w:cs="Thorndale"/>
              </w:rPr>
              <w:t>,</w:t>
            </w:r>
            <w:r>
              <w:rPr>
                <w:rFonts w:eastAsia="Thorndale" w:cs="Thorndale"/>
              </w:rPr>
              <w:t xml:space="preserve"> kuriame gyvena</w:t>
            </w:r>
            <w:r w:rsidR="00DE52B7">
              <w:rPr>
                <w:rFonts w:eastAsia="Thorndale" w:cs="Thorndale"/>
              </w:rPr>
              <w:t>,</w:t>
            </w:r>
            <w:r>
              <w:rPr>
                <w:rFonts w:eastAsia="Thorndale" w:cs="Thorndale"/>
              </w:rPr>
              <w:t xml:space="preserve"> nepažei</w:t>
            </w:r>
            <w:r w:rsidR="00817AA2">
              <w:rPr>
                <w:rFonts w:eastAsia="Thorndale" w:cs="Thorndale"/>
              </w:rPr>
              <w:t>sdami</w:t>
            </w:r>
            <w:r>
              <w:rPr>
                <w:rFonts w:eastAsia="Thorndale" w:cs="Thorndale"/>
              </w:rPr>
              <w:t xml:space="preserve"> įstaigos taisyklių</w:t>
            </w:r>
            <w:r w:rsidR="00C329F7">
              <w:t xml:space="preserve"> pasiruošti </w:t>
            </w:r>
            <w:r w:rsidR="00817AA2">
              <w:t>vis</w:t>
            </w:r>
            <w:r w:rsidR="00C329F7">
              <w:t>averčiam socialiniam ryšiui ir integruotis į darbo rinką.</w:t>
            </w:r>
            <w:r>
              <w:t xml:space="preserve"> </w:t>
            </w:r>
          </w:p>
        </w:tc>
      </w:tr>
      <w:tr w:rsidR="00DE00FC" w14:paraId="62961A05" w14:textId="77777777" w:rsidTr="000D13E9">
        <w:tc>
          <w:tcPr>
            <w:tcW w:w="10206" w:type="dxa"/>
            <w:shd w:val="clear" w:color="auto" w:fill="FFFFFF"/>
          </w:tcPr>
          <w:p w14:paraId="2FA1E287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707C109C" w14:textId="77777777" w:rsidR="00DE00FC" w:rsidRDefault="00160715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4. Galimos neigiamos priimto projekto pasekmės ir kokių priemonių reikėtų imtis, kad tokių pasekmių būtų išvengta.</w:t>
            </w:r>
          </w:p>
        </w:tc>
      </w:tr>
      <w:tr w:rsidR="00DE00FC" w14:paraId="1517E3D7" w14:textId="77777777" w:rsidTr="000D13E9">
        <w:tc>
          <w:tcPr>
            <w:tcW w:w="10206" w:type="dxa"/>
            <w:shd w:val="clear" w:color="auto" w:fill="FFFFFF"/>
          </w:tcPr>
          <w:p w14:paraId="33711AA4" w14:textId="77777777" w:rsidR="00DE00FC" w:rsidRDefault="00160715">
            <w:pPr>
              <w:pStyle w:val="Lentelsturinys"/>
              <w:widowControl w:val="0"/>
              <w:ind w:firstLine="1134"/>
              <w:jc w:val="both"/>
            </w:pPr>
            <w:r>
              <w:t xml:space="preserve">Nėra. </w:t>
            </w:r>
          </w:p>
        </w:tc>
      </w:tr>
      <w:tr w:rsidR="00DE00FC" w14:paraId="25A764D3" w14:textId="77777777" w:rsidTr="000D13E9">
        <w:tc>
          <w:tcPr>
            <w:tcW w:w="10206" w:type="dxa"/>
            <w:shd w:val="clear" w:color="auto" w:fill="FFFFFF"/>
          </w:tcPr>
          <w:p w14:paraId="508C75E9" w14:textId="77777777" w:rsidR="00DE00FC" w:rsidRDefault="00DE00FC">
            <w:pPr>
              <w:pStyle w:val="Lentelsturinys"/>
              <w:widowControl w:val="0"/>
              <w:ind w:firstLine="1134"/>
              <w:rPr>
                <w:color w:val="FF0000"/>
              </w:rPr>
            </w:pPr>
          </w:p>
          <w:p w14:paraId="37945E6F" w14:textId="77777777" w:rsidR="00DE00FC" w:rsidRDefault="00160715">
            <w:pPr>
              <w:pStyle w:val="Lentelsturinys"/>
              <w:widowControl w:val="0"/>
              <w:spacing w:after="283"/>
              <w:ind w:firstLine="1134"/>
              <w:jc w:val="both"/>
            </w:pPr>
            <w:r>
              <w:rPr>
                <w:b/>
                <w:i/>
                <w:color w:val="000000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51F7ACA7" w14:textId="54E6B9DD" w:rsidR="00DE00FC" w:rsidRDefault="00160715">
            <w:pPr>
              <w:pStyle w:val="Lentelsturinys"/>
              <w:widowControl w:val="0"/>
              <w:ind w:firstLine="1134"/>
              <w:jc w:val="both"/>
            </w:pPr>
            <w:r>
              <w:rPr>
                <w:rFonts w:eastAsia="Times New Roman" w:cs="Times New Roman"/>
                <w:color w:val="000000"/>
              </w:rPr>
              <w:t>Š</w:t>
            </w:r>
            <w:r>
              <w:rPr>
                <w:rFonts w:cs="Times New Roman"/>
                <w:color w:val="000000"/>
              </w:rPr>
              <w:t>ilut</w:t>
            </w:r>
            <w:r>
              <w:rPr>
                <w:rFonts w:eastAsia="Times New Roman" w:cs="Times New Roman"/>
                <w:color w:val="000000"/>
              </w:rPr>
              <w:t>ė</w:t>
            </w:r>
            <w:r>
              <w:rPr>
                <w:rFonts w:cs="Times New Roman"/>
                <w:color w:val="000000"/>
              </w:rPr>
              <w:t>s rajono savivaldyb</w:t>
            </w:r>
            <w:r>
              <w:rPr>
                <w:rFonts w:eastAsia="Times New Roman" w:cs="Times New Roman"/>
                <w:color w:val="000000"/>
              </w:rPr>
              <w:t>ė</w:t>
            </w:r>
            <w:r>
              <w:rPr>
                <w:rFonts w:cs="Times New Roman"/>
                <w:color w:val="000000"/>
              </w:rPr>
              <w:t>s tarybos 201</w:t>
            </w:r>
            <w:r w:rsidR="00DA2772">
              <w:rPr>
                <w:rFonts w:cs="Times New Roman"/>
                <w:color w:val="000000"/>
              </w:rPr>
              <w:t>7</w:t>
            </w:r>
            <w:r>
              <w:rPr>
                <w:rFonts w:cs="Times New Roman"/>
                <w:color w:val="000000"/>
              </w:rPr>
              <w:t xml:space="preserve"> m. </w:t>
            </w:r>
            <w:r w:rsidR="00DA2772">
              <w:rPr>
                <w:rFonts w:cs="Times New Roman"/>
                <w:color w:val="000000"/>
              </w:rPr>
              <w:t>birželio</w:t>
            </w:r>
            <w:r>
              <w:rPr>
                <w:rFonts w:cs="Times New Roman"/>
                <w:color w:val="000000"/>
              </w:rPr>
              <w:t xml:space="preserve"> 29 d. sprendimas Nr. </w:t>
            </w:r>
            <w:r w:rsidR="00DA2772" w:rsidRPr="00DA2772">
              <w:rPr>
                <w:rFonts w:cs="Times New Roman"/>
                <w:color w:val="000000"/>
              </w:rPr>
              <w:t>739 „Dėl Šilutės rajono savivaldybės gyventojų telkimo visuomenei naudingai veiklai atlikti tvarkos aprašo patvirtinimo“</w:t>
            </w:r>
            <w:r>
              <w:rPr>
                <w:rFonts w:cs="Times New Roman"/>
                <w:color w:val="000000"/>
              </w:rPr>
              <w:t>.</w:t>
            </w:r>
          </w:p>
        </w:tc>
      </w:tr>
      <w:tr w:rsidR="00DE00FC" w14:paraId="17F460A6" w14:textId="77777777" w:rsidTr="000D13E9">
        <w:tc>
          <w:tcPr>
            <w:tcW w:w="10206" w:type="dxa"/>
            <w:shd w:val="clear" w:color="auto" w:fill="FFFFFF"/>
          </w:tcPr>
          <w:p w14:paraId="21D3CA8C" w14:textId="77777777" w:rsidR="00DE00FC" w:rsidRDefault="00DE00FC">
            <w:pPr>
              <w:pStyle w:val="Lentelsturinys"/>
              <w:widowControl w:val="0"/>
              <w:ind w:firstLine="1134"/>
              <w:jc w:val="both"/>
            </w:pPr>
          </w:p>
          <w:p w14:paraId="550E12CF" w14:textId="77777777" w:rsidR="00DE00FC" w:rsidRDefault="00160715">
            <w:pPr>
              <w:pStyle w:val="Lentelsturinys"/>
              <w:widowControl w:val="0"/>
              <w:spacing w:after="283"/>
              <w:ind w:firstLine="1134"/>
              <w:jc w:val="both"/>
            </w:pPr>
            <w:r>
              <w:rPr>
                <w:b/>
                <w:i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E00FC" w14:paraId="67EF13F8" w14:textId="77777777" w:rsidTr="000D13E9">
        <w:tc>
          <w:tcPr>
            <w:tcW w:w="10206" w:type="dxa"/>
            <w:shd w:val="clear" w:color="auto" w:fill="FFFFFF"/>
          </w:tcPr>
          <w:p w14:paraId="152C84CB" w14:textId="77777777" w:rsidR="00DE00FC" w:rsidRDefault="00160715">
            <w:pPr>
              <w:pStyle w:val="Lentelsturinys"/>
              <w:widowControl w:val="0"/>
              <w:ind w:firstLine="1134"/>
              <w:jc w:val="both"/>
            </w:pPr>
            <w:r>
              <w:t>Nereikia.</w:t>
            </w:r>
          </w:p>
        </w:tc>
      </w:tr>
      <w:tr w:rsidR="00DE00FC" w14:paraId="49D345BE" w14:textId="77777777" w:rsidTr="000D13E9">
        <w:tc>
          <w:tcPr>
            <w:tcW w:w="10206" w:type="dxa"/>
            <w:shd w:val="clear" w:color="auto" w:fill="FFFFFF"/>
          </w:tcPr>
          <w:p w14:paraId="59DE0216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3502DC89" w14:textId="77777777" w:rsidR="00DE00FC" w:rsidRDefault="00160715">
            <w:pPr>
              <w:pStyle w:val="Lentelsturinys"/>
              <w:widowControl w:val="0"/>
              <w:spacing w:after="283"/>
              <w:ind w:firstLine="1134"/>
              <w:jc w:val="both"/>
            </w:pPr>
            <w:r>
              <w:rPr>
                <w:b/>
                <w:i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E00FC" w14:paraId="058B39D8" w14:textId="77777777" w:rsidTr="000D13E9">
        <w:trPr>
          <w:trHeight w:val="197"/>
        </w:trPr>
        <w:tc>
          <w:tcPr>
            <w:tcW w:w="10206" w:type="dxa"/>
            <w:shd w:val="clear" w:color="auto" w:fill="FFFFFF"/>
          </w:tcPr>
          <w:p w14:paraId="492758EC" w14:textId="77777777" w:rsidR="00DE00FC" w:rsidRDefault="00160715">
            <w:pPr>
              <w:widowControl w:val="0"/>
              <w:ind w:firstLine="1134"/>
              <w:jc w:val="both"/>
            </w:pPr>
            <w:r w:rsidRPr="00C329F7">
              <w:lastRenderedPageBreak/>
              <w:t>Nereikalingas.</w:t>
            </w:r>
          </w:p>
        </w:tc>
      </w:tr>
      <w:tr w:rsidR="00DE00FC" w14:paraId="0D0FED41" w14:textId="77777777" w:rsidTr="000D13E9">
        <w:tc>
          <w:tcPr>
            <w:tcW w:w="10206" w:type="dxa"/>
            <w:shd w:val="clear" w:color="auto" w:fill="FFFFFF"/>
          </w:tcPr>
          <w:p w14:paraId="4936BA5B" w14:textId="77777777" w:rsidR="00DE00FC" w:rsidRDefault="00DE00FC">
            <w:pPr>
              <w:pStyle w:val="Lentelsturinys"/>
              <w:widowControl w:val="0"/>
              <w:rPr>
                <w:color w:val="FF0000"/>
              </w:rPr>
            </w:pPr>
          </w:p>
          <w:p w14:paraId="53981950" w14:textId="77777777" w:rsidR="00DE00FC" w:rsidRDefault="00160715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8. Projekto autorius ar autorių grupė.</w:t>
            </w:r>
          </w:p>
        </w:tc>
      </w:tr>
      <w:tr w:rsidR="00DE00FC" w14:paraId="1DCAC247" w14:textId="77777777" w:rsidTr="000D13E9">
        <w:tc>
          <w:tcPr>
            <w:tcW w:w="10206" w:type="dxa"/>
            <w:shd w:val="clear" w:color="auto" w:fill="FFFFFF"/>
          </w:tcPr>
          <w:p w14:paraId="370D8C43" w14:textId="77777777" w:rsidR="00DE00FC" w:rsidRDefault="00160715">
            <w:pPr>
              <w:pStyle w:val="Lentelsturinys"/>
              <w:widowControl w:val="0"/>
              <w:ind w:firstLine="1134"/>
              <w:jc w:val="both"/>
            </w:pPr>
            <w:r>
              <w:t>Socialinės paramos skyriaus vyriausioji specialistė Asta Lileikienė.</w:t>
            </w:r>
          </w:p>
        </w:tc>
      </w:tr>
      <w:tr w:rsidR="00DE00FC" w14:paraId="3B89B22D" w14:textId="77777777" w:rsidTr="000D13E9">
        <w:tc>
          <w:tcPr>
            <w:tcW w:w="10206" w:type="dxa"/>
            <w:shd w:val="clear" w:color="auto" w:fill="FFFFFF"/>
          </w:tcPr>
          <w:p w14:paraId="068BF2C4" w14:textId="77777777" w:rsidR="00DE00FC" w:rsidRDefault="00DE00FC">
            <w:pPr>
              <w:pStyle w:val="Lentelsturinys"/>
              <w:widowControl w:val="0"/>
            </w:pPr>
          </w:p>
          <w:p w14:paraId="41ECFBEE" w14:textId="77777777" w:rsidR="00DE00FC" w:rsidRDefault="00160715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9. Reikšminiai projekto žodžiai, kurių reikia šiam projektui įtraukti į kompiuterinę paieškos sistemą.</w:t>
            </w:r>
          </w:p>
        </w:tc>
      </w:tr>
      <w:tr w:rsidR="00DE00FC" w14:paraId="0FA4F8F9" w14:textId="77777777" w:rsidTr="000D13E9">
        <w:tc>
          <w:tcPr>
            <w:tcW w:w="10206" w:type="dxa"/>
            <w:shd w:val="clear" w:color="auto" w:fill="FFFFFF"/>
          </w:tcPr>
          <w:p w14:paraId="2C854496" w14:textId="7C60DB52" w:rsidR="00DE00FC" w:rsidRDefault="00DA2772">
            <w:pPr>
              <w:pStyle w:val="Lentelsturinys"/>
              <w:widowControl w:val="0"/>
              <w:ind w:firstLine="1134"/>
            </w:pPr>
            <w:r>
              <w:rPr>
                <w:color w:val="000000"/>
              </w:rPr>
              <w:t>Visuomenei naudinga veikla.</w:t>
            </w:r>
          </w:p>
        </w:tc>
      </w:tr>
      <w:tr w:rsidR="00DE00FC" w14:paraId="2ABDD873" w14:textId="77777777" w:rsidTr="000D13E9">
        <w:tc>
          <w:tcPr>
            <w:tcW w:w="10206" w:type="dxa"/>
            <w:shd w:val="clear" w:color="auto" w:fill="FFFFFF"/>
          </w:tcPr>
          <w:p w14:paraId="46F03110" w14:textId="77777777" w:rsidR="00DE00FC" w:rsidRDefault="00DE00FC">
            <w:pPr>
              <w:pStyle w:val="Lentelsturinys"/>
              <w:widowControl w:val="0"/>
              <w:ind w:firstLine="1134"/>
              <w:rPr>
                <w:color w:val="FF0000"/>
              </w:rPr>
            </w:pPr>
          </w:p>
          <w:p w14:paraId="07970D08" w14:textId="77777777" w:rsidR="00DE00FC" w:rsidRDefault="00160715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10. Kiti, autorių nuomone, reikalingi pagrindimai ir paaiškinimai.</w:t>
            </w:r>
          </w:p>
          <w:p w14:paraId="48DB93B1" w14:textId="48256DB5" w:rsidR="00DE00FC" w:rsidRDefault="00160715">
            <w:pPr>
              <w:pStyle w:val="Lentelsturinys"/>
              <w:widowControl w:val="0"/>
              <w:spacing w:after="283"/>
              <w:ind w:firstLine="1134"/>
              <w:jc w:val="both"/>
            </w:pPr>
            <w:r>
              <w:t xml:space="preserve">Teikiamas tvarkos aprašo projektas skirtas </w:t>
            </w:r>
            <w:r w:rsidR="00DA2772">
              <w:t>asmenims</w:t>
            </w:r>
            <w:r w:rsidR="00DE52B7">
              <w:t xml:space="preserve">, gyvenantiems </w:t>
            </w:r>
            <w:r w:rsidR="00DE52B7" w:rsidRPr="00DA2772">
              <w:t xml:space="preserve">VšĮ ,,Taikos kelias“ </w:t>
            </w:r>
            <w:r w:rsidR="00DE52B7">
              <w:t>ir</w:t>
            </w:r>
            <w:r w:rsidR="00DE52B7" w:rsidRPr="00DA2772">
              <w:t xml:space="preserve"> VšĮ „Gabrielius“</w:t>
            </w:r>
            <w:r w:rsidR="00817AA2">
              <w:t xml:space="preserve">, </w:t>
            </w:r>
            <w:r w:rsidR="00DE52B7">
              <w:t>gaunantiems socialin</w:t>
            </w:r>
            <w:r w:rsidR="00817AA2">
              <w:t>ę</w:t>
            </w:r>
            <w:r w:rsidR="00DE52B7">
              <w:t xml:space="preserve"> pašalpą bei dalyvaujantiems reabilitacijos programoje. </w:t>
            </w:r>
            <w:r w:rsidR="00BB3A68">
              <w:t xml:space="preserve">Šie asmenys nebus pasitelkiami visuomenei naudingai veiklai atlikti. </w:t>
            </w:r>
            <w:proofErr w:type="spellStart"/>
            <w:r w:rsidR="00DE52B7">
              <w:t>Reabilitantai</w:t>
            </w:r>
            <w:proofErr w:type="spellEnd"/>
            <w:r w:rsidR="00DE52B7">
              <w:t xml:space="preserve"> yra įsipareigoj</w:t>
            </w:r>
            <w:r w:rsidR="00B80FA8">
              <w:t>ę</w:t>
            </w:r>
            <w:r w:rsidR="00DE52B7">
              <w:t xml:space="preserve"> laikytis visų įstaigos taisyklių ir griežto</w:t>
            </w:r>
            <w:r w:rsidR="00750D52">
              <w:t>s</w:t>
            </w:r>
            <w:r w:rsidR="00DE52B7">
              <w:t xml:space="preserve"> dienotvarkės, kad </w:t>
            </w:r>
            <w:r w:rsidR="00B80FA8">
              <w:t xml:space="preserve">jiems </w:t>
            </w:r>
            <w:r w:rsidR="00DE52B7">
              <w:t>būtų užtikrinta saugi aplinka</w:t>
            </w:r>
            <w:r w:rsidR="00817AA2">
              <w:t>,</w:t>
            </w:r>
            <w:r w:rsidR="00DE52B7">
              <w:t xml:space="preserve"> </w:t>
            </w:r>
            <w:r w:rsidR="009361A5">
              <w:t>būtų</w:t>
            </w:r>
            <w:r w:rsidR="00DE52B7">
              <w:t xml:space="preserve"> </w:t>
            </w:r>
            <w:r w:rsidR="009361A5">
              <w:t>laikomasi</w:t>
            </w:r>
            <w:r w:rsidR="00DE52B7">
              <w:t xml:space="preserve"> nuosekli</w:t>
            </w:r>
            <w:r w:rsidR="009361A5">
              <w:t>os</w:t>
            </w:r>
            <w:r w:rsidR="00DE52B7">
              <w:t xml:space="preserve"> reabilitacijos program</w:t>
            </w:r>
            <w:r w:rsidR="009361A5">
              <w:t>os,</w:t>
            </w:r>
            <w:r w:rsidR="00DE52B7">
              <w:t xml:space="preserve"> t. y. dalyvau</w:t>
            </w:r>
            <w:r w:rsidR="009361A5">
              <w:t>jama</w:t>
            </w:r>
            <w:r w:rsidR="00DE52B7">
              <w:t xml:space="preserve"> individualiose konsultacijose, grupiniuose užsiėmimuose su psichologais ir socialiniais darbuotojais bei dalyvau</w:t>
            </w:r>
            <w:r w:rsidR="00235B5C">
              <w:t>jama</w:t>
            </w:r>
            <w:r w:rsidR="00DE52B7">
              <w:t xml:space="preserve"> darbo terapijoje</w:t>
            </w:r>
            <w:r w:rsidR="00BB3A68">
              <w:t xml:space="preserve">. </w:t>
            </w:r>
          </w:p>
        </w:tc>
      </w:tr>
    </w:tbl>
    <w:p w14:paraId="502583E0" w14:textId="77777777" w:rsidR="00DE00FC" w:rsidRDefault="00DE00FC">
      <w:pPr>
        <w:pStyle w:val="Pagrindinistekstas"/>
        <w:widowControl w:val="0"/>
        <w:spacing w:after="0"/>
        <w:ind w:left="709"/>
        <w:jc w:val="both"/>
      </w:pPr>
    </w:p>
    <w:p w14:paraId="4A4108E2" w14:textId="77777777" w:rsidR="00DE00FC" w:rsidRDefault="00DE00FC">
      <w:pPr>
        <w:pStyle w:val="Pagrindinistekstas"/>
        <w:spacing w:after="0"/>
      </w:pPr>
    </w:p>
    <w:p w14:paraId="3BFE9E25" w14:textId="77777777" w:rsidR="00DE00FC" w:rsidRDefault="00DE00FC">
      <w:pPr>
        <w:pStyle w:val="Pagrindinistekstas"/>
        <w:spacing w:after="0"/>
        <w:ind w:firstLine="1134"/>
        <w:jc w:val="center"/>
      </w:pPr>
    </w:p>
    <w:p w14:paraId="3205B554" w14:textId="77777777" w:rsidR="00DE00FC" w:rsidRDefault="00DE00FC">
      <w:pPr>
        <w:pStyle w:val="Pagrindinistekstas"/>
        <w:spacing w:after="0"/>
        <w:ind w:firstLine="1134"/>
        <w:jc w:val="center"/>
      </w:pPr>
    </w:p>
    <w:tbl>
      <w:tblPr>
        <w:tblW w:w="9884" w:type="dxa"/>
        <w:tblLayout w:type="fixed"/>
        <w:tblLook w:val="0000" w:firstRow="0" w:lastRow="0" w:firstColumn="0" w:lastColumn="0" w:noHBand="0" w:noVBand="0"/>
      </w:tblPr>
      <w:tblGrid>
        <w:gridCol w:w="5114"/>
        <w:gridCol w:w="4770"/>
      </w:tblGrid>
      <w:tr w:rsidR="00DE00FC" w14:paraId="7D1AA898" w14:textId="77777777">
        <w:tc>
          <w:tcPr>
            <w:tcW w:w="5113" w:type="dxa"/>
            <w:shd w:val="clear" w:color="auto" w:fill="FFFFFF"/>
          </w:tcPr>
          <w:p w14:paraId="200A20B9" w14:textId="77777777" w:rsidR="00DE00FC" w:rsidRDefault="00160715">
            <w:pPr>
              <w:pStyle w:val="Lentelsturinys"/>
              <w:widowControl w:val="0"/>
              <w:spacing w:after="283"/>
            </w:pPr>
            <w:r>
              <w:rPr>
                <w:rFonts w:cs="Times New Roman"/>
              </w:rPr>
              <w:t xml:space="preserve">Vyriausioji specialistė </w:t>
            </w:r>
          </w:p>
        </w:tc>
        <w:tc>
          <w:tcPr>
            <w:tcW w:w="4770" w:type="dxa"/>
            <w:shd w:val="clear" w:color="auto" w:fill="FFFFFF"/>
          </w:tcPr>
          <w:p w14:paraId="3F961E71" w14:textId="77777777" w:rsidR="00DE00FC" w:rsidRDefault="00160715">
            <w:pPr>
              <w:pStyle w:val="Lentelsturinys"/>
              <w:widowControl w:val="0"/>
              <w:spacing w:after="283"/>
              <w:ind w:firstLine="1134"/>
              <w:jc w:val="right"/>
            </w:pPr>
            <w:r>
              <w:rPr>
                <w:rFonts w:cs="Times New Roman"/>
              </w:rPr>
              <w:t>Asta Lileikienė</w:t>
            </w:r>
          </w:p>
        </w:tc>
      </w:tr>
    </w:tbl>
    <w:p w14:paraId="02C2BD5E" w14:textId="77777777" w:rsidR="00DE00FC" w:rsidRDefault="00DE00FC">
      <w:pPr>
        <w:pStyle w:val="Pagrindinistekstas"/>
        <w:widowControl w:val="0"/>
        <w:spacing w:after="0"/>
        <w:ind w:left="5102"/>
        <w:jc w:val="both"/>
        <w:rPr>
          <w:lang w:eastAsia="lt-LT"/>
        </w:rPr>
      </w:pPr>
    </w:p>
    <w:p w14:paraId="03E7733A" w14:textId="77777777" w:rsidR="00DE00FC" w:rsidRDefault="00DE00FC">
      <w:bookmarkStart w:id="1" w:name="__DdeLink__137_1868827553"/>
      <w:bookmarkEnd w:id="1"/>
      <w:bookmarkEnd w:id="0"/>
    </w:p>
    <w:sectPr w:rsidR="00DE00FC">
      <w:pgSz w:w="11906" w:h="16838"/>
      <w:pgMar w:top="1134" w:right="1134" w:bottom="1134" w:left="1134" w:header="0" w:footer="0" w:gutter="0"/>
      <w:cols w:space="1296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horndale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1296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FC"/>
    <w:rsid w:val="000D13E9"/>
    <w:rsid w:val="00160715"/>
    <w:rsid w:val="00235B5C"/>
    <w:rsid w:val="004C5A06"/>
    <w:rsid w:val="00663858"/>
    <w:rsid w:val="006E07DE"/>
    <w:rsid w:val="006E485F"/>
    <w:rsid w:val="00750D52"/>
    <w:rsid w:val="008069F9"/>
    <w:rsid w:val="00817AA2"/>
    <w:rsid w:val="009361A5"/>
    <w:rsid w:val="00953654"/>
    <w:rsid w:val="00B31845"/>
    <w:rsid w:val="00B80FA8"/>
    <w:rsid w:val="00BB3A68"/>
    <w:rsid w:val="00C329F7"/>
    <w:rsid w:val="00C816A2"/>
    <w:rsid w:val="00DA2772"/>
    <w:rsid w:val="00DE00FC"/>
    <w:rsid w:val="00DE52B7"/>
    <w:rsid w:val="00F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129E"/>
  <w15:docId w15:val="{53917732-97C6-4256-953D-CDE83362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qFormat/>
    <w:rPr>
      <w:rFonts w:cs="Times New Roma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customStyle="1" w:styleId="prastojilentel1">
    <w:name w:val="Įprastoji lentelė1"/>
    <w:qFormat/>
    <w:rPr>
      <w:rFonts w:eastAsia="Thorndale" w:cs="Times New Roman"/>
      <w:sz w:val="20"/>
      <w:szCs w:val="20"/>
      <w:lang w:eastAsia="lt-LT" w:bidi="ar-SA"/>
    </w:rPr>
  </w:style>
  <w:style w:type="paragraph" w:customStyle="1" w:styleId="Lentelsturinys">
    <w:name w:val="Lentelës turinys"/>
    <w:basedOn w:val="prastasis"/>
    <w:qFormat/>
  </w:style>
  <w:style w:type="paragraph" w:styleId="Pataisymai">
    <w:name w:val="Revision"/>
    <w:hidden/>
    <w:uiPriority w:val="99"/>
    <w:semiHidden/>
    <w:rsid w:val="00817AA2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46B8E7-13DF-4D34-851B-CA908E05DCDB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2026</Words>
  <Characters>1156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Silute Savivalda</dc:creator>
  <dc:description/>
  <cp:lastModifiedBy>Asta Jagelavičienė</cp:lastModifiedBy>
  <cp:revision>9</cp:revision>
  <cp:lastPrinted>2023-05-29T04:49:00Z</cp:lastPrinted>
  <dcterms:created xsi:type="dcterms:W3CDTF">2023-05-26T05:01:00Z</dcterms:created>
  <dcterms:modified xsi:type="dcterms:W3CDTF">2023-06-13T14:21:00Z</dcterms:modified>
  <dc:language>lt-LT</dc:language>
</cp:coreProperties>
</file>