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5D60F548" w14:textId="77777777" w:rsidR="005E7FF6" w:rsidRPr="009A5258" w:rsidRDefault="00DD1F44" w:rsidP="005E7FF6">
      <w:pPr>
        <w:suppressAutoHyphens/>
        <w:jc w:val="center"/>
        <w:rPr>
          <w:b/>
          <w:caps/>
          <w:szCs w:val="24"/>
          <w:lang w:eastAsia="zh-CN"/>
        </w:rPr>
      </w:pPr>
      <w:r>
        <w:rPr>
          <w:b/>
          <w:bCs/>
          <w:caps/>
        </w:rPr>
        <w:t>Dėl TARYBOS sprendimo „</w:t>
      </w:r>
      <w:r w:rsidR="005E7FF6" w:rsidRPr="009A5258">
        <w:rPr>
          <w:b/>
          <w:caps/>
          <w:szCs w:val="24"/>
          <w:lang w:eastAsia="zh-CN"/>
        </w:rPr>
        <w:t xml:space="preserve">DĖL ŠILUTĖS RAJONO SAVIVALDYBĖS TURIZMO </w:t>
      </w:r>
    </w:p>
    <w:p w14:paraId="3A806B33" w14:textId="09521E05" w:rsidR="00DD1F44" w:rsidRDefault="005E7FF6" w:rsidP="005E7FF6">
      <w:pPr>
        <w:jc w:val="center"/>
        <w:rPr>
          <w:b/>
          <w:bCs/>
          <w:caps/>
        </w:rPr>
      </w:pPr>
      <w:r w:rsidRPr="005E7FF6">
        <w:rPr>
          <w:b/>
          <w:caps/>
          <w:szCs w:val="24"/>
          <w:lang w:eastAsia="zh-CN"/>
        </w:rPr>
        <w:t>TARYBOS sudarymo</w:t>
      </w:r>
      <w:r w:rsidR="00DD1F44">
        <w:rPr>
          <w:b/>
          <w:bCs/>
          <w:caps/>
          <w:sz w:val="22"/>
        </w:rPr>
        <w:t>“</w:t>
      </w:r>
      <w:r w:rsidR="00DD1F44"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18D03D6E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9512A6">
        <w:t>7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50936777" w14:textId="6068BFCF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Projekto tikslas – sudaryti Šilutės rajono savivaldybės Turizmo tarybą</w:t>
            </w:r>
            <w:r>
              <w:rPr>
                <w:bCs/>
              </w:rPr>
              <w:t xml:space="preserve"> (toliau – Taryba)</w:t>
            </w:r>
            <w:r w:rsidRPr="005E7FF6">
              <w:rPr>
                <w:bCs/>
              </w:rPr>
              <w:t>, kurioje būtų sprendžiami aktualūs rajonui turizmo kla</w:t>
            </w:r>
            <w:r>
              <w:rPr>
                <w:bCs/>
              </w:rPr>
              <w:t>usimai</w:t>
            </w:r>
            <w:r w:rsidRPr="005E7FF6">
              <w:rPr>
                <w:bCs/>
              </w:rPr>
              <w:t>.</w:t>
            </w:r>
          </w:p>
          <w:p w14:paraId="41F52370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Taryba atliks šias funkcijas:                                               </w:t>
            </w:r>
          </w:p>
          <w:p w14:paraId="745D460B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</w:t>
            </w:r>
            <w:r w:rsidRPr="005E7FF6">
              <w:rPr>
                <w:bCs/>
              </w:rPr>
              <w:tab/>
              <w:t>teiks pasiūlymus Šilutės rajono savivaldybės institucijoms ir įstaigoms:</w:t>
            </w:r>
          </w:p>
          <w:p w14:paraId="39550357" w14:textId="7D4DBCBD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1.1.</w:t>
            </w:r>
            <w:r w:rsidRPr="005E7FF6">
              <w:rPr>
                <w:bCs/>
              </w:rPr>
              <w:tab/>
              <w:t xml:space="preserve"> dėl </w:t>
            </w:r>
            <w:r w:rsidR="00895256">
              <w:rPr>
                <w:bCs/>
              </w:rPr>
              <w:t>savivaldybės</w:t>
            </w:r>
            <w:r w:rsidRPr="005E7FF6">
              <w:rPr>
                <w:bCs/>
              </w:rPr>
              <w:t xml:space="preserve"> turizmo plėtros strategijos ir priemonių plano rengimo ir įgyvendinimo;</w:t>
            </w:r>
          </w:p>
          <w:p w14:paraId="0D6DF773" w14:textId="2A4E8876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1.2.</w:t>
            </w:r>
            <w:r w:rsidRPr="005E7FF6">
              <w:rPr>
                <w:bCs/>
              </w:rPr>
              <w:tab/>
              <w:t xml:space="preserve">dėl priemonių, reikalingų </w:t>
            </w:r>
            <w:r w:rsidR="00895256">
              <w:rPr>
                <w:bCs/>
              </w:rPr>
              <w:t>s</w:t>
            </w:r>
            <w:r w:rsidRPr="005E7FF6">
              <w:rPr>
                <w:bCs/>
              </w:rPr>
              <w:t>avivaldybėje esančių rekreacinių teritorijų apsaugai, plėtojant jose poilsio ir turizmo veiklą, rengimo ir vykdymo;</w:t>
            </w:r>
          </w:p>
          <w:p w14:paraId="4EBABE42" w14:textId="247DC416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1.3.</w:t>
            </w:r>
            <w:r w:rsidRPr="005E7FF6">
              <w:rPr>
                <w:bCs/>
              </w:rPr>
              <w:tab/>
            </w:r>
            <w:r w:rsidR="00895256">
              <w:rPr>
                <w:bCs/>
              </w:rPr>
              <w:t>s</w:t>
            </w:r>
            <w:r w:rsidRPr="005E7FF6">
              <w:rPr>
                <w:bCs/>
              </w:rPr>
              <w:t xml:space="preserve">avivaldybės teritorijos turizmo išteklių ir paslaugų rinkos analizės, turizmo informacijos, </w:t>
            </w:r>
            <w:r w:rsidR="00895256">
              <w:rPr>
                <w:bCs/>
              </w:rPr>
              <w:t>savivaldybės</w:t>
            </w:r>
            <w:r w:rsidRPr="005E7FF6">
              <w:rPr>
                <w:bCs/>
              </w:rPr>
              <w:t xml:space="preserve"> įvaizdžio, reklamos ir rinkodaros klausimais;</w:t>
            </w:r>
          </w:p>
          <w:p w14:paraId="6D21CEC1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1.4.</w:t>
            </w:r>
            <w:r w:rsidRPr="005E7FF6">
              <w:rPr>
                <w:bCs/>
              </w:rPr>
              <w:tab/>
              <w:t>dėl turizmo infrastruktūros plėtojimo;</w:t>
            </w:r>
          </w:p>
          <w:p w14:paraId="4505A7B7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1.5.</w:t>
            </w:r>
            <w:r w:rsidRPr="005E7FF6">
              <w:rPr>
                <w:bCs/>
              </w:rPr>
              <w:tab/>
              <w:t>turizmo verslo skatinimo ir rėmimo klausimais.</w:t>
            </w:r>
          </w:p>
          <w:p w14:paraId="04FFFD03" w14:textId="07D8514B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2.</w:t>
            </w:r>
            <w:r w:rsidRPr="005E7FF6">
              <w:rPr>
                <w:bCs/>
              </w:rPr>
              <w:tab/>
              <w:t xml:space="preserve">svarstys Šilutės rajono savivaldybės dokumentų, susijusių su turizmo plėtra </w:t>
            </w:r>
            <w:r w:rsidR="00895256">
              <w:rPr>
                <w:bCs/>
              </w:rPr>
              <w:t>savivaldybėje</w:t>
            </w:r>
            <w:r w:rsidRPr="005E7FF6">
              <w:rPr>
                <w:bCs/>
              </w:rPr>
              <w:t>, projektus ir teiks su jais susijusius pasiūlymus Savivaldybei.</w:t>
            </w:r>
          </w:p>
          <w:p w14:paraId="6C94296A" w14:textId="10B360CC" w:rsidR="005E7FF6" w:rsidRDefault="005E7FF6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Tarybą techniškai aptarnaus (praneš </w:t>
            </w:r>
            <w:r w:rsidR="00843CD0">
              <w:rPr>
                <w:bCs/>
              </w:rPr>
              <w:t>T</w:t>
            </w:r>
            <w:r w:rsidRPr="005E7FF6">
              <w:rPr>
                <w:bCs/>
              </w:rPr>
              <w:t>arybos nariams apie posėdžių laiką ir vietą, pateiks Tarybos nariams posėdžių medžiagą, rengs Tarybos posėdžių protokolus) BĮ Šilutės turizmo informacijos centras.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5F763460" w:rsidR="00BE430D" w:rsidRDefault="005E7FF6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 w:rsidRPr="005E7FF6">
              <w:rPr>
                <w:rFonts w:eastAsia="Calibri"/>
                <w:szCs w:val="24"/>
              </w:rPr>
              <w:t xml:space="preserve">Šilutės rajono savivaldybės turizmo taryba </w:t>
            </w:r>
            <w:r>
              <w:rPr>
                <w:rFonts w:eastAsia="Calibri"/>
                <w:szCs w:val="24"/>
              </w:rPr>
              <w:t>buvo patirtinta Šilutės rajono savivaldybės tarybos 2020 m. vasario 27 d. sprendimu 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“.</w:t>
            </w:r>
            <w:r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0F664CE" w14:textId="311A2E5F" w:rsidR="00BE430D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bCs/>
              </w:rPr>
              <w:t>Taryba</w:t>
            </w:r>
            <w:r w:rsidRPr="005E7FF6">
              <w:rPr>
                <w:bCs/>
              </w:rPr>
              <w:t xml:space="preserve"> bus nuolatinė patariamojo pobūdžio institucija, padedanti Šilutės rajono savivaldybei ir jos įstaigoms spręsti ir koordinuoti Šilutės rajono </w:t>
            </w:r>
            <w:r w:rsidR="00843CD0">
              <w:rPr>
                <w:bCs/>
              </w:rPr>
              <w:t xml:space="preserve">savivaldybės </w:t>
            </w:r>
            <w:r w:rsidRPr="005E7FF6">
              <w:rPr>
                <w:bCs/>
              </w:rPr>
              <w:t>turizmo plėtros klausimus.</w:t>
            </w:r>
            <w:r w:rsidR="00652ED8" w:rsidRPr="00652ED8" w:rsidDel="00652ED8">
              <w:rPr>
                <w:bCs/>
              </w:rPr>
              <w:t xml:space="preserve"> </w:t>
            </w:r>
          </w:p>
          <w:p w14:paraId="780C1030" w14:textId="604AD4FF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0A152C83" w:rsidR="00E55662" w:rsidRDefault="005E7FF6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Bus naikinamas Šilutės rajono savivaldybės tarybos 2020 m. vasario 27 d. sprendimas Nr. </w:t>
            </w:r>
            <w:r>
              <w:rPr>
                <w:rFonts w:eastAsia="Calibri"/>
                <w:szCs w:val="24"/>
              </w:rPr>
              <w:t>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</w:t>
            </w:r>
            <w:r w:rsidR="00844283" w:rsidRPr="00844283">
              <w:rPr>
                <w:szCs w:val="24"/>
                <w:lang w:eastAsia="lt-LT"/>
              </w:rPr>
              <w:t>.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2BFCE626" w14:textId="77777777" w:rsidR="000A0A71" w:rsidRDefault="00FA4CC2" w:rsidP="00A116F9">
            <w:pPr>
              <w:ind w:firstLine="596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Antikorupcinis vertinimas nereikalingas.</w:t>
            </w:r>
          </w:p>
          <w:p w14:paraId="4DF6DD31" w14:textId="5FE6A92C" w:rsidR="00BE430D" w:rsidRDefault="00BE430D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3D9A7087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843CD0">
              <w:t>ui</w:t>
            </w:r>
            <w:r w:rsidRPr="005E7FF6">
              <w:t xml:space="preserve"> įgyvendin</w:t>
            </w:r>
            <w:r w:rsidR="00843CD0">
              <w:t>t</w:t>
            </w:r>
            <w:r w:rsidRPr="005E7FF6">
              <w:t xml:space="preserve">i </w:t>
            </w:r>
            <w:r w:rsidR="00843CD0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08C638EE" w14:textId="77777777" w:rsidR="00E55662" w:rsidRDefault="00FA4CC2" w:rsidP="00A116F9">
            <w:pPr>
              <w:ind w:firstLine="596"/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1000867D" w:rsidR="00BE430D" w:rsidRDefault="00BE430D" w:rsidP="00A116F9">
            <w:pPr>
              <w:ind w:firstLine="596"/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50A4F021" w:rsidR="00E55662" w:rsidRDefault="005E7FF6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>
              <w:t>Turizmo taryba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A116F9">
      <w:pPr>
        <w:pStyle w:val="Pagrindiniotekstotrauka3"/>
        <w:spacing w:after="0"/>
        <w:ind w:left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77777777" w:rsidR="003048E2" w:rsidRPr="005040E0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5040E0">
        <w:rPr>
          <w:bCs/>
          <w:sz w:val="24"/>
          <w:szCs w:val="24"/>
        </w:rPr>
        <w:t>Planavimo ir plėtros skyriaus</w:t>
      </w:r>
    </w:p>
    <w:p w14:paraId="4CFE9A7C" w14:textId="452BBD06" w:rsidR="00B55D2E" w:rsidRPr="005040E0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5040E0">
        <w:rPr>
          <w:bCs/>
          <w:sz w:val="24"/>
          <w:szCs w:val="24"/>
        </w:rPr>
        <w:t>viešojo administravimo institucijos specialistė</w:t>
      </w:r>
      <w:r w:rsidR="00DD1F44" w:rsidRPr="005040E0">
        <w:rPr>
          <w:bCs/>
          <w:sz w:val="24"/>
          <w:szCs w:val="24"/>
        </w:rPr>
        <w:tab/>
      </w:r>
      <w:r w:rsidR="00B55D2E" w:rsidRPr="005040E0">
        <w:rPr>
          <w:bCs/>
          <w:sz w:val="24"/>
          <w:szCs w:val="24"/>
        </w:rPr>
        <w:t xml:space="preserve">                       </w:t>
      </w:r>
      <w:r w:rsidRPr="005040E0">
        <w:rPr>
          <w:bCs/>
          <w:sz w:val="24"/>
          <w:szCs w:val="24"/>
        </w:rPr>
        <w:tab/>
      </w:r>
      <w:r w:rsidRPr="005040E0">
        <w:rPr>
          <w:bCs/>
          <w:sz w:val="24"/>
          <w:szCs w:val="24"/>
        </w:rPr>
        <w:tab/>
        <w:t>Aušra Stakvilevičienė</w:t>
      </w:r>
      <w:r w:rsidR="00B55D2E" w:rsidRPr="005040E0">
        <w:rPr>
          <w:bCs/>
          <w:sz w:val="24"/>
          <w:szCs w:val="24"/>
        </w:rPr>
        <w:t xml:space="preserve">   </w:t>
      </w:r>
      <w:r w:rsidR="00B55D2E" w:rsidRPr="005040E0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5040E0">
        <w:rPr>
          <w:bCs/>
          <w:sz w:val="24"/>
          <w:szCs w:val="24"/>
        </w:rPr>
        <w:t xml:space="preserve">                                   </w:t>
      </w:r>
    </w:p>
    <w:p w14:paraId="740F6947" w14:textId="77777777" w:rsidR="005D1983" w:rsidRDefault="005D1983"/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415FB" w14:textId="77777777" w:rsidR="007A3411" w:rsidRDefault="007A3411">
      <w:r>
        <w:separator/>
      </w:r>
    </w:p>
  </w:endnote>
  <w:endnote w:type="continuationSeparator" w:id="0">
    <w:p w14:paraId="0DDF8595" w14:textId="77777777" w:rsidR="007A3411" w:rsidRDefault="007A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FFB84" w14:textId="77777777" w:rsidR="007A3411" w:rsidRDefault="007A3411">
      <w:r>
        <w:separator/>
      </w:r>
    </w:p>
  </w:footnote>
  <w:footnote w:type="continuationSeparator" w:id="0">
    <w:p w14:paraId="138C82C2" w14:textId="77777777" w:rsidR="007A3411" w:rsidRDefault="007A3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83F6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 w16cid:durableId="169360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C253E"/>
    <w:rsid w:val="00211530"/>
    <w:rsid w:val="0023330F"/>
    <w:rsid w:val="00247038"/>
    <w:rsid w:val="00274633"/>
    <w:rsid w:val="00296440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544E"/>
    <w:rsid w:val="005040E0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52ED8"/>
    <w:rsid w:val="00725A2C"/>
    <w:rsid w:val="00731EFD"/>
    <w:rsid w:val="00750139"/>
    <w:rsid w:val="00774554"/>
    <w:rsid w:val="0078117C"/>
    <w:rsid w:val="007971D2"/>
    <w:rsid w:val="00797721"/>
    <w:rsid w:val="007A3411"/>
    <w:rsid w:val="007D156C"/>
    <w:rsid w:val="007E3F38"/>
    <w:rsid w:val="0080318D"/>
    <w:rsid w:val="0082650E"/>
    <w:rsid w:val="00843CD0"/>
    <w:rsid w:val="00844283"/>
    <w:rsid w:val="008451A7"/>
    <w:rsid w:val="00852DA3"/>
    <w:rsid w:val="00870339"/>
    <w:rsid w:val="00877183"/>
    <w:rsid w:val="00883F66"/>
    <w:rsid w:val="00895256"/>
    <w:rsid w:val="008A1957"/>
    <w:rsid w:val="008C7949"/>
    <w:rsid w:val="008D07F1"/>
    <w:rsid w:val="008E22C6"/>
    <w:rsid w:val="008F2B37"/>
    <w:rsid w:val="008F3337"/>
    <w:rsid w:val="00923661"/>
    <w:rsid w:val="009512A6"/>
    <w:rsid w:val="00963944"/>
    <w:rsid w:val="00974D16"/>
    <w:rsid w:val="009B4FA3"/>
    <w:rsid w:val="00A04F87"/>
    <w:rsid w:val="00A116F9"/>
    <w:rsid w:val="00A439BF"/>
    <w:rsid w:val="00A7137E"/>
    <w:rsid w:val="00AE38E9"/>
    <w:rsid w:val="00B02645"/>
    <w:rsid w:val="00B03E5C"/>
    <w:rsid w:val="00B23349"/>
    <w:rsid w:val="00B34BF8"/>
    <w:rsid w:val="00B55D2E"/>
    <w:rsid w:val="00BE430D"/>
    <w:rsid w:val="00C27561"/>
    <w:rsid w:val="00C62447"/>
    <w:rsid w:val="00C64056"/>
    <w:rsid w:val="00C745A3"/>
    <w:rsid w:val="00C747BE"/>
    <w:rsid w:val="00CB5CF9"/>
    <w:rsid w:val="00CB7FF1"/>
    <w:rsid w:val="00CC6A8F"/>
    <w:rsid w:val="00D3443B"/>
    <w:rsid w:val="00D56540"/>
    <w:rsid w:val="00D5710C"/>
    <w:rsid w:val="00DA2660"/>
    <w:rsid w:val="00DD1F44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93F47"/>
    <w:rsid w:val="00FA4CC2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2023-06-16T08:38:00Z</dcterms:modified>
</cp:coreProperties>
</file>