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137A" w:rsidRPr="00EB7ED2" w:rsidRDefault="00C62447" w:rsidP="00DD1F44">
      <w:pPr>
        <w:pStyle w:val="Pavadinimas"/>
      </w:pPr>
      <w:r w:rsidRPr="00962322">
        <w:t>ŠILUTĖS RAJONO SAVIVALDYBĖS ADMINISTRACIJOS</w:t>
      </w:r>
    </w:p>
    <w:p w:rsidR="00C62447" w:rsidRPr="00EB7ED2" w:rsidRDefault="0007798E" w:rsidP="00DD1F44">
      <w:pPr>
        <w:pStyle w:val="Pavadinimas"/>
      </w:pPr>
      <w:r w:rsidRPr="00EB7ED2">
        <w:t>BIUDŽETO IR FINANSŲ</w:t>
      </w:r>
      <w:r w:rsidR="00C62447" w:rsidRPr="00EB7ED2">
        <w:t xml:space="preserve"> SKYRIUS</w:t>
      </w:r>
    </w:p>
    <w:p w:rsidR="00C62447" w:rsidRPr="00EB7ED2" w:rsidRDefault="00C62447" w:rsidP="00DD1F44">
      <w:pPr>
        <w:pStyle w:val="Antrinispavadinimas1"/>
      </w:pPr>
    </w:p>
    <w:p w:rsidR="00C62447" w:rsidRPr="00EB7ED2" w:rsidRDefault="00C62447" w:rsidP="00DD1F44">
      <w:pPr>
        <w:pStyle w:val="Antrinispavadinimas1"/>
      </w:pPr>
    </w:p>
    <w:p w:rsidR="00DD1F44" w:rsidRPr="00EB7ED2" w:rsidRDefault="00DD1F44" w:rsidP="00DD1F44">
      <w:pPr>
        <w:pStyle w:val="Antrinispavadinimas1"/>
      </w:pPr>
      <w:r w:rsidRPr="00EB7ED2">
        <w:t>AIŠKINAMASIS RAŠTAS</w:t>
      </w:r>
    </w:p>
    <w:p w:rsidR="00704587" w:rsidRPr="00EB7ED2" w:rsidRDefault="006C7922" w:rsidP="00704587">
      <w:pPr>
        <w:pStyle w:val="Antrat3"/>
        <w:rPr>
          <w:sz w:val="24"/>
        </w:rPr>
      </w:pPr>
      <w:r w:rsidRPr="00EB7ED2">
        <w:rPr>
          <w:sz w:val="24"/>
        </w:rPr>
        <w:t>Dėl TARYBOS SPRENDIMO „</w:t>
      </w:r>
      <w:r w:rsidR="00704587" w:rsidRPr="00EB7ED2">
        <w:rPr>
          <w:sz w:val="24"/>
        </w:rPr>
        <w:t>Dėl  SAVIVALDYBĖS TARYBOS 202</w:t>
      </w:r>
      <w:r w:rsidR="00731005" w:rsidRPr="00EB7ED2">
        <w:rPr>
          <w:sz w:val="24"/>
        </w:rPr>
        <w:t>3-01-26</w:t>
      </w:r>
      <w:r w:rsidR="00704587" w:rsidRPr="00EB7ED2">
        <w:rPr>
          <w:sz w:val="24"/>
        </w:rPr>
        <w:t xml:space="preserve"> SPRENDIMO NR.</w:t>
      </w:r>
      <w:r w:rsidR="003458E0" w:rsidRPr="00EB7ED2">
        <w:rPr>
          <w:sz w:val="24"/>
        </w:rPr>
        <w:t xml:space="preserve"> </w:t>
      </w:r>
      <w:r w:rsidR="00731005" w:rsidRPr="00EB7ED2">
        <w:rPr>
          <w:sz w:val="24"/>
        </w:rPr>
        <w:t>T1-1196</w:t>
      </w:r>
      <w:r w:rsidR="00704587" w:rsidRPr="00EB7ED2">
        <w:rPr>
          <w:sz w:val="24"/>
        </w:rPr>
        <w:t xml:space="preserve"> </w:t>
      </w:r>
      <w:r w:rsidR="00AA6FEC" w:rsidRPr="00EB7ED2">
        <w:rPr>
          <w:sz w:val="24"/>
        </w:rPr>
        <w:t>„</w:t>
      </w:r>
      <w:r w:rsidR="00704587" w:rsidRPr="00EB7ED2">
        <w:rPr>
          <w:sz w:val="24"/>
        </w:rPr>
        <w:t xml:space="preserve">DĖL </w:t>
      </w:r>
      <w:r w:rsidR="00731005" w:rsidRPr="00EB7ED2">
        <w:rPr>
          <w:sz w:val="24"/>
        </w:rPr>
        <w:t>Šilutės RAJONO SAVIVALDYBĖS 2023</w:t>
      </w:r>
      <w:r w:rsidR="00704587" w:rsidRPr="00EB7ED2">
        <w:rPr>
          <w:sz w:val="24"/>
        </w:rPr>
        <w:t xml:space="preserve"> METŲ BIUDŽETO PATVIRTINIMO“ PAKEITIMO</w:t>
      </w:r>
      <w:r w:rsidRPr="00EB7ED2">
        <w:rPr>
          <w:sz w:val="24"/>
        </w:rPr>
        <w:t>“</w:t>
      </w:r>
    </w:p>
    <w:p w:rsidR="00DD1F44" w:rsidRPr="00EB7ED2" w:rsidRDefault="00704587" w:rsidP="00704587">
      <w:pPr>
        <w:jc w:val="center"/>
        <w:rPr>
          <w:b/>
          <w:bCs/>
          <w:caps/>
        </w:rPr>
      </w:pPr>
      <w:r w:rsidRPr="00EB7ED2">
        <w:rPr>
          <w:b/>
          <w:bCs/>
          <w:caps/>
        </w:rPr>
        <w:t xml:space="preserve"> projekto</w:t>
      </w:r>
      <w:r w:rsidRPr="00EB7ED2" w:rsidDel="00704587">
        <w:rPr>
          <w:b/>
          <w:bCs/>
          <w:caps/>
        </w:rPr>
        <w:t xml:space="preserve"> </w:t>
      </w:r>
    </w:p>
    <w:p w:rsidR="00DD1F44" w:rsidRPr="00EB7ED2" w:rsidRDefault="00DD1F44" w:rsidP="00DD1F44">
      <w:pPr>
        <w:jc w:val="center"/>
        <w:rPr>
          <w:b/>
          <w:bCs/>
          <w:caps/>
          <w:sz w:val="16"/>
          <w:szCs w:val="16"/>
        </w:rPr>
      </w:pPr>
    </w:p>
    <w:p w:rsidR="0007798E" w:rsidRPr="00EB7ED2" w:rsidRDefault="00731005" w:rsidP="0007798E">
      <w:pPr>
        <w:tabs>
          <w:tab w:val="left" w:pos="567"/>
        </w:tabs>
        <w:jc w:val="center"/>
      </w:pPr>
      <w:r w:rsidRPr="00EB7ED2">
        <w:t>2023</w:t>
      </w:r>
      <w:r w:rsidR="0007798E" w:rsidRPr="00EB7ED2">
        <w:t xml:space="preserve"> m. </w:t>
      </w:r>
      <w:r w:rsidR="003E1C28">
        <w:t>birželio</w:t>
      </w:r>
      <w:r w:rsidR="007428CE">
        <w:t xml:space="preserve"> 13</w:t>
      </w:r>
      <w:r w:rsidR="0007798E" w:rsidRPr="00EB7ED2">
        <w:t xml:space="preserve"> d.</w:t>
      </w:r>
    </w:p>
    <w:p w:rsidR="00DD1F44" w:rsidRPr="00EB7ED2" w:rsidRDefault="00DD1F44" w:rsidP="00DD1F44">
      <w:pPr>
        <w:tabs>
          <w:tab w:val="left" w:pos="0"/>
        </w:tabs>
        <w:jc w:val="center"/>
      </w:pPr>
      <w:r w:rsidRPr="00EB7ED2">
        <w:t>Šilutė</w:t>
      </w:r>
    </w:p>
    <w:p w:rsidR="00F2137A" w:rsidRPr="00EB7ED2"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rsidRPr="00EB7ED2" w:rsidTr="00DD1F44">
        <w:tc>
          <w:tcPr>
            <w:tcW w:w="9854" w:type="dxa"/>
          </w:tcPr>
          <w:p w:rsidR="00DD1F44" w:rsidRPr="00EB7ED2" w:rsidRDefault="00DD1F44" w:rsidP="00DD1F44">
            <w:pPr>
              <w:ind w:firstLine="540"/>
              <w:rPr>
                <w:b/>
                <w:bCs/>
                <w:i/>
                <w:iCs/>
                <w:sz w:val="12"/>
                <w:szCs w:val="12"/>
              </w:rPr>
            </w:pPr>
          </w:p>
          <w:p w:rsidR="00DD1F44" w:rsidRPr="00EB7ED2" w:rsidRDefault="00DD1F44" w:rsidP="00DD1F44">
            <w:pPr>
              <w:ind w:firstLine="540"/>
              <w:rPr>
                <w:b/>
                <w:bCs/>
              </w:rPr>
            </w:pPr>
            <w:r w:rsidRPr="00EB7ED2">
              <w:rPr>
                <w:b/>
                <w:bCs/>
                <w:i/>
                <w:iCs/>
              </w:rPr>
              <w:t>1. Parengto projekto tikslai ir uždaviniai.</w:t>
            </w:r>
          </w:p>
        </w:tc>
      </w:tr>
      <w:tr w:rsidR="00DD1F44" w:rsidRPr="00EB7ED2" w:rsidTr="00DD1F44">
        <w:tc>
          <w:tcPr>
            <w:tcW w:w="9854" w:type="dxa"/>
          </w:tcPr>
          <w:p w:rsidR="00DD1F44" w:rsidRPr="00EB7ED2" w:rsidRDefault="00704587" w:rsidP="00DD1F44">
            <w:pPr>
              <w:ind w:firstLine="540"/>
              <w:jc w:val="both"/>
            </w:pPr>
            <w:r w:rsidRPr="00EB7ED2">
              <w:t xml:space="preserve">Įstatymų nustatyta tvarka patikslinti </w:t>
            </w:r>
            <w:r w:rsidR="007E523A">
              <w:t>s</w:t>
            </w:r>
            <w:r w:rsidRPr="00EB7ED2">
              <w:t>avivaldybės biudžetą.</w:t>
            </w:r>
          </w:p>
        </w:tc>
      </w:tr>
      <w:tr w:rsidR="00DD1F44" w:rsidRPr="00EB7ED2" w:rsidTr="00DD1F44">
        <w:tc>
          <w:tcPr>
            <w:tcW w:w="9854" w:type="dxa"/>
          </w:tcPr>
          <w:p w:rsidR="00DD1F44" w:rsidRPr="00EB7ED2" w:rsidRDefault="00DD1F44" w:rsidP="00DD1F44">
            <w:pPr>
              <w:ind w:firstLine="540"/>
              <w:rPr>
                <w:b/>
                <w:bCs/>
                <w:sz w:val="12"/>
                <w:szCs w:val="12"/>
              </w:rPr>
            </w:pPr>
          </w:p>
          <w:p w:rsidR="00DD1F44" w:rsidRPr="00EB7ED2" w:rsidRDefault="00DD1F44" w:rsidP="00DD1F44">
            <w:pPr>
              <w:ind w:firstLine="540"/>
              <w:rPr>
                <w:b/>
                <w:bCs/>
              </w:rPr>
            </w:pPr>
            <w:r w:rsidRPr="00EB7ED2">
              <w:rPr>
                <w:b/>
                <w:bCs/>
                <w:i/>
                <w:iCs/>
              </w:rPr>
              <w:t>2. Kaip šiuo metu yra sureguliuoti projekte aptarti klausimai.</w:t>
            </w:r>
          </w:p>
        </w:tc>
      </w:tr>
      <w:tr w:rsidR="00DD1F44" w:rsidRPr="00EB7ED2" w:rsidTr="00DD1F44">
        <w:tc>
          <w:tcPr>
            <w:tcW w:w="9854" w:type="dxa"/>
          </w:tcPr>
          <w:p w:rsidR="00DD1F44" w:rsidRPr="00EB7ED2" w:rsidRDefault="0007798E" w:rsidP="00DD1F44">
            <w:pPr>
              <w:ind w:firstLine="540"/>
              <w:jc w:val="both"/>
              <w:rPr>
                <w:noProof/>
              </w:rPr>
            </w:pPr>
            <w:r w:rsidRPr="00EB7ED2">
              <w:t xml:space="preserve">Lietuvos Respublikos vietos savivaldos ir </w:t>
            </w:r>
            <w:r w:rsidR="009F1BB7" w:rsidRPr="00EB7ED2">
              <w:t>b</w:t>
            </w:r>
            <w:r w:rsidRPr="00EB7ED2">
              <w:t>iudžeto sandaros įstatymai.</w:t>
            </w:r>
          </w:p>
        </w:tc>
      </w:tr>
      <w:tr w:rsidR="00DD1F44" w:rsidRPr="00EB7ED2" w:rsidTr="00DD1F44">
        <w:tc>
          <w:tcPr>
            <w:tcW w:w="9854" w:type="dxa"/>
          </w:tcPr>
          <w:p w:rsidR="00DD1F44" w:rsidRPr="00EB7ED2" w:rsidRDefault="00DD1F44" w:rsidP="00DD1F44">
            <w:pPr>
              <w:ind w:firstLine="540"/>
              <w:rPr>
                <w:i/>
                <w:iCs/>
                <w:sz w:val="12"/>
                <w:szCs w:val="12"/>
              </w:rPr>
            </w:pPr>
          </w:p>
          <w:p w:rsidR="00DD1F44" w:rsidRPr="00EB7ED2" w:rsidRDefault="00DD1F44" w:rsidP="00DD1F44">
            <w:pPr>
              <w:ind w:firstLine="540"/>
              <w:rPr>
                <w:b/>
                <w:bCs/>
                <w:i/>
                <w:iCs/>
              </w:rPr>
            </w:pPr>
            <w:r w:rsidRPr="00EB7ED2">
              <w:rPr>
                <w:b/>
                <w:bCs/>
                <w:i/>
                <w:iCs/>
              </w:rPr>
              <w:t>3. Kokių pozityvių rezultatų laukiama.</w:t>
            </w:r>
          </w:p>
        </w:tc>
      </w:tr>
      <w:tr w:rsidR="00DD1F44" w:rsidRPr="00EB7ED2" w:rsidTr="00DD1F44">
        <w:tc>
          <w:tcPr>
            <w:tcW w:w="9854" w:type="dxa"/>
          </w:tcPr>
          <w:p w:rsidR="00DD1F44" w:rsidRPr="00EB7ED2" w:rsidRDefault="0093770D" w:rsidP="0093770D">
            <w:pPr>
              <w:ind w:firstLine="540"/>
              <w:jc w:val="both"/>
            </w:pPr>
            <w:r w:rsidRPr="00EB7ED2">
              <w:t>Įstatymų nustatyta tvarka bus paskirstyti asignavimai Savivaldybės tarybos patvirtintoms programoms vykdyti.</w:t>
            </w:r>
          </w:p>
        </w:tc>
      </w:tr>
      <w:tr w:rsidR="00DD1F44" w:rsidRPr="00EB7ED2" w:rsidTr="00EB7ED2">
        <w:trPr>
          <w:trHeight w:val="611"/>
        </w:trPr>
        <w:tc>
          <w:tcPr>
            <w:tcW w:w="9854" w:type="dxa"/>
          </w:tcPr>
          <w:p w:rsidR="00DD1F44" w:rsidRPr="00EB7ED2" w:rsidRDefault="00DD1F44" w:rsidP="00DD1F44">
            <w:pPr>
              <w:ind w:firstLine="540"/>
              <w:rPr>
                <w:i/>
                <w:iCs/>
                <w:sz w:val="12"/>
                <w:szCs w:val="12"/>
              </w:rPr>
            </w:pPr>
          </w:p>
          <w:p w:rsidR="00DD1F44" w:rsidRPr="00EB7ED2" w:rsidRDefault="00DD1F44" w:rsidP="00DD1F44">
            <w:pPr>
              <w:ind w:firstLine="540"/>
              <w:rPr>
                <w:b/>
                <w:bCs/>
                <w:i/>
                <w:iCs/>
              </w:rPr>
            </w:pPr>
            <w:r w:rsidRPr="00EB7ED2">
              <w:rPr>
                <w:b/>
                <w:bCs/>
                <w:i/>
                <w:iCs/>
              </w:rPr>
              <w:t>4. Galimos neigiamos priimto projekto pasekmės ir kokių priemonių reikėtų imtis, kad tokių pasekmių būtų išvengta.</w:t>
            </w:r>
          </w:p>
        </w:tc>
      </w:tr>
      <w:tr w:rsidR="00DD1F44" w:rsidRPr="00EB7ED2" w:rsidTr="00DD1F44">
        <w:tc>
          <w:tcPr>
            <w:tcW w:w="9854" w:type="dxa"/>
          </w:tcPr>
          <w:p w:rsidR="00DD1F44" w:rsidRPr="00EB7ED2" w:rsidRDefault="0093770D" w:rsidP="00DD1F44">
            <w:pPr>
              <w:ind w:firstLine="540"/>
              <w:jc w:val="both"/>
            </w:pPr>
            <w:r w:rsidRPr="00EB7ED2">
              <w:t>Nėra.</w:t>
            </w:r>
          </w:p>
        </w:tc>
      </w:tr>
      <w:tr w:rsidR="00DD1F44" w:rsidRPr="00EB7ED2" w:rsidTr="00DD1F44">
        <w:tc>
          <w:tcPr>
            <w:tcW w:w="9854" w:type="dxa"/>
          </w:tcPr>
          <w:p w:rsidR="00DD1F44" w:rsidRPr="00EB7ED2" w:rsidRDefault="00DD1F44" w:rsidP="00DD1F44">
            <w:pPr>
              <w:ind w:firstLine="540"/>
              <w:rPr>
                <w:b/>
                <w:bCs/>
                <w:i/>
                <w:iCs/>
                <w:sz w:val="12"/>
                <w:szCs w:val="12"/>
              </w:rPr>
            </w:pPr>
          </w:p>
          <w:p w:rsidR="00DD1F44" w:rsidRPr="00EB7ED2" w:rsidRDefault="00DD1F44" w:rsidP="00DD1F44">
            <w:pPr>
              <w:ind w:firstLine="540"/>
              <w:jc w:val="both"/>
              <w:rPr>
                <w:b/>
                <w:bCs/>
                <w:i/>
                <w:iCs/>
              </w:rPr>
            </w:pPr>
            <w:r w:rsidRPr="00EB7ED2">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rsidRPr="00EB7ED2" w:rsidTr="00DD1F44">
        <w:tc>
          <w:tcPr>
            <w:tcW w:w="9854" w:type="dxa"/>
          </w:tcPr>
          <w:p w:rsidR="00DD1F44" w:rsidRPr="00EB7ED2" w:rsidRDefault="0007798E" w:rsidP="00DD1F44">
            <w:pPr>
              <w:ind w:firstLine="540"/>
              <w:jc w:val="both"/>
            </w:pPr>
            <w:r w:rsidRPr="00EB7ED2">
              <w:t>Keisti nereikia.</w:t>
            </w:r>
          </w:p>
        </w:tc>
      </w:tr>
      <w:tr w:rsidR="00DD1F44" w:rsidRPr="00EB7ED2" w:rsidTr="009A5699">
        <w:trPr>
          <w:trHeight w:val="519"/>
        </w:trPr>
        <w:tc>
          <w:tcPr>
            <w:tcW w:w="9854" w:type="dxa"/>
          </w:tcPr>
          <w:p w:rsidR="00DD1F44" w:rsidRPr="00EB7ED2" w:rsidRDefault="00DD1F44" w:rsidP="00DD1F44">
            <w:pPr>
              <w:ind w:firstLine="540"/>
              <w:jc w:val="both"/>
              <w:rPr>
                <w:b/>
                <w:bCs/>
                <w:i/>
                <w:iCs/>
                <w:sz w:val="12"/>
                <w:szCs w:val="12"/>
              </w:rPr>
            </w:pPr>
          </w:p>
          <w:p w:rsidR="00DD1F44" w:rsidRPr="00EB7ED2" w:rsidRDefault="00DD1F44" w:rsidP="00DD1F44">
            <w:pPr>
              <w:ind w:firstLine="540"/>
              <w:jc w:val="both"/>
              <w:rPr>
                <w:b/>
                <w:bCs/>
                <w:i/>
                <w:iCs/>
              </w:rPr>
            </w:pPr>
            <w:r w:rsidRPr="00EB7ED2">
              <w:rPr>
                <w:b/>
                <w:bCs/>
                <w:i/>
                <w:iCs/>
              </w:rPr>
              <w:t>6. Jeigu reikia atlikti sprendimo projekto antikorupcinį vertinimą, sprendžia projekto rengėjas, atsižvelgdamas į Teisės aktų projektų antikorupcinio vertinimo taisykles.</w:t>
            </w:r>
          </w:p>
        </w:tc>
      </w:tr>
      <w:tr w:rsidR="00DD1F44" w:rsidRPr="00EB7ED2" w:rsidTr="00DD1F44">
        <w:tc>
          <w:tcPr>
            <w:tcW w:w="9854" w:type="dxa"/>
          </w:tcPr>
          <w:p w:rsidR="00DD1F44" w:rsidRPr="00EB7ED2" w:rsidRDefault="0007798E" w:rsidP="00DD1F44">
            <w:pPr>
              <w:ind w:firstLine="540"/>
              <w:jc w:val="both"/>
            </w:pPr>
            <w:r w:rsidRPr="00EB7ED2">
              <w:t>Sprendimo projekto rengėjo nuomone, antikorupcinio vertinimo nereikia.</w:t>
            </w:r>
          </w:p>
        </w:tc>
      </w:tr>
      <w:tr w:rsidR="00DD1F44" w:rsidRPr="00EB7ED2" w:rsidTr="00DD1F44">
        <w:tc>
          <w:tcPr>
            <w:tcW w:w="9854" w:type="dxa"/>
          </w:tcPr>
          <w:p w:rsidR="00DD1F44" w:rsidRPr="00EB7ED2" w:rsidRDefault="00DD1F44" w:rsidP="00DD1F44">
            <w:pPr>
              <w:ind w:firstLine="540"/>
              <w:rPr>
                <w:i/>
                <w:iCs/>
                <w:sz w:val="12"/>
                <w:szCs w:val="12"/>
              </w:rPr>
            </w:pPr>
          </w:p>
          <w:p w:rsidR="00DD1F44" w:rsidRPr="00EB7ED2" w:rsidRDefault="00DD1F44" w:rsidP="00DD1F44">
            <w:pPr>
              <w:ind w:firstLine="540"/>
              <w:rPr>
                <w:b/>
                <w:bCs/>
                <w:i/>
                <w:iCs/>
              </w:rPr>
            </w:pPr>
            <w:r w:rsidRPr="00EB7ED2">
              <w:rPr>
                <w:b/>
                <w:bCs/>
                <w:i/>
                <w:iCs/>
              </w:rPr>
              <w:t>7. Projekto rengimo metu gauti specialistų vertinimai ir išvados, ekonominiai apskaičiavimai (sąmatos) ir konkretūs finansavimo šaltiniai.</w:t>
            </w:r>
          </w:p>
        </w:tc>
      </w:tr>
      <w:tr w:rsidR="00DD1F44" w:rsidRPr="00EB7ED2" w:rsidTr="00DD1F44">
        <w:tc>
          <w:tcPr>
            <w:tcW w:w="9854" w:type="dxa"/>
          </w:tcPr>
          <w:p w:rsidR="00DD1F44" w:rsidRPr="00EB7ED2" w:rsidRDefault="002A24E9" w:rsidP="0093770D">
            <w:pPr>
              <w:ind w:firstLine="540"/>
              <w:jc w:val="both"/>
              <w:rPr>
                <w:szCs w:val="24"/>
              </w:rPr>
            </w:pPr>
            <w:hyperlink r:id="rId8" w:history="1">
              <w:r w:rsidR="0093770D" w:rsidRPr="00EB7ED2">
                <w:rPr>
                  <w:rStyle w:val="Hipersaitas"/>
                  <w:rFonts w:ascii="Times New Roman" w:hAnsi="Times New Roman"/>
                  <w:sz w:val="24"/>
                  <w:szCs w:val="24"/>
                </w:rPr>
                <w:t>Nėra.</w:t>
              </w:r>
            </w:hyperlink>
          </w:p>
        </w:tc>
      </w:tr>
      <w:tr w:rsidR="00DD1F44" w:rsidRPr="00EB7ED2" w:rsidTr="00DD1F44">
        <w:tc>
          <w:tcPr>
            <w:tcW w:w="9854" w:type="dxa"/>
          </w:tcPr>
          <w:p w:rsidR="00DD1F44" w:rsidRPr="00EB7ED2" w:rsidRDefault="00DD1F44" w:rsidP="00DD1F44">
            <w:pPr>
              <w:ind w:firstLine="540"/>
              <w:rPr>
                <w:b/>
                <w:bCs/>
                <w:i/>
                <w:iCs/>
                <w:sz w:val="12"/>
                <w:szCs w:val="12"/>
              </w:rPr>
            </w:pPr>
          </w:p>
          <w:p w:rsidR="00DD1F44" w:rsidRPr="00EB7ED2" w:rsidRDefault="00DD1F44" w:rsidP="00DD1F44">
            <w:pPr>
              <w:ind w:firstLine="540"/>
            </w:pPr>
            <w:r w:rsidRPr="00EB7ED2">
              <w:rPr>
                <w:b/>
                <w:bCs/>
                <w:i/>
                <w:iCs/>
              </w:rPr>
              <w:t>8. Projekto autorius ar autorių grupė.</w:t>
            </w:r>
          </w:p>
        </w:tc>
      </w:tr>
      <w:tr w:rsidR="00DD1F44" w:rsidRPr="00EB7ED2" w:rsidTr="00DD1F44">
        <w:tc>
          <w:tcPr>
            <w:tcW w:w="9854" w:type="dxa"/>
          </w:tcPr>
          <w:p w:rsidR="00DD1F44" w:rsidRPr="00EB7ED2" w:rsidRDefault="0007798E" w:rsidP="00DD1F44">
            <w:pPr>
              <w:ind w:firstLine="540"/>
            </w:pPr>
            <w:r w:rsidRPr="00EB7ED2">
              <w:t>Biudžeto ir finansų skyriaus vedėja Dorita Mongirdaitė.</w:t>
            </w:r>
          </w:p>
        </w:tc>
      </w:tr>
      <w:tr w:rsidR="00DD1F44" w:rsidRPr="00EB7ED2" w:rsidTr="00DD1F44">
        <w:tc>
          <w:tcPr>
            <w:tcW w:w="9854" w:type="dxa"/>
          </w:tcPr>
          <w:p w:rsidR="00DD1F44" w:rsidRPr="00EB7ED2" w:rsidRDefault="00DD1F44" w:rsidP="00DD1F44">
            <w:pPr>
              <w:ind w:firstLine="540"/>
              <w:rPr>
                <w:b/>
                <w:bCs/>
                <w:i/>
                <w:iCs/>
                <w:sz w:val="12"/>
                <w:szCs w:val="12"/>
              </w:rPr>
            </w:pPr>
          </w:p>
          <w:p w:rsidR="00DD1F44" w:rsidRPr="00EB7ED2" w:rsidRDefault="00DD1F44" w:rsidP="00DD1F44">
            <w:pPr>
              <w:ind w:firstLine="540"/>
            </w:pPr>
            <w:r w:rsidRPr="00EB7ED2">
              <w:rPr>
                <w:b/>
                <w:bCs/>
                <w:i/>
                <w:iCs/>
              </w:rPr>
              <w:t>9. Reikšminiai projekto žodžiai, kurių reikia šiam projektui įtraukti į kompiuterinę paieškos sistemą.</w:t>
            </w:r>
          </w:p>
        </w:tc>
      </w:tr>
      <w:tr w:rsidR="00DD1F44" w:rsidRPr="00EB7ED2" w:rsidTr="00DD1F44">
        <w:tc>
          <w:tcPr>
            <w:tcW w:w="9854" w:type="dxa"/>
          </w:tcPr>
          <w:p w:rsidR="00DD1F44" w:rsidRPr="00EB7ED2" w:rsidRDefault="00731005" w:rsidP="00DD1F44">
            <w:pPr>
              <w:ind w:firstLine="540"/>
            </w:pPr>
            <w:r w:rsidRPr="00EB7ED2">
              <w:t>Savivaldybės 2023</w:t>
            </w:r>
            <w:r w:rsidR="0093770D" w:rsidRPr="00EB7ED2">
              <w:t xml:space="preserve"> metų biudžetas.</w:t>
            </w:r>
          </w:p>
        </w:tc>
      </w:tr>
      <w:tr w:rsidR="00DD1F44" w:rsidRPr="00EB7ED2" w:rsidTr="00DD1F44">
        <w:tc>
          <w:tcPr>
            <w:tcW w:w="9854" w:type="dxa"/>
          </w:tcPr>
          <w:p w:rsidR="00DD1F44" w:rsidRPr="00EB7ED2" w:rsidRDefault="00DD1F44" w:rsidP="00DD1F44">
            <w:pPr>
              <w:ind w:firstLine="540"/>
              <w:rPr>
                <w:b/>
                <w:bCs/>
                <w:i/>
                <w:iCs/>
                <w:sz w:val="12"/>
                <w:szCs w:val="12"/>
              </w:rPr>
            </w:pPr>
          </w:p>
          <w:p w:rsidR="00DD1F44" w:rsidRPr="00EB7ED2" w:rsidRDefault="00DD1F44" w:rsidP="00DD1F44">
            <w:pPr>
              <w:ind w:firstLine="540"/>
              <w:rPr>
                <w:b/>
                <w:bCs/>
                <w:i/>
                <w:iCs/>
              </w:rPr>
            </w:pPr>
            <w:r w:rsidRPr="00EB7ED2">
              <w:rPr>
                <w:b/>
                <w:bCs/>
                <w:i/>
                <w:iCs/>
              </w:rPr>
              <w:t>10. Kiti, autorių nuomone, reikalingi pagrindimai ir paaiškinimai.</w:t>
            </w:r>
          </w:p>
        </w:tc>
      </w:tr>
      <w:tr w:rsidR="00DD1F44" w:rsidRPr="00EB7ED2" w:rsidTr="00DD1F44">
        <w:tc>
          <w:tcPr>
            <w:tcW w:w="9854" w:type="dxa"/>
          </w:tcPr>
          <w:p w:rsidR="0093770D" w:rsidRPr="00EB7ED2" w:rsidRDefault="0093770D" w:rsidP="00703023">
            <w:pPr>
              <w:tabs>
                <w:tab w:val="left" w:pos="0"/>
              </w:tabs>
              <w:spacing w:line="260" w:lineRule="exact"/>
              <w:ind w:right="27" w:firstLine="596"/>
              <w:jc w:val="both"/>
              <w:rPr>
                <w:szCs w:val="24"/>
              </w:rPr>
            </w:pPr>
            <w:r w:rsidRPr="00EB7ED2">
              <w:rPr>
                <w:szCs w:val="24"/>
              </w:rPr>
              <w:t>Savivaldybės biudžetas tikslinamas dėl šių priežasčių:</w:t>
            </w:r>
          </w:p>
          <w:p w:rsidR="00250075" w:rsidRDefault="004F242B" w:rsidP="00250075">
            <w:pPr>
              <w:tabs>
                <w:tab w:val="left" w:pos="0"/>
              </w:tabs>
              <w:spacing w:line="260" w:lineRule="exact"/>
              <w:ind w:right="27" w:firstLine="678"/>
              <w:jc w:val="both"/>
              <w:rPr>
                <w:szCs w:val="24"/>
              </w:rPr>
            </w:pPr>
            <w:r w:rsidRPr="00EB7ED2">
              <w:rPr>
                <w:szCs w:val="24"/>
              </w:rPr>
              <w:t>1</w:t>
            </w:r>
            <w:r w:rsidR="00256427" w:rsidRPr="00EB7ED2">
              <w:rPr>
                <w:szCs w:val="24"/>
              </w:rPr>
              <w:t xml:space="preserve">. </w:t>
            </w:r>
            <w:r w:rsidR="00250075" w:rsidRPr="00EB7ED2">
              <w:rPr>
                <w:szCs w:val="24"/>
              </w:rPr>
              <w:t xml:space="preserve">Lietuvos Respublikos švietimo, mokslo ir sporto ministro 2023 m. </w:t>
            </w:r>
            <w:r w:rsidR="00250075">
              <w:rPr>
                <w:szCs w:val="24"/>
              </w:rPr>
              <w:t>balandžio 11</w:t>
            </w:r>
            <w:r w:rsidR="00250075" w:rsidRPr="00EB7ED2">
              <w:rPr>
                <w:szCs w:val="24"/>
              </w:rPr>
              <w:t xml:space="preserve"> d. </w:t>
            </w:r>
            <w:r w:rsidR="00250075">
              <w:rPr>
                <w:szCs w:val="24"/>
              </w:rPr>
              <w:t>įsakymu Nr. V-489</w:t>
            </w:r>
            <w:r w:rsidR="00250075" w:rsidRPr="00EB7ED2">
              <w:rPr>
                <w:szCs w:val="24"/>
              </w:rPr>
              <w:t xml:space="preserve"> „Dėl lėšų skyrimo vaikų, atvykusių į Lietuvos Respubliką iš Ukrainos dėl Rusijos Federacijos karinių veiksmų Ukrainoje, ugdymui ir pavėžėjimui į mokyklą ir atgal ir šių lėšų paskirstymo pagal savivaldybes ir valstybines mokyklas patvirtinimo“ Šilutės r</w:t>
            </w:r>
            <w:r w:rsidR="00250075">
              <w:rPr>
                <w:szCs w:val="24"/>
              </w:rPr>
              <w:t>ajono savivaldybei skirta 9 872</w:t>
            </w:r>
            <w:r w:rsidR="00250075" w:rsidRPr="00EB7ED2">
              <w:rPr>
                <w:szCs w:val="24"/>
              </w:rPr>
              <w:t xml:space="preserve"> eurų dotacija išlaidoms, susijusioms su vaikų, atvykusių į Lietuvos Respubliką iš Ukrainos dėl Rusijos Federacijos karinių veiksmų Ukrainoje, ugdymu ir pavėžėjimu į mokyklą ir atgal.</w:t>
            </w:r>
          </w:p>
          <w:p w:rsidR="00887723" w:rsidRDefault="00A55C74" w:rsidP="00887723">
            <w:pPr>
              <w:tabs>
                <w:tab w:val="left" w:pos="0"/>
              </w:tabs>
              <w:spacing w:line="260" w:lineRule="exact"/>
              <w:ind w:right="27" w:firstLine="678"/>
              <w:jc w:val="both"/>
              <w:rPr>
                <w:szCs w:val="24"/>
              </w:rPr>
            </w:pPr>
            <w:r w:rsidRPr="00EB7ED2">
              <w:rPr>
                <w:szCs w:val="24"/>
              </w:rPr>
              <w:lastRenderedPageBreak/>
              <w:t xml:space="preserve">2. </w:t>
            </w:r>
            <w:r w:rsidR="00887723" w:rsidRPr="00EB7ED2">
              <w:rPr>
                <w:szCs w:val="24"/>
              </w:rPr>
              <w:t xml:space="preserve">Lietuvos Respublikos švietimo, mokslo ir sporto ministro 2023 m. </w:t>
            </w:r>
            <w:r w:rsidR="00080EA4">
              <w:rPr>
                <w:szCs w:val="24"/>
              </w:rPr>
              <w:t>birželio 13</w:t>
            </w:r>
            <w:r w:rsidR="00887723" w:rsidRPr="00EB7ED2">
              <w:rPr>
                <w:szCs w:val="24"/>
              </w:rPr>
              <w:t xml:space="preserve"> d. </w:t>
            </w:r>
            <w:r w:rsidR="00887723">
              <w:rPr>
                <w:szCs w:val="24"/>
              </w:rPr>
              <w:t>įsakymu Nr. V-</w:t>
            </w:r>
            <w:r w:rsidR="00080EA4" w:rsidRPr="00080EA4">
              <w:rPr>
                <w:szCs w:val="24"/>
              </w:rPr>
              <w:t>818</w:t>
            </w:r>
            <w:r w:rsidR="00887723" w:rsidRPr="00EB7ED2">
              <w:rPr>
                <w:szCs w:val="24"/>
              </w:rPr>
              <w:t xml:space="preserve"> „Dėl lėšų skyrimo vaikų, atvykusių į Lietuvos Respubliką iš Ukrainos dėl Rusijos Federacijos karinių veiksmų Ukrainoje, ugdymui ir pavėžėjimui į mokyklą ir atgal ir šių lėšų paskirstymo pagal savivaldybes ir valstybines mokyklas patvirtinimo“ Šilutės r</w:t>
            </w:r>
            <w:r w:rsidR="00887723">
              <w:rPr>
                <w:szCs w:val="24"/>
              </w:rPr>
              <w:t>ajono savivaldybei skirta 19 984</w:t>
            </w:r>
            <w:r w:rsidR="00887723" w:rsidRPr="00EB7ED2">
              <w:rPr>
                <w:szCs w:val="24"/>
              </w:rPr>
              <w:t xml:space="preserve"> eurų dotacija išlaidoms, susijusioms su vaikų, atvykusių į Lietuvos Respubliką iš Ukrainos dėl Rusijos Federacijos karinių veiksmų Ukrainoje, ugdymu ir pavėžėjimu į mokyklą ir atgal.</w:t>
            </w:r>
          </w:p>
          <w:p w:rsidR="00A55C74" w:rsidRPr="00EB7ED2" w:rsidRDefault="00887723" w:rsidP="00250075">
            <w:pPr>
              <w:tabs>
                <w:tab w:val="left" w:pos="0"/>
              </w:tabs>
              <w:spacing w:line="260" w:lineRule="exact"/>
              <w:ind w:right="27" w:firstLine="678"/>
              <w:jc w:val="both"/>
              <w:rPr>
                <w:szCs w:val="24"/>
              </w:rPr>
            </w:pPr>
            <w:r>
              <w:rPr>
                <w:szCs w:val="24"/>
              </w:rPr>
              <w:t xml:space="preserve">3. </w:t>
            </w:r>
            <w:r w:rsidR="00A55C74" w:rsidRPr="00EB7ED2">
              <w:rPr>
                <w:szCs w:val="24"/>
              </w:rPr>
              <w:t xml:space="preserve">Lietuvos Respublikos švietimo, mokslo ir sporto ministro 2023 m. </w:t>
            </w:r>
            <w:r w:rsidR="00250075">
              <w:rPr>
                <w:szCs w:val="24"/>
              </w:rPr>
              <w:t>kovo 27 d. įsakymu Nr. V413</w:t>
            </w:r>
            <w:r w:rsidR="00A55C74" w:rsidRPr="00EB7ED2">
              <w:rPr>
                <w:szCs w:val="24"/>
              </w:rPr>
              <w:t xml:space="preserve"> „Dėl </w:t>
            </w:r>
            <w:r w:rsidR="00250075">
              <w:rPr>
                <w:szCs w:val="24"/>
              </w:rPr>
              <w:t>Lietuvos Respublikos 2023 metų valstybės biudžeto lėšų, skirtų išlaidoms, susijusioms su valstybinių ir savivaldybių mokyklų mokytojų, dirbančių pagal ikimokyklinio, priešmokyklinio, bendrojo ugdymo ir profesinio mokymo programas, personalo optimizavimu ir atnaujinimu, apmokėti, paskirstymo patvirtinimo</w:t>
            </w:r>
            <w:r w:rsidR="00A55C74" w:rsidRPr="00EB7ED2">
              <w:rPr>
                <w:szCs w:val="24"/>
              </w:rPr>
              <w:t>“ Šilutės ra</w:t>
            </w:r>
            <w:r w:rsidR="00250075">
              <w:rPr>
                <w:szCs w:val="24"/>
              </w:rPr>
              <w:t>jono savivaldybei skirta 12 406</w:t>
            </w:r>
            <w:r w:rsidR="00A55C74" w:rsidRPr="00EB7ED2">
              <w:rPr>
                <w:szCs w:val="24"/>
              </w:rPr>
              <w:t xml:space="preserve"> eurų dotacija </w:t>
            </w:r>
            <w:r w:rsidR="00250075">
              <w:rPr>
                <w:szCs w:val="24"/>
              </w:rPr>
              <w:t>mokytojų, dirbančių pagal ikimokyklinio, priešmokyklinio, bendrojo ugdymo ir profesinio mokymo programas, personalo optimizavimui ir atnaujinimui.</w:t>
            </w:r>
          </w:p>
          <w:p w:rsidR="00A55C74" w:rsidRPr="00EB7ED2" w:rsidRDefault="0061379E" w:rsidP="00A55C74">
            <w:pPr>
              <w:tabs>
                <w:tab w:val="left" w:pos="0"/>
              </w:tabs>
              <w:spacing w:line="260" w:lineRule="exact"/>
              <w:ind w:right="27" w:firstLine="678"/>
              <w:jc w:val="both"/>
              <w:rPr>
                <w:szCs w:val="24"/>
              </w:rPr>
            </w:pPr>
            <w:r>
              <w:rPr>
                <w:szCs w:val="24"/>
              </w:rPr>
              <w:t>4</w:t>
            </w:r>
            <w:r w:rsidR="00A55C74" w:rsidRPr="00EB7ED2">
              <w:rPr>
                <w:szCs w:val="24"/>
              </w:rPr>
              <w:t xml:space="preserve">. Lietuvos Respublikos socialinės apsaugos ir darbo ministerijos kanclerio 2023 m. </w:t>
            </w:r>
            <w:r w:rsidR="00250075">
              <w:rPr>
                <w:szCs w:val="24"/>
              </w:rPr>
              <w:t>balandžio 11 d. potvarkiu Nr. A3-51</w:t>
            </w:r>
            <w:r w:rsidR="00A55C74" w:rsidRPr="00EB7ED2">
              <w:rPr>
                <w:szCs w:val="24"/>
              </w:rPr>
              <w:t xml:space="preserve"> „Dėl Valstybės biudžeto lėšų kompensacijoms už būsto suteikimą  užsieniečiams, pasitraukusiems iš Ukrainos dėl Rusijos Federacijos karinių veiksmų Ukra</w:t>
            </w:r>
            <w:r w:rsidR="006A66B0" w:rsidRPr="00EB7ED2">
              <w:rPr>
                <w:szCs w:val="24"/>
              </w:rPr>
              <w:t>inoje, finansuoti 2023</w:t>
            </w:r>
            <w:r w:rsidR="00A55C74" w:rsidRPr="00EB7ED2">
              <w:rPr>
                <w:szCs w:val="24"/>
              </w:rPr>
              <w:t xml:space="preserve"> m. </w:t>
            </w:r>
            <w:r w:rsidR="00250075">
              <w:rPr>
                <w:szCs w:val="24"/>
              </w:rPr>
              <w:t>balandži</w:t>
            </w:r>
            <w:r w:rsidR="00A55C74" w:rsidRPr="00EB7ED2">
              <w:rPr>
                <w:szCs w:val="24"/>
              </w:rPr>
              <w:t xml:space="preserve">o mėnesį paskirstymo savivaldybių administracijoms“ Savivaldybei skirta </w:t>
            </w:r>
            <w:r w:rsidR="001B0F2F">
              <w:rPr>
                <w:szCs w:val="24"/>
              </w:rPr>
              <w:t>18 855</w:t>
            </w:r>
            <w:r w:rsidR="006A66B0" w:rsidRPr="00EB7ED2">
              <w:rPr>
                <w:szCs w:val="24"/>
              </w:rPr>
              <w:t xml:space="preserve"> eurų</w:t>
            </w:r>
            <w:r w:rsidR="00A55C74" w:rsidRPr="00EB7ED2">
              <w:rPr>
                <w:szCs w:val="24"/>
              </w:rPr>
              <w:t xml:space="preserve"> dotacija kompensacijoms už būsto suteikimą užsieniečiams, pasitraukusiems iš Ukrainos dėl Rusijos Federacijos karinių veiksmų Ukrainoje, finansuoti.</w:t>
            </w:r>
          </w:p>
          <w:p w:rsidR="0031042A" w:rsidRDefault="0061379E" w:rsidP="0031042A">
            <w:pPr>
              <w:tabs>
                <w:tab w:val="left" w:pos="0"/>
              </w:tabs>
              <w:spacing w:line="260" w:lineRule="exact"/>
              <w:ind w:right="27" w:firstLine="678"/>
              <w:jc w:val="both"/>
              <w:rPr>
                <w:szCs w:val="24"/>
              </w:rPr>
            </w:pPr>
            <w:r>
              <w:rPr>
                <w:szCs w:val="24"/>
              </w:rPr>
              <w:t>5</w:t>
            </w:r>
            <w:r w:rsidR="0031042A" w:rsidRPr="00EB7ED2">
              <w:rPr>
                <w:szCs w:val="24"/>
              </w:rPr>
              <w:t xml:space="preserve">. Lietuvos Respublikos socialinės apsaugos ir darbo ministerijos kanclerio 2023 m. </w:t>
            </w:r>
            <w:r w:rsidR="001B0F2F">
              <w:rPr>
                <w:szCs w:val="24"/>
              </w:rPr>
              <w:t>gegužės 10 d. potvarkiu Nr. A3-69</w:t>
            </w:r>
            <w:r w:rsidR="0031042A" w:rsidRPr="00EB7ED2">
              <w:rPr>
                <w:szCs w:val="24"/>
              </w:rPr>
              <w:t xml:space="preserve"> „Dėl </w:t>
            </w:r>
            <w:r w:rsidR="00CE0581">
              <w:rPr>
                <w:szCs w:val="24"/>
              </w:rPr>
              <w:t>V</w:t>
            </w:r>
            <w:r w:rsidR="0031042A" w:rsidRPr="00EB7ED2">
              <w:rPr>
                <w:szCs w:val="24"/>
              </w:rPr>
              <w:t>alstybės biudžeto lėšų kompensacijoms už būsto suteikimą  užsieniečiams, pasitraukusiems iš Ukrainos dėl Rusijos Federacijos karinių veiksmų Uk</w:t>
            </w:r>
            <w:r w:rsidR="001B0F2F">
              <w:rPr>
                <w:szCs w:val="24"/>
              </w:rPr>
              <w:t>rainoje, finansuoti 2023 m. gegužės</w:t>
            </w:r>
            <w:r w:rsidR="0031042A" w:rsidRPr="00EB7ED2">
              <w:rPr>
                <w:szCs w:val="24"/>
              </w:rPr>
              <w:t xml:space="preserve"> mėnesį paskirstymo savivaldybių administraci</w:t>
            </w:r>
            <w:r w:rsidR="001B0F2F">
              <w:rPr>
                <w:szCs w:val="24"/>
              </w:rPr>
              <w:t>joms“ Savivaldybei skirta 21 070</w:t>
            </w:r>
            <w:r w:rsidR="0031042A" w:rsidRPr="00EB7ED2">
              <w:rPr>
                <w:szCs w:val="24"/>
              </w:rPr>
              <w:t xml:space="preserve"> eurų dotacija kompensacijoms už būsto suteikimą užsieniečiams, pasitraukusiems iš Ukrainos dėl Rusijos Federacijos karinių veiksmų Ukrainoje, finansuoti.</w:t>
            </w:r>
          </w:p>
          <w:p w:rsidR="009149ED" w:rsidRDefault="0061379E" w:rsidP="009149ED">
            <w:pPr>
              <w:tabs>
                <w:tab w:val="left" w:pos="0"/>
              </w:tabs>
              <w:spacing w:line="260" w:lineRule="exact"/>
              <w:ind w:right="27" w:firstLine="678"/>
              <w:jc w:val="both"/>
              <w:rPr>
                <w:szCs w:val="24"/>
              </w:rPr>
            </w:pPr>
            <w:r>
              <w:rPr>
                <w:szCs w:val="24"/>
              </w:rPr>
              <w:t>6</w:t>
            </w:r>
            <w:r w:rsidR="009149ED" w:rsidRPr="00EB7ED2">
              <w:rPr>
                <w:szCs w:val="24"/>
              </w:rPr>
              <w:t xml:space="preserve">. Lietuvos Respublikos socialinės apsaugos ir darbo ministerijos kanclerio 2023 m. </w:t>
            </w:r>
            <w:r w:rsidR="009149ED">
              <w:rPr>
                <w:szCs w:val="24"/>
              </w:rPr>
              <w:t>birželio 9 d. potvarkiu Nr. A3-84</w:t>
            </w:r>
            <w:r w:rsidR="009149ED" w:rsidRPr="00EB7ED2">
              <w:rPr>
                <w:szCs w:val="24"/>
              </w:rPr>
              <w:t xml:space="preserve"> „Dėl Valstybės biudžeto lėšų kompensacijoms už būsto suteikimą  užsieniečiams, pasitraukusiems iš Ukrainos dėl Rusijos Federacijos karinių veiksmų Uk</w:t>
            </w:r>
            <w:r w:rsidR="009149ED">
              <w:rPr>
                <w:szCs w:val="24"/>
              </w:rPr>
              <w:t>rainoje, finansuoti 2023 m. birželio</w:t>
            </w:r>
            <w:r w:rsidR="009149ED" w:rsidRPr="00EB7ED2">
              <w:rPr>
                <w:szCs w:val="24"/>
              </w:rPr>
              <w:t xml:space="preserve"> mėnesį paskirstymo savivaldybių administraci</w:t>
            </w:r>
            <w:r w:rsidR="009149ED">
              <w:rPr>
                <w:szCs w:val="24"/>
              </w:rPr>
              <w:t>joms“ Savivaldybei skirta 18 104</w:t>
            </w:r>
            <w:r w:rsidR="009149ED" w:rsidRPr="00EB7ED2">
              <w:rPr>
                <w:szCs w:val="24"/>
              </w:rPr>
              <w:t xml:space="preserve"> eurų dotacija kompensacijoms už būsto suteikimą užsieniečiams, pasitraukusiems iš Ukrainos dėl Rusijos Federacijos karinių veiksmų Ukrainoje, finansuoti.</w:t>
            </w:r>
          </w:p>
          <w:p w:rsidR="006A66B0" w:rsidRPr="00EB7ED2" w:rsidRDefault="0061379E" w:rsidP="006A66B0">
            <w:pPr>
              <w:tabs>
                <w:tab w:val="left" w:pos="0"/>
              </w:tabs>
              <w:spacing w:line="260" w:lineRule="exact"/>
              <w:ind w:right="27" w:firstLine="678"/>
              <w:jc w:val="both"/>
              <w:rPr>
                <w:szCs w:val="24"/>
              </w:rPr>
            </w:pPr>
            <w:r>
              <w:rPr>
                <w:szCs w:val="24"/>
              </w:rPr>
              <w:t>7</w:t>
            </w:r>
            <w:r w:rsidR="006A66B0" w:rsidRPr="00EB7ED2">
              <w:rPr>
                <w:szCs w:val="24"/>
              </w:rPr>
              <w:t xml:space="preserve">. Lietuvos Respublikos socialinės apsaugos ir darbo ministerijos kanclerio 2023 m. </w:t>
            </w:r>
            <w:r w:rsidR="008333B9">
              <w:rPr>
                <w:szCs w:val="24"/>
              </w:rPr>
              <w:t>balandžio 11 d. potvarkiu Nr. A3-48</w:t>
            </w:r>
            <w:r w:rsidR="006A66B0" w:rsidRPr="00EB7ED2">
              <w:rPr>
                <w:szCs w:val="24"/>
              </w:rPr>
              <w:t xml:space="preserve"> „Dėl Valstybės biudžeto lėšų vienkartinėms išmokoms įsikurti gyvenamojoje vietoje savivaldybės teritorijoje ir (ar) mėnesinėms kompensacijoms atlyginimui švietimo tiekėjui už vaiko, ugdymo pagal ikimokyklinio ar priešmokyklinio ugdymo programas, išlaikymą apmokėti mokėti ir administruoti 2023 m. </w:t>
            </w:r>
            <w:r w:rsidR="008333B9">
              <w:rPr>
                <w:szCs w:val="24"/>
              </w:rPr>
              <w:t>balandž</w:t>
            </w:r>
            <w:r w:rsidR="006A66B0" w:rsidRPr="00EB7ED2">
              <w:rPr>
                <w:szCs w:val="24"/>
              </w:rPr>
              <w:t>io mėnesio paskirstymo savivaldybių administr</w:t>
            </w:r>
            <w:r w:rsidR="008333B9">
              <w:rPr>
                <w:szCs w:val="24"/>
              </w:rPr>
              <w:t>acijoms“ Savivaldybei skirta 293 eurų</w:t>
            </w:r>
            <w:r w:rsidR="006A66B0" w:rsidRPr="00EB7ED2">
              <w:rPr>
                <w:szCs w:val="24"/>
              </w:rPr>
              <w:t xml:space="preserve"> dotacija vienkartinėms išmokoms įsikurti gyvenamojoje vietoje savivaldybės teritorijoje ir (ar) mėnesinėms kompensacijoms ugdomų vaikų išlaikymo išlaidoms apmokėti mokėti ir administruoti.</w:t>
            </w:r>
          </w:p>
          <w:p w:rsidR="00FC0C37" w:rsidRDefault="0061379E" w:rsidP="00FC0C37">
            <w:pPr>
              <w:tabs>
                <w:tab w:val="left" w:pos="0"/>
              </w:tabs>
              <w:spacing w:line="260" w:lineRule="exact"/>
              <w:ind w:right="27" w:firstLine="678"/>
              <w:jc w:val="both"/>
              <w:rPr>
                <w:szCs w:val="24"/>
              </w:rPr>
            </w:pPr>
            <w:r>
              <w:rPr>
                <w:szCs w:val="24"/>
              </w:rPr>
              <w:t>8</w:t>
            </w:r>
            <w:r w:rsidR="00FC0C37" w:rsidRPr="00EB7ED2">
              <w:rPr>
                <w:szCs w:val="24"/>
              </w:rPr>
              <w:t xml:space="preserve">. Lietuvos Respublikos socialinės apsaugos ir darbo ministerijos kanclerio 2023 m. </w:t>
            </w:r>
            <w:r w:rsidR="008333B9">
              <w:rPr>
                <w:szCs w:val="24"/>
              </w:rPr>
              <w:t>gegužės 9 d. potvarkiu Nr. A3-66</w:t>
            </w:r>
            <w:r w:rsidR="00FC0C37" w:rsidRPr="00EB7ED2">
              <w:rPr>
                <w:szCs w:val="24"/>
              </w:rPr>
              <w:t xml:space="preserve"> „Dėl Valstybės biudžeto lėšų vienkartinėms išmokoms įsikurti gyvenamojoje vietoje savivaldybės teritorijoje ir (ar) mėnesinėms kompensacijoms atlyginimui švietimo tiekėjui už vaiko, ugdymo pagal ikimokyklinio ar priešmokyklinio ugdymo programas, išlaikymą apmokėti mokėti ir administruoti 2023 m. </w:t>
            </w:r>
            <w:r w:rsidR="008333B9">
              <w:rPr>
                <w:szCs w:val="24"/>
              </w:rPr>
              <w:t>gegužės</w:t>
            </w:r>
            <w:r w:rsidR="00FC0C37" w:rsidRPr="00EB7ED2">
              <w:rPr>
                <w:szCs w:val="24"/>
              </w:rPr>
              <w:t xml:space="preserve"> mėnesio paskirstymo savivaldybių administr</w:t>
            </w:r>
            <w:r w:rsidR="008333B9">
              <w:rPr>
                <w:szCs w:val="24"/>
              </w:rPr>
              <w:t>acijoms“ Savivaldybei skirta 7</w:t>
            </w:r>
            <w:r w:rsidR="00FC0C37" w:rsidRPr="00EB7ED2">
              <w:rPr>
                <w:szCs w:val="24"/>
              </w:rPr>
              <w:t xml:space="preserve"> eurų dotacija vienkartinėms išmokoms įsikurti gyvenamojoje vietoje savivaldybės teritorijoje ir (ar) mėnesinėms kompensacijoms ugdomų vaikų išlaikymo išlaidoms apmokėti mokėti ir administruoti.</w:t>
            </w:r>
          </w:p>
          <w:p w:rsidR="00D53557" w:rsidRDefault="0061379E" w:rsidP="00D53557">
            <w:pPr>
              <w:tabs>
                <w:tab w:val="left" w:pos="0"/>
              </w:tabs>
              <w:spacing w:line="260" w:lineRule="exact"/>
              <w:ind w:right="27" w:firstLine="678"/>
              <w:jc w:val="both"/>
              <w:rPr>
                <w:szCs w:val="24"/>
              </w:rPr>
            </w:pPr>
            <w:r>
              <w:rPr>
                <w:szCs w:val="24"/>
              </w:rPr>
              <w:t>9</w:t>
            </w:r>
            <w:r w:rsidR="00D53557" w:rsidRPr="00EB7ED2">
              <w:rPr>
                <w:szCs w:val="24"/>
              </w:rPr>
              <w:t xml:space="preserve">. Lietuvos Respublikos socialinės apsaugos ir darbo ministerijos kanclerio 2023 m. </w:t>
            </w:r>
            <w:r w:rsidR="00D53557">
              <w:rPr>
                <w:szCs w:val="24"/>
              </w:rPr>
              <w:t>birželio 8 d. potvarkiu Nr. A3-83</w:t>
            </w:r>
            <w:r w:rsidR="00D53557" w:rsidRPr="00EB7ED2">
              <w:rPr>
                <w:szCs w:val="24"/>
              </w:rPr>
              <w:t xml:space="preserve"> „Dėl Valstybės biudžeto lėšų vienkartinėms išmokoms įsikurti gyvenamojoje vietoje savivaldybės teritorijoje ir (ar) mėnesinėms kompensacijoms atlyginimui švietimo tiekėjui už vaiko, ugdymo pagal ikimokyklinio ar priešmokyklinio ugdymo programas, išlaikymą apmokėti mokėti ir administruoti 2023 m. </w:t>
            </w:r>
            <w:r w:rsidR="00D53557">
              <w:rPr>
                <w:szCs w:val="24"/>
              </w:rPr>
              <w:t>birželio</w:t>
            </w:r>
            <w:r w:rsidR="00D53557" w:rsidRPr="00EB7ED2">
              <w:rPr>
                <w:szCs w:val="24"/>
              </w:rPr>
              <w:t xml:space="preserve"> mėnesio paskirstymo savivaldybių administr</w:t>
            </w:r>
            <w:r w:rsidR="00D53557">
              <w:rPr>
                <w:szCs w:val="24"/>
              </w:rPr>
              <w:t>acijoms“ Savivaldybei skirta 40</w:t>
            </w:r>
            <w:r w:rsidR="00D53557" w:rsidRPr="00EB7ED2">
              <w:rPr>
                <w:szCs w:val="24"/>
              </w:rPr>
              <w:t xml:space="preserve"> eurų dotacija vienkartinėms išmokoms įsikurti </w:t>
            </w:r>
            <w:r w:rsidR="00D53557" w:rsidRPr="00EB7ED2">
              <w:rPr>
                <w:szCs w:val="24"/>
              </w:rPr>
              <w:lastRenderedPageBreak/>
              <w:t>gyvenamojoje vietoje savivaldybės teritorijoje ir (ar) mėnesinėms kompensacijoms ugdomų vaikų išlaikymo išlaidoms apmokėti mokėti ir administruoti.</w:t>
            </w:r>
          </w:p>
          <w:p w:rsidR="00731005" w:rsidRPr="00EB7ED2" w:rsidRDefault="0061379E" w:rsidP="00256427">
            <w:pPr>
              <w:tabs>
                <w:tab w:val="left" w:pos="0"/>
              </w:tabs>
              <w:spacing w:line="260" w:lineRule="exact"/>
              <w:ind w:right="27" w:firstLine="678"/>
              <w:jc w:val="both"/>
              <w:rPr>
                <w:szCs w:val="24"/>
              </w:rPr>
            </w:pPr>
            <w:r>
              <w:rPr>
                <w:szCs w:val="24"/>
              </w:rPr>
              <w:t>10</w:t>
            </w:r>
            <w:r w:rsidR="00A67592" w:rsidRPr="00EB7ED2">
              <w:rPr>
                <w:szCs w:val="24"/>
              </w:rPr>
              <w:t xml:space="preserve">. Lietuvos Respublikos socialinės apsaugos ir darbo ministro 2023 m. </w:t>
            </w:r>
            <w:r w:rsidR="008333B9">
              <w:rPr>
                <w:szCs w:val="24"/>
              </w:rPr>
              <w:t>gegužės 15 d. įsakymu Nr. A1-310</w:t>
            </w:r>
            <w:r w:rsidR="00A67592" w:rsidRPr="00EB7ED2">
              <w:rPr>
                <w:szCs w:val="24"/>
              </w:rPr>
              <w:t xml:space="preserve"> „</w:t>
            </w:r>
            <w:r w:rsidR="003E1BC7">
              <w:rPr>
                <w:szCs w:val="24"/>
              </w:rPr>
              <w:t xml:space="preserve">Dėl </w:t>
            </w:r>
            <w:r w:rsidR="008333B9">
              <w:rPr>
                <w:szCs w:val="24"/>
              </w:rPr>
              <w:t xml:space="preserve">Valstybės vardu pasiskolintų lėšų paskirstymo savivaldybių administracijoms išlaidoms, patirtoms 2023 metų I ketvirtį mokant laidojimo pašalpą pagal Lietuvos Respublikos paramos mirties atveju įstatymą ir teikiant socialinę paramą mokiniams pagal Lietuvos Respublikos socialinės paramos mokiniams įstatymą užsieniečiams, </w:t>
            </w:r>
            <w:r w:rsidR="008333B9" w:rsidRPr="00EB7ED2">
              <w:rPr>
                <w:szCs w:val="24"/>
              </w:rPr>
              <w:t>pasitraukusiems iš Ukrainos dėl Rusijos Federacijos karinių veiksmų Uk</w:t>
            </w:r>
            <w:r w:rsidR="008333B9">
              <w:rPr>
                <w:szCs w:val="24"/>
              </w:rPr>
              <w:t>rainoje, padengti</w:t>
            </w:r>
            <w:r w:rsidR="00A67592" w:rsidRPr="00EB7ED2">
              <w:rPr>
                <w:szCs w:val="24"/>
              </w:rPr>
              <w:t xml:space="preserve">“ Savivaldybei skirta </w:t>
            </w:r>
            <w:r w:rsidR="008333B9">
              <w:rPr>
                <w:szCs w:val="24"/>
              </w:rPr>
              <w:t>7 400</w:t>
            </w:r>
            <w:r w:rsidR="00A67592" w:rsidRPr="00EB7ED2">
              <w:rPr>
                <w:szCs w:val="24"/>
              </w:rPr>
              <w:t xml:space="preserve"> eurų dotacija</w:t>
            </w:r>
            <w:r w:rsidR="008333B9">
              <w:rPr>
                <w:szCs w:val="24"/>
              </w:rPr>
              <w:t xml:space="preserve"> išlaidoms, patirtoms mokant laidojimo pašalpą ir</w:t>
            </w:r>
            <w:r w:rsidR="00511733">
              <w:rPr>
                <w:szCs w:val="24"/>
              </w:rPr>
              <w:t xml:space="preserve"> teikiant socialinę paramą mokiniams užsieniečiams, </w:t>
            </w:r>
            <w:r w:rsidR="00511733" w:rsidRPr="00EB7ED2">
              <w:rPr>
                <w:szCs w:val="24"/>
              </w:rPr>
              <w:t>pasitraukusiems iš Ukrainos dėl Rusijos Federacijos karinių veiksmų Uk</w:t>
            </w:r>
            <w:r w:rsidR="00511733">
              <w:rPr>
                <w:szCs w:val="24"/>
              </w:rPr>
              <w:t>rainoje, padengti</w:t>
            </w:r>
            <w:r w:rsidR="00A67592" w:rsidRPr="00EB7ED2">
              <w:rPr>
                <w:szCs w:val="24"/>
              </w:rPr>
              <w:t>.</w:t>
            </w:r>
          </w:p>
          <w:p w:rsidR="008333B9" w:rsidRDefault="0061379E" w:rsidP="00D554DF">
            <w:pPr>
              <w:tabs>
                <w:tab w:val="left" w:pos="0"/>
              </w:tabs>
              <w:spacing w:line="260" w:lineRule="exact"/>
              <w:ind w:right="27" w:firstLine="678"/>
              <w:jc w:val="both"/>
              <w:rPr>
                <w:szCs w:val="24"/>
              </w:rPr>
            </w:pPr>
            <w:r>
              <w:rPr>
                <w:szCs w:val="24"/>
              </w:rPr>
              <w:t>11</w:t>
            </w:r>
            <w:r w:rsidR="003E1BC7" w:rsidRPr="00EB7ED2">
              <w:rPr>
                <w:szCs w:val="24"/>
              </w:rPr>
              <w:t xml:space="preserve">. Lietuvos Respublikos socialinės apsaugos ir darbo ministro 2023 m. </w:t>
            </w:r>
            <w:r w:rsidR="003E1BC7">
              <w:rPr>
                <w:szCs w:val="24"/>
              </w:rPr>
              <w:t>gegužės 15 d. įsakymu Nr. A1-311</w:t>
            </w:r>
            <w:r w:rsidR="003E1BC7" w:rsidRPr="00EB7ED2">
              <w:rPr>
                <w:szCs w:val="24"/>
              </w:rPr>
              <w:t xml:space="preserve"> „</w:t>
            </w:r>
            <w:r w:rsidR="003E1BC7">
              <w:rPr>
                <w:szCs w:val="24"/>
              </w:rPr>
              <w:t xml:space="preserve">Dėl Valstybės vardu pasiskolintų lėšų paskirstymo savivaldybių administracijoms išlaidoms, patirtoms 2023 metų I ketvirtį teikiant piniginę socialinę paramą, skiriamą vadovaujantis Lietuvos Respublikos piniginės socialinės paramos nepasiturintiems gyventojams įstatymu, užsieniečiams, </w:t>
            </w:r>
            <w:r w:rsidR="003E1BC7" w:rsidRPr="00EB7ED2">
              <w:rPr>
                <w:szCs w:val="24"/>
              </w:rPr>
              <w:t>pasitraukusiems iš Ukrainos dėl Rusijos Federacijos karinių veiksmų Uk</w:t>
            </w:r>
            <w:r w:rsidR="003E1BC7">
              <w:rPr>
                <w:szCs w:val="24"/>
              </w:rPr>
              <w:t>rainoje, padengti</w:t>
            </w:r>
            <w:r w:rsidR="003E1BC7" w:rsidRPr="00EB7ED2">
              <w:rPr>
                <w:szCs w:val="24"/>
              </w:rPr>
              <w:t xml:space="preserve">“ Savivaldybei skirta </w:t>
            </w:r>
            <w:r w:rsidR="003E1BC7">
              <w:rPr>
                <w:szCs w:val="24"/>
              </w:rPr>
              <w:t>41 100</w:t>
            </w:r>
            <w:r w:rsidR="003E1BC7" w:rsidRPr="00EB7ED2">
              <w:rPr>
                <w:szCs w:val="24"/>
              </w:rPr>
              <w:t xml:space="preserve"> eurų dotacija</w:t>
            </w:r>
            <w:r w:rsidR="00332295">
              <w:rPr>
                <w:szCs w:val="24"/>
              </w:rPr>
              <w:t xml:space="preserve"> </w:t>
            </w:r>
            <w:r w:rsidR="009619C9">
              <w:rPr>
                <w:szCs w:val="24"/>
              </w:rPr>
              <w:t xml:space="preserve">išlaidoms teikiant piniginę socialinę paramą užsieniečiams, </w:t>
            </w:r>
            <w:r w:rsidR="009619C9" w:rsidRPr="00EB7ED2">
              <w:rPr>
                <w:szCs w:val="24"/>
              </w:rPr>
              <w:t>pasitraukusiems iš Ukrainos dėl Rusijos Federacijos karinių veiksmų Uk</w:t>
            </w:r>
            <w:r w:rsidR="009619C9">
              <w:rPr>
                <w:szCs w:val="24"/>
              </w:rPr>
              <w:t>rainoje, padengti.</w:t>
            </w:r>
          </w:p>
          <w:p w:rsidR="00D554DF" w:rsidRDefault="0061379E" w:rsidP="00D554DF">
            <w:pPr>
              <w:tabs>
                <w:tab w:val="left" w:pos="0"/>
              </w:tabs>
              <w:spacing w:line="260" w:lineRule="exact"/>
              <w:ind w:right="27" w:firstLine="678"/>
              <w:jc w:val="both"/>
              <w:rPr>
                <w:szCs w:val="24"/>
              </w:rPr>
            </w:pPr>
            <w:r>
              <w:rPr>
                <w:szCs w:val="24"/>
              </w:rPr>
              <w:t>12</w:t>
            </w:r>
            <w:r w:rsidR="00D554DF" w:rsidRPr="00EB7ED2">
              <w:rPr>
                <w:szCs w:val="24"/>
              </w:rPr>
              <w:t xml:space="preserve">. </w:t>
            </w:r>
            <w:r w:rsidR="00321456">
              <w:rPr>
                <w:szCs w:val="24"/>
              </w:rPr>
              <w:t>Mobilizacijos ir pilietinio pasipriešinimo departamento prie Krašto apsaugos ministerijos 2023</w:t>
            </w:r>
            <w:r w:rsidR="00D554DF" w:rsidRPr="00EB7ED2">
              <w:rPr>
                <w:szCs w:val="24"/>
              </w:rPr>
              <w:t xml:space="preserve"> m. </w:t>
            </w:r>
            <w:r w:rsidR="00321456">
              <w:rPr>
                <w:szCs w:val="24"/>
              </w:rPr>
              <w:t>balandžio 25</w:t>
            </w:r>
            <w:r w:rsidR="00D554DF" w:rsidRPr="00EB7ED2">
              <w:rPr>
                <w:szCs w:val="24"/>
              </w:rPr>
              <w:t xml:space="preserve"> d. </w:t>
            </w:r>
            <w:r w:rsidR="00321456">
              <w:rPr>
                <w:szCs w:val="24"/>
              </w:rPr>
              <w:t>rašt</w:t>
            </w:r>
            <w:r w:rsidR="00D554DF" w:rsidRPr="00EB7ED2">
              <w:rPr>
                <w:szCs w:val="24"/>
              </w:rPr>
              <w:t xml:space="preserve">u Nr. </w:t>
            </w:r>
            <w:r w:rsidR="00321456">
              <w:rPr>
                <w:szCs w:val="24"/>
              </w:rPr>
              <w:t>IS</w:t>
            </w:r>
            <w:r w:rsidR="00D554DF" w:rsidRPr="00EB7ED2">
              <w:rPr>
                <w:szCs w:val="24"/>
              </w:rPr>
              <w:t>-</w:t>
            </w:r>
            <w:r w:rsidR="00321456">
              <w:rPr>
                <w:szCs w:val="24"/>
              </w:rPr>
              <w:t>211</w:t>
            </w:r>
            <w:r w:rsidR="00D554DF" w:rsidRPr="00EB7ED2">
              <w:rPr>
                <w:szCs w:val="24"/>
              </w:rPr>
              <w:t xml:space="preserve"> „Dėl </w:t>
            </w:r>
            <w:r w:rsidR="00321456">
              <w:rPr>
                <w:szCs w:val="24"/>
              </w:rPr>
              <w:t>patikslintos 2023 m. programos sąmatos</w:t>
            </w:r>
            <w:r w:rsidR="00D554DF" w:rsidRPr="00EB7ED2">
              <w:rPr>
                <w:szCs w:val="24"/>
              </w:rPr>
              <w:t xml:space="preserve">“ Savivaldybei </w:t>
            </w:r>
            <w:r w:rsidR="002B29E0">
              <w:rPr>
                <w:szCs w:val="24"/>
              </w:rPr>
              <w:t xml:space="preserve">padidinta 1 100 </w:t>
            </w:r>
            <w:r w:rsidR="00D554DF" w:rsidRPr="00EB7ED2">
              <w:rPr>
                <w:szCs w:val="24"/>
              </w:rPr>
              <w:t xml:space="preserve">eurų dotacija </w:t>
            </w:r>
            <w:r w:rsidR="002B29E0">
              <w:rPr>
                <w:szCs w:val="24"/>
              </w:rPr>
              <w:t>dalyvauti</w:t>
            </w:r>
            <w:r w:rsidR="002B29E0" w:rsidRPr="002B29E0">
              <w:rPr>
                <w:szCs w:val="24"/>
              </w:rPr>
              <w:t xml:space="preserve"> rengiant ir vykdant mobilizaciją</w:t>
            </w:r>
            <w:r w:rsidR="00D554DF" w:rsidRPr="00EB7ED2">
              <w:rPr>
                <w:szCs w:val="24"/>
              </w:rPr>
              <w:t>.</w:t>
            </w:r>
          </w:p>
          <w:p w:rsidR="00630F63" w:rsidRDefault="0061379E" w:rsidP="00D554DF">
            <w:pPr>
              <w:tabs>
                <w:tab w:val="left" w:pos="0"/>
              </w:tabs>
              <w:spacing w:line="260" w:lineRule="exact"/>
              <w:ind w:right="27" w:firstLine="678"/>
              <w:jc w:val="both"/>
              <w:rPr>
                <w:szCs w:val="24"/>
              </w:rPr>
            </w:pPr>
            <w:r>
              <w:rPr>
                <w:szCs w:val="24"/>
              </w:rPr>
              <w:t>13</w:t>
            </w:r>
            <w:r w:rsidR="00630F63">
              <w:rPr>
                <w:szCs w:val="24"/>
              </w:rPr>
              <w:t xml:space="preserve">. Neįgaliųjų reikalų departamento prie Socialinės apsaugos ir darbo ministerijos direktoriaus 2023 m. sausio 24 d. įsakymu Nr. V-10 „Dėl Valstybės biudžeto lėšų būstams pritaikyti neįgaliesiems paskirstymo 2023 metais“ </w:t>
            </w:r>
            <w:r w:rsidR="00EF061F" w:rsidRPr="00EB7ED2">
              <w:rPr>
                <w:szCs w:val="24"/>
              </w:rPr>
              <w:t xml:space="preserve">Savivaldybei skirta </w:t>
            </w:r>
            <w:r w:rsidR="00EF061F">
              <w:rPr>
                <w:szCs w:val="24"/>
              </w:rPr>
              <w:t>43 040</w:t>
            </w:r>
            <w:r w:rsidR="00EF061F" w:rsidRPr="00EB7ED2">
              <w:rPr>
                <w:szCs w:val="24"/>
              </w:rPr>
              <w:t xml:space="preserve"> eurų dotacija</w:t>
            </w:r>
            <w:r w:rsidR="00EF061F">
              <w:rPr>
                <w:szCs w:val="24"/>
              </w:rPr>
              <w:t xml:space="preserve"> būstams pritaikyti neįgaliesiems.</w:t>
            </w:r>
          </w:p>
          <w:p w:rsidR="00FE5F3C" w:rsidRPr="007202E7" w:rsidRDefault="00FE5F3C" w:rsidP="007202E7">
            <w:pPr>
              <w:tabs>
                <w:tab w:val="left" w:pos="0"/>
              </w:tabs>
              <w:spacing w:line="260" w:lineRule="exact"/>
              <w:ind w:right="27" w:firstLine="678"/>
              <w:jc w:val="both"/>
              <w:rPr>
                <w:szCs w:val="24"/>
              </w:rPr>
            </w:pPr>
            <w:r>
              <w:rPr>
                <w:szCs w:val="24"/>
              </w:rPr>
              <w:t xml:space="preserve">14. </w:t>
            </w:r>
            <w:r w:rsidRPr="00FE5F3C">
              <w:rPr>
                <w:szCs w:val="24"/>
              </w:rPr>
              <w:t>Lietuvos Respublikos aplinkos ministerijos</w:t>
            </w:r>
            <w:r>
              <w:t xml:space="preserve"> </w:t>
            </w:r>
            <w:r w:rsidRPr="00FE5F3C">
              <w:rPr>
                <w:szCs w:val="24"/>
              </w:rPr>
              <w:t>Aplinkos projektų valdymo agentūros direktoriaus</w:t>
            </w:r>
            <w:r>
              <w:t xml:space="preserve"> </w:t>
            </w:r>
            <w:r w:rsidRPr="00FE5F3C">
              <w:rPr>
                <w:szCs w:val="24"/>
              </w:rPr>
              <w:t>2021 m. spalio 8 d. įsakymu Nr. T1-209</w:t>
            </w:r>
            <w:r>
              <w:rPr>
                <w:szCs w:val="24"/>
              </w:rPr>
              <w:t xml:space="preserve"> „Dėl </w:t>
            </w:r>
            <w:r>
              <w:rPr>
                <w:color w:val="000000"/>
              </w:rPr>
              <w:t xml:space="preserve">finansavimą skyrimo projektams, pateiktiems pagal Klimato kaitos programos finansavimo priemonę „Atsinaujinančių energijos išteklių (saulės, vėjo) panaudojimas valstybės, savivaldybių, tradicinių religinių bendruomenių, </w:t>
            </w:r>
            <w:r w:rsidRPr="007202E7">
              <w:rPr>
                <w:color w:val="000000"/>
              </w:rPr>
              <w:t>religinių bendrijų ar centrų elektros energijos poreikiams“</w:t>
            </w:r>
            <w:r w:rsidR="007202E7">
              <w:rPr>
                <w:color w:val="000000"/>
              </w:rPr>
              <w:t xml:space="preserve"> skirta 219 979</w:t>
            </w:r>
            <w:r w:rsidRPr="007202E7">
              <w:rPr>
                <w:color w:val="000000"/>
              </w:rPr>
              <w:t xml:space="preserve"> </w:t>
            </w:r>
            <w:r w:rsidR="007202E7">
              <w:rPr>
                <w:color w:val="000000"/>
              </w:rPr>
              <w:t>eurų</w:t>
            </w:r>
            <w:r w:rsidRPr="007202E7">
              <w:rPr>
                <w:color w:val="000000"/>
              </w:rPr>
              <w:t xml:space="preserve"> dotacija </w:t>
            </w:r>
            <w:r w:rsidR="007202E7" w:rsidRPr="007202E7">
              <w:rPr>
                <w:color w:val="212529"/>
                <w:spacing w:val="-6"/>
                <w:shd w:val="clear" w:color="auto" w:fill="FFFFFF"/>
              </w:rPr>
              <w:t>Šilutės rajono savivaldybės administracijos ir kitų visuomeninės paskirties pastatų, kurie nuosavybės teise priklauso Šilutės rajono savivaldybei, valdytojų projektų įgyvendinimu</w:t>
            </w:r>
            <w:r w:rsidR="007202E7">
              <w:rPr>
                <w:color w:val="212529"/>
                <w:spacing w:val="-6"/>
                <w:shd w:val="clear" w:color="auto" w:fill="FFFFFF"/>
              </w:rPr>
              <w:t>i, pagal Klimato kaitos programą.</w:t>
            </w:r>
          </w:p>
          <w:p w:rsidR="00BB09B0" w:rsidRPr="00EB7ED2" w:rsidRDefault="009149ED" w:rsidP="00071E29">
            <w:pPr>
              <w:tabs>
                <w:tab w:val="left" w:pos="0"/>
              </w:tabs>
              <w:spacing w:line="260" w:lineRule="exact"/>
              <w:ind w:right="27" w:firstLine="678"/>
              <w:jc w:val="both"/>
              <w:rPr>
                <w:szCs w:val="24"/>
              </w:rPr>
            </w:pPr>
            <w:r>
              <w:rPr>
                <w:szCs w:val="24"/>
              </w:rPr>
              <w:t>1</w:t>
            </w:r>
            <w:r w:rsidR="0061379E">
              <w:rPr>
                <w:szCs w:val="24"/>
              </w:rPr>
              <w:t>4</w:t>
            </w:r>
            <w:r w:rsidR="00071E29" w:rsidRPr="00EB7ED2">
              <w:rPr>
                <w:szCs w:val="24"/>
              </w:rPr>
              <w:t xml:space="preserve">. Lietuvos Respublikos finansų ministro 2018 m. liepos 3 d. įsakymu Nr. 1K-250 „Dėl dotacijų skyrimo“ </w:t>
            </w:r>
            <w:r w:rsidR="007279A1">
              <w:rPr>
                <w:szCs w:val="24"/>
              </w:rPr>
              <w:t>S</w:t>
            </w:r>
            <w:r w:rsidR="00071E29" w:rsidRPr="00EB7ED2">
              <w:rPr>
                <w:szCs w:val="24"/>
              </w:rPr>
              <w:t xml:space="preserve">avivaldybei </w:t>
            </w:r>
            <w:r w:rsidR="00071E29" w:rsidRPr="00730692">
              <w:rPr>
                <w:szCs w:val="24"/>
              </w:rPr>
              <w:t xml:space="preserve">skirta </w:t>
            </w:r>
            <w:r w:rsidR="00454ED8">
              <w:rPr>
                <w:szCs w:val="24"/>
              </w:rPr>
              <w:t>61 696</w:t>
            </w:r>
            <w:r w:rsidR="00071E29" w:rsidRPr="00730692">
              <w:rPr>
                <w:szCs w:val="24"/>
              </w:rPr>
              <w:t xml:space="preserve"> </w:t>
            </w:r>
            <w:r w:rsidR="00071E29" w:rsidRPr="00EB7ED2">
              <w:rPr>
                <w:szCs w:val="24"/>
              </w:rPr>
              <w:t xml:space="preserve">eurų dotacija nuosavų lėšų indėliui bendrai iš Europos Sąjungos struktūrinių fondų lėšų finansuojamiems projektams finansuoti. </w:t>
            </w:r>
          </w:p>
          <w:p w:rsidR="009149ED" w:rsidRDefault="0061379E" w:rsidP="009149ED">
            <w:pPr>
              <w:tabs>
                <w:tab w:val="left" w:pos="0"/>
              </w:tabs>
              <w:spacing w:line="260" w:lineRule="exact"/>
              <w:ind w:right="27" w:firstLine="678"/>
              <w:jc w:val="both"/>
              <w:rPr>
                <w:szCs w:val="24"/>
              </w:rPr>
            </w:pPr>
            <w:r>
              <w:rPr>
                <w:szCs w:val="24"/>
              </w:rPr>
              <w:t>15</w:t>
            </w:r>
            <w:r w:rsidR="00DA5189" w:rsidRPr="00EB7ED2">
              <w:rPr>
                <w:szCs w:val="24"/>
              </w:rPr>
              <w:t>.</w:t>
            </w:r>
            <w:r w:rsidR="00525CF6" w:rsidRPr="00EB7ED2">
              <w:rPr>
                <w:szCs w:val="24"/>
              </w:rPr>
              <w:t xml:space="preserve"> Didinamas Europos Sąjungos lėšų, skirtų projektams finansuoti, pajamų planas </w:t>
            </w:r>
            <w:r w:rsidR="007506E0">
              <w:rPr>
                <w:szCs w:val="24"/>
              </w:rPr>
              <w:t>261 407</w:t>
            </w:r>
            <w:r w:rsidR="00251C80" w:rsidRPr="00251C80">
              <w:rPr>
                <w:szCs w:val="24"/>
              </w:rPr>
              <w:t xml:space="preserve"> </w:t>
            </w:r>
            <w:r w:rsidR="00251C80">
              <w:rPr>
                <w:szCs w:val="24"/>
              </w:rPr>
              <w:t>eurais</w:t>
            </w:r>
            <w:r w:rsidR="00525CF6" w:rsidRPr="00EB7ED2">
              <w:rPr>
                <w:szCs w:val="24"/>
              </w:rPr>
              <w:t xml:space="preserve">. </w:t>
            </w:r>
          </w:p>
          <w:p w:rsidR="009149ED" w:rsidRDefault="0061379E" w:rsidP="009149ED">
            <w:pPr>
              <w:tabs>
                <w:tab w:val="left" w:pos="0"/>
              </w:tabs>
              <w:spacing w:line="260" w:lineRule="exact"/>
              <w:ind w:right="27" w:firstLine="678"/>
              <w:jc w:val="both"/>
              <w:rPr>
                <w:szCs w:val="24"/>
              </w:rPr>
            </w:pPr>
            <w:r>
              <w:rPr>
                <w:szCs w:val="24"/>
              </w:rPr>
              <w:t>16</w:t>
            </w:r>
            <w:r w:rsidR="009149ED" w:rsidRPr="009149ED">
              <w:rPr>
                <w:szCs w:val="24"/>
              </w:rPr>
              <w:t xml:space="preserve">. </w:t>
            </w:r>
            <w:r w:rsidR="009149ED" w:rsidRPr="00EB7ED2">
              <w:rPr>
                <w:szCs w:val="24"/>
              </w:rPr>
              <w:t xml:space="preserve">Šilutės </w:t>
            </w:r>
            <w:r w:rsidR="009149ED">
              <w:rPr>
                <w:szCs w:val="24"/>
              </w:rPr>
              <w:t>pirmoji gimnazija</w:t>
            </w:r>
            <w:r w:rsidR="009149ED" w:rsidRPr="00EB7ED2">
              <w:rPr>
                <w:szCs w:val="24"/>
              </w:rPr>
              <w:t xml:space="preserve"> 2023 m. </w:t>
            </w:r>
            <w:r w:rsidR="009149ED">
              <w:rPr>
                <w:szCs w:val="24"/>
              </w:rPr>
              <w:t>birželi</w:t>
            </w:r>
            <w:r w:rsidR="009149ED" w:rsidRPr="00EB7ED2">
              <w:rPr>
                <w:szCs w:val="24"/>
              </w:rPr>
              <w:t xml:space="preserve">o </w:t>
            </w:r>
            <w:r w:rsidR="009149ED">
              <w:rPr>
                <w:szCs w:val="24"/>
              </w:rPr>
              <w:t>7 d. raštu Nr. V4-101</w:t>
            </w:r>
            <w:r w:rsidR="009149ED" w:rsidRPr="00EB7ED2">
              <w:rPr>
                <w:szCs w:val="24"/>
              </w:rPr>
              <w:t xml:space="preserve"> „Dėl </w:t>
            </w:r>
            <w:r w:rsidR="009149ED">
              <w:rPr>
                <w:szCs w:val="24"/>
              </w:rPr>
              <w:t>lėšų perkėlimo sąmatoje</w:t>
            </w:r>
            <w:r w:rsidR="009149ED" w:rsidRPr="00EB7ED2">
              <w:rPr>
                <w:szCs w:val="24"/>
              </w:rPr>
              <w:t>“</w:t>
            </w:r>
            <w:r w:rsidR="009149ED">
              <w:rPr>
                <w:szCs w:val="24"/>
              </w:rPr>
              <w:t xml:space="preserve"> </w:t>
            </w:r>
            <w:r w:rsidR="009149ED" w:rsidRPr="009149ED">
              <w:rPr>
                <w:szCs w:val="24"/>
              </w:rPr>
              <w:t xml:space="preserve">dėl </w:t>
            </w:r>
            <w:r w:rsidR="009149ED">
              <w:rPr>
                <w:szCs w:val="24"/>
              </w:rPr>
              <w:t>gautų papildomų pajamų prašo 1</w:t>
            </w:r>
            <w:r w:rsidR="009149ED" w:rsidRPr="009149ED">
              <w:rPr>
                <w:szCs w:val="24"/>
              </w:rPr>
              <w:t xml:space="preserve"> </w:t>
            </w:r>
            <w:r w:rsidR="009149ED">
              <w:rPr>
                <w:szCs w:val="24"/>
              </w:rPr>
              <w:t>5</w:t>
            </w:r>
            <w:r w:rsidR="009149ED" w:rsidRPr="009149ED">
              <w:rPr>
                <w:szCs w:val="24"/>
              </w:rPr>
              <w:t>00 eurų padidinti pajamų, gautų už teikiamas paslaugas, išlaidų sąmatą.</w:t>
            </w:r>
          </w:p>
          <w:p w:rsidR="00BC4C29" w:rsidRDefault="0061379E" w:rsidP="00BC4C29">
            <w:pPr>
              <w:tabs>
                <w:tab w:val="left" w:pos="0"/>
              </w:tabs>
              <w:spacing w:line="260" w:lineRule="exact"/>
              <w:ind w:right="27" w:firstLine="678"/>
              <w:jc w:val="both"/>
              <w:rPr>
                <w:szCs w:val="24"/>
              </w:rPr>
            </w:pPr>
            <w:r>
              <w:rPr>
                <w:szCs w:val="24"/>
              </w:rPr>
              <w:t>17</w:t>
            </w:r>
            <w:r w:rsidR="007428CE" w:rsidRPr="009149ED">
              <w:rPr>
                <w:szCs w:val="24"/>
              </w:rPr>
              <w:t xml:space="preserve">. </w:t>
            </w:r>
            <w:r w:rsidR="007428CE" w:rsidRPr="00EB7ED2">
              <w:rPr>
                <w:szCs w:val="24"/>
              </w:rPr>
              <w:t xml:space="preserve">Šilutės </w:t>
            </w:r>
            <w:r w:rsidR="007428CE">
              <w:rPr>
                <w:szCs w:val="24"/>
              </w:rPr>
              <w:t>Hugo Šojaus muziejus</w:t>
            </w:r>
            <w:r w:rsidR="007428CE" w:rsidRPr="00EB7ED2">
              <w:rPr>
                <w:szCs w:val="24"/>
              </w:rPr>
              <w:t xml:space="preserve"> 2023 m. </w:t>
            </w:r>
            <w:r w:rsidR="007428CE">
              <w:rPr>
                <w:szCs w:val="24"/>
              </w:rPr>
              <w:t>birželi</w:t>
            </w:r>
            <w:r w:rsidR="007428CE" w:rsidRPr="00EB7ED2">
              <w:rPr>
                <w:szCs w:val="24"/>
              </w:rPr>
              <w:t xml:space="preserve">o </w:t>
            </w:r>
            <w:r w:rsidR="007428CE">
              <w:rPr>
                <w:szCs w:val="24"/>
              </w:rPr>
              <w:t>6 d. raštu Nr. S1-45</w:t>
            </w:r>
            <w:r w:rsidR="007428CE" w:rsidRPr="00EB7ED2">
              <w:rPr>
                <w:szCs w:val="24"/>
              </w:rPr>
              <w:t xml:space="preserve"> „Dėl </w:t>
            </w:r>
            <w:r w:rsidR="007428CE">
              <w:rPr>
                <w:szCs w:val="24"/>
              </w:rPr>
              <w:t>sąmatos padidinimo</w:t>
            </w:r>
            <w:r w:rsidR="007428CE" w:rsidRPr="00EB7ED2">
              <w:rPr>
                <w:szCs w:val="24"/>
              </w:rPr>
              <w:t>“</w:t>
            </w:r>
            <w:r w:rsidR="007428CE">
              <w:rPr>
                <w:szCs w:val="24"/>
              </w:rPr>
              <w:t xml:space="preserve"> </w:t>
            </w:r>
            <w:r w:rsidR="007428CE" w:rsidRPr="009149ED">
              <w:rPr>
                <w:szCs w:val="24"/>
              </w:rPr>
              <w:t xml:space="preserve">dėl </w:t>
            </w:r>
            <w:r w:rsidR="007428CE">
              <w:rPr>
                <w:szCs w:val="24"/>
              </w:rPr>
              <w:t>gautų papildomų pajamų prašo 9</w:t>
            </w:r>
            <w:r w:rsidR="007428CE" w:rsidRPr="009149ED">
              <w:rPr>
                <w:szCs w:val="24"/>
              </w:rPr>
              <w:t xml:space="preserve"> </w:t>
            </w:r>
            <w:r w:rsidR="007428CE">
              <w:rPr>
                <w:szCs w:val="24"/>
              </w:rPr>
              <w:t>0</w:t>
            </w:r>
            <w:r w:rsidR="007428CE" w:rsidRPr="009149ED">
              <w:rPr>
                <w:szCs w:val="24"/>
              </w:rPr>
              <w:t>00 eurų padidinti pajamų, gautų už teikiamas paslaugas, išlaidų sąmatą.</w:t>
            </w:r>
          </w:p>
          <w:p w:rsidR="00BC4C29" w:rsidRDefault="00967327" w:rsidP="00BC4C29">
            <w:pPr>
              <w:tabs>
                <w:tab w:val="left" w:pos="0"/>
              </w:tabs>
              <w:spacing w:line="260" w:lineRule="exact"/>
              <w:ind w:right="27" w:firstLine="678"/>
              <w:jc w:val="both"/>
              <w:rPr>
                <w:szCs w:val="24"/>
              </w:rPr>
            </w:pPr>
            <w:r>
              <w:t>18</w:t>
            </w:r>
            <w:r w:rsidRPr="004F1B03">
              <w:t xml:space="preserve">. Savivaldybės biudžeto pajamų planas </w:t>
            </w:r>
            <w:r w:rsidRPr="007F65FC">
              <w:t xml:space="preserve">didinamas </w:t>
            </w:r>
            <w:r w:rsidR="001A6BD4" w:rsidRPr="00B43D3D">
              <w:t>16 50</w:t>
            </w:r>
            <w:r w:rsidRPr="00B43D3D">
              <w:t xml:space="preserve">0 </w:t>
            </w:r>
            <w:r>
              <w:t>eurų</w:t>
            </w:r>
            <w:r w:rsidRPr="007F65FC">
              <w:t xml:space="preserve">, nes į </w:t>
            </w:r>
            <w:r w:rsidR="007279A1">
              <w:t>s</w:t>
            </w:r>
            <w:r w:rsidRPr="007F65FC">
              <w:t xml:space="preserve">avivaldybės biudžetą gauta papildomų pajamų už vietinę rinkliavą. Šios lėšos skiriamos Šilutės kultūros ir pramogų centrui Šilutės miesto šventės renginių organizavimo </w:t>
            </w:r>
            <w:r w:rsidR="001A6BD4">
              <w:t>ir</w:t>
            </w:r>
            <w:r w:rsidR="00853E6E">
              <w:t xml:space="preserve"> </w:t>
            </w:r>
            <w:r w:rsidR="00B43D3D">
              <w:t>pastato</w:t>
            </w:r>
            <w:r w:rsidR="00B43D3D" w:rsidRPr="007F65FC">
              <w:t xml:space="preserve"> </w:t>
            </w:r>
            <w:r w:rsidR="00B43D3D">
              <w:t xml:space="preserve">įveiklinimo </w:t>
            </w:r>
            <w:r w:rsidR="00B43D3D" w:rsidRPr="007F65FC">
              <w:t>išlaidoms apmokėti</w:t>
            </w:r>
            <w:r w:rsidR="00853E6E">
              <w:t>.</w:t>
            </w:r>
            <w:bookmarkStart w:id="0" w:name="_GoBack"/>
            <w:bookmarkEnd w:id="0"/>
          </w:p>
          <w:p w:rsidR="00BC4C29" w:rsidRDefault="002734D9" w:rsidP="00BC4C29">
            <w:pPr>
              <w:tabs>
                <w:tab w:val="left" w:pos="0"/>
              </w:tabs>
              <w:spacing w:line="260" w:lineRule="exact"/>
              <w:ind w:right="27" w:firstLine="678"/>
              <w:jc w:val="both"/>
              <w:rPr>
                <w:szCs w:val="24"/>
              </w:rPr>
            </w:pPr>
            <w:r>
              <w:t>19</w:t>
            </w:r>
            <w:r w:rsidRPr="006D69B6">
              <w:t xml:space="preserve">. </w:t>
            </w:r>
            <w:r>
              <w:t>Didinamas</w:t>
            </w:r>
            <w:r w:rsidRPr="006D69B6">
              <w:t xml:space="preserve"> kitų </w:t>
            </w:r>
            <w:r>
              <w:t>neišvardintų</w:t>
            </w:r>
            <w:r w:rsidRPr="006D69B6">
              <w:t xml:space="preserve"> pajamų </w:t>
            </w:r>
            <w:r w:rsidR="007279A1">
              <w:t>s</w:t>
            </w:r>
            <w:r w:rsidRPr="006D69B6">
              <w:t>avivaldybės bi</w:t>
            </w:r>
            <w:r>
              <w:t xml:space="preserve">udžeto pajamų planas </w:t>
            </w:r>
            <w:r w:rsidR="00B43D3D" w:rsidRPr="008C7EAA">
              <w:t>7 100</w:t>
            </w:r>
            <w:r w:rsidRPr="008C7EAA">
              <w:t xml:space="preserve"> </w:t>
            </w:r>
            <w:r w:rsidR="008C7EAA">
              <w:t>eurų</w:t>
            </w:r>
            <w:r>
              <w:t xml:space="preserve">. Šios lėšos </w:t>
            </w:r>
            <w:r w:rsidR="008C7EAA">
              <w:t>skiriamos</w:t>
            </w:r>
            <w:r w:rsidR="001A6BD4">
              <w:t xml:space="preserve"> </w:t>
            </w:r>
            <w:r w:rsidR="00B43D3D" w:rsidRPr="007F65FC">
              <w:t>Šilutės kultūros ir pramogų centrui</w:t>
            </w:r>
            <w:r w:rsidR="00B43D3D">
              <w:t xml:space="preserve"> įrangai, reikalingai FTC lygos varžyboms, įsigyti ir įveiklinimo </w:t>
            </w:r>
            <w:r w:rsidR="00B43D3D" w:rsidRPr="007F65FC">
              <w:t>išlaidoms apmokėti</w:t>
            </w:r>
            <w:r w:rsidR="00B43D3D">
              <w:t>.</w:t>
            </w:r>
          </w:p>
          <w:p w:rsidR="00BC4C29" w:rsidRDefault="00BC4C29" w:rsidP="00BC4C29">
            <w:pPr>
              <w:tabs>
                <w:tab w:val="left" w:pos="0"/>
              </w:tabs>
              <w:spacing w:line="260" w:lineRule="exact"/>
              <w:ind w:right="27" w:firstLine="678"/>
              <w:jc w:val="both"/>
              <w:rPr>
                <w:szCs w:val="24"/>
              </w:rPr>
            </w:pPr>
            <w:r w:rsidRPr="00962322">
              <w:rPr>
                <w:szCs w:val="24"/>
              </w:rPr>
              <w:t>2</w:t>
            </w:r>
            <w:r>
              <w:rPr>
                <w:szCs w:val="24"/>
              </w:rPr>
              <w:t>0</w:t>
            </w:r>
            <w:r w:rsidRPr="00962322">
              <w:rPr>
                <w:szCs w:val="24"/>
              </w:rPr>
              <w:t xml:space="preserve">. Didinamas pajamų iš baudų ir konfiskacijų pajamų planas </w:t>
            </w:r>
            <w:r w:rsidRPr="008C7EAA">
              <w:rPr>
                <w:szCs w:val="24"/>
              </w:rPr>
              <w:t>9 400</w:t>
            </w:r>
            <w:r w:rsidRPr="00BC4C29">
              <w:rPr>
                <w:color w:val="FF0000"/>
                <w:szCs w:val="24"/>
              </w:rPr>
              <w:t xml:space="preserve"> </w:t>
            </w:r>
            <w:r w:rsidRPr="00962322">
              <w:rPr>
                <w:szCs w:val="24"/>
              </w:rPr>
              <w:t>eurų. Šios lėšos paskirstomos:</w:t>
            </w:r>
            <w:r w:rsidR="00853E6E">
              <w:t xml:space="preserve"> Saugų Jurgio Mikšo pagrindinei mokyklai </w:t>
            </w:r>
            <w:r w:rsidR="00853E6E" w:rsidRPr="00962322">
              <w:rPr>
                <w:szCs w:val="24"/>
              </w:rPr>
              <w:t>pedagogų kelionės į darbą išlaidų daliniam kompensavimui</w:t>
            </w:r>
            <w:r w:rsidR="00853E6E">
              <w:rPr>
                <w:szCs w:val="24"/>
              </w:rPr>
              <w:t xml:space="preserve"> 2 700 eurų, Šilutės Traksėdžių Šilojų mokyklai </w:t>
            </w:r>
            <w:r w:rsidR="00853E6E" w:rsidRPr="00962322">
              <w:rPr>
                <w:szCs w:val="24"/>
              </w:rPr>
              <w:t xml:space="preserve">pedagogų kelionės į </w:t>
            </w:r>
            <w:r w:rsidR="00853E6E" w:rsidRPr="00962322">
              <w:rPr>
                <w:szCs w:val="24"/>
              </w:rPr>
              <w:lastRenderedPageBreak/>
              <w:t>darbą  išlaidų daliniam kompensavimui</w:t>
            </w:r>
            <w:r w:rsidR="00853E6E">
              <w:rPr>
                <w:szCs w:val="24"/>
              </w:rPr>
              <w:t xml:space="preserve"> 3 000 eurų ir Hugo Šojaus muziejui</w:t>
            </w:r>
            <w:r w:rsidR="00204437">
              <w:rPr>
                <w:szCs w:val="24"/>
              </w:rPr>
              <w:t xml:space="preserve"> dvasinio kultūros centro „Eglutė“</w:t>
            </w:r>
            <w:r w:rsidR="00853E6E">
              <w:rPr>
                <w:szCs w:val="24"/>
              </w:rPr>
              <w:t xml:space="preserve"> komunalinių paslaugų išlaidoms apmokėti </w:t>
            </w:r>
            <w:r w:rsidR="00B43D3D">
              <w:rPr>
                <w:szCs w:val="24"/>
              </w:rPr>
              <w:t>3 700 eurų.</w:t>
            </w:r>
          </w:p>
          <w:p w:rsidR="00525CF6" w:rsidRPr="00EB7ED2" w:rsidRDefault="00525CF6" w:rsidP="00525CF6">
            <w:pPr>
              <w:tabs>
                <w:tab w:val="left" w:pos="0"/>
              </w:tabs>
              <w:spacing w:line="260" w:lineRule="exact"/>
              <w:ind w:right="27" w:firstLine="596"/>
              <w:jc w:val="both"/>
              <w:rPr>
                <w:szCs w:val="24"/>
              </w:rPr>
            </w:pPr>
            <w:r w:rsidRPr="00EB7ED2">
              <w:rPr>
                <w:szCs w:val="24"/>
              </w:rPr>
              <w:t>Asignavimų pasikeitimai:</w:t>
            </w:r>
          </w:p>
          <w:p w:rsidR="00FB4A2C" w:rsidRPr="00EB7ED2" w:rsidRDefault="00FB4A2C" w:rsidP="00FB4A2C">
            <w:pPr>
              <w:tabs>
                <w:tab w:val="left" w:pos="0"/>
              </w:tabs>
              <w:spacing w:line="260" w:lineRule="exact"/>
              <w:ind w:right="27" w:firstLine="596"/>
              <w:jc w:val="both"/>
              <w:rPr>
                <w:szCs w:val="24"/>
              </w:rPr>
            </w:pPr>
            <w:r w:rsidRPr="00EB7ED2">
              <w:rPr>
                <w:szCs w:val="24"/>
              </w:rPr>
              <w:t xml:space="preserve">1. Šilutės </w:t>
            </w:r>
            <w:r w:rsidR="00A53F71" w:rsidRPr="00EB7ED2">
              <w:rPr>
                <w:szCs w:val="24"/>
              </w:rPr>
              <w:t xml:space="preserve">r. </w:t>
            </w:r>
            <w:r w:rsidR="00C7253F" w:rsidRPr="00EB7ED2">
              <w:rPr>
                <w:szCs w:val="24"/>
              </w:rPr>
              <w:t>Traksėdžių Šilojų</w:t>
            </w:r>
            <w:r w:rsidR="00A53F71" w:rsidRPr="00EB7ED2">
              <w:rPr>
                <w:szCs w:val="24"/>
              </w:rPr>
              <w:t xml:space="preserve"> mokyklos</w:t>
            </w:r>
            <w:r w:rsidR="00C7253F" w:rsidRPr="00EB7ED2">
              <w:rPr>
                <w:szCs w:val="24"/>
              </w:rPr>
              <w:t xml:space="preserve"> 2023</w:t>
            </w:r>
            <w:r w:rsidRPr="00EB7ED2">
              <w:rPr>
                <w:szCs w:val="24"/>
              </w:rPr>
              <w:t xml:space="preserve"> m. </w:t>
            </w:r>
            <w:r w:rsidR="002B29E0">
              <w:rPr>
                <w:szCs w:val="24"/>
              </w:rPr>
              <w:t>birželi</w:t>
            </w:r>
            <w:r w:rsidR="00C7253F" w:rsidRPr="00EB7ED2">
              <w:rPr>
                <w:szCs w:val="24"/>
              </w:rPr>
              <w:t>o</w:t>
            </w:r>
            <w:r w:rsidR="002B29E0">
              <w:rPr>
                <w:szCs w:val="24"/>
              </w:rPr>
              <w:t xml:space="preserve"> 1</w:t>
            </w:r>
            <w:r w:rsidR="00C7253F" w:rsidRPr="00EB7ED2">
              <w:rPr>
                <w:szCs w:val="24"/>
              </w:rPr>
              <w:t xml:space="preserve"> d. raštu Nr. V4</w:t>
            </w:r>
            <w:r w:rsidRPr="00EB7ED2">
              <w:rPr>
                <w:szCs w:val="24"/>
              </w:rPr>
              <w:t>-</w:t>
            </w:r>
            <w:r w:rsidR="002469D8">
              <w:rPr>
                <w:szCs w:val="24"/>
              </w:rPr>
              <w:t>50</w:t>
            </w:r>
            <w:r w:rsidRPr="00EB7ED2">
              <w:rPr>
                <w:szCs w:val="24"/>
              </w:rPr>
              <w:t xml:space="preserve"> „Dėl </w:t>
            </w:r>
            <w:r w:rsidR="00A53F71" w:rsidRPr="00EB7ED2">
              <w:rPr>
                <w:szCs w:val="24"/>
              </w:rPr>
              <w:t>lėšų perkėlimo</w:t>
            </w:r>
            <w:r w:rsidR="00C7253F" w:rsidRPr="00EB7ED2">
              <w:rPr>
                <w:szCs w:val="24"/>
              </w:rPr>
              <w:t xml:space="preserve"> sąmatose</w:t>
            </w:r>
            <w:r w:rsidRPr="00EB7ED2">
              <w:rPr>
                <w:szCs w:val="24"/>
              </w:rPr>
              <w:t xml:space="preserve">“ </w:t>
            </w:r>
            <w:r w:rsidR="00C7253F" w:rsidRPr="00EB7ED2">
              <w:rPr>
                <w:szCs w:val="24"/>
              </w:rPr>
              <w:t>dotacijos mokiniams, turin</w:t>
            </w:r>
            <w:r w:rsidR="00416877">
              <w:rPr>
                <w:szCs w:val="24"/>
              </w:rPr>
              <w:t>tiems</w:t>
            </w:r>
            <w:r w:rsidR="00C7253F" w:rsidRPr="00EB7ED2">
              <w:rPr>
                <w:szCs w:val="24"/>
              </w:rPr>
              <w:t xml:space="preserve"> specialiųjų </w:t>
            </w:r>
            <w:r w:rsidR="002469D8">
              <w:rPr>
                <w:szCs w:val="24"/>
              </w:rPr>
              <w:t>ugdymo poreikių, lėšų sąmatoje 5</w:t>
            </w:r>
            <w:r w:rsidR="00C7253F" w:rsidRPr="00EB7ED2">
              <w:rPr>
                <w:szCs w:val="24"/>
              </w:rPr>
              <w:t xml:space="preserve">00 eurų </w:t>
            </w:r>
            <w:r w:rsidR="00F47D3C" w:rsidRPr="00EB7ED2">
              <w:rPr>
                <w:szCs w:val="24"/>
              </w:rPr>
              <w:t>sumažinami planuoti asignavimai darbo užmokesčiui bei padidinami asignavimai kitoms išlaidoms</w:t>
            </w:r>
            <w:r w:rsidRPr="00EB7ED2">
              <w:rPr>
                <w:szCs w:val="24"/>
              </w:rPr>
              <w:t>.</w:t>
            </w:r>
          </w:p>
          <w:p w:rsidR="002469D8" w:rsidRDefault="00DE389D" w:rsidP="00046307">
            <w:pPr>
              <w:tabs>
                <w:tab w:val="left" w:pos="0"/>
              </w:tabs>
              <w:ind w:firstLine="596"/>
              <w:jc w:val="both"/>
              <w:rPr>
                <w:szCs w:val="24"/>
              </w:rPr>
            </w:pPr>
            <w:r w:rsidRPr="00EB7ED2">
              <w:rPr>
                <w:szCs w:val="24"/>
              </w:rPr>
              <w:t xml:space="preserve">2. </w:t>
            </w:r>
            <w:r w:rsidR="002469D8" w:rsidRPr="00EB7ED2">
              <w:rPr>
                <w:szCs w:val="24"/>
              </w:rPr>
              <w:t xml:space="preserve">Šilutės </w:t>
            </w:r>
            <w:r w:rsidR="002469D8">
              <w:rPr>
                <w:szCs w:val="24"/>
              </w:rPr>
              <w:t>r. Usėnų pagrindinės mokyklos</w:t>
            </w:r>
            <w:r w:rsidR="002469D8" w:rsidRPr="00EB7ED2">
              <w:rPr>
                <w:szCs w:val="24"/>
              </w:rPr>
              <w:t xml:space="preserve"> 2023 m. </w:t>
            </w:r>
            <w:r w:rsidR="002469D8">
              <w:rPr>
                <w:szCs w:val="24"/>
              </w:rPr>
              <w:t>birželi</w:t>
            </w:r>
            <w:r w:rsidR="002469D8" w:rsidRPr="00EB7ED2">
              <w:rPr>
                <w:szCs w:val="24"/>
              </w:rPr>
              <w:t xml:space="preserve">o </w:t>
            </w:r>
            <w:r w:rsidR="002469D8">
              <w:rPr>
                <w:szCs w:val="24"/>
              </w:rPr>
              <w:t>2</w:t>
            </w:r>
            <w:r w:rsidR="002469D8" w:rsidRPr="00EB7ED2">
              <w:rPr>
                <w:szCs w:val="24"/>
              </w:rPr>
              <w:t xml:space="preserve"> d. raštu Nr. </w:t>
            </w:r>
            <w:r w:rsidR="002469D8">
              <w:rPr>
                <w:szCs w:val="24"/>
              </w:rPr>
              <w:t>V5-(9.6)-55</w:t>
            </w:r>
            <w:r w:rsidR="002469D8" w:rsidRPr="00EB7ED2">
              <w:rPr>
                <w:szCs w:val="24"/>
              </w:rPr>
              <w:t xml:space="preserve"> „Dėl </w:t>
            </w:r>
            <w:r w:rsidR="002469D8">
              <w:rPr>
                <w:szCs w:val="24"/>
              </w:rPr>
              <w:t>2023 metų sąmatos koregavimo</w:t>
            </w:r>
            <w:r w:rsidR="002469D8" w:rsidRPr="00EB7ED2">
              <w:rPr>
                <w:szCs w:val="24"/>
              </w:rPr>
              <w:t>“</w:t>
            </w:r>
            <w:r w:rsidR="002469D8">
              <w:rPr>
                <w:szCs w:val="24"/>
              </w:rPr>
              <w:t xml:space="preserve"> ugdymo lėšų sąmatoje 205 eurais</w:t>
            </w:r>
            <w:r w:rsidR="002469D8" w:rsidRPr="00EB7ED2">
              <w:rPr>
                <w:szCs w:val="24"/>
              </w:rPr>
              <w:t xml:space="preserve"> sumažinami planuoti asignavimai darbo užmokesčiui bei padidinami asignavimai kitoms išlaidoms</w:t>
            </w:r>
            <w:r w:rsidR="009149ED">
              <w:rPr>
                <w:szCs w:val="24"/>
              </w:rPr>
              <w:t>.</w:t>
            </w:r>
          </w:p>
          <w:p w:rsidR="00356CD8" w:rsidRDefault="00356CD8" w:rsidP="00356CD8">
            <w:pPr>
              <w:tabs>
                <w:tab w:val="left" w:pos="0"/>
              </w:tabs>
              <w:ind w:firstLine="596"/>
              <w:jc w:val="both"/>
              <w:rPr>
                <w:szCs w:val="24"/>
              </w:rPr>
            </w:pPr>
            <w:r>
              <w:rPr>
                <w:szCs w:val="24"/>
              </w:rPr>
              <w:t>3</w:t>
            </w:r>
            <w:r w:rsidRPr="00EB7ED2">
              <w:rPr>
                <w:szCs w:val="24"/>
              </w:rPr>
              <w:t xml:space="preserve">. Šilutės </w:t>
            </w:r>
            <w:r>
              <w:rPr>
                <w:szCs w:val="24"/>
              </w:rPr>
              <w:t>r. Juknaičių pagrindinės mokyklos</w:t>
            </w:r>
            <w:r w:rsidRPr="00EB7ED2">
              <w:rPr>
                <w:szCs w:val="24"/>
              </w:rPr>
              <w:t xml:space="preserve"> 2023 m. </w:t>
            </w:r>
            <w:r>
              <w:rPr>
                <w:szCs w:val="24"/>
              </w:rPr>
              <w:t>birželi</w:t>
            </w:r>
            <w:r w:rsidRPr="00EB7ED2">
              <w:rPr>
                <w:szCs w:val="24"/>
              </w:rPr>
              <w:t xml:space="preserve">o </w:t>
            </w:r>
            <w:r>
              <w:rPr>
                <w:szCs w:val="24"/>
              </w:rPr>
              <w:t>2</w:t>
            </w:r>
            <w:r w:rsidRPr="00EB7ED2">
              <w:rPr>
                <w:szCs w:val="24"/>
              </w:rPr>
              <w:t xml:space="preserve"> d. raštu Nr. </w:t>
            </w:r>
            <w:r>
              <w:rPr>
                <w:szCs w:val="24"/>
              </w:rPr>
              <w:t>V5-34</w:t>
            </w:r>
            <w:r w:rsidRPr="00EB7ED2">
              <w:rPr>
                <w:szCs w:val="24"/>
              </w:rPr>
              <w:t xml:space="preserve"> „Dėl </w:t>
            </w:r>
            <w:r>
              <w:rPr>
                <w:szCs w:val="24"/>
              </w:rPr>
              <w:t>2023 metų II ketvirčio sąmatos pakoregavimo</w:t>
            </w:r>
            <w:r w:rsidRPr="00EB7ED2">
              <w:rPr>
                <w:szCs w:val="24"/>
              </w:rPr>
              <w:t>“</w:t>
            </w:r>
            <w:r>
              <w:rPr>
                <w:szCs w:val="24"/>
              </w:rPr>
              <w:t xml:space="preserve"> ugdymo lėšų sąmatoje 400 eurų</w:t>
            </w:r>
            <w:r w:rsidRPr="00EB7ED2">
              <w:rPr>
                <w:szCs w:val="24"/>
              </w:rPr>
              <w:t xml:space="preserve"> sumažinami planuoti asignavimai darbo užmokesčiui bei padidinami asignavimai kitoms išlaidoms</w:t>
            </w:r>
            <w:r w:rsidR="009149ED">
              <w:rPr>
                <w:szCs w:val="24"/>
              </w:rPr>
              <w:t>.</w:t>
            </w:r>
          </w:p>
          <w:p w:rsidR="002469D8" w:rsidRDefault="00356CD8" w:rsidP="002469D8">
            <w:pPr>
              <w:tabs>
                <w:tab w:val="left" w:pos="0"/>
              </w:tabs>
              <w:ind w:firstLine="596"/>
              <w:jc w:val="both"/>
              <w:rPr>
                <w:szCs w:val="24"/>
              </w:rPr>
            </w:pPr>
            <w:r>
              <w:rPr>
                <w:szCs w:val="24"/>
              </w:rPr>
              <w:t>4</w:t>
            </w:r>
            <w:r w:rsidR="002469D8" w:rsidRPr="00EB7ED2">
              <w:rPr>
                <w:szCs w:val="24"/>
              </w:rPr>
              <w:t xml:space="preserve">. Šilutės Pamario progimnazijos 2023 m. </w:t>
            </w:r>
            <w:r w:rsidR="002469D8">
              <w:rPr>
                <w:szCs w:val="24"/>
              </w:rPr>
              <w:t>birželi</w:t>
            </w:r>
            <w:r w:rsidR="002469D8" w:rsidRPr="00EB7ED2">
              <w:rPr>
                <w:szCs w:val="24"/>
              </w:rPr>
              <w:t xml:space="preserve">o </w:t>
            </w:r>
            <w:r w:rsidR="002469D8">
              <w:rPr>
                <w:szCs w:val="24"/>
              </w:rPr>
              <w:t>5</w:t>
            </w:r>
            <w:r w:rsidR="002469D8" w:rsidRPr="00EB7ED2">
              <w:rPr>
                <w:szCs w:val="24"/>
              </w:rPr>
              <w:t xml:space="preserve"> d. raštu Nr. </w:t>
            </w:r>
            <w:r w:rsidR="002469D8">
              <w:rPr>
                <w:szCs w:val="24"/>
                <w:shd w:val="clear" w:color="auto" w:fill="FFFFFF"/>
              </w:rPr>
              <w:t>R3(1.11.E)-118</w:t>
            </w:r>
            <w:r w:rsidR="002469D8" w:rsidRPr="00EB7ED2">
              <w:rPr>
                <w:szCs w:val="24"/>
              </w:rPr>
              <w:t xml:space="preserve"> „Dėl lėšų perkėlimo sąmatoje“</w:t>
            </w:r>
            <w:r w:rsidR="002469D8">
              <w:rPr>
                <w:szCs w:val="24"/>
              </w:rPr>
              <w:t xml:space="preserve"> ugdymo lėšų sąmatoje 3 005 eurais</w:t>
            </w:r>
            <w:r w:rsidR="002469D8" w:rsidRPr="00EB7ED2">
              <w:rPr>
                <w:szCs w:val="24"/>
              </w:rPr>
              <w:t xml:space="preserve"> sumažinami planuoti asignavimai darbo užmokesčiui bei padidinami asignavimai kitoms išlaidoms ir savarankiškų funkcijų finansavimo lėšų sąm</w:t>
            </w:r>
            <w:r w:rsidR="002469D8">
              <w:rPr>
                <w:szCs w:val="24"/>
              </w:rPr>
              <w:t>atoje 670 eurų</w:t>
            </w:r>
            <w:r w:rsidR="002469D8" w:rsidRPr="00EB7ED2">
              <w:rPr>
                <w:szCs w:val="24"/>
              </w:rPr>
              <w:t xml:space="preserve"> sumažinami planuoti asignavimai darbo užmokesčiui bei padidinami asignavimai kitoms išlaidoms.</w:t>
            </w:r>
          </w:p>
          <w:p w:rsidR="00185D82" w:rsidRPr="00EB7ED2" w:rsidRDefault="00D465B7" w:rsidP="00185D82">
            <w:pPr>
              <w:tabs>
                <w:tab w:val="left" w:pos="0"/>
              </w:tabs>
              <w:ind w:firstLine="596"/>
              <w:jc w:val="both"/>
              <w:rPr>
                <w:szCs w:val="24"/>
              </w:rPr>
            </w:pPr>
            <w:r>
              <w:rPr>
                <w:szCs w:val="24"/>
              </w:rPr>
              <w:t>5</w:t>
            </w:r>
            <w:r w:rsidR="00185D82">
              <w:rPr>
                <w:szCs w:val="24"/>
              </w:rPr>
              <w:t xml:space="preserve">. </w:t>
            </w:r>
            <w:r w:rsidR="00185D82" w:rsidRPr="00EB7ED2">
              <w:rPr>
                <w:szCs w:val="24"/>
              </w:rPr>
              <w:t xml:space="preserve">Šilutės </w:t>
            </w:r>
            <w:r w:rsidR="00185D82">
              <w:rPr>
                <w:szCs w:val="24"/>
              </w:rPr>
              <w:t>lopšelio-darželio „Žibutė</w:t>
            </w:r>
            <w:r w:rsidR="00204437">
              <w:rPr>
                <w:szCs w:val="24"/>
              </w:rPr>
              <w:t>“</w:t>
            </w:r>
            <w:r w:rsidR="00185D82" w:rsidRPr="00EB7ED2">
              <w:rPr>
                <w:szCs w:val="24"/>
              </w:rPr>
              <w:t xml:space="preserve"> 2023 m. </w:t>
            </w:r>
            <w:r w:rsidR="00185D82">
              <w:rPr>
                <w:szCs w:val="24"/>
              </w:rPr>
              <w:t>gegužės 25</w:t>
            </w:r>
            <w:r w:rsidR="00185D82" w:rsidRPr="00EB7ED2">
              <w:rPr>
                <w:szCs w:val="24"/>
              </w:rPr>
              <w:t xml:space="preserve"> d. raštu Nr. </w:t>
            </w:r>
            <w:r w:rsidR="00185D82">
              <w:rPr>
                <w:szCs w:val="24"/>
              </w:rPr>
              <w:t>D3</w:t>
            </w:r>
            <w:r w:rsidR="00185D82" w:rsidRPr="00EB7ED2">
              <w:rPr>
                <w:szCs w:val="24"/>
              </w:rPr>
              <w:t>-</w:t>
            </w:r>
            <w:r w:rsidR="00185D82">
              <w:rPr>
                <w:szCs w:val="24"/>
              </w:rPr>
              <w:t>36</w:t>
            </w:r>
            <w:r w:rsidR="00185D82" w:rsidRPr="00EB7ED2">
              <w:rPr>
                <w:szCs w:val="24"/>
              </w:rPr>
              <w:t xml:space="preserve"> „Dėl </w:t>
            </w:r>
            <w:r w:rsidR="00185D82">
              <w:rPr>
                <w:szCs w:val="24"/>
              </w:rPr>
              <w:t>savarankiškų lėšų perkėlimo</w:t>
            </w:r>
            <w:r w:rsidR="00185D82" w:rsidRPr="00EB7ED2">
              <w:rPr>
                <w:szCs w:val="24"/>
              </w:rPr>
              <w:t>“ savarankiškų funk</w:t>
            </w:r>
            <w:r w:rsidR="00185D82">
              <w:rPr>
                <w:szCs w:val="24"/>
              </w:rPr>
              <w:t>cijų finansavimo lėšų sąmatoje 4 0</w:t>
            </w:r>
            <w:r w:rsidR="00185D82" w:rsidRPr="00EB7ED2">
              <w:rPr>
                <w:szCs w:val="24"/>
              </w:rPr>
              <w:t>00 eurų sumažinami planuoti asignavimai darbo užmokesčiui bei padidinami asignavimai kitoms išlaidoms.</w:t>
            </w:r>
          </w:p>
          <w:p w:rsidR="00CB5758" w:rsidRPr="00EB7ED2" w:rsidRDefault="00CB5758" w:rsidP="00CB5758">
            <w:pPr>
              <w:tabs>
                <w:tab w:val="left" w:pos="0"/>
              </w:tabs>
              <w:ind w:firstLine="596"/>
              <w:jc w:val="both"/>
              <w:rPr>
                <w:szCs w:val="24"/>
              </w:rPr>
            </w:pPr>
            <w:r>
              <w:rPr>
                <w:szCs w:val="24"/>
              </w:rPr>
              <w:t xml:space="preserve">6. </w:t>
            </w:r>
            <w:r w:rsidRPr="00EB7ED2">
              <w:rPr>
                <w:szCs w:val="24"/>
              </w:rPr>
              <w:t xml:space="preserve">Šilutės </w:t>
            </w:r>
            <w:r>
              <w:rPr>
                <w:szCs w:val="24"/>
              </w:rPr>
              <w:t>lopšelio-darželio „Gintarėlis</w:t>
            </w:r>
            <w:r w:rsidR="00204437">
              <w:rPr>
                <w:szCs w:val="24"/>
              </w:rPr>
              <w:t>“</w:t>
            </w:r>
            <w:r w:rsidRPr="00EB7ED2">
              <w:rPr>
                <w:szCs w:val="24"/>
              </w:rPr>
              <w:t xml:space="preserve"> 2023 m. </w:t>
            </w:r>
            <w:r>
              <w:rPr>
                <w:szCs w:val="24"/>
              </w:rPr>
              <w:t>kovo 16</w:t>
            </w:r>
            <w:r w:rsidRPr="00EB7ED2">
              <w:rPr>
                <w:szCs w:val="24"/>
              </w:rPr>
              <w:t xml:space="preserve"> d. raštu Nr. </w:t>
            </w:r>
            <w:r>
              <w:rPr>
                <w:szCs w:val="24"/>
              </w:rPr>
              <w:t>45</w:t>
            </w:r>
            <w:r w:rsidRPr="00EB7ED2">
              <w:rPr>
                <w:szCs w:val="24"/>
              </w:rPr>
              <w:t xml:space="preserve"> „Dėl </w:t>
            </w:r>
            <w:r>
              <w:rPr>
                <w:szCs w:val="24"/>
              </w:rPr>
              <w:t>leidimo perkelti asignavimus</w:t>
            </w:r>
            <w:r w:rsidRPr="00EB7ED2">
              <w:rPr>
                <w:szCs w:val="24"/>
              </w:rPr>
              <w:t>“ savarankiškų funk</w:t>
            </w:r>
            <w:r>
              <w:rPr>
                <w:szCs w:val="24"/>
              </w:rPr>
              <w:t>cijų finansavimo lėšų sąmatoje 3 0</w:t>
            </w:r>
            <w:r w:rsidRPr="00EB7ED2">
              <w:rPr>
                <w:szCs w:val="24"/>
              </w:rPr>
              <w:t>00 eurų sumažinami planuoti asignavimai darbo užmokesčiui bei padidinami asignavimai kitoms išlaidoms.</w:t>
            </w:r>
          </w:p>
          <w:p w:rsidR="00185D82" w:rsidRPr="00EB7ED2" w:rsidRDefault="00CB5758" w:rsidP="00185D82">
            <w:pPr>
              <w:tabs>
                <w:tab w:val="left" w:pos="0"/>
              </w:tabs>
              <w:ind w:firstLine="596"/>
              <w:jc w:val="both"/>
              <w:rPr>
                <w:szCs w:val="24"/>
              </w:rPr>
            </w:pPr>
            <w:r>
              <w:rPr>
                <w:szCs w:val="24"/>
              </w:rPr>
              <w:t>7</w:t>
            </w:r>
            <w:r w:rsidR="00185D82" w:rsidRPr="00EB7ED2">
              <w:rPr>
                <w:szCs w:val="24"/>
              </w:rPr>
              <w:t xml:space="preserve">. Šilutės </w:t>
            </w:r>
            <w:r w:rsidR="00185D82">
              <w:rPr>
                <w:szCs w:val="24"/>
              </w:rPr>
              <w:t>kultūros ir pramogų centro 2023 m. gegužės 5</w:t>
            </w:r>
            <w:r w:rsidR="00185D82" w:rsidRPr="00EB7ED2">
              <w:rPr>
                <w:szCs w:val="24"/>
              </w:rPr>
              <w:t xml:space="preserve"> d. raštu Nr. </w:t>
            </w:r>
            <w:r w:rsidR="00185D82">
              <w:rPr>
                <w:szCs w:val="24"/>
              </w:rPr>
              <w:t>R4-38</w:t>
            </w:r>
            <w:r w:rsidR="00185D82" w:rsidRPr="00EB7ED2">
              <w:rPr>
                <w:color w:val="FF0000"/>
                <w:szCs w:val="24"/>
              </w:rPr>
              <w:t xml:space="preserve"> </w:t>
            </w:r>
            <w:r w:rsidR="00185D82" w:rsidRPr="00EB7ED2">
              <w:rPr>
                <w:szCs w:val="24"/>
              </w:rPr>
              <w:t xml:space="preserve">,,Dėl </w:t>
            </w:r>
            <w:r w:rsidR="00185D82">
              <w:rPr>
                <w:szCs w:val="24"/>
              </w:rPr>
              <w:t>2023-05-03 rašto Nr. R4-36 „Dėl įstaigos 2023 m. programos sąmatos patikslinimo“ papildymo</w:t>
            </w:r>
            <w:r w:rsidR="00185D82" w:rsidRPr="00EB7ED2">
              <w:rPr>
                <w:szCs w:val="24"/>
              </w:rPr>
              <w:t xml:space="preserve">“ </w:t>
            </w:r>
            <w:r w:rsidR="00185D82">
              <w:rPr>
                <w:szCs w:val="24"/>
              </w:rPr>
              <w:t>savarankiškų</w:t>
            </w:r>
            <w:r w:rsidR="00185D82" w:rsidRPr="00EB7ED2">
              <w:rPr>
                <w:szCs w:val="24"/>
              </w:rPr>
              <w:t xml:space="preserve"> funkcijų </w:t>
            </w:r>
            <w:r w:rsidR="00185D82">
              <w:rPr>
                <w:szCs w:val="24"/>
              </w:rPr>
              <w:t>finansavimo</w:t>
            </w:r>
            <w:r w:rsidR="00185D82" w:rsidRPr="00EB7ED2">
              <w:rPr>
                <w:szCs w:val="24"/>
              </w:rPr>
              <w:t xml:space="preserve"> lėšų sąmatoje </w:t>
            </w:r>
            <w:r w:rsidR="00185D82">
              <w:rPr>
                <w:szCs w:val="24"/>
              </w:rPr>
              <w:t>2 6</w:t>
            </w:r>
            <w:r w:rsidR="00185D82" w:rsidRPr="00EB7ED2">
              <w:rPr>
                <w:szCs w:val="24"/>
              </w:rPr>
              <w:t>00 eurų sumažinami planuoti asignavimai darbo užmokesčiui ir padidinami planuoti asignavimai kitoms išlaidoms.</w:t>
            </w:r>
          </w:p>
          <w:p w:rsidR="00096D3F" w:rsidRDefault="00CB5758" w:rsidP="00096D3F">
            <w:pPr>
              <w:tabs>
                <w:tab w:val="left" w:pos="0"/>
              </w:tabs>
              <w:ind w:firstLine="596"/>
              <w:jc w:val="both"/>
              <w:rPr>
                <w:szCs w:val="24"/>
              </w:rPr>
            </w:pPr>
            <w:r>
              <w:rPr>
                <w:szCs w:val="24"/>
              </w:rPr>
              <w:t>8</w:t>
            </w:r>
            <w:r w:rsidR="00096D3F" w:rsidRPr="00EB7ED2">
              <w:rPr>
                <w:szCs w:val="24"/>
              </w:rPr>
              <w:t xml:space="preserve">. </w:t>
            </w:r>
            <w:r w:rsidR="00185D82">
              <w:rPr>
                <w:szCs w:val="24"/>
              </w:rPr>
              <w:t>Žemaičių krašto etnokultūros centro</w:t>
            </w:r>
            <w:r w:rsidR="00096D3F" w:rsidRPr="00EB7ED2">
              <w:rPr>
                <w:szCs w:val="24"/>
              </w:rPr>
              <w:t xml:space="preserve"> 2023 m. </w:t>
            </w:r>
            <w:r w:rsidR="00185D82">
              <w:rPr>
                <w:szCs w:val="24"/>
              </w:rPr>
              <w:t>balandžio</w:t>
            </w:r>
            <w:r w:rsidR="00096D3F" w:rsidRPr="00EB7ED2">
              <w:rPr>
                <w:szCs w:val="24"/>
              </w:rPr>
              <w:t xml:space="preserve"> 1</w:t>
            </w:r>
            <w:r w:rsidR="00185D82">
              <w:rPr>
                <w:szCs w:val="24"/>
              </w:rPr>
              <w:t>1</w:t>
            </w:r>
            <w:r w:rsidR="00096D3F" w:rsidRPr="00EB7ED2">
              <w:rPr>
                <w:szCs w:val="24"/>
              </w:rPr>
              <w:t xml:space="preserve"> d. raštu Nr. </w:t>
            </w:r>
            <w:r w:rsidR="00185D82">
              <w:rPr>
                <w:szCs w:val="24"/>
              </w:rPr>
              <w:t>D3(1.3)</w:t>
            </w:r>
            <w:r w:rsidR="00096D3F" w:rsidRPr="00EB7ED2">
              <w:rPr>
                <w:szCs w:val="24"/>
              </w:rPr>
              <w:t>-</w:t>
            </w:r>
            <w:r w:rsidR="00185D82">
              <w:rPr>
                <w:szCs w:val="24"/>
              </w:rPr>
              <w:t>18</w:t>
            </w:r>
            <w:r w:rsidR="00096D3F" w:rsidRPr="00EB7ED2">
              <w:rPr>
                <w:color w:val="FF0000"/>
                <w:szCs w:val="24"/>
              </w:rPr>
              <w:t xml:space="preserve"> </w:t>
            </w:r>
            <w:r w:rsidR="00096D3F" w:rsidRPr="00EB7ED2">
              <w:rPr>
                <w:szCs w:val="24"/>
              </w:rPr>
              <w:t>,,Dėl</w:t>
            </w:r>
            <w:r w:rsidR="00185D82">
              <w:rPr>
                <w:szCs w:val="24"/>
              </w:rPr>
              <w:t xml:space="preserve"> biudžeto</w:t>
            </w:r>
            <w:r w:rsidR="00096D3F" w:rsidRPr="00EB7ED2">
              <w:rPr>
                <w:szCs w:val="24"/>
              </w:rPr>
              <w:t xml:space="preserve"> lėšų </w:t>
            </w:r>
            <w:r w:rsidR="00185D82">
              <w:rPr>
                <w:szCs w:val="24"/>
              </w:rPr>
              <w:t xml:space="preserve">perkėlimo“ savarankiškų </w:t>
            </w:r>
            <w:r w:rsidR="00096D3F" w:rsidRPr="00EB7ED2">
              <w:rPr>
                <w:szCs w:val="24"/>
              </w:rPr>
              <w:t xml:space="preserve">funkcijų </w:t>
            </w:r>
            <w:r w:rsidR="00185D82">
              <w:rPr>
                <w:szCs w:val="24"/>
              </w:rPr>
              <w:t>finansavimo</w:t>
            </w:r>
            <w:r w:rsidR="00096D3F" w:rsidRPr="00EB7ED2">
              <w:rPr>
                <w:szCs w:val="24"/>
              </w:rPr>
              <w:t xml:space="preserve"> lėšų sąmatoje </w:t>
            </w:r>
            <w:r w:rsidR="00185D82">
              <w:rPr>
                <w:szCs w:val="24"/>
              </w:rPr>
              <w:t xml:space="preserve">3 300 eurų </w:t>
            </w:r>
            <w:r w:rsidR="00096D3F" w:rsidRPr="00EB7ED2">
              <w:rPr>
                <w:szCs w:val="24"/>
              </w:rPr>
              <w:t xml:space="preserve">sumažinami planuoti asignavimai </w:t>
            </w:r>
            <w:r w:rsidR="00185D82" w:rsidRPr="00EB7ED2">
              <w:rPr>
                <w:szCs w:val="24"/>
              </w:rPr>
              <w:t xml:space="preserve">darbo užmokesčiui </w:t>
            </w:r>
            <w:r w:rsidR="00096D3F" w:rsidRPr="00EB7ED2">
              <w:rPr>
                <w:szCs w:val="24"/>
              </w:rPr>
              <w:t>ir padidinami planuoti asignavimai</w:t>
            </w:r>
            <w:r w:rsidR="00185D82" w:rsidRPr="00EB7ED2">
              <w:rPr>
                <w:szCs w:val="24"/>
              </w:rPr>
              <w:t xml:space="preserve"> kitoms išlaidoms</w:t>
            </w:r>
            <w:r w:rsidR="00096D3F" w:rsidRPr="00EB7ED2">
              <w:rPr>
                <w:szCs w:val="24"/>
              </w:rPr>
              <w:t>.</w:t>
            </w:r>
          </w:p>
          <w:p w:rsidR="002E112C" w:rsidRDefault="00CB5758" w:rsidP="009A05DF">
            <w:pPr>
              <w:tabs>
                <w:tab w:val="left" w:pos="0"/>
              </w:tabs>
              <w:ind w:firstLine="596"/>
              <w:jc w:val="both"/>
              <w:rPr>
                <w:szCs w:val="24"/>
              </w:rPr>
            </w:pPr>
            <w:r>
              <w:rPr>
                <w:szCs w:val="24"/>
              </w:rPr>
              <w:t>9</w:t>
            </w:r>
            <w:r w:rsidR="009A05DF">
              <w:rPr>
                <w:szCs w:val="24"/>
              </w:rPr>
              <w:t xml:space="preserve">. Šilutės rajono savivaldybės visuomenės sveikatos biuro 2023 m. birželio 6 d. raštu </w:t>
            </w:r>
            <w:r w:rsidR="00204437">
              <w:rPr>
                <w:szCs w:val="24"/>
              </w:rPr>
              <w:t xml:space="preserve">           </w:t>
            </w:r>
            <w:r w:rsidR="009A05DF">
              <w:rPr>
                <w:szCs w:val="24"/>
              </w:rPr>
              <w:t xml:space="preserve">Nr. S-(1.13)-133 „Dėl 2023 m. įstaigos sąmatų lėšų perkėlimo“ deleguotų </w:t>
            </w:r>
            <w:r w:rsidR="009A05DF" w:rsidRPr="00EB7ED2">
              <w:rPr>
                <w:szCs w:val="24"/>
              </w:rPr>
              <w:t xml:space="preserve">funkcijų </w:t>
            </w:r>
            <w:r w:rsidR="009A05DF">
              <w:rPr>
                <w:szCs w:val="24"/>
              </w:rPr>
              <w:t>finansavimo</w:t>
            </w:r>
            <w:r w:rsidR="009A05DF" w:rsidRPr="00EB7ED2">
              <w:rPr>
                <w:szCs w:val="24"/>
              </w:rPr>
              <w:t xml:space="preserve"> lėšų sąmatoje </w:t>
            </w:r>
            <w:r w:rsidR="009A05DF">
              <w:rPr>
                <w:szCs w:val="24"/>
              </w:rPr>
              <w:t xml:space="preserve">11 100 eurų </w:t>
            </w:r>
            <w:r w:rsidR="009A05DF" w:rsidRPr="00EB7ED2">
              <w:rPr>
                <w:szCs w:val="24"/>
              </w:rPr>
              <w:t>sumažinami planuoti asignavimai darbo užmokesčiui ir padidinami planuoti asignavimai kitoms išlaidoms</w:t>
            </w:r>
            <w:r w:rsidR="009A05DF">
              <w:rPr>
                <w:szCs w:val="24"/>
              </w:rPr>
              <w:t xml:space="preserve"> ir savarankiškų </w:t>
            </w:r>
            <w:r w:rsidR="009A05DF" w:rsidRPr="00EB7ED2">
              <w:rPr>
                <w:szCs w:val="24"/>
              </w:rPr>
              <w:t xml:space="preserve">funkcijų </w:t>
            </w:r>
            <w:r w:rsidR="009A05DF">
              <w:rPr>
                <w:szCs w:val="24"/>
              </w:rPr>
              <w:t>finansavimo</w:t>
            </w:r>
            <w:r w:rsidR="009A05DF" w:rsidRPr="00EB7ED2">
              <w:rPr>
                <w:szCs w:val="24"/>
              </w:rPr>
              <w:t xml:space="preserve"> lėšų sąmatoje </w:t>
            </w:r>
            <w:r w:rsidR="009A05DF">
              <w:rPr>
                <w:szCs w:val="24"/>
              </w:rPr>
              <w:t xml:space="preserve">1 600 eurų </w:t>
            </w:r>
            <w:r w:rsidR="009A05DF" w:rsidRPr="00EB7ED2">
              <w:rPr>
                <w:szCs w:val="24"/>
              </w:rPr>
              <w:t>sumažinami planuoti asignavimai darbo užmokesčiui ir padidinami planuoti asignavimai kitoms išlaidoms.</w:t>
            </w:r>
          </w:p>
          <w:p w:rsidR="009149ED" w:rsidRDefault="00CB5758" w:rsidP="009149ED">
            <w:pPr>
              <w:tabs>
                <w:tab w:val="left" w:pos="0"/>
              </w:tabs>
              <w:ind w:firstLine="596"/>
              <w:jc w:val="both"/>
              <w:rPr>
                <w:szCs w:val="24"/>
              </w:rPr>
            </w:pPr>
            <w:r>
              <w:rPr>
                <w:szCs w:val="24"/>
              </w:rPr>
              <w:t>10</w:t>
            </w:r>
            <w:r w:rsidR="009149ED" w:rsidRPr="00EB7ED2">
              <w:rPr>
                <w:szCs w:val="24"/>
              </w:rPr>
              <w:t xml:space="preserve">. Šilutės </w:t>
            </w:r>
            <w:r w:rsidR="009149ED">
              <w:rPr>
                <w:szCs w:val="24"/>
              </w:rPr>
              <w:t>pirmosios gimnazijos</w:t>
            </w:r>
            <w:r w:rsidR="009149ED" w:rsidRPr="00EB7ED2">
              <w:rPr>
                <w:szCs w:val="24"/>
              </w:rPr>
              <w:t xml:space="preserve"> 2023 m. </w:t>
            </w:r>
            <w:r w:rsidR="009149ED">
              <w:rPr>
                <w:szCs w:val="24"/>
              </w:rPr>
              <w:t>birželi</w:t>
            </w:r>
            <w:r w:rsidR="009149ED" w:rsidRPr="00EB7ED2">
              <w:rPr>
                <w:szCs w:val="24"/>
              </w:rPr>
              <w:t xml:space="preserve">o </w:t>
            </w:r>
            <w:r w:rsidR="009149ED">
              <w:rPr>
                <w:szCs w:val="24"/>
              </w:rPr>
              <w:t>7 d. raštu Nr. V4-101</w:t>
            </w:r>
            <w:r w:rsidR="009149ED" w:rsidRPr="00EB7ED2">
              <w:rPr>
                <w:szCs w:val="24"/>
              </w:rPr>
              <w:t xml:space="preserve"> „Dėl </w:t>
            </w:r>
            <w:r w:rsidR="009149ED">
              <w:rPr>
                <w:szCs w:val="24"/>
              </w:rPr>
              <w:t>lėšų perkėlimo sąmatoje</w:t>
            </w:r>
            <w:r w:rsidR="009149ED" w:rsidRPr="00EB7ED2">
              <w:rPr>
                <w:szCs w:val="24"/>
              </w:rPr>
              <w:t>“</w:t>
            </w:r>
            <w:r w:rsidR="009149ED">
              <w:rPr>
                <w:szCs w:val="24"/>
              </w:rPr>
              <w:t xml:space="preserve"> ugdymo lėšų sąmatoje 500 eurų</w:t>
            </w:r>
            <w:r w:rsidR="009149ED" w:rsidRPr="00EB7ED2">
              <w:rPr>
                <w:szCs w:val="24"/>
              </w:rPr>
              <w:t xml:space="preserve"> sumažinami planuoti asignavimai darbo užmokesčiui bei padidinami asignavimai kitoms išlaidoms</w:t>
            </w:r>
            <w:r w:rsidR="009149ED">
              <w:rPr>
                <w:szCs w:val="24"/>
              </w:rPr>
              <w:t>.</w:t>
            </w:r>
          </w:p>
          <w:p w:rsidR="006435D9" w:rsidRDefault="00CB5758" w:rsidP="006435D9">
            <w:pPr>
              <w:tabs>
                <w:tab w:val="left" w:pos="0"/>
              </w:tabs>
              <w:ind w:firstLine="596"/>
              <w:jc w:val="both"/>
              <w:rPr>
                <w:szCs w:val="24"/>
              </w:rPr>
            </w:pPr>
            <w:r>
              <w:rPr>
                <w:szCs w:val="24"/>
              </w:rPr>
              <w:t>11</w:t>
            </w:r>
            <w:r w:rsidR="006435D9" w:rsidRPr="009D2174">
              <w:rPr>
                <w:szCs w:val="24"/>
              </w:rPr>
              <w:t>. Šilutės rajono savivaldybės administracijos Centraliz</w:t>
            </w:r>
            <w:r w:rsidR="006435D9">
              <w:rPr>
                <w:szCs w:val="24"/>
              </w:rPr>
              <w:t>uotos buhalterijos skyriaus 2023</w:t>
            </w:r>
            <w:r w:rsidR="006435D9" w:rsidRPr="009D2174">
              <w:rPr>
                <w:szCs w:val="24"/>
              </w:rPr>
              <w:t xml:space="preserve"> m. </w:t>
            </w:r>
            <w:r w:rsidR="006435D9">
              <w:rPr>
                <w:szCs w:val="24"/>
              </w:rPr>
              <w:t>birželio 6</w:t>
            </w:r>
            <w:r w:rsidR="006435D9" w:rsidRPr="001728FF">
              <w:rPr>
                <w:szCs w:val="24"/>
              </w:rPr>
              <w:t xml:space="preserve"> d. raštu Nr. </w:t>
            </w:r>
            <w:r w:rsidR="006435D9" w:rsidRPr="00E93042">
              <w:rPr>
                <w:szCs w:val="24"/>
              </w:rPr>
              <w:t>R3-(4.1.16.E)-</w:t>
            </w:r>
            <w:r w:rsidR="006435D9">
              <w:rPr>
                <w:szCs w:val="24"/>
              </w:rPr>
              <w:t>2970</w:t>
            </w:r>
            <w:r w:rsidR="006435D9" w:rsidRPr="00E93042">
              <w:rPr>
                <w:szCs w:val="24"/>
              </w:rPr>
              <w:t xml:space="preserve"> </w:t>
            </w:r>
            <w:r w:rsidR="006435D9" w:rsidRPr="00962322">
              <w:rPr>
                <w:szCs w:val="24"/>
              </w:rPr>
              <w:t xml:space="preserve">,,Dėl lėšų </w:t>
            </w:r>
            <w:r w:rsidR="006435D9">
              <w:rPr>
                <w:szCs w:val="24"/>
              </w:rPr>
              <w:t xml:space="preserve">padidinimo ir </w:t>
            </w:r>
            <w:r w:rsidR="006435D9" w:rsidRPr="00962322">
              <w:rPr>
                <w:szCs w:val="24"/>
              </w:rPr>
              <w:t xml:space="preserve">perkėlimo“ </w:t>
            </w:r>
            <w:r w:rsidR="006435D9">
              <w:rPr>
                <w:szCs w:val="24"/>
              </w:rPr>
              <w:t>Socialinių paslaugų centro deleguot</w:t>
            </w:r>
            <w:r w:rsidR="006435D9" w:rsidRPr="00962322">
              <w:rPr>
                <w:szCs w:val="24"/>
              </w:rPr>
              <w:t xml:space="preserve">ų funkcijų finansavimo lėšų sąmatoje </w:t>
            </w:r>
            <w:r w:rsidR="006435D9">
              <w:rPr>
                <w:szCs w:val="24"/>
              </w:rPr>
              <w:t xml:space="preserve">279 300 </w:t>
            </w:r>
            <w:r w:rsidR="006435D9" w:rsidRPr="00962322">
              <w:rPr>
                <w:szCs w:val="24"/>
              </w:rPr>
              <w:t>eurų sumažinami planuoti asignavimai</w:t>
            </w:r>
            <w:r w:rsidR="00B255F8">
              <w:rPr>
                <w:szCs w:val="24"/>
              </w:rPr>
              <w:t>, iš jų 272 000 eurų</w:t>
            </w:r>
            <w:r w:rsidR="006435D9">
              <w:rPr>
                <w:szCs w:val="24"/>
              </w:rPr>
              <w:t xml:space="preserve"> darbo užmokesčiui, </w:t>
            </w:r>
            <w:r w:rsidR="006435D9" w:rsidRPr="009D2174">
              <w:rPr>
                <w:szCs w:val="24"/>
              </w:rPr>
              <w:t>ir Centralizuotos buhalterijos skyriaus</w:t>
            </w:r>
            <w:r w:rsidR="006435D9">
              <w:rPr>
                <w:szCs w:val="24"/>
              </w:rPr>
              <w:t xml:space="preserve"> deleguot</w:t>
            </w:r>
            <w:r w:rsidR="006435D9" w:rsidRPr="00962322">
              <w:rPr>
                <w:szCs w:val="24"/>
              </w:rPr>
              <w:t xml:space="preserve">ų funkcijų finansavimo lėšų sąmatoje </w:t>
            </w:r>
            <w:r w:rsidR="006435D9">
              <w:rPr>
                <w:szCs w:val="24"/>
              </w:rPr>
              <w:t>279 3</w:t>
            </w:r>
            <w:r w:rsidR="006435D9" w:rsidRPr="00962322">
              <w:rPr>
                <w:szCs w:val="24"/>
              </w:rPr>
              <w:t xml:space="preserve">00 eurų </w:t>
            </w:r>
            <w:r w:rsidR="006435D9">
              <w:rPr>
                <w:szCs w:val="24"/>
              </w:rPr>
              <w:t>padidin</w:t>
            </w:r>
            <w:r w:rsidR="006435D9" w:rsidRPr="00962322">
              <w:rPr>
                <w:szCs w:val="24"/>
              </w:rPr>
              <w:t>ami planuoti asignavimai</w:t>
            </w:r>
            <w:r w:rsidR="006435D9">
              <w:rPr>
                <w:szCs w:val="24"/>
              </w:rPr>
              <w:t xml:space="preserve"> kitoms išlaidoms.</w:t>
            </w:r>
          </w:p>
          <w:p w:rsidR="00CB5758" w:rsidRDefault="00D465B7" w:rsidP="00CB5758">
            <w:pPr>
              <w:tabs>
                <w:tab w:val="left" w:pos="0"/>
              </w:tabs>
              <w:ind w:firstLine="596"/>
              <w:jc w:val="both"/>
              <w:rPr>
                <w:szCs w:val="24"/>
              </w:rPr>
            </w:pPr>
            <w:r>
              <w:rPr>
                <w:szCs w:val="24"/>
              </w:rPr>
              <w:t>1</w:t>
            </w:r>
            <w:r w:rsidR="00CB5758">
              <w:rPr>
                <w:szCs w:val="24"/>
              </w:rPr>
              <w:t>2</w:t>
            </w:r>
            <w:r w:rsidR="006435D9" w:rsidRPr="009D2174">
              <w:rPr>
                <w:szCs w:val="24"/>
              </w:rPr>
              <w:t>. Šilutės rajono savivaldybės administracijos Centraliz</w:t>
            </w:r>
            <w:r w:rsidR="006435D9">
              <w:rPr>
                <w:szCs w:val="24"/>
              </w:rPr>
              <w:t>uotos buhalterijos skyriaus 2023</w:t>
            </w:r>
            <w:r w:rsidR="006435D9" w:rsidRPr="009D2174">
              <w:rPr>
                <w:szCs w:val="24"/>
              </w:rPr>
              <w:t xml:space="preserve"> m. </w:t>
            </w:r>
            <w:r w:rsidR="006435D9">
              <w:rPr>
                <w:szCs w:val="24"/>
              </w:rPr>
              <w:t>birželio 6</w:t>
            </w:r>
            <w:r w:rsidR="006435D9" w:rsidRPr="001728FF">
              <w:rPr>
                <w:szCs w:val="24"/>
              </w:rPr>
              <w:t xml:space="preserve"> d. raštu Nr. </w:t>
            </w:r>
            <w:r w:rsidR="006435D9" w:rsidRPr="00E93042">
              <w:rPr>
                <w:szCs w:val="24"/>
              </w:rPr>
              <w:t>R3-(4.1.16.E)-</w:t>
            </w:r>
            <w:r w:rsidR="006435D9">
              <w:rPr>
                <w:szCs w:val="24"/>
              </w:rPr>
              <w:t>2970</w:t>
            </w:r>
            <w:r w:rsidR="006435D9" w:rsidRPr="00E93042">
              <w:rPr>
                <w:szCs w:val="24"/>
              </w:rPr>
              <w:t xml:space="preserve"> </w:t>
            </w:r>
            <w:r w:rsidR="006435D9" w:rsidRPr="00962322">
              <w:rPr>
                <w:szCs w:val="24"/>
              </w:rPr>
              <w:t xml:space="preserve">,,Dėl lėšų </w:t>
            </w:r>
            <w:r w:rsidR="006435D9">
              <w:rPr>
                <w:szCs w:val="24"/>
              </w:rPr>
              <w:t xml:space="preserve">padidinimo ir </w:t>
            </w:r>
            <w:r w:rsidR="006435D9" w:rsidRPr="00962322">
              <w:rPr>
                <w:szCs w:val="24"/>
              </w:rPr>
              <w:t xml:space="preserve">perkėlimo“ </w:t>
            </w:r>
            <w:r w:rsidR="006435D9">
              <w:rPr>
                <w:szCs w:val="24"/>
              </w:rPr>
              <w:t>deleguot</w:t>
            </w:r>
            <w:r w:rsidR="006435D9" w:rsidRPr="00962322">
              <w:rPr>
                <w:szCs w:val="24"/>
              </w:rPr>
              <w:t xml:space="preserve">ų funkcijų </w:t>
            </w:r>
            <w:r w:rsidR="006435D9">
              <w:rPr>
                <w:szCs w:val="24"/>
              </w:rPr>
              <w:t xml:space="preserve">Mobilizacijos administravimo </w:t>
            </w:r>
            <w:r w:rsidR="006435D9" w:rsidRPr="00962322">
              <w:rPr>
                <w:szCs w:val="24"/>
              </w:rPr>
              <w:t xml:space="preserve">lėšų sąmatoje </w:t>
            </w:r>
            <w:r w:rsidR="006435D9">
              <w:rPr>
                <w:szCs w:val="24"/>
              </w:rPr>
              <w:t>1 600</w:t>
            </w:r>
            <w:r w:rsidR="006435D9" w:rsidRPr="00962322">
              <w:rPr>
                <w:szCs w:val="24"/>
              </w:rPr>
              <w:t xml:space="preserve"> eurų sumažinami planuoti asignavimai</w:t>
            </w:r>
            <w:r w:rsidR="006435D9">
              <w:rPr>
                <w:szCs w:val="24"/>
              </w:rPr>
              <w:t xml:space="preserve"> kitoms išlaidoms </w:t>
            </w:r>
            <w:r w:rsidR="006435D9" w:rsidRPr="009D2174">
              <w:rPr>
                <w:szCs w:val="24"/>
              </w:rPr>
              <w:t xml:space="preserve">ir </w:t>
            </w:r>
            <w:r w:rsidR="006435D9">
              <w:rPr>
                <w:szCs w:val="24"/>
              </w:rPr>
              <w:t>2 700 eurų padidin</w:t>
            </w:r>
            <w:r w:rsidR="006435D9" w:rsidRPr="00962322">
              <w:rPr>
                <w:szCs w:val="24"/>
              </w:rPr>
              <w:t>ami planuoti asignavimai</w:t>
            </w:r>
            <w:r w:rsidR="006435D9">
              <w:rPr>
                <w:szCs w:val="24"/>
              </w:rPr>
              <w:t xml:space="preserve"> darbo užmokesčiui, Gyventojų užimtumo didinimo programos </w:t>
            </w:r>
            <w:r w:rsidR="006435D9" w:rsidRPr="00962322">
              <w:rPr>
                <w:szCs w:val="24"/>
              </w:rPr>
              <w:t xml:space="preserve">lėšų sąmatoje </w:t>
            </w:r>
            <w:r w:rsidR="00757B07">
              <w:rPr>
                <w:szCs w:val="24"/>
              </w:rPr>
              <w:t>5 686</w:t>
            </w:r>
            <w:r w:rsidR="006435D9">
              <w:rPr>
                <w:szCs w:val="24"/>
              </w:rPr>
              <w:t xml:space="preserve"> eurais</w:t>
            </w:r>
            <w:r w:rsidR="006435D9" w:rsidRPr="00962322">
              <w:rPr>
                <w:szCs w:val="24"/>
              </w:rPr>
              <w:t xml:space="preserve"> sumažinami planuoti asignavimai</w:t>
            </w:r>
            <w:r w:rsidR="006435D9">
              <w:rPr>
                <w:szCs w:val="24"/>
              </w:rPr>
              <w:t xml:space="preserve"> </w:t>
            </w:r>
            <w:r w:rsidR="00757B07">
              <w:rPr>
                <w:szCs w:val="24"/>
              </w:rPr>
              <w:t xml:space="preserve">kitoms išlaidoms </w:t>
            </w:r>
            <w:r w:rsidR="006435D9" w:rsidRPr="009D2174">
              <w:rPr>
                <w:szCs w:val="24"/>
              </w:rPr>
              <w:t xml:space="preserve">ir </w:t>
            </w:r>
            <w:r w:rsidR="006435D9">
              <w:rPr>
                <w:szCs w:val="24"/>
              </w:rPr>
              <w:t>padidin</w:t>
            </w:r>
            <w:r w:rsidR="006435D9" w:rsidRPr="00962322">
              <w:rPr>
                <w:szCs w:val="24"/>
              </w:rPr>
              <w:t>ami planuoti asignavimai</w:t>
            </w:r>
            <w:r w:rsidR="00757B07">
              <w:rPr>
                <w:szCs w:val="24"/>
              </w:rPr>
              <w:t xml:space="preserve"> darbo užmokesčiui ir kitų tikslinių dotacijų Asmeninės </w:t>
            </w:r>
            <w:r w:rsidR="00757B07">
              <w:rPr>
                <w:szCs w:val="24"/>
              </w:rPr>
              <w:lastRenderedPageBreak/>
              <w:t xml:space="preserve">pagalbos teikimo sąmatoje 500 eurų </w:t>
            </w:r>
            <w:r w:rsidR="00757B07" w:rsidRPr="00962322">
              <w:rPr>
                <w:szCs w:val="24"/>
              </w:rPr>
              <w:t>sumažinami planuoti asignavimai</w:t>
            </w:r>
            <w:r w:rsidR="00757B07">
              <w:rPr>
                <w:szCs w:val="24"/>
              </w:rPr>
              <w:t xml:space="preserve"> darbo užmokesčiui ir padidin</w:t>
            </w:r>
            <w:r w:rsidR="00757B07" w:rsidRPr="00962322">
              <w:rPr>
                <w:szCs w:val="24"/>
              </w:rPr>
              <w:t>ami planuoti asignavimai</w:t>
            </w:r>
            <w:r w:rsidR="00757B07">
              <w:rPr>
                <w:szCs w:val="24"/>
              </w:rPr>
              <w:t xml:space="preserve"> kitoms išlaidoms</w:t>
            </w:r>
            <w:r w:rsidR="006435D9">
              <w:rPr>
                <w:szCs w:val="24"/>
              </w:rPr>
              <w:t>.</w:t>
            </w:r>
          </w:p>
          <w:p w:rsidR="002A7CD9" w:rsidRDefault="002A7CD9" w:rsidP="00CB5758">
            <w:pPr>
              <w:tabs>
                <w:tab w:val="left" w:pos="0"/>
              </w:tabs>
              <w:ind w:firstLine="596"/>
              <w:jc w:val="both"/>
              <w:rPr>
                <w:szCs w:val="24"/>
              </w:rPr>
            </w:pPr>
            <w:r>
              <w:rPr>
                <w:szCs w:val="24"/>
              </w:rPr>
              <w:t xml:space="preserve">13. </w:t>
            </w:r>
            <w:r w:rsidRPr="009D2174">
              <w:rPr>
                <w:szCs w:val="24"/>
              </w:rPr>
              <w:t>Šilutės rajono savivaldybės administracijos Centraliz</w:t>
            </w:r>
            <w:r>
              <w:rPr>
                <w:szCs w:val="24"/>
              </w:rPr>
              <w:t>uotos buhalterijos skyriaus 2023</w:t>
            </w:r>
            <w:r w:rsidRPr="009D2174">
              <w:rPr>
                <w:szCs w:val="24"/>
              </w:rPr>
              <w:t xml:space="preserve"> m. </w:t>
            </w:r>
            <w:r>
              <w:rPr>
                <w:szCs w:val="24"/>
              </w:rPr>
              <w:t xml:space="preserve">birželio </w:t>
            </w:r>
            <w:r w:rsidR="00B255F8" w:rsidRPr="00472172">
              <w:rPr>
                <w:szCs w:val="24"/>
              </w:rPr>
              <w:t>15</w:t>
            </w:r>
            <w:r w:rsidR="00472172" w:rsidRPr="00472172">
              <w:rPr>
                <w:szCs w:val="24"/>
              </w:rPr>
              <w:t xml:space="preserve"> d. raštu Nr. R3</w:t>
            </w:r>
            <w:r w:rsidRPr="00472172">
              <w:rPr>
                <w:szCs w:val="24"/>
              </w:rPr>
              <w:t>-</w:t>
            </w:r>
            <w:r w:rsidR="00472172" w:rsidRPr="00472172">
              <w:rPr>
                <w:szCs w:val="24"/>
              </w:rPr>
              <w:t>3145</w:t>
            </w:r>
            <w:r w:rsidRPr="00472172">
              <w:rPr>
                <w:szCs w:val="24"/>
              </w:rPr>
              <w:t xml:space="preserve"> </w:t>
            </w:r>
            <w:r w:rsidRPr="00962322">
              <w:rPr>
                <w:szCs w:val="24"/>
              </w:rPr>
              <w:t xml:space="preserve">,,Dėl lėšų perkėlimo“ </w:t>
            </w:r>
            <w:r w:rsidRPr="009D2174">
              <w:rPr>
                <w:szCs w:val="24"/>
              </w:rPr>
              <w:t>Centralizuotos buhalterijos skyriaus</w:t>
            </w:r>
            <w:r>
              <w:rPr>
                <w:szCs w:val="24"/>
              </w:rPr>
              <w:t xml:space="preserve"> savarankiškų</w:t>
            </w:r>
            <w:r w:rsidRPr="00962322">
              <w:rPr>
                <w:szCs w:val="24"/>
              </w:rPr>
              <w:t xml:space="preserve"> funkcij</w:t>
            </w:r>
            <w:r>
              <w:rPr>
                <w:szCs w:val="24"/>
              </w:rPr>
              <w:t xml:space="preserve">ų finansavimo lėšų sąmatoje 67 531 euru </w:t>
            </w:r>
            <w:r w:rsidRPr="00962322">
              <w:rPr>
                <w:szCs w:val="24"/>
              </w:rPr>
              <w:t>sumažinami planuoti asignavimai</w:t>
            </w:r>
            <w:r>
              <w:rPr>
                <w:szCs w:val="24"/>
              </w:rPr>
              <w:t>, iš jų 17 531 eu</w:t>
            </w:r>
            <w:r w:rsidR="00B255F8">
              <w:rPr>
                <w:szCs w:val="24"/>
              </w:rPr>
              <w:t>ru darbo užmokesčiui</w:t>
            </w:r>
            <w:r>
              <w:rPr>
                <w:szCs w:val="24"/>
              </w:rPr>
              <w:t xml:space="preserve">, ir padidinami </w:t>
            </w:r>
            <w:r w:rsidRPr="00962322">
              <w:rPr>
                <w:szCs w:val="24"/>
              </w:rPr>
              <w:t>planuoti asignavimai</w:t>
            </w:r>
            <w:r>
              <w:rPr>
                <w:szCs w:val="24"/>
              </w:rPr>
              <w:t xml:space="preserve"> kitoms išlaidoms: Šilutės pirmajai gimnazijai 11 400 eurų, Švėkšnos lopšeliui-daželiui 8023 eurais, </w:t>
            </w:r>
            <w:r w:rsidR="009759E2">
              <w:rPr>
                <w:szCs w:val="24"/>
              </w:rPr>
              <w:t>l</w:t>
            </w:r>
            <w:r>
              <w:rPr>
                <w:szCs w:val="24"/>
              </w:rPr>
              <w:t xml:space="preserve">opšeliui-darželiui „Raudonkepuraitė“ 7 993 eurais, </w:t>
            </w:r>
            <w:r w:rsidR="009759E2">
              <w:rPr>
                <w:szCs w:val="24"/>
              </w:rPr>
              <w:t>l</w:t>
            </w:r>
            <w:r>
              <w:rPr>
                <w:szCs w:val="24"/>
              </w:rPr>
              <w:t xml:space="preserve">opšeliui-darželiui „Pušelė“ 8 023 eurais, </w:t>
            </w:r>
            <w:r w:rsidR="009759E2">
              <w:rPr>
                <w:szCs w:val="24"/>
              </w:rPr>
              <w:t>l</w:t>
            </w:r>
            <w:r>
              <w:rPr>
                <w:szCs w:val="24"/>
              </w:rPr>
              <w:t xml:space="preserve">opšeliui-darželiui „Ąžuoliukas“ 8 023 eurais, </w:t>
            </w:r>
            <w:r w:rsidR="009759E2">
              <w:rPr>
                <w:szCs w:val="24"/>
              </w:rPr>
              <w:t>l</w:t>
            </w:r>
            <w:r>
              <w:rPr>
                <w:szCs w:val="24"/>
              </w:rPr>
              <w:t xml:space="preserve">opšeliui-darželiui „Žvaigždutė“ 8 023 eurais, </w:t>
            </w:r>
            <w:r w:rsidR="009759E2">
              <w:rPr>
                <w:szCs w:val="24"/>
              </w:rPr>
              <w:t>l</w:t>
            </w:r>
            <w:r>
              <w:rPr>
                <w:szCs w:val="24"/>
              </w:rPr>
              <w:t xml:space="preserve">opšeliui-darželiui „Žibutė“ 8 023 eurais ir </w:t>
            </w:r>
            <w:r w:rsidR="009759E2">
              <w:rPr>
                <w:szCs w:val="24"/>
              </w:rPr>
              <w:t>l</w:t>
            </w:r>
            <w:r>
              <w:rPr>
                <w:szCs w:val="24"/>
              </w:rPr>
              <w:t>opšeliui-darželiui „Gintarėlis“ 8 023 eurais.</w:t>
            </w:r>
          </w:p>
          <w:p w:rsidR="00950D35" w:rsidRDefault="00950D35" w:rsidP="00950D35">
            <w:pPr>
              <w:tabs>
                <w:tab w:val="left" w:pos="0"/>
              </w:tabs>
              <w:ind w:firstLine="596"/>
              <w:jc w:val="both"/>
              <w:rPr>
                <w:szCs w:val="24"/>
              </w:rPr>
            </w:pPr>
            <w:r w:rsidRPr="002A30D9">
              <w:rPr>
                <w:szCs w:val="24"/>
              </w:rPr>
              <w:t>1</w:t>
            </w:r>
            <w:r w:rsidR="002A7CD9" w:rsidRPr="002A30D9">
              <w:rPr>
                <w:szCs w:val="24"/>
              </w:rPr>
              <w:t>4</w:t>
            </w:r>
            <w:r w:rsidRPr="002A30D9">
              <w:rPr>
                <w:szCs w:val="24"/>
              </w:rPr>
              <w:t>. Nepanaudotų lėšų naudojimo kitoms savarankiškoms funkcijoms skirstymo komisijos 2023 m. bi</w:t>
            </w:r>
            <w:r w:rsidR="00AB1BE9">
              <w:rPr>
                <w:szCs w:val="24"/>
              </w:rPr>
              <w:t>rželio 14 d. protokolu Nr. S32-2</w:t>
            </w:r>
            <w:r w:rsidRPr="002A30D9">
              <w:rPr>
                <w:szCs w:val="24"/>
              </w:rPr>
              <w:t xml:space="preserve"> socialinėms išmokoms nepanaudotų lėšų 15 249</w:t>
            </w:r>
            <w:r w:rsidRPr="002A30D9">
              <w:rPr>
                <w:color w:val="FF0000"/>
                <w:szCs w:val="24"/>
              </w:rPr>
              <w:t xml:space="preserve"> </w:t>
            </w:r>
            <w:r w:rsidRPr="002A30D9">
              <w:rPr>
                <w:szCs w:val="24"/>
              </w:rPr>
              <w:t>eurai perskirstomi kitoms savarankiškų</w:t>
            </w:r>
            <w:r w:rsidRPr="002A30D9">
              <w:t xml:space="preserve"> funkcijų reikmėms.</w:t>
            </w:r>
          </w:p>
          <w:p w:rsidR="003311A0" w:rsidRPr="00EB7ED2" w:rsidRDefault="003311A0" w:rsidP="009A05DF">
            <w:pPr>
              <w:tabs>
                <w:tab w:val="left" w:pos="0"/>
              </w:tabs>
              <w:ind w:firstLine="596"/>
              <w:jc w:val="both"/>
              <w:rPr>
                <w:szCs w:val="24"/>
              </w:rPr>
            </w:pPr>
          </w:p>
        </w:tc>
      </w:tr>
    </w:tbl>
    <w:p w:rsidR="00DD1F44" w:rsidRPr="00EB7ED2" w:rsidRDefault="00DD1F44" w:rsidP="00974D16">
      <w:pPr>
        <w:pStyle w:val="Pagrindiniotekstotrauka3"/>
        <w:spacing w:after="0"/>
        <w:rPr>
          <w:b/>
          <w:bCs/>
          <w:sz w:val="24"/>
          <w:szCs w:val="24"/>
        </w:rPr>
      </w:pPr>
    </w:p>
    <w:p w:rsidR="0073016A" w:rsidRPr="00EB7ED2" w:rsidRDefault="0073016A" w:rsidP="00974D16">
      <w:pPr>
        <w:pStyle w:val="Pagrindiniotekstotrauka3"/>
        <w:spacing w:after="0"/>
        <w:rPr>
          <w:b/>
          <w:bCs/>
          <w:sz w:val="24"/>
          <w:szCs w:val="24"/>
        </w:rPr>
      </w:pPr>
    </w:p>
    <w:p w:rsidR="0007798E" w:rsidRPr="00EB7ED2" w:rsidRDefault="0007798E" w:rsidP="0007798E">
      <w:pPr>
        <w:shd w:val="clear" w:color="auto" w:fill="FFFFFF"/>
        <w:jc w:val="both"/>
        <w:rPr>
          <w:color w:val="212529"/>
        </w:rPr>
      </w:pPr>
      <w:r w:rsidRPr="00EB7ED2">
        <w:t>Biudžeto ir finansų skyriaus vedėja                                                                    Dorita Mongirdaitė</w:t>
      </w:r>
    </w:p>
    <w:p w:rsidR="004B6C56" w:rsidRPr="00EB7ED2" w:rsidRDefault="004B6C56" w:rsidP="00462D5A">
      <w:pPr>
        <w:tabs>
          <w:tab w:val="num" w:pos="0"/>
          <w:tab w:val="left" w:pos="1440"/>
          <w:tab w:val="left" w:pos="1620"/>
          <w:tab w:val="num" w:pos="5387"/>
        </w:tabs>
        <w:ind w:left="5812"/>
        <w:rPr>
          <w:sz w:val="20"/>
        </w:rPr>
      </w:pPr>
    </w:p>
    <w:p w:rsidR="007E16EC" w:rsidRPr="00EB7ED2" w:rsidRDefault="007E16EC" w:rsidP="00462D5A">
      <w:pPr>
        <w:tabs>
          <w:tab w:val="num" w:pos="0"/>
          <w:tab w:val="left" w:pos="1440"/>
          <w:tab w:val="left" w:pos="1620"/>
          <w:tab w:val="num" w:pos="5387"/>
        </w:tabs>
        <w:ind w:left="5812"/>
        <w:rPr>
          <w:sz w:val="20"/>
        </w:rPr>
      </w:pPr>
    </w:p>
    <w:p w:rsidR="007E16EC" w:rsidRPr="00EB7ED2" w:rsidRDefault="007E16EC"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CF7C80" w:rsidRDefault="00CF7C80" w:rsidP="00462D5A">
      <w:pPr>
        <w:tabs>
          <w:tab w:val="num" w:pos="0"/>
          <w:tab w:val="left" w:pos="1440"/>
          <w:tab w:val="left" w:pos="1620"/>
          <w:tab w:val="num" w:pos="5387"/>
        </w:tabs>
        <w:ind w:left="5812"/>
        <w:rPr>
          <w:sz w:val="20"/>
        </w:rPr>
      </w:pPr>
    </w:p>
    <w:p w:rsidR="00462D5A" w:rsidRPr="00EB7ED2" w:rsidRDefault="00071E29" w:rsidP="00462D5A">
      <w:pPr>
        <w:tabs>
          <w:tab w:val="num" w:pos="0"/>
          <w:tab w:val="left" w:pos="1440"/>
          <w:tab w:val="left" w:pos="1620"/>
          <w:tab w:val="num" w:pos="5387"/>
        </w:tabs>
        <w:ind w:left="5812"/>
        <w:rPr>
          <w:sz w:val="20"/>
        </w:rPr>
      </w:pPr>
      <w:r w:rsidRPr="00EB7ED2">
        <w:rPr>
          <w:sz w:val="20"/>
        </w:rPr>
        <w:lastRenderedPageBreak/>
        <w:t>2023</w:t>
      </w:r>
      <w:r w:rsidR="005011AF" w:rsidRPr="00EB7ED2">
        <w:rPr>
          <w:sz w:val="20"/>
        </w:rPr>
        <w:t xml:space="preserve"> m.</w:t>
      </w:r>
      <w:r w:rsidR="00FD418A" w:rsidRPr="00EB7ED2">
        <w:rPr>
          <w:sz w:val="20"/>
        </w:rPr>
        <w:t xml:space="preserve"> </w:t>
      </w:r>
      <w:r w:rsidR="00251C80">
        <w:rPr>
          <w:sz w:val="20"/>
        </w:rPr>
        <w:t>birželio</w:t>
      </w:r>
      <w:r w:rsidR="00A40B1F" w:rsidRPr="00EB7ED2">
        <w:rPr>
          <w:sz w:val="20"/>
        </w:rPr>
        <w:t xml:space="preserve"> </w:t>
      </w:r>
      <w:r w:rsidR="00EA0CBD">
        <w:rPr>
          <w:sz w:val="20"/>
        </w:rPr>
        <w:t>13</w:t>
      </w:r>
      <w:r w:rsidR="00462D5A" w:rsidRPr="00EB7ED2">
        <w:rPr>
          <w:sz w:val="20"/>
        </w:rPr>
        <w:t xml:space="preserve"> d. aiškinamojo rašto</w:t>
      </w:r>
    </w:p>
    <w:p w:rsidR="00462D5A" w:rsidRPr="00EB7ED2" w:rsidRDefault="00462D5A" w:rsidP="00462D5A">
      <w:pPr>
        <w:tabs>
          <w:tab w:val="num" w:pos="0"/>
          <w:tab w:val="left" w:pos="1440"/>
          <w:tab w:val="left" w:pos="1620"/>
          <w:tab w:val="num" w:pos="5387"/>
        </w:tabs>
        <w:ind w:left="5812"/>
        <w:rPr>
          <w:sz w:val="20"/>
        </w:rPr>
      </w:pPr>
      <w:r w:rsidRPr="00EB7ED2">
        <w:rPr>
          <w:sz w:val="20"/>
        </w:rPr>
        <w:t>1 priedas</w:t>
      </w:r>
    </w:p>
    <w:p w:rsidR="00462D5A" w:rsidRPr="00EB7ED2" w:rsidRDefault="00462D5A" w:rsidP="00462D5A">
      <w:pPr>
        <w:tabs>
          <w:tab w:val="left" w:pos="1440"/>
          <w:tab w:val="left" w:pos="1620"/>
          <w:tab w:val="left" w:pos="5103"/>
        </w:tabs>
        <w:ind w:left="5103"/>
      </w:pPr>
    </w:p>
    <w:p w:rsidR="00462D5A" w:rsidRPr="00EB7ED2" w:rsidRDefault="00462D5A" w:rsidP="00462D5A">
      <w:pPr>
        <w:tabs>
          <w:tab w:val="left" w:pos="1440"/>
          <w:tab w:val="left" w:pos="1620"/>
          <w:tab w:val="left" w:pos="5103"/>
        </w:tabs>
        <w:ind w:left="5103"/>
      </w:pPr>
    </w:p>
    <w:p w:rsidR="00462D5A" w:rsidRPr="00EB7ED2" w:rsidRDefault="001A0EF2" w:rsidP="00462D5A">
      <w:pPr>
        <w:tabs>
          <w:tab w:val="left" w:pos="1440"/>
          <w:tab w:val="left" w:pos="1620"/>
        </w:tabs>
        <w:jc w:val="center"/>
        <w:rPr>
          <w:b/>
        </w:rPr>
      </w:pPr>
      <w:r w:rsidRPr="00EB7ED2">
        <w:rPr>
          <w:b/>
        </w:rPr>
        <w:t>ŠILUTĖS RAJONO SAVIVALDYBĖS 2023</w:t>
      </w:r>
      <w:r w:rsidR="00462D5A" w:rsidRPr="00EB7ED2">
        <w:rPr>
          <w:b/>
        </w:rPr>
        <w:t xml:space="preserve"> METŲ BIUDŽETO PAJAMŲ PLANO PAKEITIMAS</w:t>
      </w:r>
    </w:p>
    <w:p w:rsidR="00462D5A" w:rsidRPr="00EB7ED2" w:rsidRDefault="00462D5A" w:rsidP="00462D5A">
      <w:pPr>
        <w:tabs>
          <w:tab w:val="left" w:pos="1440"/>
          <w:tab w:val="left" w:pos="1620"/>
        </w:tabs>
        <w:jc w:val="center"/>
        <w:rPr>
          <w:b/>
        </w:rPr>
      </w:pPr>
    </w:p>
    <w:p w:rsidR="0027054D" w:rsidRPr="00EB7ED2" w:rsidRDefault="00462D5A" w:rsidP="0027054D">
      <w:pPr>
        <w:tabs>
          <w:tab w:val="left" w:pos="1440"/>
          <w:tab w:val="left" w:pos="1620"/>
        </w:tabs>
        <w:jc w:val="center"/>
        <w:rPr>
          <w:b/>
        </w:rPr>
      </w:pPr>
      <w:r w:rsidRPr="00EB7ED2">
        <w:tab/>
      </w:r>
      <w:r w:rsidRPr="00EB7ED2">
        <w:tab/>
      </w:r>
      <w:r w:rsidRPr="00EB7ED2">
        <w:tab/>
      </w:r>
      <w:r w:rsidRPr="00EB7ED2">
        <w:tab/>
      </w:r>
    </w:p>
    <w:p w:rsidR="0027054D" w:rsidRPr="00EB7ED2" w:rsidRDefault="0027054D" w:rsidP="0027054D">
      <w:pPr>
        <w:tabs>
          <w:tab w:val="left" w:pos="1440"/>
          <w:tab w:val="left" w:pos="1620"/>
          <w:tab w:val="left" w:pos="5103"/>
        </w:tabs>
        <w:rPr>
          <w:sz w:val="20"/>
        </w:rPr>
      </w:pPr>
      <w:r w:rsidRPr="00EB7ED2">
        <w:tab/>
      </w:r>
      <w:r w:rsidRPr="00EB7ED2">
        <w:tab/>
      </w:r>
      <w:r w:rsidRPr="00EB7ED2">
        <w:tab/>
      </w:r>
      <w:r w:rsidRPr="00EB7ED2">
        <w:tab/>
      </w:r>
      <w:r w:rsidRPr="00EB7ED2">
        <w:tab/>
      </w:r>
      <w:r w:rsidRPr="00EB7ED2">
        <w:tab/>
      </w:r>
      <w:r w:rsidRPr="00EB7ED2">
        <w:tab/>
      </w:r>
      <w:r w:rsidRPr="00EB7ED2">
        <w:tab/>
      </w:r>
      <w:r w:rsidRPr="00EB7ED2">
        <w:rPr>
          <w:sz w:val="20"/>
        </w:rPr>
        <w:t>(eurais)</w:t>
      </w:r>
    </w:p>
    <w:tbl>
      <w:tblPr>
        <w:tblW w:w="9493" w:type="dxa"/>
        <w:tblInd w:w="113" w:type="dxa"/>
        <w:tblLook w:val="04A0" w:firstRow="1" w:lastRow="0" w:firstColumn="1" w:lastColumn="0" w:noHBand="0" w:noVBand="1"/>
      </w:tblPr>
      <w:tblGrid>
        <w:gridCol w:w="8217"/>
        <w:gridCol w:w="1276"/>
      </w:tblGrid>
      <w:tr w:rsidR="0027054D" w:rsidRPr="00EB7ED2" w:rsidTr="0027054D">
        <w:trPr>
          <w:trHeight w:val="439"/>
        </w:trPr>
        <w:tc>
          <w:tcPr>
            <w:tcW w:w="8217"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27054D" w:rsidRPr="00EB7ED2" w:rsidRDefault="0027054D" w:rsidP="0027054D">
            <w:pPr>
              <w:jc w:val="center"/>
              <w:rPr>
                <w:b/>
                <w:color w:val="000000"/>
                <w:sz w:val="21"/>
                <w:szCs w:val="21"/>
                <w:lang w:eastAsia="lt-LT"/>
              </w:rPr>
            </w:pPr>
            <w:r w:rsidRPr="00EB7ED2">
              <w:rPr>
                <w:b/>
                <w:color w:val="000000"/>
                <w:sz w:val="21"/>
                <w:szCs w:val="21"/>
              </w:rPr>
              <w:t>PAJAMOS</w:t>
            </w:r>
          </w:p>
        </w:tc>
        <w:tc>
          <w:tcPr>
            <w:tcW w:w="1276" w:type="dxa"/>
            <w:tcBorders>
              <w:top w:val="single" w:sz="8" w:space="0" w:color="auto"/>
              <w:left w:val="single" w:sz="4" w:space="0" w:color="auto"/>
              <w:bottom w:val="single" w:sz="4" w:space="0" w:color="auto"/>
              <w:right w:val="single" w:sz="4" w:space="0" w:color="auto"/>
            </w:tcBorders>
            <w:shd w:val="clear" w:color="auto" w:fill="E2EFD9"/>
            <w:vAlign w:val="center"/>
            <w:hideMark/>
          </w:tcPr>
          <w:p w:rsidR="0027054D" w:rsidRPr="00EB7ED2" w:rsidRDefault="0027054D" w:rsidP="0027054D">
            <w:pPr>
              <w:jc w:val="center"/>
              <w:rPr>
                <w:b/>
                <w:color w:val="000000"/>
                <w:sz w:val="21"/>
                <w:szCs w:val="21"/>
              </w:rPr>
            </w:pPr>
            <w:r w:rsidRPr="00EB7ED2">
              <w:rPr>
                <w:b/>
                <w:color w:val="000000"/>
                <w:sz w:val="21"/>
                <w:szCs w:val="21"/>
              </w:rPr>
              <w:t xml:space="preserve">IŠ VISO </w:t>
            </w:r>
          </w:p>
        </w:tc>
      </w:tr>
      <w:tr w:rsidR="002734D9" w:rsidRPr="00EB7ED2" w:rsidTr="002734D9">
        <w:trPr>
          <w:trHeight w:val="197"/>
        </w:trPr>
        <w:tc>
          <w:tcPr>
            <w:tcW w:w="821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2734D9" w:rsidRPr="00EB7ED2" w:rsidRDefault="002734D9" w:rsidP="002734D9">
            <w:pPr>
              <w:rPr>
                <w:b/>
                <w:color w:val="000000"/>
                <w:sz w:val="21"/>
                <w:szCs w:val="21"/>
              </w:rPr>
            </w:pPr>
            <w:r w:rsidRPr="00524D05">
              <w:rPr>
                <w:b/>
                <w:bCs/>
                <w:sz w:val="21"/>
                <w:szCs w:val="21"/>
              </w:rPr>
              <w:t>1. MOKESČIAI</w:t>
            </w:r>
          </w:p>
        </w:tc>
        <w:tc>
          <w:tcPr>
            <w:tcW w:w="1276" w:type="dxa"/>
            <w:tcBorders>
              <w:top w:val="single" w:sz="8" w:space="0" w:color="auto"/>
              <w:left w:val="single" w:sz="4" w:space="0" w:color="auto"/>
              <w:bottom w:val="single" w:sz="4" w:space="0" w:color="auto"/>
              <w:right w:val="single" w:sz="4" w:space="0" w:color="auto"/>
            </w:tcBorders>
            <w:shd w:val="clear" w:color="auto" w:fill="FFF2CC" w:themeFill="accent4" w:themeFillTint="33"/>
            <w:vAlign w:val="center"/>
          </w:tcPr>
          <w:p w:rsidR="002734D9" w:rsidRPr="00EB7ED2" w:rsidRDefault="006643D8" w:rsidP="0027054D">
            <w:pPr>
              <w:jc w:val="center"/>
              <w:rPr>
                <w:b/>
                <w:color w:val="000000"/>
                <w:sz w:val="21"/>
                <w:szCs w:val="21"/>
              </w:rPr>
            </w:pPr>
            <w:r>
              <w:rPr>
                <w:b/>
                <w:color w:val="000000"/>
                <w:sz w:val="21"/>
                <w:szCs w:val="21"/>
              </w:rPr>
              <w:t>16 500</w:t>
            </w:r>
          </w:p>
        </w:tc>
      </w:tr>
      <w:tr w:rsidR="00BC4C29" w:rsidRPr="00EB7ED2" w:rsidTr="00B311F2">
        <w:trPr>
          <w:trHeight w:val="230"/>
        </w:trPr>
        <w:tc>
          <w:tcPr>
            <w:tcW w:w="8217" w:type="dxa"/>
            <w:tcBorders>
              <w:top w:val="single" w:sz="4" w:space="0" w:color="auto"/>
              <w:left w:val="single" w:sz="4" w:space="0" w:color="auto"/>
              <w:bottom w:val="single" w:sz="4" w:space="0" w:color="auto"/>
              <w:right w:val="single" w:sz="4" w:space="0" w:color="auto"/>
            </w:tcBorders>
            <w:shd w:val="clear" w:color="auto" w:fill="auto"/>
          </w:tcPr>
          <w:p w:rsidR="00BC4C29" w:rsidRPr="00524D05" w:rsidRDefault="00BC4C29" w:rsidP="00BC4C29">
            <w:pPr>
              <w:rPr>
                <w:bCs/>
                <w:sz w:val="21"/>
                <w:szCs w:val="21"/>
              </w:rPr>
            </w:pPr>
            <w:r>
              <w:rPr>
                <w:b/>
                <w:bCs/>
                <w:sz w:val="21"/>
                <w:szCs w:val="21"/>
              </w:rPr>
              <w:t>1.1</w:t>
            </w:r>
            <w:r w:rsidRPr="00524D05">
              <w:rPr>
                <w:b/>
                <w:bCs/>
                <w:sz w:val="21"/>
                <w:szCs w:val="21"/>
              </w:rPr>
              <w:t>. Kiti mokesčiai ir pajamos</w:t>
            </w:r>
          </w:p>
        </w:tc>
        <w:tc>
          <w:tcPr>
            <w:tcW w:w="1276" w:type="dxa"/>
            <w:tcBorders>
              <w:top w:val="single" w:sz="8" w:space="0" w:color="auto"/>
              <w:left w:val="single" w:sz="4" w:space="0" w:color="auto"/>
              <w:bottom w:val="single" w:sz="4" w:space="0" w:color="auto"/>
              <w:right w:val="single" w:sz="4" w:space="0" w:color="auto"/>
            </w:tcBorders>
            <w:shd w:val="clear" w:color="auto" w:fill="auto"/>
            <w:vAlign w:val="center"/>
          </w:tcPr>
          <w:p w:rsidR="00BC4C29" w:rsidRPr="00EB7ED2" w:rsidRDefault="006643D8" w:rsidP="00BC4C29">
            <w:pPr>
              <w:jc w:val="center"/>
              <w:rPr>
                <w:b/>
                <w:color w:val="000000"/>
                <w:sz w:val="21"/>
                <w:szCs w:val="21"/>
              </w:rPr>
            </w:pPr>
            <w:r>
              <w:rPr>
                <w:b/>
                <w:color w:val="000000"/>
                <w:sz w:val="21"/>
                <w:szCs w:val="21"/>
              </w:rPr>
              <w:t>16 500</w:t>
            </w:r>
          </w:p>
        </w:tc>
      </w:tr>
      <w:tr w:rsidR="00BC4C29" w:rsidRPr="00EB7ED2" w:rsidTr="00B311F2">
        <w:trPr>
          <w:trHeight w:val="230"/>
        </w:trPr>
        <w:tc>
          <w:tcPr>
            <w:tcW w:w="8217" w:type="dxa"/>
            <w:tcBorders>
              <w:top w:val="single" w:sz="4" w:space="0" w:color="auto"/>
              <w:left w:val="single" w:sz="4" w:space="0" w:color="auto"/>
              <w:bottom w:val="single" w:sz="4" w:space="0" w:color="auto"/>
              <w:right w:val="single" w:sz="4" w:space="0" w:color="auto"/>
            </w:tcBorders>
            <w:shd w:val="clear" w:color="auto" w:fill="auto"/>
          </w:tcPr>
          <w:p w:rsidR="00BC4C29" w:rsidRPr="00524D05" w:rsidRDefault="00BC4C29" w:rsidP="00BC4C29">
            <w:pPr>
              <w:rPr>
                <w:bCs/>
                <w:sz w:val="21"/>
                <w:szCs w:val="21"/>
              </w:rPr>
            </w:pPr>
            <w:r>
              <w:rPr>
                <w:bCs/>
                <w:sz w:val="21"/>
                <w:szCs w:val="21"/>
              </w:rPr>
              <w:t>1.1</w:t>
            </w:r>
            <w:r w:rsidRPr="00524D05">
              <w:rPr>
                <w:bCs/>
                <w:sz w:val="21"/>
                <w:szCs w:val="21"/>
              </w:rPr>
              <w:t>.1. Kitos vietinės rinkliavos</w:t>
            </w:r>
          </w:p>
        </w:tc>
        <w:tc>
          <w:tcPr>
            <w:tcW w:w="1276" w:type="dxa"/>
            <w:tcBorders>
              <w:top w:val="single" w:sz="8" w:space="0" w:color="auto"/>
              <w:left w:val="single" w:sz="4" w:space="0" w:color="auto"/>
              <w:bottom w:val="single" w:sz="4" w:space="0" w:color="auto"/>
              <w:right w:val="single" w:sz="4" w:space="0" w:color="auto"/>
            </w:tcBorders>
            <w:shd w:val="clear" w:color="auto" w:fill="auto"/>
            <w:vAlign w:val="center"/>
          </w:tcPr>
          <w:p w:rsidR="00BC4C29" w:rsidRPr="006643D8" w:rsidRDefault="006643D8" w:rsidP="00BC4C29">
            <w:pPr>
              <w:jc w:val="center"/>
              <w:rPr>
                <w:color w:val="000000"/>
                <w:sz w:val="21"/>
                <w:szCs w:val="21"/>
              </w:rPr>
            </w:pPr>
            <w:r w:rsidRPr="006643D8">
              <w:rPr>
                <w:color w:val="000000"/>
                <w:sz w:val="21"/>
                <w:szCs w:val="21"/>
              </w:rPr>
              <w:t>16 500</w:t>
            </w:r>
          </w:p>
        </w:tc>
      </w:tr>
      <w:tr w:rsidR="00BC4C29" w:rsidRPr="00EB7ED2"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FFF2CC"/>
            <w:hideMark/>
          </w:tcPr>
          <w:p w:rsidR="00BC4C29" w:rsidRPr="00EB7ED2" w:rsidRDefault="006643D8" w:rsidP="00BC4C29">
            <w:pPr>
              <w:rPr>
                <w:bCs/>
                <w:sz w:val="21"/>
                <w:szCs w:val="21"/>
              </w:rPr>
            </w:pPr>
            <w:r>
              <w:rPr>
                <w:b/>
                <w:bCs/>
                <w:color w:val="000000"/>
                <w:sz w:val="21"/>
                <w:szCs w:val="21"/>
              </w:rPr>
              <w:t>2</w:t>
            </w:r>
            <w:r w:rsidR="00BC4C29" w:rsidRPr="00EB7ED2">
              <w:rPr>
                <w:b/>
                <w:bCs/>
                <w:color w:val="000000"/>
                <w:sz w:val="21"/>
                <w:szCs w:val="21"/>
              </w:rPr>
              <w:t>. KITOS PAJAMOS</w:t>
            </w:r>
          </w:p>
        </w:tc>
        <w:tc>
          <w:tcPr>
            <w:tcW w:w="1276" w:type="dxa"/>
            <w:tcBorders>
              <w:top w:val="single" w:sz="4" w:space="0" w:color="auto"/>
              <w:left w:val="single" w:sz="4" w:space="0" w:color="auto"/>
              <w:bottom w:val="single" w:sz="4" w:space="0" w:color="auto"/>
              <w:right w:val="single" w:sz="4" w:space="0" w:color="auto"/>
            </w:tcBorders>
            <w:shd w:val="clear" w:color="auto" w:fill="FFF2CC"/>
            <w:noWrap/>
            <w:vAlign w:val="bottom"/>
          </w:tcPr>
          <w:p w:rsidR="00BC4C29" w:rsidRPr="00EB7ED2" w:rsidRDefault="006643D8" w:rsidP="006643D8">
            <w:pPr>
              <w:jc w:val="center"/>
              <w:rPr>
                <w:b/>
                <w:bCs/>
                <w:sz w:val="21"/>
                <w:szCs w:val="21"/>
              </w:rPr>
            </w:pPr>
            <w:r>
              <w:rPr>
                <w:b/>
                <w:bCs/>
                <w:sz w:val="21"/>
                <w:szCs w:val="21"/>
              </w:rPr>
              <w:t>27</w:t>
            </w:r>
            <w:r w:rsidR="00BC4C29" w:rsidRPr="00EB7ED2">
              <w:rPr>
                <w:b/>
                <w:bCs/>
                <w:sz w:val="21"/>
                <w:szCs w:val="21"/>
              </w:rPr>
              <w:t xml:space="preserve"> </w:t>
            </w:r>
            <w:r>
              <w:rPr>
                <w:b/>
                <w:bCs/>
                <w:sz w:val="21"/>
                <w:szCs w:val="21"/>
              </w:rPr>
              <w:t>0</w:t>
            </w:r>
            <w:r w:rsidR="00BC4C29">
              <w:rPr>
                <w:b/>
                <w:bCs/>
                <w:sz w:val="21"/>
                <w:szCs w:val="21"/>
              </w:rPr>
              <w:t>00</w:t>
            </w:r>
          </w:p>
        </w:tc>
      </w:tr>
      <w:tr w:rsidR="00BC4C29" w:rsidRPr="00EB7ED2"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hideMark/>
          </w:tcPr>
          <w:p w:rsidR="00BC4C29" w:rsidRPr="00EB7ED2" w:rsidRDefault="006643D8" w:rsidP="00BC4C29">
            <w:pPr>
              <w:rPr>
                <w:b/>
                <w:bCs/>
                <w:color w:val="000000"/>
                <w:sz w:val="21"/>
                <w:szCs w:val="21"/>
              </w:rPr>
            </w:pPr>
            <w:r>
              <w:rPr>
                <w:b/>
                <w:bCs/>
                <w:color w:val="000000"/>
                <w:sz w:val="21"/>
                <w:szCs w:val="21"/>
              </w:rPr>
              <w:t>2</w:t>
            </w:r>
            <w:r w:rsidR="00BC4C29" w:rsidRPr="00EB7ED2">
              <w:rPr>
                <w:b/>
                <w:bCs/>
                <w:color w:val="000000"/>
                <w:sz w:val="21"/>
                <w:szCs w:val="21"/>
              </w:rPr>
              <w:t>.1. Pajamos už prekes ir paslaugas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4C29" w:rsidRPr="00EB7ED2" w:rsidRDefault="00BC4C29" w:rsidP="00BC4C29">
            <w:pPr>
              <w:jc w:val="center"/>
              <w:rPr>
                <w:b/>
                <w:bCs/>
                <w:sz w:val="21"/>
                <w:szCs w:val="21"/>
              </w:rPr>
            </w:pPr>
            <w:r>
              <w:rPr>
                <w:b/>
                <w:bCs/>
                <w:sz w:val="21"/>
                <w:szCs w:val="21"/>
              </w:rPr>
              <w:t>10</w:t>
            </w:r>
            <w:r w:rsidRPr="00EB7ED2">
              <w:rPr>
                <w:b/>
                <w:bCs/>
                <w:sz w:val="21"/>
                <w:szCs w:val="21"/>
              </w:rPr>
              <w:t xml:space="preserve"> </w:t>
            </w:r>
            <w:r>
              <w:rPr>
                <w:b/>
                <w:bCs/>
                <w:sz w:val="21"/>
                <w:szCs w:val="21"/>
              </w:rPr>
              <w:t>5</w:t>
            </w:r>
            <w:r w:rsidRPr="00EB7ED2">
              <w:rPr>
                <w:b/>
                <w:bCs/>
                <w:sz w:val="21"/>
                <w:szCs w:val="21"/>
              </w:rPr>
              <w:t>00</w:t>
            </w:r>
          </w:p>
        </w:tc>
      </w:tr>
      <w:tr w:rsidR="00BC4C29" w:rsidRPr="00EB7ED2"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hideMark/>
          </w:tcPr>
          <w:p w:rsidR="00BC4C29" w:rsidRPr="00EB7ED2" w:rsidRDefault="006643D8" w:rsidP="00BC4C29">
            <w:pPr>
              <w:rPr>
                <w:bCs/>
                <w:color w:val="000000"/>
                <w:sz w:val="21"/>
                <w:szCs w:val="21"/>
              </w:rPr>
            </w:pPr>
            <w:r>
              <w:rPr>
                <w:bCs/>
                <w:color w:val="000000"/>
                <w:sz w:val="21"/>
                <w:szCs w:val="21"/>
              </w:rPr>
              <w:t>2</w:t>
            </w:r>
            <w:r w:rsidR="00BC4C29" w:rsidRPr="00EB7ED2">
              <w:rPr>
                <w:bCs/>
                <w:color w:val="000000"/>
                <w:sz w:val="21"/>
                <w:szCs w:val="21"/>
              </w:rPr>
              <w:t xml:space="preserve">.1.1. Pajamos už </w:t>
            </w:r>
            <w:r w:rsidR="00BC4C29">
              <w:rPr>
                <w:bCs/>
                <w:color w:val="000000"/>
                <w:sz w:val="21"/>
                <w:szCs w:val="21"/>
              </w:rPr>
              <w:t>patalpų nuomą</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4C29" w:rsidRPr="00EB7ED2" w:rsidRDefault="00BC4C29" w:rsidP="00BC4C29">
            <w:pPr>
              <w:jc w:val="center"/>
              <w:rPr>
                <w:bCs/>
                <w:sz w:val="21"/>
                <w:szCs w:val="21"/>
              </w:rPr>
            </w:pPr>
            <w:r w:rsidRPr="00EB7ED2">
              <w:rPr>
                <w:bCs/>
                <w:sz w:val="21"/>
                <w:szCs w:val="21"/>
              </w:rPr>
              <w:t>1</w:t>
            </w:r>
            <w:r>
              <w:rPr>
                <w:bCs/>
                <w:sz w:val="21"/>
                <w:szCs w:val="21"/>
              </w:rPr>
              <w:t xml:space="preserve"> 5</w:t>
            </w:r>
            <w:r w:rsidRPr="00EB7ED2">
              <w:rPr>
                <w:bCs/>
                <w:sz w:val="21"/>
                <w:szCs w:val="21"/>
              </w:rPr>
              <w:t>00</w:t>
            </w:r>
          </w:p>
        </w:tc>
      </w:tr>
      <w:tr w:rsidR="00BC4C29" w:rsidRPr="00EB7ED2"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BC4C29" w:rsidRPr="00EB7ED2" w:rsidRDefault="006643D8" w:rsidP="00BC4C29">
            <w:pPr>
              <w:rPr>
                <w:bCs/>
                <w:color w:val="000000"/>
                <w:sz w:val="21"/>
                <w:szCs w:val="21"/>
              </w:rPr>
            </w:pPr>
            <w:r>
              <w:rPr>
                <w:bCs/>
                <w:color w:val="000000"/>
                <w:sz w:val="21"/>
                <w:szCs w:val="21"/>
              </w:rPr>
              <w:t>2</w:t>
            </w:r>
            <w:r w:rsidR="00BC4C29">
              <w:rPr>
                <w:bCs/>
                <w:color w:val="000000"/>
                <w:sz w:val="21"/>
                <w:szCs w:val="21"/>
              </w:rPr>
              <w:t>.1.2. Pajamos už prekes ir paslaugas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4C29" w:rsidRPr="00EB7ED2" w:rsidRDefault="00BC4C29" w:rsidP="00BC4C29">
            <w:pPr>
              <w:jc w:val="center"/>
              <w:rPr>
                <w:bCs/>
                <w:sz w:val="21"/>
                <w:szCs w:val="21"/>
              </w:rPr>
            </w:pPr>
            <w:r>
              <w:rPr>
                <w:bCs/>
                <w:sz w:val="21"/>
                <w:szCs w:val="21"/>
              </w:rPr>
              <w:t>9 000</w:t>
            </w:r>
          </w:p>
        </w:tc>
      </w:tr>
      <w:tr w:rsidR="00BC4C29" w:rsidRPr="00EB7ED2"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BC4C29" w:rsidRDefault="00BC4C29" w:rsidP="00BC4C29">
            <w:pPr>
              <w:rPr>
                <w:bCs/>
                <w:color w:val="000000"/>
                <w:sz w:val="21"/>
                <w:szCs w:val="21"/>
              </w:rPr>
            </w:pPr>
            <w:r>
              <w:rPr>
                <w:b/>
                <w:bCs/>
                <w:color w:val="000000"/>
                <w:sz w:val="21"/>
                <w:szCs w:val="21"/>
              </w:rPr>
              <w:t>2.2</w:t>
            </w:r>
            <w:r w:rsidRPr="00962322">
              <w:rPr>
                <w:b/>
                <w:bCs/>
                <w:color w:val="000000"/>
                <w:sz w:val="21"/>
                <w:szCs w:val="21"/>
              </w:rPr>
              <w:t>. Pajamos iš baudų ir konfiskacijų</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4C29" w:rsidRPr="006643D8" w:rsidRDefault="006643D8" w:rsidP="00BC4C29">
            <w:pPr>
              <w:jc w:val="center"/>
              <w:rPr>
                <w:b/>
                <w:bCs/>
                <w:sz w:val="21"/>
                <w:szCs w:val="21"/>
              </w:rPr>
            </w:pPr>
            <w:r w:rsidRPr="006643D8">
              <w:rPr>
                <w:b/>
                <w:bCs/>
                <w:sz w:val="21"/>
                <w:szCs w:val="21"/>
              </w:rPr>
              <w:t>9 400</w:t>
            </w:r>
          </w:p>
        </w:tc>
      </w:tr>
      <w:tr w:rsidR="00BC4C29" w:rsidRPr="00EB7ED2" w:rsidTr="00DE389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BC4C29" w:rsidRDefault="006643D8" w:rsidP="00BC4C29">
            <w:pPr>
              <w:rPr>
                <w:bCs/>
                <w:color w:val="000000"/>
                <w:sz w:val="21"/>
                <w:szCs w:val="21"/>
              </w:rPr>
            </w:pPr>
            <w:r>
              <w:rPr>
                <w:b/>
                <w:bCs/>
                <w:color w:val="000000"/>
                <w:sz w:val="21"/>
                <w:szCs w:val="21"/>
              </w:rPr>
              <w:t>2</w:t>
            </w:r>
            <w:r w:rsidR="00BC4C29">
              <w:rPr>
                <w:b/>
                <w:bCs/>
                <w:color w:val="000000"/>
                <w:sz w:val="21"/>
                <w:szCs w:val="21"/>
              </w:rPr>
              <w:t>.2</w:t>
            </w:r>
            <w:r w:rsidR="00BC4C29" w:rsidRPr="00AB5AF5">
              <w:rPr>
                <w:b/>
                <w:bCs/>
                <w:color w:val="000000"/>
                <w:sz w:val="21"/>
                <w:szCs w:val="21"/>
              </w:rPr>
              <w:t>. Kitos neišvardintos pajamos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4C29" w:rsidRPr="006643D8" w:rsidRDefault="006643D8" w:rsidP="00BC4C29">
            <w:pPr>
              <w:jc w:val="center"/>
              <w:rPr>
                <w:b/>
                <w:bCs/>
                <w:sz w:val="21"/>
                <w:szCs w:val="21"/>
              </w:rPr>
            </w:pPr>
            <w:r w:rsidRPr="006643D8">
              <w:rPr>
                <w:b/>
                <w:bCs/>
                <w:sz w:val="21"/>
                <w:szCs w:val="21"/>
              </w:rPr>
              <w:t>7 100</w:t>
            </w:r>
          </w:p>
        </w:tc>
      </w:tr>
      <w:tr w:rsidR="00BC4C29" w:rsidRPr="00EB7ED2"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FFF2CC"/>
            <w:hideMark/>
          </w:tcPr>
          <w:p w:rsidR="00BC4C29" w:rsidRPr="00EB7ED2" w:rsidRDefault="006643D8" w:rsidP="00BC4C29">
            <w:pPr>
              <w:rPr>
                <w:b/>
                <w:bCs/>
                <w:sz w:val="21"/>
                <w:szCs w:val="21"/>
              </w:rPr>
            </w:pPr>
            <w:r>
              <w:rPr>
                <w:b/>
                <w:bCs/>
                <w:sz w:val="21"/>
                <w:szCs w:val="21"/>
              </w:rPr>
              <w:t>3</w:t>
            </w:r>
            <w:r w:rsidR="00BC4C29" w:rsidRPr="00EB7ED2">
              <w:rPr>
                <w:b/>
                <w:bCs/>
                <w:sz w:val="21"/>
                <w:szCs w:val="21"/>
              </w:rPr>
              <w:t>. DOTACIJOS</w:t>
            </w:r>
          </w:p>
        </w:tc>
        <w:tc>
          <w:tcPr>
            <w:tcW w:w="1276" w:type="dxa"/>
            <w:tcBorders>
              <w:top w:val="single" w:sz="4" w:space="0" w:color="auto"/>
              <w:left w:val="single" w:sz="4" w:space="0" w:color="auto"/>
              <w:bottom w:val="single" w:sz="4" w:space="0" w:color="auto"/>
              <w:right w:val="single" w:sz="4" w:space="0" w:color="auto"/>
            </w:tcBorders>
            <w:shd w:val="clear" w:color="auto" w:fill="FFF2CC"/>
            <w:noWrap/>
            <w:vAlign w:val="bottom"/>
          </w:tcPr>
          <w:p w:rsidR="00BC4C29" w:rsidRPr="00EB7ED2" w:rsidRDefault="007506E0" w:rsidP="00BC4C29">
            <w:pPr>
              <w:jc w:val="center"/>
              <w:rPr>
                <w:b/>
                <w:bCs/>
                <w:sz w:val="21"/>
                <w:szCs w:val="21"/>
              </w:rPr>
            </w:pPr>
            <w:r>
              <w:rPr>
                <w:b/>
                <w:bCs/>
                <w:sz w:val="21"/>
                <w:szCs w:val="21"/>
              </w:rPr>
              <w:t>736 353</w:t>
            </w:r>
          </w:p>
        </w:tc>
      </w:tr>
      <w:tr w:rsidR="00BC4C29" w:rsidRPr="00EB7ED2" w:rsidTr="00B14FC3">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BC4C29" w:rsidRPr="00EB7ED2" w:rsidRDefault="006643D8" w:rsidP="00BC4C29">
            <w:pPr>
              <w:rPr>
                <w:b/>
                <w:bCs/>
                <w:sz w:val="21"/>
                <w:szCs w:val="21"/>
              </w:rPr>
            </w:pPr>
            <w:r>
              <w:rPr>
                <w:b/>
                <w:bCs/>
                <w:sz w:val="21"/>
                <w:szCs w:val="21"/>
              </w:rPr>
              <w:t>3</w:t>
            </w:r>
            <w:r w:rsidR="00BC4C29" w:rsidRPr="00EB7ED2">
              <w:rPr>
                <w:b/>
                <w:bCs/>
                <w:sz w:val="21"/>
                <w:szCs w:val="21"/>
              </w:rPr>
              <w:t xml:space="preserve">.1. </w:t>
            </w:r>
            <w:r w:rsidR="00BC4C29" w:rsidRPr="00EB7ED2">
              <w:rPr>
                <w:b/>
                <w:sz w:val="21"/>
                <w:szCs w:val="21"/>
              </w:rPr>
              <w:t>Valstybinėms (valstybės perduotoms savivaldybėms) funkcijoms atlikti: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4C29" w:rsidRPr="00EB7ED2" w:rsidRDefault="00BC4C29" w:rsidP="00BC4C29">
            <w:pPr>
              <w:jc w:val="center"/>
              <w:rPr>
                <w:b/>
                <w:bCs/>
                <w:sz w:val="21"/>
                <w:szCs w:val="21"/>
              </w:rPr>
            </w:pPr>
            <w:r>
              <w:rPr>
                <w:b/>
                <w:bCs/>
                <w:sz w:val="21"/>
                <w:szCs w:val="21"/>
              </w:rPr>
              <w:t>1 100</w:t>
            </w:r>
          </w:p>
        </w:tc>
      </w:tr>
      <w:tr w:rsidR="00BC4C29" w:rsidRPr="00EB7ED2" w:rsidTr="00B14FC3">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BC4C29" w:rsidRPr="00EB7ED2" w:rsidRDefault="006643D8" w:rsidP="00BC4C29">
            <w:pPr>
              <w:rPr>
                <w:bCs/>
                <w:sz w:val="21"/>
                <w:szCs w:val="21"/>
              </w:rPr>
            </w:pPr>
            <w:r>
              <w:rPr>
                <w:bCs/>
                <w:sz w:val="21"/>
                <w:szCs w:val="21"/>
              </w:rPr>
              <w:t>3</w:t>
            </w:r>
            <w:r w:rsidR="00BC4C29" w:rsidRPr="00EB7ED2">
              <w:rPr>
                <w:bCs/>
                <w:sz w:val="21"/>
                <w:szCs w:val="21"/>
              </w:rPr>
              <w:t xml:space="preserve">.1.1. </w:t>
            </w:r>
            <w:r w:rsidR="00BC4C29">
              <w:rPr>
                <w:bCs/>
                <w:sz w:val="21"/>
                <w:szCs w:val="21"/>
              </w:rPr>
              <w:t>Dalyvavimas rengiant ir vykdant mobilizaciją</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4C29" w:rsidRPr="00144BAE" w:rsidRDefault="00BC4C29" w:rsidP="00BC4C29">
            <w:pPr>
              <w:jc w:val="center"/>
              <w:rPr>
                <w:bCs/>
                <w:sz w:val="21"/>
                <w:szCs w:val="21"/>
              </w:rPr>
            </w:pPr>
            <w:r w:rsidRPr="00144BAE">
              <w:rPr>
                <w:bCs/>
                <w:sz w:val="21"/>
                <w:szCs w:val="21"/>
              </w:rPr>
              <w:t>1 100</w:t>
            </w:r>
          </w:p>
        </w:tc>
      </w:tr>
      <w:tr w:rsidR="00BC4C29" w:rsidRPr="00EB7ED2"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BC4C29" w:rsidRPr="00EB7ED2" w:rsidRDefault="006643D8" w:rsidP="00BC4C29">
            <w:pPr>
              <w:rPr>
                <w:b/>
                <w:sz w:val="21"/>
                <w:szCs w:val="21"/>
              </w:rPr>
            </w:pPr>
            <w:r>
              <w:rPr>
                <w:b/>
                <w:sz w:val="21"/>
                <w:szCs w:val="21"/>
              </w:rPr>
              <w:t>3</w:t>
            </w:r>
            <w:r w:rsidR="00BC4C29" w:rsidRPr="00EB7ED2">
              <w:rPr>
                <w:b/>
                <w:sz w:val="21"/>
                <w:szCs w:val="21"/>
              </w:rPr>
              <w:t xml:space="preserve">.2. </w:t>
            </w:r>
            <w:r w:rsidR="00BC4C29" w:rsidRPr="00E17F91">
              <w:rPr>
                <w:b/>
                <w:sz w:val="21"/>
                <w:szCs w:val="21"/>
              </w:rPr>
              <w:t>Vaikų, atvykusių į Lietuvos Respubliką iš Ukrainos dėl Rusijos Federacijos karinių veiksmų Ukrainoje, ugdymui ir pavėžėjimui į mokyklą ir atgal</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4C29" w:rsidRPr="003A1C4E" w:rsidRDefault="00BC4C29" w:rsidP="00BC4C29">
            <w:pPr>
              <w:jc w:val="center"/>
              <w:rPr>
                <w:b/>
                <w:bCs/>
                <w:sz w:val="21"/>
                <w:szCs w:val="21"/>
              </w:rPr>
            </w:pPr>
            <w:r w:rsidRPr="003A1C4E">
              <w:rPr>
                <w:b/>
                <w:bCs/>
                <w:sz w:val="21"/>
                <w:szCs w:val="21"/>
              </w:rPr>
              <w:t>29 856</w:t>
            </w:r>
          </w:p>
        </w:tc>
      </w:tr>
      <w:tr w:rsidR="00BC4C29" w:rsidRPr="00EB7ED2"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BC4C29" w:rsidRPr="00EB7ED2" w:rsidRDefault="006643D8" w:rsidP="00BC4C29">
            <w:pPr>
              <w:rPr>
                <w:b/>
                <w:sz w:val="21"/>
                <w:szCs w:val="21"/>
              </w:rPr>
            </w:pPr>
            <w:r>
              <w:rPr>
                <w:b/>
                <w:sz w:val="21"/>
                <w:szCs w:val="21"/>
              </w:rPr>
              <w:t>3</w:t>
            </w:r>
            <w:r w:rsidR="00BC4C29">
              <w:rPr>
                <w:b/>
                <w:sz w:val="21"/>
                <w:szCs w:val="21"/>
              </w:rPr>
              <w:t xml:space="preserve">.3. </w:t>
            </w:r>
            <w:r w:rsidR="00BC4C29" w:rsidRPr="0061379E">
              <w:rPr>
                <w:b/>
                <w:sz w:val="21"/>
                <w:szCs w:val="21"/>
              </w:rPr>
              <w:t>Mokytojų, dirbančių pagal ikimokyklinio, priešmokyklinio, bendrojo ugdymo ir profesinio mokymo programas, personalo optimizavimui ir atnaujinimui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4C29" w:rsidRPr="003A1C4E" w:rsidRDefault="00BC4C29" w:rsidP="00BC4C29">
            <w:pPr>
              <w:jc w:val="center"/>
              <w:rPr>
                <w:b/>
                <w:bCs/>
                <w:sz w:val="21"/>
                <w:szCs w:val="21"/>
              </w:rPr>
            </w:pPr>
            <w:r w:rsidRPr="003A1C4E">
              <w:rPr>
                <w:b/>
                <w:bCs/>
                <w:sz w:val="21"/>
                <w:szCs w:val="21"/>
              </w:rPr>
              <w:t>12 406</w:t>
            </w:r>
          </w:p>
        </w:tc>
      </w:tr>
      <w:tr w:rsidR="00BC4C29" w:rsidRPr="00EB7ED2"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BC4C29" w:rsidRPr="00E17F91" w:rsidRDefault="006643D8" w:rsidP="00BC4C29">
            <w:pPr>
              <w:rPr>
                <w:b/>
                <w:sz w:val="21"/>
                <w:szCs w:val="21"/>
              </w:rPr>
            </w:pPr>
            <w:r>
              <w:rPr>
                <w:b/>
                <w:sz w:val="21"/>
                <w:szCs w:val="21"/>
              </w:rPr>
              <w:t>3</w:t>
            </w:r>
            <w:r w:rsidR="00BC4C29" w:rsidRPr="00E17F91">
              <w:rPr>
                <w:b/>
                <w:sz w:val="21"/>
                <w:szCs w:val="21"/>
              </w:rPr>
              <w:t>.</w:t>
            </w:r>
            <w:r w:rsidR="00BC4C29">
              <w:rPr>
                <w:b/>
                <w:sz w:val="21"/>
                <w:szCs w:val="21"/>
              </w:rPr>
              <w:t>4</w:t>
            </w:r>
            <w:r w:rsidR="00BC4C29" w:rsidRPr="00E17F91">
              <w:rPr>
                <w:b/>
                <w:sz w:val="21"/>
                <w:szCs w:val="21"/>
              </w:rPr>
              <w:t xml:space="preserve">. </w:t>
            </w:r>
            <w:r w:rsidR="00BC4C29" w:rsidRPr="00E17F91">
              <w:rPr>
                <w:rFonts w:ascii="Times New Roman , serif" w:hAnsi="Times New Roman , serif"/>
                <w:b/>
                <w:sz w:val="21"/>
                <w:szCs w:val="21"/>
              </w:rPr>
              <w:t>Vienkartinėms išmokoms įsikurti gyvenamojoje vietoje savivaldybės teritorijoje ir (ar) mėnesinėms kompensacijoms ugdomų vaikų išlaikymo išlaidoms apmokėti mokėti ir administruoti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4C29" w:rsidRPr="003A1C4E" w:rsidRDefault="00BC4C29" w:rsidP="00BC4C29">
            <w:pPr>
              <w:jc w:val="center"/>
              <w:rPr>
                <w:b/>
                <w:bCs/>
                <w:sz w:val="21"/>
                <w:szCs w:val="21"/>
              </w:rPr>
            </w:pPr>
            <w:r w:rsidRPr="003A1C4E">
              <w:rPr>
                <w:b/>
                <w:bCs/>
                <w:sz w:val="21"/>
                <w:szCs w:val="21"/>
              </w:rPr>
              <w:t>340</w:t>
            </w:r>
          </w:p>
        </w:tc>
      </w:tr>
      <w:tr w:rsidR="00BC4C29" w:rsidRPr="00EB7ED2"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BC4C29" w:rsidRPr="00E17F91" w:rsidRDefault="006643D8" w:rsidP="00BC4C29">
            <w:pPr>
              <w:rPr>
                <w:b/>
                <w:sz w:val="21"/>
                <w:szCs w:val="21"/>
              </w:rPr>
            </w:pPr>
            <w:r>
              <w:rPr>
                <w:rFonts w:ascii="Times New Roman , serif" w:hAnsi="Times New Roman , serif"/>
                <w:b/>
                <w:sz w:val="21"/>
                <w:szCs w:val="21"/>
              </w:rPr>
              <w:t>3</w:t>
            </w:r>
            <w:r w:rsidR="00BC4C29" w:rsidRPr="00E17F91">
              <w:rPr>
                <w:rFonts w:ascii="Times New Roman , serif" w:hAnsi="Times New Roman , serif"/>
                <w:b/>
                <w:sz w:val="21"/>
                <w:szCs w:val="21"/>
              </w:rPr>
              <w:t>.</w:t>
            </w:r>
            <w:r w:rsidR="00BC4C29">
              <w:rPr>
                <w:rFonts w:ascii="Times New Roman , serif" w:hAnsi="Times New Roman , serif"/>
                <w:b/>
                <w:sz w:val="21"/>
                <w:szCs w:val="21"/>
              </w:rPr>
              <w:t>5</w:t>
            </w:r>
            <w:r w:rsidR="00BC4C29" w:rsidRPr="00E17F91">
              <w:rPr>
                <w:rFonts w:ascii="Times New Roman , serif" w:hAnsi="Times New Roman , serif"/>
                <w:b/>
                <w:sz w:val="21"/>
                <w:szCs w:val="21"/>
              </w:rPr>
              <w:t xml:space="preserve">. </w:t>
            </w:r>
            <w:r w:rsidR="00BC4C29" w:rsidRPr="00E17F91">
              <w:rPr>
                <w:b/>
                <w:sz w:val="21"/>
                <w:szCs w:val="21"/>
              </w:rPr>
              <w:t>Išlaidoms, patirtoms mokant laidojimo pašalpą ir teikiant socialinę paramą mokiniams užsieniečiams, pasitraukusiems iš Ukrainos dėl Rusijos Federacijos karinių veiksmų Ukrainoje, padengti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4C29" w:rsidRPr="003A1C4E" w:rsidRDefault="00BC4C29" w:rsidP="00BC4C29">
            <w:pPr>
              <w:jc w:val="center"/>
              <w:rPr>
                <w:b/>
                <w:bCs/>
                <w:sz w:val="21"/>
                <w:szCs w:val="21"/>
              </w:rPr>
            </w:pPr>
            <w:r w:rsidRPr="003A1C4E">
              <w:rPr>
                <w:b/>
                <w:bCs/>
                <w:sz w:val="21"/>
                <w:szCs w:val="21"/>
              </w:rPr>
              <w:t>7 400</w:t>
            </w:r>
          </w:p>
        </w:tc>
      </w:tr>
      <w:tr w:rsidR="00BC4C29" w:rsidRPr="00EB7ED2"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BC4C29" w:rsidRPr="00E17F91" w:rsidRDefault="006643D8" w:rsidP="00BC4C29">
            <w:pPr>
              <w:rPr>
                <w:rFonts w:ascii="Times New Roman , serif" w:hAnsi="Times New Roman , serif"/>
                <w:b/>
                <w:sz w:val="21"/>
                <w:szCs w:val="21"/>
              </w:rPr>
            </w:pPr>
            <w:r>
              <w:rPr>
                <w:b/>
                <w:sz w:val="21"/>
                <w:szCs w:val="21"/>
              </w:rPr>
              <w:t>3</w:t>
            </w:r>
            <w:r w:rsidR="00BC4C29">
              <w:rPr>
                <w:b/>
                <w:sz w:val="21"/>
                <w:szCs w:val="21"/>
              </w:rPr>
              <w:t>.6</w:t>
            </w:r>
            <w:r w:rsidR="00BC4C29" w:rsidRPr="00E17F91">
              <w:rPr>
                <w:b/>
                <w:sz w:val="21"/>
                <w:szCs w:val="21"/>
              </w:rPr>
              <w:t xml:space="preserve">. </w:t>
            </w:r>
            <w:r w:rsidR="00BC4C29" w:rsidRPr="00953D88">
              <w:rPr>
                <w:b/>
                <w:sz w:val="21"/>
                <w:szCs w:val="21"/>
              </w:rPr>
              <w:t>Užtikrinti Lietuvos Respublikos piniginės socialinės paramos nepasiturintiems gyventojams įstatymo įgyvendinimą dėl karinių veiksmų iš Ukrainos pasitraukusiems gyventojams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4C29" w:rsidRPr="003A1C4E" w:rsidRDefault="00BC4C29" w:rsidP="00BC4C29">
            <w:pPr>
              <w:jc w:val="center"/>
              <w:rPr>
                <w:b/>
                <w:bCs/>
                <w:sz w:val="21"/>
                <w:szCs w:val="21"/>
              </w:rPr>
            </w:pPr>
            <w:r w:rsidRPr="003A1C4E">
              <w:rPr>
                <w:b/>
                <w:bCs/>
                <w:sz w:val="21"/>
                <w:szCs w:val="21"/>
              </w:rPr>
              <w:t>41 100</w:t>
            </w:r>
          </w:p>
        </w:tc>
      </w:tr>
      <w:tr w:rsidR="00BC4C29" w:rsidRPr="00EB7ED2"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BC4C29" w:rsidRPr="00E17F91" w:rsidRDefault="006643D8" w:rsidP="00BC4C29">
            <w:pPr>
              <w:rPr>
                <w:b/>
                <w:sz w:val="21"/>
                <w:szCs w:val="21"/>
              </w:rPr>
            </w:pPr>
            <w:r>
              <w:rPr>
                <w:b/>
                <w:sz w:val="21"/>
                <w:szCs w:val="21"/>
              </w:rPr>
              <w:t>3</w:t>
            </w:r>
            <w:r w:rsidR="00BC4C29">
              <w:rPr>
                <w:b/>
                <w:sz w:val="21"/>
                <w:szCs w:val="21"/>
              </w:rPr>
              <w:t>.7</w:t>
            </w:r>
            <w:r w:rsidR="00BC4C29" w:rsidRPr="00E17F91">
              <w:rPr>
                <w:b/>
                <w:sz w:val="21"/>
                <w:szCs w:val="21"/>
              </w:rPr>
              <w:t xml:space="preserve">. </w:t>
            </w:r>
            <w:r w:rsidR="00BC4C29" w:rsidRPr="00EF061F">
              <w:rPr>
                <w:b/>
                <w:sz w:val="21"/>
                <w:szCs w:val="21"/>
              </w:rPr>
              <w:t>Dotacija būstams pritaikyti neįgaliesiems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4C29" w:rsidRPr="003A1C4E" w:rsidRDefault="00BC4C29" w:rsidP="00BC4C29">
            <w:pPr>
              <w:jc w:val="center"/>
              <w:rPr>
                <w:b/>
                <w:bCs/>
                <w:sz w:val="21"/>
                <w:szCs w:val="21"/>
              </w:rPr>
            </w:pPr>
            <w:r w:rsidRPr="003A1C4E">
              <w:rPr>
                <w:b/>
                <w:bCs/>
                <w:sz w:val="21"/>
                <w:szCs w:val="21"/>
              </w:rPr>
              <w:t>43 040</w:t>
            </w:r>
          </w:p>
        </w:tc>
      </w:tr>
      <w:tr w:rsidR="00BC4C29" w:rsidRPr="00EB7ED2"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BC4C29" w:rsidRPr="00EB7ED2" w:rsidRDefault="006643D8" w:rsidP="00BC4C29">
            <w:pPr>
              <w:rPr>
                <w:b/>
                <w:sz w:val="21"/>
                <w:szCs w:val="21"/>
              </w:rPr>
            </w:pPr>
            <w:r>
              <w:rPr>
                <w:b/>
                <w:sz w:val="21"/>
                <w:szCs w:val="21"/>
              </w:rPr>
              <w:t>3</w:t>
            </w:r>
            <w:r w:rsidR="00BC4C29">
              <w:rPr>
                <w:b/>
                <w:sz w:val="21"/>
                <w:szCs w:val="21"/>
              </w:rPr>
              <w:t>.8</w:t>
            </w:r>
            <w:r w:rsidR="00BC4C29" w:rsidRPr="00EB7ED2">
              <w:rPr>
                <w:b/>
                <w:sz w:val="21"/>
                <w:szCs w:val="21"/>
              </w:rPr>
              <w:t>. Kompensacijoms už būsto suteikimą  užsieniečiams, pasitraukusiems iš Ukrainos dėl Rusijos Federacijos karinių veiksmų Ukrainoje, finansuoti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4C29" w:rsidRPr="003A1C4E" w:rsidRDefault="00BC4C29" w:rsidP="00BC4C29">
            <w:pPr>
              <w:jc w:val="center"/>
              <w:rPr>
                <w:b/>
                <w:bCs/>
                <w:sz w:val="21"/>
                <w:szCs w:val="21"/>
              </w:rPr>
            </w:pPr>
            <w:r w:rsidRPr="003A1C4E">
              <w:rPr>
                <w:b/>
                <w:bCs/>
                <w:sz w:val="21"/>
                <w:szCs w:val="21"/>
              </w:rPr>
              <w:t>58 029</w:t>
            </w:r>
          </w:p>
        </w:tc>
      </w:tr>
      <w:tr w:rsidR="004640EF" w:rsidRPr="00EB7ED2" w:rsidTr="0027054D">
        <w:trPr>
          <w:trHeight w:val="174"/>
        </w:trPr>
        <w:tc>
          <w:tcPr>
            <w:tcW w:w="8217" w:type="dxa"/>
            <w:tcBorders>
              <w:top w:val="single" w:sz="4" w:space="0" w:color="auto"/>
              <w:left w:val="single" w:sz="4" w:space="0" w:color="auto"/>
              <w:bottom w:val="single" w:sz="4" w:space="0" w:color="auto"/>
              <w:right w:val="single" w:sz="4" w:space="0" w:color="auto"/>
            </w:tcBorders>
            <w:shd w:val="clear" w:color="auto" w:fill="auto"/>
          </w:tcPr>
          <w:p w:rsidR="004640EF" w:rsidRDefault="006643D8" w:rsidP="00BC4C29">
            <w:pPr>
              <w:rPr>
                <w:b/>
                <w:sz w:val="21"/>
                <w:szCs w:val="21"/>
              </w:rPr>
            </w:pPr>
            <w:r>
              <w:rPr>
                <w:b/>
                <w:sz w:val="21"/>
                <w:szCs w:val="21"/>
              </w:rPr>
              <w:t>3</w:t>
            </w:r>
            <w:r w:rsidR="004640EF">
              <w:rPr>
                <w:b/>
                <w:sz w:val="21"/>
                <w:szCs w:val="21"/>
              </w:rPr>
              <w:t xml:space="preserve">.9. </w:t>
            </w:r>
            <w:r w:rsidR="004640EF" w:rsidRPr="004640EF">
              <w:rPr>
                <w:b/>
                <w:sz w:val="21"/>
                <w:szCs w:val="21"/>
              </w:rPr>
              <w:t>Atsinaujinančių energijos išteklių panaudojimas</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4640EF" w:rsidRPr="003A1C4E" w:rsidRDefault="005B116B" w:rsidP="00BC4C29">
            <w:pPr>
              <w:jc w:val="center"/>
              <w:rPr>
                <w:b/>
                <w:bCs/>
                <w:sz w:val="21"/>
                <w:szCs w:val="21"/>
              </w:rPr>
            </w:pPr>
            <w:r>
              <w:rPr>
                <w:b/>
                <w:bCs/>
                <w:sz w:val="21"/>
                <w:szCs w:val="21"/>
              </w:rPr>
              <w:t>219 979</w:t>
            </w:r>
          </w:p>
        </w:tc>
      </w:tr>
      <w:tr w:rsidR="00BC4C29" w:rsidRPr="00EB7ED2" w:rsidTr="0027054D">
        <w:trPr>
          <w:trHeight w:val="231"/>
        </w:trPr>
        <w:tc>
          <w:tcPr>
            <w:tcW w:w="8217" w:type="dxa"/>
            <w:tcBorders>
              <w:top w:val="single" w:sz="4" w:space="0" w:color="auto"/>
              <w:left w:val="single" w:sz="4" w:space="0" w:color="auto"/>
              <w:bottom w:val="single" w:sz="4" w:space="0" w:color="auto"/>
              <w:right w:val="single" w:sz="4" w:space="0" w:color="auto"/>
            </w:tcBorders>
          </w:tcPr>
          <w:p w:rsidR="00BC4C29" w:rsidRPr="00EB7ED2" w:rsidRDefault="006643D8" w:rsidP="00BC4C29">
            <w:pPr>
              <w:rPr>
                <w:b/>
                <w:sz w:val="21"/>
                <w:szCs w:val="21"/>
              </w:rPr>
            </w:pPr>
            <w:r>
              <w:rPr>
                <w:b/>
                <w:sz w:val="21"/>
                <w:szCs w:val="21"/>
              </w:rPr>
              <w:t>3</w:t>
            </w:r>
            <w:r w:rsidR="005B116B">
              <w:rPr>
                <w:b/>
                <w:sz w:val="21"/>
                <w:szCs w:val="21"/>
              </w:rPr>
              <w:t>.10</w:t>
            </w:r>
            <w:r w:rsidR="00BC4C29" w:rsidRPr="00EB7ED2">
              <w:rPr>
                <w:b/>
                <w:sz w:val="21"/>
                <w:szCs w:val="21"/>
              </w:rPr>
              <w:t>. Dotacija pagal 2014–2020 m. ES fondų investicijų veiksmų programą įgyvendinamų projektų nuosavam indėliui užtikrinti (VIPA)</w:t>
            </w:r>
          </w:p>
        </w:tc>
        <w:tc>
          <w:tcPr>
            <w:tcW w:w="1276" w:type="dxa"/>
            <w:tcBorders>
              <w:top w:val="single" w:sz="4" w:space="0" w:color="auto"/>
              <w:left w:val="single" w:sz="4" w:space="0" w:color="auto"/>
              <w:bottom w:val="single" w:sz="4" w:space="0" w:color="auto"/>
              <w:right w:val="single" w:sz="4" w:space="0" w:color="auto"/>
            </w:tcBorders>
            <w:noWrap/>
            <w:vAlign w:val="center"/>
          </w:tcPr>
          <w:p w:rsidR="00BC4C29" w:rsidRPr="00EB7ED2" w:rsidRDefault="00BC4C29" w:rsidP="00BC4C29">
            <w:pPr>
              <w:jc w:val="center"/>
              <w:rPr>
                <w:b/>
                <w:sz w:val="21"/>
                <w:szCs w:val="21"/>
              </w:rPr>
            </w:pPr>
            <w:r>
              <w:rPr>
                <w:b/>
                <w:sz w:val="21"/>
                <w:szCs w:val="21"/>
              </w:rPr>
              <w:t>61 696</w:t>
            </w:r>
          </w:p>
        </w:tc>
      </w:tr>
      <w:tr w:rsidR="00BC4C29" w:rsidRPr="00EB7ED2" w:rsidTr="0027054D">
        <w:trPr>
          <w:trHeight w:val="231"/>
        </w:trPr>
        <w:tc>
          <w:tcPr>
            <w:tcW w:w="8217" w:type="dxa"/>
            <w:tcBorders>
              <w:top w:val="single" w:sz="4" w:space="0" w:color="auto"/>
              <w:left w:val="single" w:sz="4" w:space="0" w:color="auto"/>
              <w:bottom w:val="single" w:sz="8" w:space="0" w:color="auto"/>
              <w:right w:val="single" w:sz="4" w:space="0" w:color="auto"/>
            </w:tcBorders>
            <w:hideMark/>
          </w:tcPr>
          <w:p w:rsidR="00BC4C29" w:rsidRPr="00EB7ED2" w:rsidRDefault="006643D8" w:rsidP="00BC4C29">
            <w:pPr>
              <w:rPr>
                <w:b/>
                <w:sz w:val="21"/>
                <w:szCs w:val="21"/>
              </w:rPr>
            </w:pPr>
            <w:r>
              <w:rPr>
                <w:b/>
                <w:sz w:val="21"/>
                <w:szCs w:val="21"/>
              </w:rPr>
              <w:t>3</w:t>
            </w:r>
            <w:r w:rsidR="005B116B">
              <w:rPr>
                <w:b/>
                <w:sz w:val="21"/>
                <w:szCs w:val="21"/>
              </w:rPr>
              <w:t>.11</w:t>
            </w:r>
            <w:r w:rsidR="00BC4C29" w:rsidRPr="00EB7ED2">
              <w:rPr>
                <w:b/>
                <w:sz w:val="21"/>
                <w:szCs w:val="21"/>
              </w:rPr>
              <w:t>. Europos Sąjungos finansinės paramos lėšos</w:t>
            </w:r>
          </w:p>
        </w:tc>
        <w:tc>
          <w:tcPr>
            <w:tcW w:w="1276" w:type="dxa"/>
            <w:tcBorders>
              <w:top w:val="single" w:sz="4" w:space="0" w:color="auto"/>
              <w:left w:val="single" w:sz="4" w:space="0" w:color="auto"/>
              <w:bottom w:val="single" w:sz="8" w:space="0" w:color="auto"/>
              <w:right w:val="single" w:sz="4" w:space="0" w:color="auto"/>
            </w:tcBorders>
            <w:noWrap/>
            <w:vAlign w:val="center"/>
          </w:tcPr>
          <w:p w:rsidR="00BC4C29" w:rsidRPr="00EB7ED2" w:rsidRDefault="007506E0" w:rsidP="00BC4C29">
            <w:pPr>
              <w:jc w:val="center"/>
              <w:rPr>
                <w:b/>
                <w:sz w:val="21"/>
                <w:szCs w:val="21"/>
              </w:rPr>
            </w:pPr>
            <w:r>
              <w:rPr>
                <w:b/>
                <w:sz w:val="21"/>
                <w:szCs w:val="21"/>
              </w:rPr>
              <w:t>261 407</w:t>
            </w:r>
          </w:p>
        </w:tc>
      </w:tr>
      <w:tr w:rsidR="00BC4C29" w:rsidRPr="00EB7ED2" w:rsidTr="0027054D">
        <w:trPr>
          <w:trHeight w:val="98"/>
        </w:trPr>
        <w:tc>
          <w:tcPr>
            <w:tcW w:w="8217" w:type="dxa"/>
            <w:tcBorders>
              <w:top w:val="single" w:sz="8" w:space="0" w:color="auto"/>
              <w:left w:val="single" w:sz="8" w:space="0" w:color="auto"/>
              <w:bottom w:val="single" w:sz="8" w:space="0" w:color="auto"/>
              <w:right w:val="single" w:sz="4" w:space="0" w:color="auto"/>
            </w:tcBorders>
            <w:shd w:val="clear" w:color="auto" w:fill="D9E2F3"/>
            <w:hideMark/>
          </w:tcPr>
          <w:p w:rsidR="00BC4C29" w:rsidRPr="00EB7ED2" w:rsidRDefault="00BC4C29" w:rsidP="00BC4C29">
            <w:pPr>
              <w:ind w:firstLine="114"/>
              <w:jc w:val="center"/>
              <w:rPr>
                <w:b/>
                <w:bCs/>
                <w:i/>
                <w:iCs/>
                <w:color w:val="000000"/>
                <w:sz w:val="21"/>
                <w:szCs w:val="21"/>
              </w:rPr>
            </w:pPr>
            <w:r w:rsidRPr="00EB7ED2">
              <w:rPr>
                <w:b/>
                <w:bCs/>
                <w:i/>
                <w:iCs/>
                <w:color w:val="000000"/>
                <w:sz w:val="21"/>
                <w:szCs w:val="21"/>
              </w:rPr>
              <w:t>Iš viso pajamų</w:t>
            </w:r>
          </w:p>
        </w:tc>
        <w:tc>
          <w:tcPr>
            <w:tcW w:w="1276" w:type="dxa"/>
            <w:tcBorders>
              <w:top w:val="single" w:sz="8" w:space="0" w:color="auto"/>
              <w:left w:val="single" w:sz="4" w:space="0" w:color="auto"/>
              <w:bottom w:val="single" w:sz="8" w:space="0" w:color="auto"/>
              <w:right w:val="single" w:sz="4" w:space="0" w:color="auto"/>
            </w:tcBorders>
            <w:shd w:val="clear" w:color="auto" w:fill="D9E2F3"/>
            <w:noWrap/>
            <w:vAlign w:val="bottom"/>
          </w:tcPr>
          <w:p w:rsidR="00BC4C29" w:rsidRPr="00EB7ED2" w:rsidRDefault="006643D8" w:rsidP="00BC4C29">
            <w:pPr>
              <w:jc w:val="center"/>
              <w:rPr>
                <w:b/>
                <w:bCs/>
                <w:sz w:val="21"/>
                <w:szCs w:val="21"/>
              </w:rPr>
            </w:pPr>
            <w:r>
              <w:rPr>
                <w:b/>
                <w:bCs/>
                <w:sz w:val="21"/>
                <w:szCs w:val="21"/>
              </w:rPr>
              <w:t>779 853</w:t>
            </w:r>
          </w:p>
        </w:tc>
      </w:tr>
    </w:tbl>
    <w:p w:rsidR="0027054D" w:rsidRPr="00EB7ED2" w:rsidRDefault="0027054D" w:rsidP="0027054D">
      <w:pPr>
        <w:tabs>
          <w:tab w:val="num" w:pos="0"/>
          <w:tab w:val="left" w:pos="1440"/>
          <w:tab w:val="left" w:pos="1620"/>
          <w:tab w:val="num" w:pos="5387"/>
        </w:tabs>
      </w:pPr>
    </w:p>
    <w:p w:rsidR="00462D5A" w:rsidRPr="00EB7ED2" w:rsidRDefault="00462D5A" w:rsidP="0027054D">
      <w:pPr>
        <w:tabs>
          <w:tab w:val="left" w:pos="1440"/>
          <w:tab w:val="left" w:pos="1620"/>
          <w:tab w:val="left" w:pos="5103"/>
        </w:tabs>
        <w:rPr>
          <w:sz w:val="20"/>
        </w:rPr>
      </w:pPr>
    </w:p>
    <w:p w:rsidR="00462D5A" w:rsidRPr="00EB7ED2" w:rsidRDefault="00462D5A" w:rsidP="00462D5A">
      <w:pPr>
        <w:tabs>
          <w:tab w:val="num" w:pos="0"/>
          <w:tab w:val="left" w:pos="1440"/>
          <w:tab w:val="left" w:pos="1620"/>
          <w:tab w:val="num" w:pos="5387"/>
        </w:tabs>
        <w:jc w:val="center"/>
        <w:rPr>
          <w:sz w:val="20"/>
        </w:rPr>
      </w:pPr>
      <w:r w:rsidRPr="00EB7ED2">
        <w:rPr>
          <w:sz w:val="20"/>
        </w:rPr>
        <w:t>____________________</w:t>
      </w:r>
    </w:p>
    <w:p w:rsidR="00DA70A7" w:rsidRPr="00EB7ED2" w:rsidRDefault="00DA70A7" w:rsidP="00462D5A">
      <w:pPr>
        <w:tabs>
          <w:tab w:val="num" w:pos="0"/>
          <w:tab w:val="left" w:pos="1440"/>
          <w:tab w:val="left" w:pos="1620"/>
          <w:tab w:val="num" w:pos="5387"/>
        </w:tabs>
        <w:ind w:left="5954"/>
        <w:rPr>
          <w:sz w:val="20"/>
        </w:rPr>
      </w:pPr>
    </w:p>
    <w:p w:rsidR="009D2174" w:rsidRPr="00EB7ED2" w:rsidRDefault="009D2174" w:rsidP="00462D5A">
      <w:pPr>
        <w:tabs>
          <w:tab w:val="num" w:pos="0"/>
          <w:tab w:val="left" w:pos="1440"/>
          <w:tab w:val="left" w:pos="1620"/>
          <w:tab w:val="num" w:pos="5387"/>
        </w:tabs>
        <w:ind w:left="5954"/>
        <w:rPr>
          <w:sz w:val="20"/>
        </w:rPr>
      </w:pPr>
    </w:p>
    <w:p w:rsidR="00E20BD6" w:rsidRPr="00EB7ED2" w:rsidRDefault="00E20BD6" w:rsidP="00462D5A">
      <w:pPr>
        <w:tabs>
          <w:tab w:val="num" w:pos="0"/>
          <w:tab w:val="left" w:pos="1440"/>
          <w:tab w:val="left" w:pos="1620"/>
          <w:tab w:val="num" w:pos="5387"/>
        </w:tabs>
        <w:ind w:left="5954"/>
        <w:rPr>
          <w:sz w:val="20"/>
        </w:rPr>
      </w:pPr>
    </w:p>
    <w:p w:rsidR="00E20BD6" w:rsidRPr="00EB7ED2" w:rsidRDefault="00E20BD6" w:rsidP="00462D5A">
      <w:pPr>
        <w:tabs>
          <w:tab w:val="num" w:pos="0"/>
          <w:tab w:val="left" w:pos="1440"/>
          <w:tab w:val="left" w:pos="1620"/>
          <w:tab w:val="num" w:pos="5387"/>
        </w:tabs>
        <w:ind w:left="5954"/>
        <w:rPr>
          <w:sz w:val="20"/>
        </w:rPr>
      </w:pPr>
    </w:p>
    <w:p w:rsidR="00E20BD6" w:rsidRPr="00EB7ED2" w:rsidRDefault="00E20BD6" w:rsidP="00462D5A">
      <w:pPr>
        <w:tabs>
          <w:tab w:val="num" w:pos="0"/>
          <w:tab w:val="left" w:pos="1440"/>
          <w:tab w:val="left" w:pos="1620"/>
          <w:tab w:val="num" w:pos="5387"/>
        </w:tabs>
        <w:ind w:left="5954"/>
        <w:rPr>
          <w:sz w:val="20"/>
        </w:rPr>
      </w:pPr>
    </w:p>
    <w:p w:rsidR="00E20BD6" w:rsidRPr="00EB7ED2" w:rsidRDefault="00E20BD6" w:rsidP="00462D5A">
      <w:pPr>
        <w:tabs>
          <w:tab w:val="num" w:pos="0"/>
          <w:tab w:val="left" w:pos="1440"/>
          <w:tab w:val="left" w:pos="1620"/>
          <w:tab w:val="num" w:pos="5387"/>
        </w:tabs>
        <w:ind w:left="5954"/>
        <w:rPr>
          <w:sz w:val="20"/>
        </w:rPr>
      </w:pPr>
    </w:p>
    <w:p w:rsidR="00E20BD6" w:rsidRPr="00EB7ED2" w:rsidRDefault="00E20BD6" w:rsidP="00462D5A">
      <w:pPr>
        <w:tabs>
          <w:tab w:val="num" w:pos="0"/>
          <w:tab w:val="left" w:pos="1440"/>
          <w:tab w:val="left" w:pos="1620"/>
          <w:tab w:val="num" w:pos="5387"/>
        </w:tabs>
        <w:ind w:left="5954"/>
        <w:rPr>
          <w:sz w:val="20"/>
        </w:rPr>
      </w:pPr>
    </w:p>
    <w:p w:rsidR="00E20BD6" w:rsidRPr="00EB7ED2" w:rsidRDefault="00E20BD6" w:rsidP="00462D5A">
      <w:pPr>
        <w:tabs>
          <w:tab w:val="num" w:pos="0"/>
          <w:tab w:val="left" w:pos="1440"/>
          <w:tab w:val="left" w:pos="1620"/>
          <w:tab w:val="num" w:pos="5387"/>
        </w:tabs>
        <w:ind w:left="5954"/>
        <w:rPr>
          <w:sz w:val="20"/>
        </w:rPr>
      </w:pPr>
    </w:p>
    <w:p w:rsidR="00E20BD6" w:rsidRPr="00EB7ED2" w:rsidRDefault="00E20BD6" w:rsidP="00462D5A">
      <w:pPr>
        <w:tabs>
          <w:tab w:val="num" w:pos="0"/>
          <w:tab w:val="left" w:pos="1440"/>
          <w:tab w:val="left" w:pos="1620"/>
          <w:tab w:val="num" w:pos="5387"/>
        </w:tabs>
        <w:ind w:left="5954"/>
        <w:rPr>
          <w:sz w:val="20"/>
        </w:rPr>
      </w:pPr>
    </w:p>
    <w:p w:rsidR="00E20BD6" w:rsidRPr="00EB7ED2" w:rsidRDefault="00E20BD6" w:rsidP="00462D5A">
      <w:pPr>
        <w:tabs>
          <w:tab w:val="num" w:pos="0"/>
          <w:tab w:val="left" w:pos="1440"/>
          <w:tab w:val="left" w:pos="1620"/>
          <w:tab w:val="num" w:pos="5387"/>
        </w:tabs>
        <w:ind w:left="5954"/>
        <w:rPr>
          <w:sz w:val="20"/>
        </w:rPr>
      </w:pPr>
    </w:p>
    <w:p w:rsidR="00E20BD6" w:rsidRPr="00EB7ED2" w:rsidRDefault="00E20BD6" w:rsidP="00462D5A">
      <w:pPr>
        <w:tabs>
          <w:tab w:val="num" w:pos="0"/>
          <w:tab w:val="left" w:pos="1440"/>
          <w:tab w:val="left" w:pos="1620"/>
          <w:tab w:val="num" w:pos="5387"/>
        </w:tabs>
        <w:ind w:left="5954"/>
        <w:rPr>
          <w:sz w:val="20"/>
        </w:rPr>
      </w:pPr>
    </w:p>
    <w:p w:rsidR="00E20BD6" w:rsidRPr="00EB7ED2" w:rsidRDefault="00E20BD6" w:rsidP="00462D5A">
      <w:pPr>
        <w:tabs>
          <w:tab w:val="num" w:pos="0"/>
          <w:tab w:val="left" w:pos="1440"/>
          <w:tab w:val="left" w:pos="1620"/>
          <w:tab w:val="num" w:pos="5387"/>
        </w:tabs>
        <w:ind w:left="5954"/>
        <w:rPr>
          <w:sz w:val="20"/>
        </w:rPr>
      </w:pPr>
    </w:p>
    <w:p w:rsidR="00462D5A" w:rsidRPr="00EB7ED2" w:rsidRDefault="0032739A" w:rsidP="00462D5A">
      <w:pPr>
        <w:tabs>
          <w:tab w:val="num" w:pos="0"/>
          <w:tab w:val="left" w:pos="1440"/>
          <w:tab w:val="left" w:pos="1620"/>
          <w:tab w:val="num" w:pos="5387"/>
        </w:tabs>
        <w:ind w:left="5954"/>
        <w:rPr>
          <w:sz w:val="20"/>
        </w:rPr>
      </w:pPr>
      <w:r w:rsidRPr="00EB7ED2">
        <w:rPr>
          <w:sz w:val="20"/>
        </w:rPr>
        <w:lastRenderedPageBreak/>
        <w:t>2023</w:t>
      </w:r>
      <w:r w:rsidR="005011AF" w:rsidRPr="00EB7ED2">
        <w:rPr>
          <w:sz w:val="20"/>
        </w:rPr>
        <w:t xml:space="preserve"> m. </w:t>
      </w:r>
      <w:r w:rsidR="00036262">
        <w:rPr>
          <w:sz w:val="20"/>
        </w:rPr>
        <w:t>birželio 13</w:t>
      </w:r>
      <w:r w:rsidR="00462D5A" w:rsidRPr="00EB7ED2">
        <w:rPr>
          <w:sz w:val="20"/>
        </w:rPr>
        <w:t xml:space="preserve"> d. aiškinamojo rašto</w:t>
      </w:r>
    </w:p>
    <w:p w:rsidR="00462D5A" w:rsidRPr="00EB7ED2" w:rsidRDefault="00462D5A" w:rsidP="00462D5A">
      <w:pPr>
        <w:tabs>
          <w:tab w:val="num" w:pos="0"/>
          <w:tab w:val="left" w:pos="1440"/>
          <w:tab w:val="left" w:pos="1620"/>
          <w:tab w:val="num" w:pos="5387"/>
        </w:tabs>
        <w:ind w:left="5954"/>
        <w:rPr>
          <w:sz w:val="20"/>
        </w:rPr>
      </w:pPr>
      <w:r w:rsidRPr="00EB7ED2">
        <w:rPr>
          <w:sz w:val="20"/>
        </w:rPr>
        <w:t>2 priedas</w:t>
      </w:r>
    </w:p>
    <w:p w:rsidR="00462D5A" w:rsidRPr="00EB7ED2" w:rsidRDefault="00462D5A" w:rsidP="00462D5A">
      <w:pPr>
        <w:tabs>
          <w:tab w:val="left" w:pos="0"/>
          <w:tab w:val="left" w:pos="1440"/>
          <w:tab w:val="left" w:pos="1620"/>
        </w:tabs>
        <w:jc w:val="center"/>
        <w:rPr>
          <w:b/>
        </w:rPr>
      </w:pPr>
    </w:p>
    <w:p w:rsidR="00462D5A" w:rsidRPr="00EB7ED2" w:rsidRDefault="0032739A" w:rsidP="00462D5A">
      <w:pPr>
        <w:tabs>
          <w:tab w:val="left" w:pos="1440"/>
          <w:tab w:val="left" w:pos="1620"/>
        </w:tabs>
        <w:jc w:val="center"/>
        <w:rPr>
          <w:b/>
        </w:rPr>
      </w:pPr>
      <w:r w:rsidRPr="00EB7ED2">
        <w:rPr>
          <w:b/>
        </w:rPr>
        <w:t>ŠILUTĖS RAJONO SAVIVALDYBĖS 2023</w:t>
      </w:r>
      <w:r w:rsidR="00462D5A" w:rsidRPr="00EB7ED2">
        <w:rPr>
          <w:b/>
        </w:rPr>
        <w:t xml:space="preserve"> METŲ BIUDŽETO ASIGNAVIMŲ PAKEITIMAS</w:t>
      </w:r>
    </w:p>
    <w:p w:rsidR="00462D5A" w:rsidRPr="00EB7ED2" w:rsidRDefault="00462D5A" w:rsidP="00462D5A">
      <w:pPr>
        <w:tabs>
          <w:tab w:val="left" w:pos="1440"/>
          <w:tab w:val="left" w:pos="1620"/>
          <w:tab w:val="left" w:pos="5103"/>
        </w:tabs>
        <w:ind w:left="5103" w:firstLine="2852"/>
        <w:jc w:val="center"/>
        <w:rPr>
          <w:sz w:val="20"/>
        </w:rPr>
      </w:pPr>
      <w:r w:rsidRPr="00EB7ED2">
        <w:rPr>
          <w:sz w:val="20"/>
        </w:rPr>
        <w:tab/>
        <w:t>(eurais)</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7"/>
        <w:gridCol w:w="1843"/>
        <w:gridCol w:w="1559"/>
      </w:tblGrid>
      <w:tr w:rsidR="00477078" w:rsidRPr="00EB7ED2" w:rsidTr="00E55E1B">
        <w:trPr>
          <w:trHeight w:hRule="exact" w:val="451"/>
        </w:trPr>
        <w:tc>
          <w:tcPr>
            <w:tcW w:w="6227" w:type="dxa"/>
            <w:shd w:val="clear" w:color="000000" w:fill="E2EFD9"/>
            <w:noWrap/>
            <w:vAlign w:val="center"/>
            <w:hideMark/>
          </w:tcPr>
          <w:p w:rsidR="00477078" w:rsidRPr="00EB7ED2" w:rsidRDefault="00477078" w:rsidP="00CA414D">
            <w:pPr>
              <w:spacing w:line="200" w:lineRule="exact"/>
              <w:jc w:val="center"/>
              <w:rPr>
                <w:b/>
                <w:bCs/>
                <w:color w:val="000000"/>
                <w:sz w:val="18"/>
                <w:szCs w:val="18"/>
                <w:lang w:eastAsia="lt-LT"/>
              </w:rPr>
            </w:pPr>
            <w:r w:rsidRPr="00EB7ED2">
              <w:rPr>
                <w:b/>
                <w:bCs/>
                <w:color w:val="000000"/>
                <w:sz w:val="18"/>
                <w:szCs w:val="18"/>
                <w:lang w:eastAsia="lt-LT"/>
              </w:rPr>
              <w:t>Programos pavadinimas ir asignavimų valdytojo pavadinimas</w:t>
            </w:r>
          </w:p>
        </w:tc>
        <w:tc>
          <w:tcPr>
            <w:tcW w:w="1843" w:type="dxa"/>
            <w:shd w:val="clear" w:color="000000" w:fill="E2EFD9"/>
            <w:vAlign w:val="center"/>
            <w:hideMark/>
          </w:tcPr>
          <w:p w:rsidR="00477078" w:rsidRPr="00EB7ED2" w:rsidRDefault="00477078" w:rsidP="00CA414D">
            <w:pPr>
              <w:spacing w:line="200" w:lineRule="exact"/>
              <w:jc w:val="center"/>
              <w:rPr>
                <w:b/>
                <w:bCs/>
                <w:color w:val="000000"/>
                <w:sz w:val="18"/>
                <w:szCs w:val="18"/>
                <w:lang w:eastAsia="lt-LT"/>
              </w:rPr>
            </w:pPr>
            <w:r w:rsidRPr="00EB7ED2">
              <w:rPr>
                <w:b/>
                <w:bCs/>
                <w:color w:val="000000"/>
                <w:sz w:val="18"/>
                <w:szCs w:val="18"/>
                <w:lang w:eastAsia="lt-LT"/>
              </w:rPr>
              <w:t>Iš viso</w:t>
            </w:r>
          </w:p>
        </w:tc>
        <w:tc>
          <w:tcPr>
            <w:tcW w:w="1559" w:type="dxa"/>
            <w:shd w:val="clear" w:color="000000" w:fill="E2EFD9"/>
            <w:noWrap/>
            <w:vAlign w:val="center"/>
            <w:hideMark/>
          </w:tcPr>
          <w:p w:rsidR="00477078" w:rsidRPr="00EB7ED2" w:rsidRDefault="00477078" w:rsidP="00CA414D">
            <w:pPr>
              <w:spacing w:line="200" w:lineRule="exact"/>
              <w:jc w:val="center"/>
              <w:rPr>
                <w:b/>
                <w:bCs/>
                <w:color w:val="000000"/>
                <w:sz w:val="18"/>
                <w:szCs w:val="18"/>
                <w:lang w:eastAsia="lt-LT"/>
              </w:rPr>
            </w:pPr>
            <w:r w:rsidRPr="00EB7ED2">
              <w:rPr>
                <w:b/>
                <w:bCs/>
                <w:color w:val="000000"/>
                <w:sz w:val="18"/>
                <w:szCs w:val="18"/>
                <w:lang w:eastAsia="lt-LT"/>
              </w:rPr>
              <w:t>iš jų darbo užmokesčiui</w:t>
            </w:r>
          </w:p>
        </w:tc>
      </w:tr>
      <w:tr w:rsidR="00477078" w:rsidRPr="00EB7ED2" w:rsidTr="00E55E1B">
        <w:trPr>
          <w:trHeight w:hRule="exact" w:val="284"/>
        </w:trPr>
        <w:tc>
          <w:tcPr>
            <w:tcW w:w="6227" w:type="dxa"/>
            <w:shd w:val="clear" w:color="auto" w:fill="auto"/>
            <w:vAlign w:val="center"/>
            <w:hideMark/>
          </w:tcPr>
          <w:p w:rsidR="00477078" w:rsidRPr="00EB7ED2" w:rsidRDefault="00477078" w:rsidP="00CA414D">
            <w:pPr>
              <w:spacing w:line="200" w:lineRule="exact"/>
              <w:jc w:val="center"/>
              <w:rPr>
                <w:color w:val="000000"/>
                <w:sz w:val="18"/>
                <w:szCs w:val="18"/>
                <w:lang w:eastAsia="lt-LT"/>
              </w:rPr>
            </w:pPr>
            <w:r w:rsidRPr="00EB7ED2">
              <w:rPr>
                <w:color w:val="000000"/>
                <w:sz w:val="18"/>
                <w:szCs w:val="18"/>
                <w:lang w:eastAsia="lt-LT"/>
              </w:rPr>
              <w:t>1</w:t>
            </w:r>
          </w:p>
        </w:tc>
        <w:tc>
          <w:tcPr>
            <w:tcW w:w="1843" w:type="dxa"/>
            <w:shd w:val="clear" w:color="auto" w:fill="auto"/>
            <w:noWrap/>
            <w:vAlign w:val="center"/>
            <w:hideMark/>
          </w:tcPr>
          <w:p w:rsidR="00477078" w:rsidRPr="00EB7ED2" w:rsidRDefault="00477078" w:rsidP="00CA414D">
            <w:pPr>
              <w:spacing w:line="200" w:lineRule="exact"/>
              <w:jc w:val="center"/>
              <w:rPr>
                <w:color w:val="000000"/>
                <w:sz w:val="18"/>
                <w:szCs w:val="18"/>
                <w:lang w:eastAsia="lt-LT"/>
              </w:rPr>
            </w:pPr>
            <w:r w:rsidRPr="00EB7ED2">
              <w:rPr>
                <w:color w:val="000000"/>
                <w:sz w:val="18"/>
                <w:szCs w:val="18"/>
                <w:lang w:eastAsia="lt-LT"/>
              </w:rPr>
              <w:t>2</w:t>
            </w:r>
          </w:p>
        </w:tc>
        <w:tc>
          <w:tcPr>
            <w:tcW w:w="1559" w:type="dxa"/>
            <w:shd w:val="clear" w:color="auto" w:fill="auto"/>
            <w:vAlign w:val="center"/>
            <w:hideMark/>
          </w:tcPr>
          <w:p w:rsidR="00477078" w:rsidRPr="00EB7ED2" w:rsidRDefault="00477078" w:rsidP="00CA414D">
            <w:pPr>
              <w:spacing w:line="200" w:lineRule="exact"/>
              <w:jc w:val="center"/>
              <w:rPr>
                <w:color w:val="000000"/>
                <w:sz w:val="18"/>
                <w:szCs w:val="18"/>
                <w:lang w:eastAsia="lt-LT"/>
              </w:rPr>
            </w:pPr>
            <w:r w:rsidRPr="00EB7ED2">
              <w:rPr>
                <w:color w:val="000000"/>
                <w:sz w:val="18"/>
                <w:szCs w:val="18"/>
                <w:lang w:eastAsia="lt-LT"/>
              </w:rPr>
              <w:t>3</w:t>
            </w:r>
          </w:p>
        </w:tc>
      </w:tr>
      <w:tr w:rsidR="00477078" w:rsidRPr="00EB7ED2" w:rsidTr="00E55E1B">
        <w:trPr>
          <w:trHeight w:hRule="exact" w:val="284"/>
        </w:trPr>
        <w:tc>
          <w:tcPr>
            <w:tcW w:w="6227" w:type="dxa"/>
            <w:shd w:val="clear" w:color="000000" w:fill="FFF2CC"/>
            <w:vAlign w:val="center"/>
            <w:hideMark/>
          </w:tcPr>
          <w:p w:rsidR="00477078" w:rsidRPr="00EB7ED2" w:rsidRDefault="00477078" w:rsidP="00CA414D">
            <w:pPr>
              <w:spacing w:line="200" w:lineRule="exact"/>
              <w:rPr>
                <w:b/>
                <w:bCs/>
                <w:color w:val="000000"/>
                <w:sz w:val="21"/>
                <w:szCs w:val="21"/>
                <w:lang w:eastAsia="lt-LT"/>
              </w:rPr>
            </w:pPr>
            <w:r w:rsidRPr="00EB7ED2">
              <w:rPr>
                <w:b/>
                <w:bCs/>
                <w:color w:val="000000"/>
                <w:sz w:val="21"/>
                <w:szCs w:val="21"/>
                <w:lang w:eastAsia="lt-LT"/>
              </w:rPr>
              <w:t>01.Ugdymo kokybės ir sporto plėtros programa</w:t>
            </w:r>
          </w:p>
        </w:tc>
        <w:tc>
          <w:tcPr>
            <w:tcW w:w="1843" w:type="dxa"/>
            <w:shd w:val="clear" w:color="000000" w:fill="FFF2CC"/>
            <w:noWrap/>
            <w:vAlign w:val="center"/>
          </w:tcPr>
          <w:p w:rsidR="00477078" w:rsidRPr="00EB7ED2" w:rsidRDefault="00CF7C80" w:rsidP="000D3C45">
            <w:pPr>
              <w:spacing w:line="200" w:lineRule="exact"/>
              <w:jc w:val="center"/>
              <w:rPr>
                <w:b/>
                <w:bCs/>
                <w:color w:val="000000"/>
                <w:sz w:val="21"/>
                <w:szCs w:val="21"/>
                <w:lang w:eastAsia="lt-LT"/>
              </w:rPr>
            </w:pPr>
            <w:r>
              <w:rPr>
                <w:b/>
                <w:bCs/>
                <w:color w:val="000000"/>
                <w:sz w:val="21"/>
                <w:szCs w:val="21"/>
                <w:lang w:eastAsia="lt-LT"/>
              </w:rPr>
              <w:t>13</w:t>
            </w:r>
            <w:r w:rsidR="000D3C45">
              <w:rPr>
                <w:b/>
                <w:bCs/>
                <w:color w:val="000000"/>
                <w:sz w:val="21"/>
                <w:szCs w:val="21"/>
                <w:lang w:eastAsia="lt-LT"/>
              </w:rPr>
              <w:t>9</w:t>
            </w:r>
            <w:r>
              <w:rPr>
                <w:b/>
                <w:bCs/>
                <w:color w:val="000000"/>
                <w:sz w:val="21"/>
                <w:szCs w:val="21"/>
                <w:lang w:eastAsia="lt-LT"/>
              </w:rPr>
              <w:t xml:space="preserve"> </w:t>
            </w:r>
            <w:r w:rsidR="000D3C45">
              <w:rPr>
                <w:b/>
                <w:bCs/>
                <w:color w:val="000000"/>
                <w:sz w:val="21"/>
                <w:szCs w:val="21"/>
                <w:lang w:eastAsia="lt-LT"/>
              </w:rPr>
              <w:t>2</w:t>
            </w:r>
            <w:r>
              <w:rPr>
                <w:b/>
                <w:bCs/>
                <w:color w:val="000000"/>
                <w:sz w:val="21"/>
                <w:szCs w:val="21"/>
                <w:lang w:eastAsia="lt-LT"/>
              </w:rPr>
              <w:t>30</w:t>
            </w:r>
          </w:p>
        </w:tc>
        <w:tc>
          <w:tcPr>
            <w:tcW w:w="1559" w:type="dxa"/>
            <w:shd w:val="clear" w:color="000000" w:fill="FFF2CC"/>
            <w:noWrap/>
            <w:vAlign w:val="center"/>
          </w:tcPr>
          <w:p w:rsidR="00477078" w:rsidRPr="00EB7ED2" w:rsidRDefault="00435CB5" w:rsidP="00CA414D">
            <w:pPr>
              <w:spacing w:line="200" w:lineRule="exact"/>
              <w:jc w:val="center"/>
              <w:rPr>
                <w:b/>
                <w:bCs/>
                <w:color w:val="000000"/>
                <w:sz w:val="21"/>
                <w:szCs w:val="21"/>
                <w:lang w:eastAsia="lt-LT"/>
              </w:rPr>
            </w:pPr>
            <w:r>
              <w:rPr>
                <w:b/>
                <w:bCs/>
                <w:color w:val="000000"/>
                <w:sz w:val="21"/>
                <w:szCs w:val="21"/>
                <w:lang w:eastAsia="lt-LT"/>
              </w:rPr>
              <w:t>18 339</w:t>
            </w:r>
          </w:p>
        </w:tc>
      </w:tr>
      <w:tr w:rsidR="00477078" w:rsidRPr="00EB7ED2" w:rsidTr="00E55E1B">
        <w:trPr>
          <w:trHeight w:hRule="exact" w:val="284"/>
        </w:trPr>
        <w:tc>
          <w:tcPr>
            <w:tcW w:w="6227" w:type="dxa"/>
            <w:shd w:val="clear" w:color="auto" w:fill="auto"/>
            <w:vAlign w:val="center"/>
            <w:hideMark/>
          </w:tcPr>
          <w:p w:rsidR="00477078" w:rsidRPr="00EB7ED2" w:rsidRDefault="00ED7287" w:rsidP="00CA414D">
            <w:pPr>
              <w:spacing w:line="200" w:lineRule="exact"/>
              <w:rPr>
                <w:b/>
                <w:bCs/>
                <w:color w:val="000000"/>
                <w:sz w:val="21"/>
                <w:szCs w:val="21"/>
                <w:lang w:eastAsia="lt-LT"/>
              </w:rPr>
            </w:pPr>
            <w:r w:rsidRPr="00EB7ED2">
              <w:rPr>
                <w:b/>
                <w:bCs/>
                <w:color w:val="000000"/>
                <w:sz w:val="21"/>
                <w:szCs w:val="21"/>
                <w:lang w:eastAsia="lt-LT"/>
              </w:rPr>
              <w:t>1</w:t>
            </w:r>
            <w:r w:rsidR="00477078" w:rsidRPr="00EB7ED2">
              <w:rPr>
                <w:b/>
                <w:bCs/>
                <w:color w:val="000000"/>
                <w:sz w:val="21"/>
                <w:szCs w:val="21"/>
                <w:lang w:eastAsia="lt-LT"/>
              </w:rPr>
              <w:t>. Žemaičių Naumiesčio gimnazija</w:t>
            </w:r>
          </w:p>
        </w:tc>
        <w:tc>
          <w:tcPr>
            <w:tcW w:w="1843" w:type="dxa"/>
            <w:shd w:val="clear" w:color="auto" w:fill="auto"/>
            <w:noWrap/>
            <w:vAlign w:val="center"/>
          </w:tcPr>
          <w:p w:rsidR="00477078" w:rsidRPr="00EB7ED2" w:rsidRDefault="00C1119D" w:rsidP="00CA414D">
            <w:pPr>
              <w:spacing w:line="200" w:lineRule="exact"/>
              <w:jc w:val="center"/>
              <w:rPr>
                <w:b/>
                <w:bCs/>
                <w:color w:val="000000"/>
                <w:sz w:val="21"/>
                <w:szCs w:val="21"/>
                <w:lang w:eastAsia="lt-LT"/>
              </w:rPr>
            </w:pPr>
            <w:r>
              <w:rPr>
                <w:b/>
                <w:bCs/>
                <w:color w:val="000000"/>
                <w:sz w:val="21"/>
                <w:szCs w:val="21"/>
                <w:lang w:eastAsia="lt-LT"/>
              </w:rPr>
              <w:t>1 945</w:t>
            </w:r>
          </w:p>
        </w:tc>
        <w:tc>
          <w:tcPr>
            <w:tcW w:w="1559" w:type="dxa"/>
            <w:shd w:val="clear" w:color="auto" w:fill="auto"/>
            <w:noWrap/>
            <w:vAlign w:val="center"/>
          </w:tcPr>
          <w:p w:rsidR="00477078" w:rsidRPr="00EB7ED2" w:rsidRDefault="00477078" w:rsidP="00CA414D">
            <w:pPr>
              <w:spacing w:line="200" w:lineRule="exact"/>
              <w:jc w:val="center"/>
              <w:rPr>
                <w:b/>
                <w:bCs/>
                <w:color w:val="000000"/>
                <w:sz w:val="21"/>
                <w:szCs w:val="21"/>
                <w:lang w:eastAsia="lt-LT"/>
              </w:rPr>
            </w:pPr>
          </w:p>
        </w:tc>
      </w:tr>
      <w:tr w:rsidR="00477078" w:rsidRPr="00EB7ED2" w:rsidTr="004269EA">
        <w:trPr>
          <w:trHeight w:hRule="exact" w:val="267"/>
        </w:trPr>
        <w:tc>
          <w:tcPr>
            <w:tcW w:w="6227" w:type="dxa"/>
            <w:shd w:val="clear" w:color="auto" w:fill="auto"/>
            <w:vAlign w:val="center"/>
            <w:hideMark/>
          </w:tcPr>
          <w:p w:rsidR="00477078" w:rsidRPr="00EB7ED2" w:rsidRDefault="00ED7287" w:rsidP="00ED7287">
            <w:pPr>
              <w:spacing w:line="200" w:lineRule="exact"/>
              <w:rPr>
                <w:color w:val="000000"/>
                <w:sz w:val="21"/>
                <w:szCs w:val="21"/>
                <w:lang w:eastAsia="lt-LT"/>
              </w:rPr>
            </w:pPr>
            <w:r w:rsidRPr="00EB7ED2">
              <w:rPr>
                <w:color w:val="000000"/>
                <w:sz w:val="21"/>
                <w:szCs w:val="21"/>
                <w:lang w:eastAsia="lt-LT"/>
              </w:rPr>
              <w:t>1</w:t>
            </w:r>
            <w:r w:rsidR="00477078" w:rsidRPr="00EB7ED2">
              <w:rPr>
                <w:color w:val="000000"/>
                <w:sz w:val="21"/>
                <w:szCs w:val="21"/>
                <w:lang w:eastAsia="lt-LT"/>
              </w:rPr>
              <w:t>.</w:t>
            </w:r>
            <w:r w:rsidRPr="00EB7ED2">
              <w:rPr>
                <w:color w:val="000000"/>
                <w:sz w:val="21"/>
                <w:szCs w:val="21"/>
                <w:lang w:eastAsia="lt-LT"/>
              </w:rPr>
              <w:t>1</w:t>
            </w:r>
            <w:r w:rsidR="00477078" w:rsidRPr="00EB7ED2">
              <w:rPr>
                <w:color w:val="000000"/>
                <w:sz w:val="21"/>
                <w:szCs w:val="21"/>
                <w:lang w:eastAsia="lt-LT"/>
              </w:rPr>
              <w:t xml:space="preserve">. </w:t>
            </w:r>
            <w:r w:rsidR="00C1119D" w:rsidRPr="00C1119D">
              <w:rPr>
                <w:bCs/>
                <w:color w:val="000000"/>
                <w:sz w:val="21"/>
                <w:szCs w:val="21"/>
                <w:lang w:eastAsia="lt-LT"/>
              </w:rPr>
              <w:t>pedagoginių darbuotojų skaičiaus optimizavimui</w:t>
            </w:r>
          </w:p>
        </w:tc>
        <w:tc>
          <w:tcPr>
            <w:tcW w:w="1843" w:type="dxa"/>
            <w:shd w:val="clear" w:color="auto" w:fill="auto"/>
            <w:noWrap/>
            <w:vAlign w:val="center"/>
          </w:tcPr>
          <w:p w:rsidR="00477078" w:rsidRPr="00EB7ED2" w:rsidRDefault="00C1119D" w:rsidP="00CA414D">
            <w:pPr>
              <w:spacing w:line="200" w:lineRule="exact"/>
              <w:jc w:val="center"/>
              <w:rPr>
                <w:color w:val="000000"/>
                <w:sz w:val="21"/>
                <w:szCs w:val="21"/>
                <w:lang w:eastAsia="lt-LT"/>
              </w:rPr>
            </w:pPr>
            <w:r>
              <w:rPr>
                <w:color w:val="000000"/>
                <w:sz w:val="21"/>
                <w:szCs w:val="21"/>
                <w:lang w:eastAsia="lt-LT"/>
              </w:rPr>
              <w:t>1 945</w:t>
            </w:r>
          </w:p>
        </w:tc>
        <w:tc>
          <w:tcPr>
            <w:tcW w:w="1559" w:type="dxa"/>
            <w:shd w:val="clear" w:color="auto" w:fill="auto"/>
            <w:noWrap/>
            <w:vAlign w:val="center"/>
          </w:tcPr>
          <w:p w:rsidR="00477078" w:rsidRPr="00EB7ED2" w:rsidRDefault="00477078" w:rsidP="00CA414D">
            <w:pPr>
              <w:spacing w:line="200" w:lineRule="exact"/>
              <w:jc w:val="center"/>
              <w:rPr>
                <w:color w:val="000000"/>
                <w:sz w:val="21"/>
                <w:szCs w:val="21"/>
                <w:lang w:eastAsia="lt-LT"/>
              </w:rPr>
            </w:pPr>
          </w:p>
        </w:tc>
      </w:tr>
      <w:tr w:rsidR="00477078" w:rsidRPr="00EB7ED2" w:rsidTr="00E55E1B">
        <w:trPr>
          <w:trHeight w:hRule="exact" w:val="284"/>
        </w:trPr>
        <w:tc>
          <w:tcPr>
            <w:tcW w:w="6227" w:type="dxa"/>
            <w:shd w:val="clear" w:color="auto" w:fill="auto"/>
            <w:vAlign w:val="center"/>
            <w:hideMark/>
          </w:tcPr>
          <w:p w:rsidR="00477078" w:rsidRPr="00EB7ED2" w:rsidRDefault="00ED7287" w:rsidP="00CA414D">
            <w:pPr>
              <w:spacing w:line="200" w:lineRule="exact"/>
              <w:rPr>
                <w:b/>
                <w:bCs/>
                <w:color w:val="000000"/>
                <w:sz w:val="21"/>
                <w:szCs w:val="21"/>
                <w:lang w:eastAsia="lt-LT"/>
              </w:rPr>
            </w:pPr>
            <w:r w:rsidRPr="00EB7ED2">
              <w:rPr>
                <w:b/>
                <w:bCs/>
                <w:color w:val="000000"/>
                <w:sz w:val="21"/>
                <w:szCs w:val="21"/>
                <w:lang w:eastAsia="lt-LT"/>
              </w:rPr>
              <w:t>2</w:t>
            </w:r>
            <w:r w:rsidR="00477078" w:rsidRPr="00EB7ED2">
              <w:rPr>
                <w:b/>
                <w:bCs/>
                <w:color w:val="000000"/>
                <w:sz w:val="21"/>
                <w:szCs w:val="21"/>
                <w:lang w:eastAsia="lt-LT"/>
              </w:rPr>
              <w:t>. Lopšelis-darželis ,,Žibutė</w:t>
            </w:r>
            <w:r w:rsidR="009759E2">
              <w:rPr>
                <w:b/>
                <w:bCs/>
                <w:color w:val="000000"/>
                <w:sz w:val="21"/>
                <w:szCs w:val="21"/>
                <w:lang w:eastAsia="lt-LT"/>
              </w:rPr>
              <w:t>“</w:t>
            </w:r>
          </w:p>
        </w:tc>
        <w:tc>
          <w:tcPr>
            <w:tcW w:w="1843" w:type="dxa"/>
            <w:shd w:val="clear" w:color="auto" w:fill="auto"/>
            <w:noWrap/>
            <w:vAlign w:val="center"/>
          </w:tcPr>
          <w:p w:rsidR="00477078" w:rsidRPr="00EB7ED2" w:rsidRDefault="005B116B" w:rsidP="00CA414D">
            <w:pPr>
              <w:spacing w:line="200" w:lineRule="exact"/>
              <w:jc w:val="center"/>
              <w:rPr>
                <w:b/>
                <w:bCs/>
                <w:color w:val="000000"/>
                <w:sz w:val="21"/>
                <w:szCs w:val="21"/>
                <w:lang w:eastAsia="lt-LT"/>
              </w:rPr>
            </w:pPr>
            <w:r>
              <w:rPr>
                <w:b/>
                <w:bCs/>
                <w:color w:val="000000"/>
                <w:sz w:val="21"/>
                <w:szCs w:val="21"/>
                <w:lang w:eastAsia="lt-LT"/>
              </w:rPr>
              <w:t>23 944</w:t>
            </w:r>
          </w:p>
        </w:tc>
        <w:tc>
          <w:tcPr>
            <w:tcW w:w="1559" w:type="dxa"/>
            <w:shd w:val="clear" w:color="auto" w:fill="auto"/>
            <w:noWrap/>
            <w:vAlign w:val="center"/>
          </w:tcPr>
          <w:p w:rsidR="00477078" w:rsidRPr="00EB7ED2" w:rsidRDefault="00477078" w:rsidP="00CA414D">
            <w:pPr>
              <w:spacing w:line="200" w:lineRule="exact"/>
              <w:jc w:val="center"/>
              <w:rPr>
                <w:b/>
                <w:bCs/>
                <w:color w:val="000000"/>
                <w:sz w:val="21"/>
                <w:szCs w:val="21"/>
                <w:lang w:eastAsia="lt-LT"/>
              </w:rPr>
            </w:pPr>
          </w:p>
        </w:tc>
      </w:tr>
      <w:tr w:rsidR="00C328B8" w:rsidRPr="00EB7ED2" w:rsidTr="00E55E1B">
        <w:trPr>
          <w:trHeight w:hRule="exact" w:val="511"/>
        </w:trPr>
        <w:tc>
          <w:tcPr>
            <w:tcW w:w="6227" w:type="dxa"/>
            <w:shd w:val="clear" w:color="auto" w:fill="auto"/>
            <w:vAlign w:val="center"/>
          </w:tcPr>
          <w:p w:rsidR="00C328B8" w:rsidRPr="00EB7ED2" w:rsidRDefault="00C1119D" w:rsidP="00C1119D">
            <w:pPr>
              <w:spacing w:line="200" w:lineRule="exact"/>
              <w:rPr>
                <w:color w:val="000000"/>
                <w:sz w:val="21"/>
                <w:szCs w:val="21"/>
                <w:lang w:eastAsia="lt-LT"/>
              </w:rPr>
            </w:pPr>
            <w:r>
              <w:rPr>
                <w:color w:val="000000"/>
                <w:sz w:val="21"/>
                <w:szCs w:val="21"/>
                <w:lang w:eastAsia="lt-LT"/>
              </w:rPr>
              <w:t>2.1</w:t>
            </w:r>
            <w:r w:rsidR="000C43E7" w:rsidRPr="00EB7ED2">
              <w:rPr>
                <w:color w:val="000000"/>
                <w:sz w:val="21"/>
                <w:szCs w:val="21"/>
                <w:lang w:eastAsia="lt-LT"/>
              </w:rPr>
              <w:t>.</w:t>
            </w:r>
            <w:r w:rsidR="00C328B8" w:rsidRPr="00EB7ED2">
              <w:rPr>
                <w:color w:val="000000"/>
                <w:sz w:val="21"/>
                <w:szCs w:val="21"/>
                <w:lang w:eastAsia="lt-LT"/>
              </w:rPr>
              <w:t xml:space="preserve"> vaikų, atvykusių į Lietuvos Respubliką iš Ukrainos, ugdymui ir pavėžėjimui į mokyklą ir atgal</w:t>
            </w:r>
          </w:p>
        </w:tc>
        <w:tc>
          <w:tcPr>
            <w:tcW w:w="1843" w:type="dxa"/>
            <w:shd w:val="clear" w:color="auto" w:fill="auto"/>
            <w:noWrap/>
            <w:vAlign w:val="center"/>
          </w:tcPr>
          <w:p w:rsidR="00C328B8" w:rsidRPr="00EB7ED2" w:rsidRDefault="008F70B3" w:rsidP="00CA414D">
            <w:pPr>
              <w:spacing w:line="200" w:lineRule="exact"/>
              <w:jc w:val="center"/>
              <w:rPr>
                <w:color w:val="000000"/>
                <w:sz w:val="21"/>
                <w:szCs w:val="21"/>
                <w:lang w:eastAsia="lt-LT"/>
              </w:rPr>
            </w:pPr>
            <w:r>
              <w:rPr>
                <w:color w:val="000000"/>
                <w:sz w:val="21"/>
                <w:szCs w:val="21"/>
                <w:lang w:eastAsia="lt-LT"/>
              </w:rPr>
              <w:t>528</w:t>
            </w:r>
          </w:p>
        </w:tc>
        <w:tc>
          <w:tcPr>
            <w:tcW w:w="1559" w:type="dxa"/>
            <w:shd w:val="clear" w:color="auto" w:fill="auto"/>
            <w:noWrap/>
            <w:vAlign w:val="center"/>
          </w:tcPr>
          <w:p w:rsidR="00C328B8" w:rsidRPr="00EB7ED2" w:rsidRDefault="00C328B8" w:rsidP="00CA414D">
            <w:pPr>
              <w:spacing w:line="200" w:lineRule="exact"/>
              <w:jc w:val="center"/>
              <w:rPr>
                <w:color w:val="000000"/>
                <w:sz w:val="21"/>
                <w:szCs w:val="21"/>
                <w:lang w:eastAsia="lt-LT"/>
              </w:rPr>
            </w:pPr>
          </w:p>
        </w:tc>
      </w:tr>
      <w:tr w:rsidR="005B116B" w:rsidRPr="00EB7ED2" w:rsidTr="005B116B">
        <w:trPr>
          <w:trHeight w:hRule="exact" w:val="243"/>
        </w:trPr>
        <w:tc>
          <w:tcPr>
            <w:tcW w:w="6227" w:type="dxa"/>
            <w:shd w:val="clear" w:color="auto" w:fill="auto"/>
            <w:vAlign w:val="center"/>
          </w:tcPr>
          <w:p w:rsidR="005B116B" w:rsidRDefault="005B116B" w:rsidP="005B116B">
            <w:pPr>
              <w:spacing w:line="200" w:lineRule="exact"/>
              <w:rPr>
                <w:color w:val="000000"/>
                <w:sz w:val="21"/>
                <w:szCs w:val="21"/>
                <w:lang w:eastAsia="lt-LT"/>
              </w:rPr>
            </w:pPr>
            <w:r>
              <w:rPr>
                <w:color w:val="000000"/>
                <w:sz w:val="21"/>
                <w:szCs w:val="21"/>
                <w:lang w:eastAsia="lt-LT"/>
              </w:rPr>
              <w:t>2.2. a</w:t>
            </w:r>
            <w:r w:rsidRPr="005B116B">
              <w:rPr>
                <w:color w:val="000000"/>
                <w:sz w:val="21"/>
                <w:szCs w:val="21"/>
                <w:lang w:eastAsia="lt-LT"/>
              </w:rPr>
              <w:t>tsinaujinančių energijos išteklių panaudojimas</w:t>
            </w:r>
          </w:p>
        </w:tc>
        <w:tc>
          <w:tcPr>
            <w:tcW w:w="1843" w:type="dxa"/>
            <w:shd w:val="clear" w:color="auto" w:fill="auto"/>
            <w:noWrap/>
            <w:vAlign w:val="center"/>
          </w:tcPr>
          <w:p w:rsidR="005B116B" w:rsidRDefault="005B116B" w:rsidP="00CA414D">
            <w:pPr>
              <w:spacing w:line="200" w:lineRule="exact"/>
              <w:jc w:val="center"/>
              <w:rPr>
                <w:color w:val="000000"/>
                <w:sz w:val="21"/>
                <w:szCs w:val="21"/>
                <w:lang w:eastAsia="lt-LT"/>
              </w:rPr>
            </w:pPr>
            <w:r>
              <w:rPr>
                <w:color w:val="000000"/>
                <w:sz w:val="21"/>
                <w:szCs w:val="21"/>
                <w:lang w:eastAsia="lt-LT"/>
              </w:rPr>
              <w:t>23 416</w:t>
            </w:r>
          </w:p>
        </w:tc>
        <w:tc>
          <w:tcPr>
            <w:tcW w:w="1559" w:type="dxa"/>
            <w:shd w:val="clear" w:color="auto" w:fill="auto"/>
            <w:noWrap/>
            <w:vAlign w:val="center"/>
          </w:tcPr>
          <w:p w:rsidR="005B116B" w:rsidRPr="00EB7ED2" w:rsidRDefault="005B116B" w:rsidP="00CA414D">
            <w:pPr>
              <w:spacing w:line="200" w:lineRule="exact"/>
              <w:jc w:val="center"/>
              <w:rPr>
                <w:color w:val="000000"/>
                <w:sz w:val="21"/>
                <w:szCs w:val="21"/>
                <w:lang w:eastAsia="lt-LT"/>
              </w:rPr>
            </w:pPr>
          </w:p>
        </w:tc>
      </w:tr>
      <w:tr w:rsidR="00477078" w:rsidRPr="00EB7ED2" w:rsidTr="00E55E1B">
        <w:trPr>
          <w:trHeight w:hRule="exact" w:val="284"/>
        </w:trPr>
        <w:tc>
          <w:tcPr>
            <w:tcW w:w="6227" w:type="dxa"/>
            <w:shd w:val="clear" w:color="auto" w:fill="auto"/>
            <w:vAlign w:val="center"/>
            <w:hideMark/>
          </w:tcPr>
          <w:p w:rsidR="00477078" w:rsidRPr="00EB7ED2" w:rsidRDefault="00ED7287" w:rsidP="00CA414D">
            <w:pPr>
              <w:spacing w:line="200" w:lineRule="exact"/>
              <w:rPr>
                <w:b/>
                <w:bCs/>
                <w:color w:val="000000"/>
                <w:sz w:val="21"/>
                <w:szCs w:val="21"/>
                <w:lang w:eastAsia="lt-LT"/>
              </w:rPr>
            </w:pPr>
            <w:r w:rsidRPr="00EB7ED2">
              <w:rPr>
                <w:b/>
                <w:bCs/>
                <w:color w:val="000000"/>
                <w:sz w:val="21"/>
                <w:szCs w:val="21"/>
                <w:lang w:eastAsia="lt-LT"/>
              </w:rPr>
              <w:t>3</w:t>
            </w:r>
            <w:r w:rsidR="00477078" w:rsidRPr="00EB7ED2">
              <w:rPr>
                <w:b/>
                <w:bCs/>
                <w:color w:val="000000"/>
                <w:sz w:val="21"/>
                <w:szCs w:val="21"/>
                <w:lang w:eastAsia="lt-LT"/>
              </w:rPr>
              <w:t>. Juknaičių pagrindinė mokykla</w:t>
            </w:r>
          </w:p>
        </w:tc>
        <w:tc>
          <w:tcPr>
            <w:tcW w:w="1843" w:type="dxa"/>
            <w:shd w:val="clear" w:color="auto" w:fill="auto"/>
            <w:noWrap/>
            <w:vAlign w:val="center"/>
          </w:tcPr>
          <w:p w:rsidR="00477078" w:rsidRPr="00EB7ED2" w:rsidRDefault="00C1119D" w:rsidP="00CA414D">
            <w:pPr>
              <w:spacing w:line="200" w:lineRule="exact"/>
              <w:jc w:val="center"/>
              <w:rPr>
                <w:b/>
                <w:bCs/>
                <w:color w:val="000000"/>
                <w:sz w:val="21"/>
                <w:szCs w:val="21"/>
                <w:lang w:eastAsia="lt-LT"/>
              </w:rPr>
            </w:pPr>
            <w:r>
              <w:rPr>
                <w:b/>
                <w:bCs/>
                <w:color w:val="000000"/>
                <w:sz w:val="21"/>
                <w:szCs w:val="21"/>
                <w:lang w:eastAsia="lt-LT"/>
              </w:rPr>
              <w:t>3 026</w:t>
            </w:r>
          </w:p>
        </w:tc>
        <w:tc>
          <w:tcPr>
            <w:tcW w:w="1559" w:type="dxa"/>
            <w:shd w:val="clear" w:color="auto" w:fill="auto"/>
            <w:noWrap/>
            <w:vAlign w:val="center"/>
          </w:tcPr>
          <w:p w:rsidR="00477078" w:rsidRPr="00EB7ED2" w:rsidRDefault="00C1119D" w:rsidP="00CA414D">
            <w:pPr>
              <w:spacing w:line="200" w:lineRule="exact"/>
              <w:jc w:val="center"/>
              <w:rPr>
                <w:b/>
                <w:bCs/>
                <w:color w:val="000000"/>
                <w:sz w:val="21"/>
                <w:szCs w:val="21"/>
                <w:lang w:eastAsia="lt-LT"/>
              </w:rPr>
            </w:pPr>
            <w:r>
              <w:rPr>
                <w:b/>
                <w:bCs/>
                <w:color w:val="000000"/>
                <w:sz w:val="21"/>
                <w:szCs w:val="21"/>
                <w:lang w:eastAsia="lt-LT"/>
              </w:rPr>
              <w:t>1 735</w:t>
            </w:r>
          </w:p>
        </w:tc>
      </w:tr>
      <w:tr w:rsidR="000D533F" w:rsidRPr="00EB7ED2" w:rsidTr="00E55E1B">
        <w:trPr>
          <w:trHeight w:hRule="exact" w:val="284"/>
        </w:trPr>
        <w:tc>
          <w:tcPr>
            <w:tcW w:w="6227" w:type="dxa"/>
            <w:shd w:val="clear" w:color="auto" w:fill="auto"/>
            <w:vAlign w:val="center"/>
          </w:tcPr>
          <w:p w:rsidR="000D533F" w:rsidRPr="00EB7ED2" w:rsidRDefault="000D533F" w:rsidP="00CA414D">
            <w:pPr>
              <w:spacing w:line="200" w:lineRule="exact"/>
              <w:rPr>
                <w:b/>
                <w:bCs/>
                <w:color w:val="000000"/>
                <w:sz w:val="21"/>
                <w:szCs w:val="21"/>
                <w:lang w:eastAsia="lt-LT"/>
              </w:rPr>
            </w:pPr>
            <w:r w:rsidRPr="00EB7ED2">
              <w:rPr>
                <w:color w:val="000000"/>
                <w:sz w:val="21"/>
                <w:szCs w:val="21"/>
                <w:lang w:eastAsia="lt-LT"/>
              </w:rPr>
              <w:t xml:space="preserve">3.1. </w:t>
            </w:r>
            <w:r w:rsidR="00C1119D" w:rsidRPr="00C1119D">
              <w:rPr>
                <w:sz w:val="21"/>
                <w:szCs w:val="21"/>
                <w:lang w:eastAsia="lt-LT"/>
              </w:rPr>
              <w:t>pedagoginių darbuotojų skaičiaus optimizavimui</w:t>
            </w:r>
          </w:p>
        </w:tc>
        <w:tc>
          <w:tcPr>
            <w:tcW w:w="1843" w:type="dxa"/>
            <w:shd w:val="clear" w:color="auto" w:fill="auto"/>
            <w:noWrap/>
            <w:vAlign w:val="center"/>
          </w:tcPr>
          <w:p w:rsidR="000D533F" w:rsidRPr="00EB7ED2" w:rsidRDefault="00C1119D" w:rsidP="00CA414D">
            <w:pPr>
              <w:spacing w:line="200" w:lineRule="exact"/>
              <w:jc w:val="center"/>
              <w:rPr>
                <w:bCs/>
                <w:color w:val="000000"/>
                <w:sz w:val="21"/>
                <w:szCs w:val="21"/>
                <w:lang w:eastAsia="lt-LT"/>
              </w:rPr>
            </w:pPr>
            <w:r>
              <w:rPr>
                <w:bCs/>
                <w:color w:val="000000"/>
                <w:sz w:val="21"/>
                <w:szCs w:val="21"/>
                <w:lang w:eastAsia="lt-LT"/>
              </w:rPr>
              <w:t>1 266</w:t>
            </w:r>
          </w:p>
        </w:tc>
        <w:tc>
          <w:tcPr>
            <w:tcW w:w="1559" w:type="dxa"/>
            <w:shd w:val="clear" w:color="auto" w:fill="auto"/>
            <w:noWrap/>
            <w:vAlign w:val="center"/>
          </w:tcPr>
          <w:p w:rsidR="000D533F" w:rsidRPr="00EB7ED2" w:rsidRDefault="000D533F" w:rsidP="00CA414D">
            <w:pPr>
              <w:spacing w:line="200" w:lineRule="exact"/>
              <w:jc w:val="center"/>
              <w:rPr>
                <w:bCs/>
                <w:color w:val="000000"/>
                <w:sz w:val="21"/>
                <w:szCs w:val="21"/>
                <w:lang w:eastAsia="lt-LT"/>
              </w:rPr>
            </w:pPr>
          </w:p>
        </w:tc>
      </w:tr>
      <w:tr w:rsidR="0090343D" w:rsidRPr="00EB7ED2" w:rsidTr="00E55E1B">
        <w:trPr>
          <w:trHeight w:hRule="exact" w:val="427"/>
        </w:trPr>
        <w:tc>
          <w:tcPr>
            <w:tcW w:w="6227" w:type="dxa"/>
            <w:shd w:val="clear" w:color="auto" w:fill="auto"/>
            <w:vAlign w:val="center"/>
          </w:tcPr>
          <w:p w:rsidR="0090343D" w:rsidRPr="00EB7ED2" w:rsidRDefault="0090343D" w:rsidP="000D533F">
            <w:pPr>
              <w:spacing w:line="200" w:lineRule="exact"/>
              <w:rPr>
                <w:color w:val="000000"/>
                <w:sz w:val="21"/>
                <w:szCs w:val="21"/>
                <w:lang w:eastAsia="lt-LT"/>
              </w:rPr>
            </w:pPr>
            <w:r w:rsidRPr="00EB7ED2">
              <w:rPr>
                <w:color w:val="000000"/>
                <w:sz w:val="21"/>
                <w:szCs w:val="21"/>
                <w:lang w:eastAsia="lt-LT"/>
              </w:rPr>
              <w:t>3.</w:t>
            </w:r>
            <w:r w:rsidR="00362FDA" w:rsidRPr="00EB7ED2">
              <w:rPr>
                <w:color w:val="000000"/>
                <w:sz w:val="21"/>
                <w:szCs w:val="21"/>
                <w:lang w:eastAsia="lt-LT"/>
              </w:rPr>
              <w:t>2</w:t>
            </w:r>
            <w:r w:rsidRPr="00EB7ED2">
              <w:rPr>
                <w:color w:val="000000"/>
                <w:sz w:val="21"/>
                <w:szCs w:val="21"/>
                <w:lang w:eastAsia="lt-LT"/>
              </w:rPr>
              <w:t>. vaikų, atvykusių į Lietuvos Respubliką iš Ukrainos, ugdymui ir pavėžėjimui į mokyklą ir atgal</w:t>
            </w:r>
          </w:p>
        </w:tc>
        <w:tc>
          <w:tcPr>
            <w:tcW w:w="1843" w:type="dxa"/>
            <w:shd w:val="clear" w:color="auto" w:fill="auto"/>
            <w:noWrap/>
            <w:vAlign w:val="center"/>
          </w:tcPr>
          <w:p w:rsidR="0090343D" w:rsidRPr="00EB7ED2" w:rsidRDefault="008F70B3" w:rsidP="00CA414D">
            <w:pPr>
              <w:spacing w:line="200" w:lineRule="exact"/>
              <w:jc w:val="center"/>
              <w:rPr>
                <w:color w:val="000000"/>
                <w:sz w:val="21"/>
                <w:szCs w:val="21"/>
                <w:lang w:eastAsia="lt-LT"/>
              </w:rPr>
            </w:pPr>
            <w:r>
              <w:rPr>
                <w:color w:val="000000"/>
                <w:sz w:val="21"/>
                <w:szCs w:val="21"/>
                <w:lang w:eastAsia="lt-LT"/>
              </w:rPr>
              <w:t>1 760</w:t>
            </w:r>
          </w:p>
        </w:tc>
        <w:tc>
          <w:tcPr>
            <w:tcW w:w="1559" w:type="dxa"/>
            <w:shd w:val="clear" w:color="auto" w:fill="auto"/>
            <w:noWrap/>
            <w:vAlign w:val="center"/>
          </w:tcPr>
          <w:p w:rsidR="0090343D" w:rsidRPr="008F70B3" w:rsidRDefault="008F70B3" w:rsidP="00CA414D">
            <w:pPr>
              <w:spacing w:line="200" w:lineRule="exact"/>
              <w:jc w:val="center"/>
              <w:rPr>
                <w:bCs/>
                <w:color w:val="000000"/>
                <w:sz w:val="21"/>
                <w:szCs w:val="21"/>
                <w:lang w:eastAsia="lt-LT"/>
              </w:rPr>
            </w:pPr>
            <w:r w:rsidRPr="008F70B3">
              <w:rPr>
                <w:bCs/>
                <w:color w:val="000000"/>
                <w:sz w:val="21"/>
                <w:szCs w:val="21"/>
                <w:lang w:eastAsia="lt-LT"/>
              </w:rPr>
              <w:t>1 735</w:t>
            </w:r>
          </w:p>
        </w:tc>
      </w:tr>
      <w:tr w:rsidR="00477078" w:rsidRPr="00EB7ED2" w:rsidTr="00E55E1B">
        <w:trPr>
          <w:trHeight w:hRule="exact" w:val="284"/>
        </w:trPr>
        <w:tc>
          <w:tcPr>
            <w:tcW w:w="6227" w:type="dxa"/>
            <w:shd w:val="clear" w:color="auto" w:fill="auto"/>
            <w:vAlign w:val="center"/>
            <w:hideMark/>
          </w:tcPr>
          <w:p w:rsidR="00477078" w:rsidRPr="00EB7ED2" w:rsidRDefault="00ED7287" w:rsidP="004269EA">
            <w:pPr>
              <w:spacing w:line="200" w:lineRule="exact"/>
              <w:rPr>
                <w:b/>
                <w:bCs/>
                <w:color w:val="000000"/>
                <w:sz w:val="21"/>
                <w:szCs w:val="21"/>
                <w:lang w:eastAsia="lt-LT"/>
              </w:rPr>
            </w:pPr>
            <w:r w:rsidRPr="00EB7ED2">
              <w:rPr>
                <w:b/>
                <w:bCs/>
                <w:color w:val="000000"/>
                <w:sz w:val="21"/>
                <w:szCs w:val="21"/>
                <w:lang w:eastAsia="lt-LT"/>
              </w:rPr>
              <w:t>4</w:t>
            </w:r>
            <w:r w:rsidR="00477078" w:rsidRPr="00EB7ED2">
              <w:rPr>
                <w:b/>
                <w:bCs/>
                <w:color w:val="000000"/>
                <w:sz w:val="21"/>
                <w:szCs w:val="21"/>
                <w:lang w:eastAsia="lt-LT"/>
              </w:rPr>
              <w:t xml:space="preserve">. </w:t>
            </w:r>
            <w:r w:rsidR="004269EA" w:rsidRPr="00EB7ED2">
              <w:rPr>
                <w:b/>
                <w:bCs/>
                <w:color w:val="000000"/>
                <w:sz w:val="21"/>
                <w:szCs w:val="21"/>
                <w:lang w:eastAsia="lt-LT"/>
              </w:rPr>
              <w:t>Šilutės pirmoji gimnazija</w:t>
            </w:r>
          </w:p>
        </w:tc>
        <w:tc>
          <w:tcPr>
            <w:tcW w:w="1843" w:type="dxa"/>
            <w:shd w:val="clear" w:color="auto" w:fill="auto"/>
            <w:noWrap/>
            <w:vAlign w:val="center"/>
          </w:tcPr>
          <w:p w:rsidR="00477078" w:rsidRPr="00EB7ED2" w:rsidRDefault="00175DFD" w:rsidP="00CA414D">
            <w:pPr>
              <w:spacing w:line="200" w:lineRule="exact"/>
              <w:jc w:val="center"/>
              <w:rPr>
                <w:b/>
                <w:bCs/>
                <w:color w:val="000000"/>
                <w:sz w:val="21"/>
                <w:szCs w:val="21"/>
                <w:lang w:eastAsia="lt-LT"/>
              </w:rPr>
            </w:pPr>
            <w:r>
              <w:rPr>
                <w:b/>
                <w:bCs/>
                <w:color w:val="000000"/>
                <w:sz w:val="21"/>
                <w:szCs w:val="21"/>
                <w:lang w:eastAsia="lt-LT"/>
              </w:rPr>
              <w:t>3 055</w:t>
            </w:r>
          </w:p>
        </w:tc>
        <w:tc>
          <w:tcPr>
            <w:tcW w:w="1559" w:type="dxa"/>
            <w:shd w:val="clear" w:color="auto" w:fill="auto"/>
            <w:noWrap/>
            <w:vAlign w:val="center"/>
          </w:tcPr>
          <w:p w:rsidR="00477078" w:rsidRPr="00EB7ED2" w:rsidRDefault="00477078" w:rsidP="00CA414D">
            <w:pPr>
              <w:spacing w:line="200" w:lineRule="exact"/>
              <w:jc w:val="center"/>
              <w:rPr>
                <w:b/>
                <w:bCs/>
                <w:color w:val="000000"/>
                <w:sz w:val="21"/>
                <w:szCs w:val="21"/>
                <w:lang w:eastAsia="lt-LT"/>
              </w:rPr>
            </w:pPr>
          </w:p>
        </w:tc>
      </w:tr>
      <w:tr w:rsidR="004269EA" w:rsidRPr="00EB7ED2" w:rsidTr="00E55E1B">
        <w:trPr>
          <w:trHeight w:hRule="exact" w:val="284"/>
        </w:trPr>
        <w:tc>
          <w:tcPr>
            <w:tcW w:w="6227" w:type="dxa"/>
            <w:shd w:val="clear" w:color="auto" w:fill="auto"/>
            <w:vAlign w:val="center"/>
            <w:hideMark/>
          </w:tcPr>
          <w:p w:rsidR="004269EA" w:rsidRPr="00EB7ED2" w:rsidRDefault="004269EA" w:rsidP="00EC7A2F">
            <w:pPr>
              <w:spacing w:line="200" w:lineRule="exact"/>
              <w:rPr>
                <w:b/>
                <w:bCs/>
                <w:color w:val="000000"/>
                <w:sz w:val="21"/>
                <w:szCs w:val="21"/>
                <w:lang w:eastAsia="lt-LT"/>
              </w:rPr>
            </w:pPr>
            <w:r w:rsidRPr="00EB7ED2">
              <w:rPr>
                <w:bCs/>
                <w:color w:val="000000"/>
                <w:sz w:val="21"/>
                <w:szCs w:val="21"/>
                <w:lang w:eastAsia="lt-LT"/>
              </w:rPr>
              <w:t xml:space="preserve">4.1. </w:t>
            </w:r>
            <w:r w:rsidR="00454ED8">
              <w:rPr>
                <w:bCs/>
                <w:color w:val="000000"/>
                <w:sz w:val="21"/>
                <w:szCs w:val="21"/>
              </w:rPr>
              <w:t>lėšos už</w:t>
            </w:r>
            <w:r w:rsidR="00454ED8" w:rsidRPr="00454ED8">
              <w:rPr>
                <w:bCs/>
                <w:color w:val="000000"/>
                <w:sz w:val="21"/>
                <w:szCs w:val="21"/>
              </w:rPr>
              <w:t xml:space="preserve"> paslaugas</w:t>
            </w:r>
            <w:r w:rsidR="00454ED8">
              <w:rPr>
                <w:bCs/>
                <w:color w:val="000000"/>
                <w:sz w:val="21"/>
                <w:szCs w:val="21"/>
              </w:rPr>
              <w:t xml:space="preserve"> ir nuomą</w:t>
            </w:r>
          </w:p>
        </w:tc>
        <w:tc>
          <w:tcPr>
            <w:tcW w:w="1843" w:type="dxa"/>
            <w:shd w:val="clear" w:color="auto" w:fill="auto"/>
            <w:noWrap/>
            <w:vAlign w:val="center"/>
          </w:tcPr>
          <w:p w:rsidR="004269EA" w:rsidRPr="00EB7ED2" w:rsidRDefault="00454ED8" w:rsidP="00EC7A2F">
            <w:pPr>
              <w:spacing w:line="200" w:lineRule="exact"/>
              <w:jc w:val="center"/>
              <w:rPr>
                <w:color w:val="000000"/>
                <w:sz w:val="21"/>
                <w:szCs w:val="21"/>
                <w:lang w:eastAsia="lt-LT"/>
              </w:rPr>
            </w:pPr>
            <w:r>
              <w:rPr>
                <w:color w:val="000000"/>
                <w:sz w:val="21"/>
                <w:szCs w:val="21"/>
                <w:lang w:eastAsia="lt-LT"/>
              </w:rPr>
              <w:t>1 500</w:t>
            </w:r>
          </w:p>
        </w:tc>
        <w:tc>
          <w:tcPr>
            <w:tcW w:w="1559" w:type="dxa"/>
            <w:shd w:val="clear" w:color="auto" w:fill="auto"/>
            <w:noWrap/>
            <w:vAlign w:val="center"/>
          </w:tcPr>
          <w:p w:rsidR="004269EA" w:rsidRPr="00EB7ED2" w:rsidRDefault="004269EA" w:rsidP="00EC7A2F">
            <w:pPr>
              <w:spacing w:line="200" w:lineRule="exact"/>
              <w:jc w:val="center"/>
              <w:rPr>
                <w:color w:val="000000"/>
                <w:sz w:val="21"/>
                <w:szCs w:val="21"/>
                <w:lang w:eastAsia="lt-LT"/>
              </w:rPr>
            </w:pPr>
          </w:p>
        </w:tc>
      </w:tr>
      <w:tr w:rsidR="00C1119D" w:rsidRPr="00EB7ED2" w:rsidTr="00E55E1B">
        <w:trPr>
          <w:trHeight w:hRule="exact" w:val="284"/>
        </w:trPr>
        <w:tc>
          <w:tcPr>
            <w:tcW w:w="6227" w:type="dxa"/>
            <w:shd w:val="clear" w:color="auto" w:fill="auto"/>
            <w:vAlign w:val="center"/>
          </w:tcPr>
          <w:p w:rsidR="00C1119D" w:rsidRPr="00EB7ED2" w:rsidRDefault="00C1119D" w:rsidP="00EC7A2F">
            <w:pPr>
              <w:spacing w:line="200" w:lineRule="exact"/>
              <w:rPr>
                <w:bCs/>
                <w:color w:val="000000"/>
                <w:sz w:val="21"/>
                <w:szCs w:val="21"/>
                <w:lang w:eastAsia="lt-LT"/>
              </w:rPr>
            </w:pPr>
            <w:r>
              <w:rPr>
                <w:bCs/>
                <w:color w:val="000000"/>
                <w:sz w:val="21"/>
                <w:szCs w:val="21"/>
                <w:lang w:eastAsia="lt-LT"/>
              </w:rPr>
              <w:t xml:space="preserve">4.2. </w:t>
            </w:r>
            <w:r w:rsidRPr="00C1119D">
              <w:rPr>
                <w:bCs/>
                <w:color w:val="000000"/>
                <w:sz w:val="21"/>
                <w:szCs w:val="21"/>
                <w:lang w:eastAsia="lt-LT"/>
              </w:rPr>
              <w:t>pedagoginių darbuotojų skaičiaus optimizavimui</w:t>
            </w:r>
          </w:p>
        </w:tc>
        <w:tc>
          <w:tcPr>
            <w:tcW w:w="1843" w:type="dxa"/>
            <w:shd w:val="clear" w:color="auto" w:fill="auto"/>
            <w:noWrap/>
            <w:vAlign w:val="center"/>
          </w:tcPr>
          <w:p w:rsidR="00C1119D" w:rsidRDefault="00C1119D" w:rsidP="00EC7A2F">
            <w:pPr>
              <w:spacing w:line="200" w:lineRule="exact"/>
              <w:jc w:val="center"/>
              <w:rPr>
                <w:color w:val="000000"/>
                <w:sz w:val="21"/>
                <w:szCs w:val="21"/>
                <w:lang w:eastAsia="lt-LT"/>
              </w:rPr>
            </w:pPr>
            <w:r>
              <w:rPr>
                <w:color w:val="000000"/>
                <w:sz w:val="21"/>
                <w:szCs w:val="21"/>
                <w:lang w:eastAsia="lt-LT"/>
              </w:rPr>
              <w:t>1 555</w:t>
            </w:r>
          </w:p>
        </w:tc>
        <w:tc>
          <w:tcPr>
            <w:tcW w:w="1559" w:type="dxa"/>
            <w:shd w:val="clear" w:color="auto" w:fill="auto"/>
            <w:noWrap/>
            <w:vAlign w:val="center"/>
          </w:tcPr>
          <w:p w:rsidR="00C1119D" w:rsidRPr="00EB7ED2" w:rsidRDefault="00C1119D" w:rsidP="00EC7A2F">
            <w:pPr>
              <w:spacing w:line="200" w:lineRule="exact"/>
              <w:jc w:val="center"/>
              <w:rPr>
                <w:color w:val="000000"/>
                <w:sz w:val="21"/>
                <w:szCs w:val="21"/>
                <w:lang w:eastAsia="lt-LT"/>
              </w:rPr>
            </w:pPr>
          </w:p>
        </w:tc>
      </w:tr>
      <w:tr w:rsidR="004269EA" w:rsidRPr="00EB7ED2" w:rsidTr="00E55E1B">
        <w:trPr>
          <w:trHeight w:hRule="exact" w:val="284"/>
        </w:trPr>
        <w:tc>
          <w:tcPr>
            <w:tcW w:w="6227" w:type="dxa"/>
            <w:shd w:val="clear" w:color="auto" w:fill="auto"/>
            <w:vAlign w:val="center"/>
            <w:hideMark/>
          </w:tcPr>
          <w:p w:rsidR="004269EA" w:rsidRPr="00EB7ED2" w:rsidRDefault="00C1119D" w:rsidP="004269EA">
            <w:pPr>
              <w:spacing w:line="200" w:lineRule="exact"/>
              <w:rPr>
                <w:b/>
                <w:bCs/>
                <w:color w:val="000000"/>
                <w:sz w:val="21"/>
                <w:szCs w:val="21"/>
                <w:lang w:eastAsia="lt-LT"/>
              </w:rPr>
            </w:pPr>
            <w:r>
              <w:rPr>
                <w:b/>
                <w:bCs/>
                <w:color w:val="000000"/>
                <w:sz w:val="21"/>
                <w:szCs w:val="21"/>
                <w:lang w:eastAsia="lt-LT"/>
              </w:rPr>
              <w:t>5. Vilkyčių</w:t>
            </w:r>
            <w:r w:rsidR="004269EA" w:rsidRPr="00EB7ED2">
              <w:rPr>
                <w:b/>
                <w:bCs/>
                <w:color w:val="000000"/>
                <w:sz w:val="21"/>
                <w:szCs w:val="21"/>
                <w:lang w:eastAsia="lt-LT"/>
              </w:rPr>
              <w:t xml:space="preserve"> pagrindinė mokykla</w:t>
            </w:r>
          </w:p>
        </w:tc>
        <w:tc>
          <w:tcPr>
            <w:tcW w:w="1843" w:type="dxa"/>
            <w:shd w:val="clear" w:color="auto" w:fill="auto"/>
            <w:noWrap/>
            <w:vAlign w:val="center"/>
          </w:tcPr>
          <w:p w:rsidR="004269EA" w:rsidRPr="00EB7ED2" w:rsidRDefault="00D45BB3" w:rsidP="00CA414D">
            <w:pPr>
              <w:spacing w:line="200" w:lineRule="exact"/>
              <w:jc w:val="center"/>
              <w:rPr>
                <w:b/>
                <w:bCs/>
                <w:color w:val="000000"/>
                <w:sz w:val="21"/>
                <w:szCs w:val="21"/>
                <w:lang w:eastAsia="lt-LT"/>
              </w:rPr>
            </w:pPr>
            <w:r>
              <w:rPr>
                <w:b/>
                <w:bCs/>
                <w:color w:val="000000"/>
                <w:sz w:val="21"/>
                <w:szCs w:val="21"/>
                <w:lang w:eastAsia="lt-LT"/>
              </w:rPr>
              <w:t>955</w:t>
            </w:r>
          </w:p>
        </w:tc>
        <w:tc>
          <w:tcPr>
            <w:tcW w:w="1559" w:type="dxa"/>
            <w:shd w:val="clear" w:color="auto" w:fill="auto"/>
            <w:noWrap/>
            <w:vAlign w:val="center"/>
          </w:tcPr>
          <w:p w:rsidR="004269EA" w:rsidRPr="00EB7ED2" w:rsidRDefault="004269EA" w:rsidP="00CA414D">
            <w:pPr>
              <w:spacing w:line="200" w:lineRule="exact"/>
              <w:jc w:val="center"/>
              <w:rPr>
                <w:b/>
                <w:bCs/>
                <w:color w:val="000000"/>
                <w:sz w:val="21"/>
                <w:szCs w:val="21"/>
                <w:lang w:eastAsia="lt-LT"/>
              </w:rPr>
            </w:pPr>
          </w:p>
        </w:tc>
      </w:tr>
      <w:tr w:rsidR="004269EA" w:rsidRPr="00EB7ED2" w:rsidTr="00E55E1B">
        <w:trPr>
          <w:trHeight w:hRule="exact" w:val="284"/>
        </w:trPr>
        <w:tc>
          <w:tcPr>
            <w:tcW w:w="6227" w:type="dxa"/>
            <w:shd w:val="clear" w:color="auto" w:fill="auto"/>
            <w:vAlign w:val="center"/>
            <w:hideMark/>
          </w:tcPr>
          <w:p w:rsidR="004269EA" w:rsidRPr="00EB7ED2" w:rsidRDefault="004269EA" w:rsidP="00EC7A2F">
            <w:pPr>
              <w:spacing w:line="200" w:lineRule="exact"/>
              <w:rPr>
                <w:b/>
                <w:bCs/>
                <w:color w:val="000000"/>
                <w:sz w:val="21"/>
                <w:szCs w:val="21"/>
                <w:lang w:eastAsia="lt-LT"/>
              </w:rPr>
            </w:pPr>
            <w:r w:rsidRPr="00EB7ED2">
              <w:rPr>
                <w:bCs/>
                <w:color w:val="000000"/>
                <w:sz w:val="21"/>
                <w:szCs w:val="21"/>
                <w:lang w:eastAsia="lt-LT"/>
              </w:rPr>
              <w:t xml:space="preserve">5.1. </w:t>
            </w:r>
            <w:r w:rsidR="00C1119D" w:rsidRPr="00C1119D">
              <w:rPr>
                <w:bCs/>
                <w:color w:val="000000"/>
                <w:sz w:val="21"/>
                <w:szCs w:val="21"/>
                <w:lang w:eastAsia="lt-LT"/>
              </w:rPr>
              <w:t>pedagoginių darbuotojų skaičiaus optimizavimui</w:t>
            </w:r>
          </w:p>
        </w:tc>
        <w:tc>
          <w:tcPr>
            <w:tcW w:w="1843" w:type="dxa"/>
            <w:shd w:val="clear" w:color="auto" w:fill="auto"/>
            <w:noWrap/>
            <w:vAlign w:val="center"/>
          </w:tcPr>
          <w:p w:rsidR="004269EA" w:rsidRPr="00EB7ED2" w:rsidRDefault="00C1119D" w:rsidP="00EC7A2F">
            <w:pPr>
              <w:spacing w:line="200" w:lineRule="exact"/>
              <w:jc w:val="center"/>
              <w:rPr>
                <w:color w:val="000000"/>
                <w:sz w:val="21"/>
                <w:szCs w:val="21"/>
                <w:lang w:eastAsia="lt-LT"/>
              </w:rPr>
            </w:pPr>
            <w:r>
              <w:rPr>
                <w:color w:val="000000"/>
                <w:sz w:val="21"/>
                <w:szCs w:val="21"/>
                <w:lang w:eastAsia="lt-LT"/>
              </w:rPr>
              <w:t>955</w:t>
            </w:r>
          </w:p>
        </w:tc>
        <w:tc>
          <w:tcPr>
            <w:tcW w:w="1559" w:type="dxa"/>
            <w:shd w:val="clear" w:color="auto" w:fill="auto"/>
            <w:noWrap/>
            <w:vAlign w:val="center"/>
          </w:tcPr>
          <w:p w:rsidR="004269EA" w:rsidRPr="00EB7ED2" w:rsidRDefault="004269EA" w:rsidP="00EC7A2F">
            <w:pPr>
              <w:spacing w:line="200" w:lineRule="exact"/>
              <w:jc w:val="center"/>
              <w:rPr>
                <w:color w:val="000000"/>
                <w:sz w:val="21"/>
                <w:szCs w:val="21"/>
                <w:lang w:eastAsia="lt-LT"/>
              </w:rPr>
            </w:pPr>
          </w:p>
        </w:tc>
      </w:tr>
      <w:tr w:rsidR="004269EA" w:rsidRPr="00EB7ED2" w:rsidTr="00E55E1B">
        <w:trPr>
          <w:trHeight w:hRule="exact" w:val="284"/>
        </w:trPr>
        <w:tc>
          <w:tcPr>
            <w:tcW w:w="6227" w:type="dxa"/>
            <w:shd w:val="clear" w:color="auto" w:fill="auto"/>
            <w:vAlign w:val="center"/>
          </w:tcPr>
          <w:p w:rsidR="004269EA" w:rsidRPr="00EB7ED2" w:rsidRDefault="004269EA" w:rsidP="00CA414D">
            <w:pPr>
              <w:spacing w:line="200" w:lineRule="exact"/>
              <w:rPr>
                <w:color w:val="000000"/>
                <w:sz w:val="21"/>
                <w:szCs w:val="21"/>
                <w:lang w:eastAsia="lt-LT"/>
              </w:rPr>
            </w:pPr>
            <w:r w:rsidRPr="00EB7ED2">
              <w:rPr>
                <w:b/>
                <w:bCs/>
                <w:color w:val="000000"/>
                <w:sz w:val="21"/>
                <w:szCs w:val="21"/>
                <w:lang w:eastAsia="lt-LT"/>
              </w:rPr>
              <w:t>6. Švėkšnos lopšelis-darželis</w:t>
            </w:r>
          </w:p>
        </w:tc>
        <w:tc>
          <w:tcPr>
            <w:tcW w:w="1843" w:type="dxa"/>
            <w:shd w:val="clear" w:color="auto" w:fill="auto"/>
            <w:noWrap/>
            <w:vAlign w:val="center"/>
          </w:tcPr>
          <w:p w:rsidR="004269EA" w:rsidRPr="00EB7ED2" w:rsidRDefault="00175DFD" w:rsidP="00CA414D">
            <w:pPr>
              <w:spacing w:line="200" w:lineRule="exact"/>
              <w:jc w:val="center"/>
              <w:rPr>
                <w:b/>
                <w:color w:val="000000"/>
                <w:sz w:val="21"/>
                <w:szCs w:val="21"/>
                <w:lang w:eastAsia="lt-LT"/>
              </w:rPr>
            </w:pPr>
            <w:r>
              <w:rPr>
                <w:b/>
                <w:color w:val="000000"/>
                <w:sz w:val="21"/>
                <w:szCs w:val="21"/>
                <w:lang w:eastAsia="lt-LT"/>
              </w:rPr>
              <w:t>528</w:t>
            </w:r>
          </w:p>
        </w:tc>
        <w:tc>
          <w:tcPr>
            <w:tcW w:w="1559" w:type="dxa"/>
            <w:shd w:val="clear" w:color="auto" w:fill="auto"/>
            <w:noWrap/>
            <w:vAlign w:val="center"/>
          </w:tcPr>
          <w:p w:rsidR="004269EA" w:rsidRPr="00EB7ED2" w:rsidRDefault="004269EA" w:rsidP="00CA414D">
            <w:pPr>
              <w:spacing w:line="200" w:lineRule="exact"/>
              <w:jc w:val="center"/>
              <w:rPr>
                <w:b/>
                <w:color w:val="000000"/>
                <w:sz w:val="21"/>
                <w:szCs w:val="21"/>
                <w:lang w:eastAsia="lt-LT"/>
              </w:rPr>
            </w:pPr>
          </w:p>
        </w:tc>
      </w:tr>
      <w:tr w:rsidR="004269EA" w:rsidRPr="00EB7ED2" w:rsidTr="00E55E1B">
        <w:trPr>
          <w:trHeight w:hRule="exact" w:val="497"/>
        </w:trPr>
        <w:tc>
          <w:tcPr>
            <w:tcW w:w="6227" w:type="dxa"/>
            <w:shd w:val="clear" w:color="auto" w:fill="auto"/>
            <w:vAlign w:val="center"/>
          </w:tcPr>
          <w:p w:rsidR="004269EA" w:rsidRPr="00EB7ED2" w:rsidRDefault="00D45BB3" w:rsidP="00C328B8">
            <w:pPr>
              <w:spacing w:line="200" w:lineRule="exact"/>
              <w:rPr>
                <w:color w:val="000000"/>
                <w:sz w:val="21"/>
                <w:szCs w:val="21"/>
                <w:lang w:eastAsia="lt-LT"/>
              </w:rPr>
            </w:pPr>
            <w:r>
              <w:rPr>
                <w:color w:val="000000"/>
                <w:sz w:val="21"/>
                <w:szCs w:val="21"/>
                <w:lang w:eastAsia="lt-LT"/>
              </w:rPr>
              <w:t>6.1</w:t>
            </w:r>
            <w:r w:rsidR="004269EA" w:rsidRPr="00EB7ED2">
              <w:rPr>
                <w:color w:val="000000"/>
                <w:sz w:val="21"/>
                <w:szCs w:val="21"/>
                <w:lang w:eastAsia="lt-LT"/>
              </w:rPr>
              <w:t>. vaikų, atvykusių į Lietuvos Respubliką iš Ukrainos, ugdymui ir pavėžėjimui į mokyklą ir atgal</w:t>
            </w:r>
          </w:p>
        </w:tc>
        <w:tc>
          <w:tcPr>
            <w:tcW w:w="1843" w:type="dxa"/>
            <w:shd w:val="clear" w:color="auto" w:fill="auto"/>
            <w:noWrap/>
            <w:vAlign w:val="center"/>
          </w:tcPr>
          <w:p w:rsidR="004269EA" w:rsidRPr="00EB7ED2" w:rsidRDefault="008F70B3" w:rsidP="00C328B8">
            <w:pPr>
              <w:spacing w:line="200" w:lineRule="exact"/>
              <w:jc w:val="center"/>
              <w:rPr>
                <w:color w:val="000000"/>
                <w:sz w:val="21"/>
                <w:szCs w:val="21"/>
                <w:lang w:eastAsia="lt-LT"/>
              </w:rPr>
            </w:pPr>
            <w:r>
              <w:rPr>
                <w:color w:val="000000"/>
                <w:sz w:val="21"/>
                <w:szCs w:val="21"/>
                <w:lang w:eastAsia="lt-LT"/>
              </w:rPr>
              <w:t>528</w:t>
            </w:r>
          </w:p>
        </w:tc>
        <w:tc>
          <w:tcPr>
            <w:tcW w:w="1559" w:type="dxa"/>
            <w:shd w:val="clear" w:color="auto" w:fill="auto"/>
            <w:noWrap/>
            <w:vAlign w:val="center"/>
          </w:tcPr>
          <w:p w:rsidR="004269EA" w:rsidRPr="00EB7ED2" w:rsidRDefault="004269EA" w:rsidP="00C328B8">
            <w:pPr>
              <w:spacing w:line="200" w:lineRule="exact"/>
              <w:jc w:val="center"/>
              <w:rPr>
                <w:color w:val="000000"/>
                <w:sz w:val="21"/>
                <w:szCs w:val="21"/>
                <w:lang w:eastAsia="lt-LT"/>
              </w:rPr>
            </w:pPr>
          </w:p>
        </w:tc>
      </w:tr>
      <w:tr w:rsidR="004269EA" w:rsidRPr="00EB7ED2" w:rsidTr="00E55E1B">
        <w:trPr>
          <w:trHeight w:hRule="exact" w:val="284"/>
        </w:trPr>
        <w:tc>
          <w:tcPr>
            <w:tcW w:w="6227" w:type="dxa"/>
            <w:shd w:val="clear" w:color="auto" w:fill="auto"/>
            <w:vAlign w:val="center"/>
          </w:tcPr>
          <w:p w:rsidR="004269EA" w:rsidRPr="00EB7ED2" w:rsidRDefault="004269EA" w:rsidP="00C328B8">
            <w:pPr>
              <w:spacing w:line="200" w:lineRule="exact"/>
              <w:rPr>
                <w:color w:val="000000"/>
                <w:sz w:val="21"/>
                <w:szCs w:val="21"/>
                <w:lang w:eastAsia="lt-LT"/>
              </w:rPr>
            </w:pPr>
            <w:r w:rsidRPr="00EB7ED2">
              <w:rPr>
                <w:b/>
                <w:bCs/>
                <w:color w:val="000000"/>
                <w:sz w:val="21"/>
                <w:szCs w:val="21"/>
                <w:lang w:eastAsia="lt-LT"/>
              </w:rPr>
              <w:t>7. Lopšelis-darželis ,,Žvaigždutė</w:t>
            </w:r>
            <w:r w:rsidR="009759E2">
              <w:rPr>
                <w:b/>
                <w:bCs/>
                <w:color w:val="000000"/>
                <w:sz w:val="21"/>
                <w:szCs w:val="21"/>
                <w:lang w:eastAsia="lt-LT"/>
              </w:rPr>
              <w:t>“</w:t>
            </w:r>
          </w:p>
        </w:tc>
        <w:tc>
          <w:tcPr>
            <w:tcW w:w="1843" w:type="dxa"/>
            <w:shd w:val="clear" w:color="auto" w:fill="auto"/>
            <w:noWrap/>
            <w:vAlign w:val="center"/>
          </w:tcPr>
          <w:p w:rsidR="004269EA" w:rsidRPr="00EB7ED2" w:rsidRDefault="005B116B" w:rsidP="001C4BEB">
            <w:pPr>
              <w:spacing w:line="200" w:lineRule="exact"/>
              <w:jc w:val="center"/>
              <w:rPr>
                <w:b/>
                <w:color w:val="000000"/>
                <w:sz w:val="21"/>
                <w:szCs w:val="21"/>
                <w:lang w:eastAsia="lt-LT"/>
              </w:rPr>
            </w:pPr>
            <w:r>
              <w:rPr>
                <w:b/>
                <w:color w:val="000000"/>
                <w:sz w:val="21"/>
                <w:szCs w:val="21"/>
                <w:lang w:eastAsia="lt-LT"/>
              </w:rPr>
              <w:t>28 333</w:t>
            </w:r>
          </w:p>
        </w:tc>
        <w:tc>
          <w:tcPr>
            <w:tcW w:w="1559" w:type="dxa"/>
            <w:shd w:val="clear" w:color="auto" w:fill="auto"/>
            <w:noWrap/>
            <w:vAlign w:val="center"/>
          </w:tcPr>
          <w:p w:rsidR="004269EA" w:rsidRPr="00EB7ED2" w:rsidRDefault="00D45BB3" w:rsidP="00C328B8">
            <w:pPr>
              <w:spacing w:line="200" w:lineRule="exact"/>
              <w:jc w:val="center"/>
              <w:rPr>
                <w:b/>
                <w:color w:val="000000"/>
                <w:sz w:val="21"/>
                <w:szCs w:val="21"/>
                <w:lang w:eastAsia="lt-LT"/>
              </w:rPr>
            </w:pPr>
            <w:r>
              <w:rPr>
                <w:b/>
                <w:color w:val="000000"/>
                <w:sz w:val="21"/>
                <w:szCs w:val="21"/>
                <w:lang w:eastAsia="lt-LT"/>
              </w:rPr>
              <w:t>538</w:t>
            </w:r>
          </w:p>
        </w:tc>
      </w:tr>
      <w:tr w:rsidR="004269EA" w:rsidRPr="00EB7ED2" w:rsidTr="00E55E1B">
        <w:trPr>
          <w:trHeight w:hRule="exact" w:val="497"/>
        </w:trPr>
        <w:tc>
          <w:tcPr>
            <w:tcW w:w="6227" w:type="dxa"/>
            <w:shd w:val="clear" w:color="auto" w:fill="auto"/>
            <w:vAlign w:val="center"/>
          </w:tcPr>
          <w:p w:rsidR="004269EA" w:rsidRPr="00EB7ED2" w:rsidRDefault="004269EA" w:rsidP="00D45BB3">
            <w:pPr>
              <w:spacing w:line="200" w:lineRule="exact"/>
              <w:rPr>
                <w:color w:val="000000"/>
                <w:sz w:val="21"/>
                <w:szCs w:val="21"/>
                <w:lang w:eastAsia="lt-LT"/>
              </w:rPr>
            </w:pPr>
            <w:r w:rsidRPr="00EB7ED2">
              <w:rPr>
                <w:color w:val="000000"/>
                <w:sz w:val="21"/>
                <w:szCs w:val="21"/>
                <w:lang w:eastAsia="lt-LT"/>
              </w:rPr>
              <w:t>7.</w:t>
            </w:r>
            <w:r w:rsidR="00D45BB3">
              <w:rPr>
                <w:color w:val="000000"/>
                <w:sz w:val="21"/>
                <w:szCs w:val="21"/>
                <w:lang w:eastAsia="lt-LT"/>
              </w:rPr>
              <w:t>1</w:t>
            </w:r>
            <w:r w:rsidRPr="00EB7ED2">
              <w:rPr>
                <w:color w:val="000000"/>
                <w:sz w:val="21"/>
                <w:szCs w:val="21"/>
                <w:lang w:eastAsia="lt-LT"/>
              </w:rPr>
              <w:t>. vaikų, atvykusių į Lietuvos Respubliką iš Ukrainos, ugdymui ir pavėžėjimui į mokyklą ir atgal</w:t>
            </w:r>
          </w:p>
        </w:tc>
        <w:tc>
          <w:tcPr>
            <w:tcW w:w="1843" w:type="dxa"/>
            <w:shd w:val="clear" w:color="auto" w:fill="auto"/>
            <w:noWrap/>
            <w:vAlign w:val="center"/>
          </w:tcPr>
          <w:p w:rsidR="004269EA" w:rsidRPr="00EB7ED2" w:rsidRDefault="008F70B3" w:rsidP="00C328B8">
            <w:pPr>
              <w:spacing w:line="200" w:lineRule="exact"/>
              <w:jc w:val="center"/>
              <w:rPr>
                <w:color w:val="000000"/>
                <w:sz w:val="21"/>
                <w:szCs w:val="21"/>
                <w:lang w:eastAsia="lt-LT"/>
              </w:rPr>
            </w:pPr>
            <w:r>
              <w:rPr>
                <w:color w:val="000000"/>
                <w:sz w:val="21"/>
                <w:szCs w:val="21"/>
                <w:lang w:eastAsia="lt-LT"/>
              </w:rPr>
              <w:t>5 472</w:t>
            </w:r>
          </w:p>
        </w:tc>
        <w:tc>
          <w:tcPr>
            <w:tcW w:w="1559" w:type="dxa"/>
            <w:shd w:val="clear" w:color="auto" w:fill="auto"/>
            <w:noWrap/>
            <w:vAlign w:val="center"/>
          </w:tcPr>
          <w:p w:rsidR="004269EA" w:rsidRPr="00EB7ED2" w:rsidRDefault="008F70B3" w:rsidP="00C328B8">
            <w:pPr>
              <w:spacing w:line="200" w:lineRule="exact"/>
              <w:jc w:val="center"/>
              <w:rPr>
                <w:color w:val="000000"/>
                <w:sz w:val="21"/>
                <w:szCs w:val="21"/>
                <w:lang w:eastAsia="lt-LT"/>
              </w:rPr>
            </w:pPr>
            <w:r>
              <w:rPr>
                <w:color w:val="000000"/>
                <w:sz w:val="21"/>
                <w:szCs w:val="21"/>
                <w:lang w:eastAsia="lt-LT"/>
              </w:rPr>
              <w:t>538</w:t>
            </w:r>
          </w:p>
        </w:tc>
      </w:tr>
      <w:tr w:rsidR="005B116B" w:rsidRPr="00EB7ED2" w:rsidTr="000D3C45">
        <w:trPr>
          <w:trHeight w:hRule="exact" w:val="266"/>
        </w:trPr>
        <w:tc>
          <w:tcPr>
            <w:tcW w:w="6227" w:type="dxa"/>
            <w:shd w:val="clear" w:color="auto" w:fill="auto"/>
            <w:vAlign w:val="center"/>
          </w:tcPr>
          <w:p w:rsidR="005B116B" w:rsidRPr="00EB7ED2" w:rsidRDefault="005B116B" w:rsidP="00D45BB3">
            <w:pPr>
              <w:spacing w:line="200" w:lineRule="exact"/>
              <w:rPr>
                <w:color w:val="000000"/>
                <w:sz w:val="21"/>
                <w:szCs w:val="21"/>
                <w:lang w:eastAsia="lt-LT"/>
              </w:rPr>
            </w:pPr>
            <w:r>
              <w:rPr>
                <w:color w:val="000000"/>
                <w:sz w:val="21"/>
                <w:szCs w:val="21"/>
                <w:lang w:eastAsia="lt-LT"/>
              </w:rPr>
              <w:t>7.2. a</w:t>
            </w:r>
            <w:r w:rsidRPr="005B116B">
              <w:rPr>
                <w:color w:val="000000"/>
                <w:sz w:val="21"/>
                <w:szCs w:val="21"/>
                <w:lang w:eastAsia="lt-LT"/>
              </w:rPr>
              <w:t>tsinaujinančių energijos išteklių panaudojimas</w:t>
            </w:r>
          </w:p>
        </w:tc>
        <w:tc>
          <w:tcPr>
            <w:tcW w:w="1843" w:type="dxa"/>
            <w:shd w:val="clear" w:color="auto" w:fill="auto"/>
            <w:noWrap/>
            <w:vAlign w:val="center"/>
          </w:tcPr>
          <w:p w:rsidR="005B116B" w:rsidRDefault="005B116B" w:rsidP="00C328B8">
            <w:pPr>
              <w:spacing w:line="200" w:lineRule="exact"/>
              <w:jc w:val="center"/>
              <w:rPr>
                <w:color w:val="000000"/>
                <w:sz w:val="21"/>
                <w:szCs w:val="21"/>
                <w:lang w:eastAsia="lt-LT"/>
              </w:rPr>
            </w:pPr>
            <w:r>
              <w:rPr>
                <w:color w:val="000000"/>
                <w:sz w:val="21"/>
                <w:szCs w:val="21"/>
                <w:lang w:eastAsia="lt-LT"/>
              </w:rPr>
              <w:t>22</w:t>
            </w:r>
            <w:r w:rsidR="00175DFD">
              <w:rPr>
                <w:color w:val="000000"/>
                <w:sz w:val="21"/>
                <w:szCs w:val="21"/>
                <w:lang w:eastAsia="lt-LT"/>
              </w:rPr>
              <w:t xml:space="preserve"> </w:t>
            </w:r>
            <w:r>
              <w:rPr>
                <w:color w:val="000000"/>
                <w:sz w:val="21"/>
                <w:szCs w:val="21"/>
                <w:lang w:eastAsia="lt-LT"/>
              </w:rPr>
              <w:t>861</w:t>
            </w:r>
          </w:p>
        </w:tc>
        <w:tc>
          <w:tcPr>
            <w:tcW w:w="1559" w:type="dxa"/>
            <w:shd w:val="clear" w:color="auto" w:fill="auto"/>
            <w:noWrap/>
            <w:vAlign w:val="center"/>
          </w:tcPr>
          <w:p w:rsidR="005B116B" w:rsidRDefault="005B116B" w:rsidP="00C328B8">
            <w:pPr>
              <w:spacing w:line="200" w:lineRule="exact"/>
              <w:jc w:val="center"/>
              <w:rPr>
                <w:color w:val="000000"/>
                <w:sz w:val="21"/>
                <w:szCs w:val="21"/>
                <w:lang w:eastAsia="lt-LT"/>
              </w:rPr>
            </w:pPr>
          </w:p>
        </w:tc>
      </w:tr>
      <w:tr w:rsidR="004269EA" w:rsidRPr="00EB7ED2" w:rsidTr="00E55E1B">
        <w:trPr>
          <w:trHeight w:hRule="exact" w:val="284"/>
        </w:trPr>
        <w:tc>
          <w:tcPr>
            <w:tcW w:w="6227" w:type="dxa"/>
            <w:shd w:val="clear" w:color="auto" w:fill="auto"/>
            <w:vAlign w:val="center"/>
          </w:tcPr>
          <w:p w:rsidR="004269EA" w:rsidRPr="00EB7ED2" w:rsidRDefault="004269EA" w:rsidP="00C328B8">
            <w:pPr>
              <w:spacing w:line="200" w:lineRule="exact"/>
              <w:rPr>
                <w:color w:val="000000"/>
                <w:sz w:val="21"/>
                <w:szCs w:val="21"/>
                <w:lang w:eastAsia="lt-LT"/>
              </w:rPr>
            </w:pPr>
            <w:r w:rsidRPr="00EB7ED2">
              <w:rPr>
                <w:b/>
                <w:bCs/>
                <w:color w:val="000000"/>
                <w:sz w:val="21"/>
                <w:szCs w:val="21"/>
                <w:lang w:eastAsia="lt-LT"/>
              </w:rPr>
              <w:t>8. Lopšelis-darželis ,,Ąžuoliukas</w:t>
            </w:r>
            <w:r w:rsidR="009759E2">
              <w:rPr>
                <w:b/>
                <w:bCs/>
                <w:color w:val="000000"/>
                <w:sz w:val="21"/>
                <w:szCs w:val="21"/>
                <w:lang w:eastAsia="lt-LT"/>
              </w:rPr>
              <w:t>“</w:t>
            </w:r>
          </w:p>
        </w:tc>
        <w:tc>
          <w:tcPr>
            <w:tcW w:w="1843" w:type="dxa"/>
            <w:shd w:val="clear" w:color="auto" w:fill="auto"/>
            <w:noWrap/>
            <w:vAlign w:val="center"/>
          </w:tcPr>
          <w:p w:rsidR="004269EA" w:rsidRPr="00EB7ED2" w:rsidRDefault="00D45BB3" w:rsidP="00C328B8">
            <w:pPr>
              <w:spacing w:line="200" w:lineRule="exact"/>
              <w:jc w:val="center"/>
              <w:rPr>
                <w:b/>
                <w:color w:val="000000"/>
                <w:sz w:val="21"/>
                <w:szCs w:val="21"/>
                <w:lang w:eastAsia="lt-LT"/>
              </w:rPr>
            </w:pPr>
            <w:r>
              <w:rPr>
                <w:b/>
                <w:color w:val="000000"/>
                <w:sz w:val="21"/>
                <w:szCs w:val="21"/>
                <w:lang w:eastAsia="lt-LT"/>
              </w:rPr>
              <w:t>2 888</w:t>
            </w:r>
          </w:p>
        </w:tc>
        <w:tc>
          <w:tcPr>
            <w:tcW w:w="1559" w:type="dxa"/>
            <w:shd w:val="clear" w:color="auto" w:fill="auto"/>
            <w:noWrap/>
            <w:vAlign w:val="center"/>
          </w:tcPr>
          <w:p w:rsidR="004269EA" w:rsidRPr="00EB7ED2" w:rsidRDefault="00D45BB3" w:rsidP="00C328B8">
            <w:pPr>
              <w:spacing w:line="200" w:lineRule="exact"/>
              <w:jc w:val="center"/>
              <w:rPr>
                <w:b/>
                <w:color w:val="000000"/>
                <w:sz w:val="21"/>
                <w:szCs w:val="21"/>
                <w:lang w:eastAsia="lt-LT"/>
              </w:rPr>
            </w:pPr>
            <w:r>
              <w:rPr>
                <w:b/>
                <w:color w:val="000000"/>
                <w:sz w:val="21"/>
                <w:szCs w:val="21"/>
                <w:lang w:eastAsia="lt-LT"/>
              </w:rPr>
              <w:t>300</w:t>
            </w:r>
          </w:p>
        </w:tc>
      </w:tr>
      <w:tr w:rsidR="004269EA" w:rsidRPr="00EB7ED2" w:rsidTr="00E55E1B">
        <w:trPr>
          <w:trHeight w:hRule="exact" w:val="497"/>
        </w:trPr>
        <w:tc>
          <w:tcPr>
            <w:tcW w:w="6227" w:type="dxa"/>
            <w:shd w:val="clear" w:color="auto" w:fill="auto"/>
            <w:vAlign w:val="center"/>
          </w:tcPr>
          <w:p w:rsidR="004269EA" w:rsidRPr="00EB7ED2" w:rsidRDefault="004269EA" w:rsidP="00D45BB3">
            <w:pPr>
              <w:spacing w:line="200" w:lineRule="exact"/>
              <w:rPr>
                <w:color w:val="000000"/>
                <w:sz w:val="21"/>
                <w:szCs w:val="21"/>
                <w:lang w:eastAsia="lt-LT"/>
              </w:rPr>
            </w:pPr>
            <w:r w:rsidRPr="00EB7ED2">
              <w:rPr>
                <w:color w:val="000000"/>
                <w:sz w:val="21"/>
                <w:szCs w:val="21"/>
                <w:lang w:eastAsia="lt-LT"/>
              </w:rPr>
              <w:t>8.</w:t>
            </w:r>
            <w:r w:rsidR="00D45BB3">
              <w:rPr>
                <w:color w:val="000000"/>
                <w:sz w:val="21"/>
                <w:szCs w:val="21"/>
                <w:lang w:eastAsia="lt-LT"/>
              </w:rPr>
              <w:t>1</w:t>
            </w:r>
            <w:r w:rsidRPr="00EB7ED2">
              <w:rPr>
                <w:color w:val="000000"/>
                <w:sz w:val="21"/>
                <w:szCs w:val="21"/>
                <w:lang w:eastAsia="lt-LT"/>
              </w:rPr>
              <w:t>. vaikų, atvykusių į Lietuvos Respubliką iš Ukrainos, ugdymui ir pavėžėjimui į mokyklą ir atgal</w:t>
            </w:r>
          </w:p>
        </w:tc>
        <w:tc>
          <w:tcPr>
            <w:tcW w:w="1843" w:type="dxa"/>
            <w:shd w:val="clear" w:color="auto" w:fill="auto"/>
            <w:noWrap/>
            <w:vAlign w:val="center"/>
          </w:tcPr>
          <w:p w:rsidR="004269EA" w:rsidRPr="00EB7ED2" w:rsidRDefault="008F70B3" w:rsidP="00C328B8">
            <w:pPr>
              <w:spacing w:line="200" w:lineRule="exact"/>
              <w:jc w:val="center"/>
              <w:rPr>
                <w:color w:val="000000"/>
                <w:sz w:val="21"/>
                <w:szCs w:val="21"/>
                <w:lang w:eastAsia="lt-LT"/>
              </w:rPr>
            </w:pPr>
            <w:r>
              <w:rPr>
                <w:color w:val="000000"/>
                <w:sz w:val="21"/>
                <w:szCs w:val="21"/>
                <w:lang w:eastAsia="lt-LT"/>
              </w:rPr>
              <w:t>2 888</w:t>
            </w:r>
          </w:p>
        </w:tc>
        <w:tc>
          <w:tcPr>
            <w:tcW w:w="1559" w:type="dxa"/>
            <w:shd w:val="clear" w:color="auto" w:fill="auto"/>
            <w:noWrap/>
            <w:vAlign w:val="center"/>
          </w:tcPr>
          <w:p w:rsidR="004269EA" w:rsidRPr="00EB7ED2" w:rsidRDefault="008F70B3" w:rsidP="00C328B8">
            <w:pPr>
              <w:spacing w:line="200" w:lineRule="exact"/>
              <w:jc w:val="center"/>
              <w:rPr>
                <w:color w:val="000000"/>
                <w:sz w:val="21"/>
                <w:szCs w:val="21"/>
                <w:lang w:eastAsia="lt-LT"/>
              </w:rPr>
            </w:pPr>
            <w:r>
              <w:rPr>
                <w:color w:val="000000"/>
                <w:sz w:val="21"/>
                <w:szCs w:val="21"/>
                <w:lang w:eastAsia="lt-LT"/>
              </w:rPr>
              <w:t>300</w:t>
            </w:r>
          </w:p>
        </w:tc>
      </w:tr>
      <w:tr w:rsidR="004269EA" w:rsidRPr="00EB7ED2" w:rsidTr="00E55E1B">
        <w:trPr>
          <w:trHeight w:hRule="exact" w:val="284"/>
        </w:trPr>
        <w:tc>
          <w:tcPr>
            <w:tcW w:w="6227" w:type="dxa"/>
            <w:shd w:val="clear" w:color="auto" w:fill="auto"/>
            <w:vAlign w:val="center"/>
          </w:tcPr>
          <w:p w:rsidR="004269EA" w:rsidRPr="00EB7ED2" w:rsidRDefault="004269EA" w:rsidP="00C328B8">
            <w:pPr>
              <w:spacing w:line="200" w:lineRule="exact"/>
              <w:rPr>
                <w:color w:val="000000"/>
                <w:sz w:val="21"/>
                <w:szCs w:val="21"/>
                <w:lang w:eastAsia="lt-LT"/>
              </w:rPr>
            </w:pPr>
            <w:r w:rsidRPr="00EB7ED2">
              <w:rPr>
                <w:b/>
                <w:bCs/>
                <w:color w:val="000000"/>
                <w:sz w:val="21"/>
                <w:szCs w:val="21"/>
                <w:lang w:eastAsia="lt-LT"/>
              </w:rPr>
              <w:t>9. Lopšelis-darželis ,,Pušelė</w:t>
            </w:r>
            <w:r w:rsidR="009759E2">
              <w:rPr>
                <w:b/>
                <w:bCs/>
                <w:color w:val="000000"/>
                <w:sz w:val="21"/>
                <w:szCs w:val="21"/>
                <w:lang w:eastAsia="lt-LT"/>
              </w:rPr>
              <w:t>“</w:t>
            </w:r>
          </w:p>
        </w:tc>
        <w:tc>
          <w:tcPr>
            <w:tcW w:w="1843" w:type="dxa"/>
            <w:shd w:val="clear" w:color="auto" w:fill="auto"/>
            <w:noWrap/>
            <w:vAlign w:val="center"/>
          </w:tcPr>
          <w:p w:rsidR="004269EA" w:rsidRPr="00EB7ED2" w:rsidRDefault="00CF7C80" w:rsidP="00C328B8">
            <w:pPr>
              <w:spacing w:line="200" w:lineRule="exact"/>
              <w:jc w:val="center"/>
              <w:rPr>
                <w:b/>
                <w:color w:val="000000"/>
                <w:sz w:val="21"/>
                <w:szCs w:val="21"/>
                <w:lang w:eastAsia="lt-LT"/>
              </w:rPr>
            </w:pPr>
            <w:r>
              <w:rPr>
                <w:b/>
                <w:color w:val="000000"/>
                <w:sz w:val="21"/>
                <w:szCs w:val="21"/>
                <w:lang w:eastAsia="lt-LT"/>
              </w:rPr>
              <w:t>1 584</w:t>
            </w:r>
          </w:p>
        </w:tc>
        <w:tc>
          <w:tcPr>
            <w:tcW w:w="1559" w:type="dxa"/>
            <w:shd w:val="clear" w:color="auto" w:fill="auto"/>
            <w:noWrap/>
            <w:vAlign w:val="center"/>
          </w:tcPr>
          <w:p w:rsidR="004269EA" w:rsidRPr="00EB7ED2" w:rsidRDefault="004269EA" w:rsidP="00C328B8">
            <w:pPr>
              <w:spacing w:line="200" w:lineRule="exact"/>
              <w:jc w:val="center"/>
              <w:rPr>
                <w:b/>
                <w:color w:val="000000"/>
                <w:sz w:val="21"/>
                <w:szCs w:val="21"/>
                <w:lang w:eastAsia="lt-LT"/>
              </w:rPr>
            </w:pPr>
          </w:p>
        </w:tc>
      </w:tr>
      <w:tr w:rsidR="004269EA" w:rsidRPr="00EB7ED2" w:rsidTr="00E55E1B">
        <w:trPr>
          <w:trHeight w:hRule="exact" w:val="497"/>
        </w:trPr>
        <w:tc>
          <w:tcPr>
            <w:tcW w:w="6227" w:type="dxa"/>
            <w:shd w:val="clear" w:color="auto" w:fill="auto"/>
            <w:vAlign w:val="center"/>
          </w:tcPr>
          <w:p w:rsidR="004269EA" w:rsidRPr="00EB7ED2" w:rsidRDefault="00D45BB3" w:rsidP="00C328B8">
            <w:pPr>
              <w:spacing w:line="200" w:lineRule="exact"/>
              <w:rPr>
                <w:color w:val="000000"/>
                <w:sz w:val="21"/>
                <w:szCs w:val="21"/>
                <w:lang w:eastAsia="lt-LT"/>
              </w:rPr>
            </w:pPr>
            <w:r>
              <w:rPr>
                <w:color w:val="000000"/>
                <w:sz w:val="21"/>
                <w:szCs w:val="21"/>
                <w:lang w:eastAsia="lt-LT"/>
              </w:rPr>
              <w:t>9.1</w:t>
            </w:r>
            <w:r w:rsidR="004269EA" w:rsidRPr="00EB7ED2">
              <w:rPr>
                <w:color w:val="000000"/>
                <w:sz w:val="21"/>
                <w:szCs w:val="21"/>
                <w:lang w:eastAsia="lt-LT"/>
              </w:rPr>
              <w:t>. vaikų, atvykusių į Lietuvos Respubliką iš Ukrainos, ugdymui ir pavėžėjimui į mokyklą ir atgal</w:t>
            </w:r>
          </w:p>
        </w:tc>
        <w:tc>
          <w:tcPr>
            <w:tcW w:w="1843" w:type="dxa"/>
            <w:shd w:val="clear" w:color="auto" w:fill="auto"/>
            <w:noWrap/>
            <w:vAlign w:val="center"/>
          </w:tcPr>
          <w:p w:rsidR="004269EA" w:rsidRPr="00EB7ED2" w:rsidRDefault="008F70B3" w:rsidP="00C328B8">
            <w:pPr>
              <w:spacing w:line="200" w:lineRule="exact"/>
              <w:jc w:val="center"/>
              <w:rPr>
                <w:color w:val="000000"/>
                <w:sz w:val="21"/>
                <w:szCs w:val="21"/>
                <w:lang w:eastAsia="lt-LT"/>
              </w:rPr>
            </w:pPr>
            <w:r>
              <w:rPr>
                <w:color w:val="000000"/>
                <w:sz w:val="21"/>
                <w:szCs w:val="21"/>
                <w:lang w:eastAsia="lt-LT"/>
              </w:rPr>
              <w:t>1 584</w:t>
            </w:r>
          </w:p>
        </w:tc>
        <w:tc>
          <w:tcPr>
            <w:tcW w:w="1559" w:type="dxa"/>
            <w:shd w:val="clear" w:color="auto" w:fill="auto"/>
            <w:noWrap/>
            <w:vAlign w:val="center"/>
          </w:tcPr>
          <w:p w:rsidR="004269EA" w:rsidRPr="00EB7ED2" w:rsidRDefault="004269EA" w:rsidP="00C328B8">
            <w:pPr>
              <w:spacing w:line="200" w:lineRule="exact"/>
              <w:jc w:val="center"/>
              <w:rPr>
                <w:color w:val="000000"/>
                <w:sz w:val="21"/>
                <w:szCs w:val="21"/>
                <w:lang w:eastAsia="lt-LT"/>
              </w:rPr>
            </w:pPr>
          </w:p>
        </w:tc>
      </w:tr>
      <w:tr w:rsidR="004269EA" w:rsidRPr="00EB7ED2" w:rsidTr="00E55E1B">
        <w:trPr>
          <w:trHeight w:hRule="exact" w:val="284"/>
        </w:trPr>
        <w:tc>
          <w:tcPr>
            <w:tcW w:w="6227" w:type="dxa"/>
            <w:shd w:val="clear" w:color="auto" w:fill="auto"/>
            <w:vAlign w:val="center"/>
          </w:tcPr>
          <w:p w:rsidR="004269EA" w:rsidRPr="00EB7ED2" w:rsidRDefault="004269EA" w:rsidP="00C328B8">
            <w:pPr>
              <w:spacing w:line="200" w:lineRule="exact"/>
              <w:rPr>
                <w:color w:val="000000"/>
                <w:sz w:val="21"/>
                <w:szCs w:val="21"/>
                <w:lang w:eastAsia="lt-LT"/>
              </w:rPr>
            </w:pPr>
            <w:r w:rsidRPr="00EB7ED2">
              <w:rPr>
                <w:b/>
                <w:bCs/>
                <w:color w:val="000000"/>
                <w:sz w:val="21"/>
                <w:szCs w:val="21"/>
                <w:lang w:eastAsia="lt-LT"/>
              </w:rPr>
              <w:t>10. Lopšelis-darželis ,,Raudonkepuraitė</w:t>
            </w:r>
            <w:r w:rsidR="009759E2">
              <w:rPr>
                <w:b/>
                <w:bCs/>
                <w:color w:val="000000"/>
                <w:sz w:val="21"/>
                <w:szCs w:val="21"/>
                <w:lang w:eastAsia="lt-LT"/>
              </w:rPr>
              <w:t>“</w:t>
            </w:r>
          </w:p>
        </w:tc>
        <w:tc>
          <w:tcPr>
            <w:tcW w:w="1843" w:type="dxa"/>
            <w:shd w:val="clear" w:color="auto" w:fill="auto"/>
            <w:noWrap/>
            <w:vAlign w:val="center"/>
          </w:tcPr>
          <w:p w:rsidR="004269EA" w:rsidRPr="00EB7ED2" w:rsidRDefault="00D45BB3" w:rsidP="00C328B8">
            <w:pPr>
              <w:spacing w:line="200" w:lineRule="exact"/>
              <w:jc w:val="center"/>
              <w:rPr>
                <w:b/>
                <w:color w:val="000000"/>
                <w:sz w:val="21"/>
                <w:szCs w:val="21"/>
                <w:lang w:eastAsia="lt-LT"/>
              </w:rPr>
            </w:pPr>
            <w:r>
              <w:rPr>
                <w:b/>
                <w:color w:val="000000"/>
                <w:sz w:val="21"/>
                <w:szCs w:val="21"/>
                <w:lang w:eastAsia="lt-LT"/>
              </w:rPr>
              <w:t>6 462</w:t>
            </w:r>
          </w:p>
        </w:tc>
        <w:tc>
          <w:tcPr>
            <w:tcW w:w="1559" w:type="dxa"/>
            <w:shd w:val="clear" w:color="auto" w:fill="auto"/>
            <w:noWrap/>
            <w:vAlign w:val="center"/>
          </w:tcPr>
          <w:p w:rsidR="004269EA" w:rsidRPr="00EB7ED2" w:rsidRDefault="00D45BB3" w:rsidP="00C328B8">
            <w:pPr>
              <w:spacing w:line="200" w:lineRule="exact"/>
              <w:jc w:val="center"/>
              <w:rPr>
                <w:b/>
                <w:color w:val="000000"/>
                <w:sz w:val="21"/>
                <w:szCs w:val="21"/>
                <w:lang w:eastAsia="lt-LT"/>
              </w:rPr>
            </w:pPr>
            <w:r>
              <w:rPr>
                <w:b/>
                <w:color w:val="000000"/>
                <w:sz w:val="21"/>
                <w:szCs w:val="21"/>
                <w:lang w:eastAsia="lt-LT"/>
              </w:rPr>
              <w:t>4 684</w:t>
            </w:r>
          </w:p>
        </w:tc>
      </w:tr>
      <w:tr w:rsidR="004269EA" w:rsidRPr="00EB7ED2" w:rsidTr="00E55E1B">
        <w:trPr>
          <w:trHeight w:hRule="exact" w:val="284"/>
        </w:trPr>
        <w:tc>
          <w:tcPr>
            <w:tcW w:w="6227" w:type="dxa"/>
            <w:shd w:val="clear" w:color="auto" w:fill="auto"/>
            <w:vAlign w:val="center"/>
          </w:tcPr>
          <w:p w:rsidR="004269EA" w:rsidRPr="00EB7ED2" w:rsidRDefault="004269EA" w:rsidP="00EC7A2F">
            <w:pPr>
              <w:spacing w:line="200" w:lineRule="exact"/>
              <w:rPr>
                <w:b/>
                <w:bCs/>
                <w:color w:val="000000"/>
                <w:sz w:val="21"/>
                <w:szCs w:val="21"/>
                <w:lang w:eastAsia="lt-LT"/>
              </w:rPr>
            </w:pPr>
            <w:r w:rsidRPr="00EB7ED2">
              <w:rPr>
                <w:bCs/>
                <w:color w:val="000000"/>
                <w:sz w:val="21"/>
                <w:szCs w:val="21"/>
                <w:lang w:eastAsia="lt-LT"/>
              </w:rPr>
              <w:t xml:space="preserve">10.1. </w:t>
            </w:r>
            <w:r w:rsidR="00C1119D" w:rsidRPr="00C1119D">
              <w:rPr>
                <w:sz w:val="21"/>
                <w:szCs w:val="21"/>
                <w:lang w:eastAsia="lt-LT"/>
              </w:rPr>
              <w:t>pedagoginių darbuotojų skaičiaus optimizavimui</w:t>
            </w:r>
          </w:p>
        </w:tc>
        <w:tc>
          <w:tcPr>
            <w:tcW w:w="1843" w:type="dxa"/>
            <w:shd w:val="clear" w:color="auto" w:fill="auto"/>
            <w:noWrap/>
            <w:vAlign w:val="center"/>
          </w:tcPr>
          <w:p w:rsidR="004269EA" w:rsidRPr="00EB7ED2" w:rsidRDefault="00C1119D" w:rsidP="00EC7A2F">
            <w:pPr>
              <w:spacing w:line="200" w:lineRule="exact"/>
              <w:jc w:val="center"/>
              <w:rPr>
                <w:color w:val="000000"/>
                <w:sz w:val="21"/>
                <w:szCs w:val="21"/>
                <w:lang w:eastAsia="lt-LT"/>
              </w:rPr>
            </w:pPr>
            <w:r>
              <w:rPr>
                <w:color w:val="000000"/>
                <w:sz w:val="21"/>
                <w:szCs w:val="21"/>
                <w:lang w:eastAsia="lt-LT"/>
              </w:rPr>
              <w:t>1 710</w:t>
            </w:r>
          </w:p>
        </w:tc>
        <w:tc>
          <w:tcPr>
            <w:tcW w:w="1559" w:type="dxa"/>
            <w:shd w:val="clear" w:color="auto" w:fill="auto"/>
            <w:noWrap/>
            <w:vAlign w:val="center"/>
          </w:tcPr>
          <w:p w:rsidR="004269EA" w:rsidRPr="00EB7ED2" w:rsidRDefault="004269EA" w:rsidP="00EC7A2F">
            <w:pPr>
              <w:spacing w:line="200" w:lineRule="exact"/>
              <w:jc w:val="center"/>
              <w:rPr>
                <w:color w:val="000000"/>
                <w:sz w:val="21"/>
                <w:szCs w:val="21"/>
                <w:lang w:eastAsia="lt-LT"/>
              </w:rPr>
            </w:pPr>
          </w:p>
        </w:tc>
      </w:tr>
      <w:tr w:rsidR="004269EA" w:rsidRPr="00EB7ED2" w:rsidTr="00E55E1B">
        <w:trPr>
          <w:trHeight w:hRule="exact" w:val="497"/>
        </w:trPr>
        <w:tc>
          <w:tcPr>
            <w:tcW w:w="6227" w:type="dxa"/>
            <w:shd w:val="clear" w:color="auto" w:fill="auto"/>
            <w:vAlign w:val="center"/>
          </w:tcPr>
          <w:p w:rsidR="004269EA" w:rsidRPr="00EB7ED2" w:rsidRDefault="00D45BB3" w:rsidP="00C328B8">
            <w:pPr>
              <w:spacing w:line="200" w:lineRule="exact"/>
              <w:rPr>
                <w:color w:val="000000"/>
                <w:sz w:val="21"/>
                <w:szCs w:val="21"/>
                <w:lang w:eastAsia="lt-LT"/>
              </w:rPr>
            </w:pPr>
            <w:r>
              <w:rPr>
                <w:color w:val="000000"/>
                <w:sz w:val="21"/>
                <w:szCs w:val="21"/>
                <w:lang w:eastAsia="lt-LT"/>
              </w:rPr>
              <w:t>10.2</w:t>
            </w:r>
            <w:r w:rsidR="004269EA" w:rsidRPr="00EB7ED2">
              <w:rPr>
                <w:color w:val="000000"/>
                <w:sz w:val="21"/>
                <w:szCs w:val="21"/>
                <w:lang w:eastAsia="lt-LT"/>
              </w:rPr>
              <w:t>. vaikų, atvykusių į Lietuvos Respubliką iš Ukrainos, ugdymui ir pavėžėjimui į mokyklą ir atgal</w:t>
            </w:r>
          </w:p>
        </w:tc>
        <w:tc>
          <w:tcPr>
            <w:tcW w:w="1843" w:type="dxa"/>
            <w:shd w:val="clear" w:color="auto" w:fill="auto"/>
            <w:noWrap/>
            <w:vAlign w:val="center"/>
          </w:tcPr>
          <w:p w:rsidR="004269EA" w:rsidRPr="00EB7ED2" w:rsidRDefault="008F70B3" w:rsidP="00C328B8">
            <w:pPr>
              <w:spacing w:line="200" w:lineRule="exact"/>
              <w:jc w:val="center"/>
              <w:rPr>
                <w:color w:val="000000"/>
                <w:sz w:val="21"/>
                <w:szCs w:val="21"/>
                <w:lang w:eastAsia="lt-LT"/>
              </w:rPr>
            </w:pPr>
            <w:r>
              <w:rPr>
                <w:color w:val="000000"/>
                <w:sz w:val="21"/>
                <w:szCs w:val="21"/>
                <w:lang w:eastAsia="lt-LT"/>
              </w:rPr>
              <w:t>4 752</w:t>
            </w:r>
          </w:p>
        </w:tc>
        <w:tc>
          <w:tcPr>
            <w:tcW w:w="1559" w:type="dxa"/>
            <w:shd w:val="clear" w:color="auto" w:fill="auto"/>
            <w:noWrap/>
            <w:vAlign w:val="center"/>
          </w:tcPr>
          <w:p w:rsidR="004269EA" w:rsidRPr="00EB7ED2" w:rsidRDefault="008F70B3" w:rsidP="00C328B8">
            <w:pPr>
              <w:spacing w:line="200" w:lineRule="exact"/>
              <w:jc w:val="center"/>
              <w:rPr>
                <w:color w:val="000000"/>
                <w:sz w:val="21"/>
                <w:szCs w:val="21"/>
                <w:lang w:eastAsia="lt-LT"/>
              </w:rPr>
            </w:pPr>
            <w:r>
              <w:rPr>
                <w:color w:val="000000"/>
                <w:sz w:val="21"/>
                <w:szCs w:val="21"/>
                <w:lang w:eastAsia="lt-LT"/>
              </w:rPr>
              <w:t>4 684</w:t>
            </w:r>
          </w:p>
        </w:tc>
      </w:tr>
      <w:tr w:rsidR="00C1119D" w:rsidRPr="00EB7ED2" w:rsidTr="00E55E1B">
        <w:trPr>
          <w:trHeight w:hRule="exact" w:val="284"/>
        </w:trPr>
        <w:tc>
          <w:tcPr>
            <w:tcW w:w="6227" w:type="dxa"/>
            <w:shd w:val="clear" w:color="auto" w:fill="auto"/>
            <w:vAlign w:val="center"/>
          </w:tcPr>
          <w:p w:rsidR="00C1119D" w:rsidRPr="00EB7ED2" w:rsidRDefault="00C1119D" w:rsidP="00C1119D">
            <w:pPr>
              <w:spacing w:line="200" w:lineRule="exact"/>
              <w:rPr>
                <w:color w:val="000000"/>
                <w:sz w:val="21"/>
                <w:szCs w:val="21"/>
                <w:lang w:eastAsia="lt-LT"/>
              </w:rPr>
            </w:pPr>
            <w:r>
              <w:rPr>
                <w:b/>
                <w:bCs/>
                <w:color w:val="000000"/>
                <w:sz w:val="21"/>
                <w:szCs w:val="21"/>
                <w:lang w:eastAsia="lt-LT"/>
              </w:rPr>
              <w:t>11</w:t>
            </w:r>
            <w:r w:rsidRPr="00EB7ED2">
              <w:rPr>
                <w:b/>
                <w:bCs/>
                <w:color w:val="000000"/>
                <w:sz w:val="21"/>
                <w:szCs w:val="21"/>
                <w:lang w:eastAsia="lt-LT"/>
              </w:rPr>
              <w:t>. Lop</w:t>
            </w:r>
            <w:r>
              <w:rPr>
                <w:b/>
                <w:bCs/>
                <w:color w:val="000000"/>
                <w:sz w:val="21"/>
                <w:szCs w:val="21"/>
                <w:lang w:eastAsia="lt-LT"/>
              </w:rPr>
              <w:t>šelis-darželis ,,Gintarėlis</w:t>
            </w:r>
            <w:r w:rsidR="009759E2">
              <w:rPr>
                <w:b/>
                <w:bCs/>
                <w:color w:val="000000"/>
                <w:sz w:val="21"/>
                <w:szCs w:val="21"/>
                <w:lang w:eastAsia="lt-LT"/>
              </w:rPr>
              <w:t>“</w:t>
            </w:r>
          </w:p>
        </w:tc>
        <w:tc>
          <w:tcPr>
            <w:tcW w:w="1843" w:type="dxa"/>
            <w:shd w:val="clear" w:color="auto" w:fill="auto"/>
            <w:noWrap/>
            <w:vAlign w:val="center"/>
          </w:tcPr>
          <w:p w:rsidR="00C1119D" w:rsidRPr="00EB7ED2" w:rsidRDefault="00175DFD" w:rsidP="00C1119D">
            <w:pPr>
              <w:spacing w:line="200" w:lineRule="exact"/>
              <w:jc w:val="center"/>
              <w:rPr>
                <w:b/>
                <w:color w:val="000000"/>
                <w:sz w:val="21"/>
                <w:szCs w:val="21"/>
                <w:lang w:eastAsia="lt-LT"/>
              </w:rPr>
            </w:pPr>
            <w:r>
              <w:rPr>
                <w:b/>
                <w:color w:val="000000"/>
                <w:sz w:val="21"/>
                <w:szCs w:val="21"/>
                <w:lang w:eastAsia="lt-LT"/>
              </w:rPr>
              <w:t>22 766</w:t>
            </w:r>
          </w:p>
        </w:tc>
        <w:tc>
          <w:tcPr>
            <w:tcW w:w="1559" w:type="dxa"/>
            <w:shd w:val="clear" w:color="auto" w:fill="auto"/>
            <w:noWrap/>
            <w:vAlign w:val="center"/>
          </w:tcPr>
          <w:p w:rsidR="00C1119D" w:rsidRPr="00EB7ED2" w:rsidRDefault="00C1119D" w:rsidP="00C1119D">
            <w:pPr>
              <w:spacing w:line="200" w:lineRule="exact"/>
              <w:jc w:val="center"/>
              <w:rPr>
                <w:b/>
                <w:color w:val="000000"/>
                <w:sz w:val="21"/>
                <w:szCs w:val="21"/>
                <w:lang w:eastAsia="lt-LT"/>
              </w:rPr>
            </w:pPr>
          </w:p>
        </w:tc>
      </w:tr>
      <w:tr w:rsidR="00C1119D" w:rsidRPr="00EB7ED2" w:rsidTr="00E55E1B">
        <w:trPr>
          <w:trHeight w:hRule="exact" w:val="284"/>
        </w:trPr>
        <w:tc>
          <w:tcPr>
            <w:tcW w:w="6227" w:type="dxa"/>
            <w:shd w:val="clear" w:color="auto" w:fill="auto"/>
            <w:vAlign w:val="center"/>
          </w:tcPr>
          <w:p w:rsidR="00C1119D" w:rsidRPr="00EB7ED2" w:rsidRDefault="00C1119D" w:rsidP="00C1119D">
            <w:pPr>
              <w:spacing w:line="200" w:lineRule="exact"/>
              <w:rPr>
                <w:b/>
                <w:bCs/>
                <w:color w:val="000000"/>
                <w:sz w:val="21"/>
                <w:szCs w:val="21"/>
                <w:lang w:eastAsia="lt-LT"/>
              </w:rPr>
            </w:pPr>
            <w:r>
              <w:rPr>
                <w:bCs/>
                <w:color w:val="000000"/>
                <w:sz w:val="21"/>
                <w:szCs w:val="21"/>
                <w:lang w:eastAsia="lt-LT"/>
              </w:rPr>
              <w:t>11</w:t>
            </w:r>
            <w:r w:rsidRPr="00EB7ED2">
              <w:rPr>
                <w:bCs/>
                <w:color w:val="000000"/>
                <w:sz w:val="21"/>
                <w:szCs w:val="21"/>
                <w:lang w:eastAsia="lt-LT"/>
              </w:rPr>
              <w:t xml:space="preserve">.1. </w:t>
            </w:r>
            <w:r w:rsidRPr="00C1119D">
              <w:rPr>
                <w:sz w:val="21"/>
                <w:szCs w:val="21"/>
                <w:lang w:eastAsia="lt-LT"/>
              </w:rPr>
              <w:t>pedagoginių darbuotojų skaičiaus optimizavimui</w:t>
            </w:r>
          </w:p>
        </w:tc>
        <w:tc>
          <w:tcPr>
            <w:tcW w:w="1843" w:type="dxa"/>
            <w:shd w:val="clear" w:color="auto" w:fill="auto"/>
            <w:noWrap/>
            <w:vAlign w:val="center"/>
          </w:tcPr>
          <w:p w:rsidR="00C1119D" w:rsidRPr="00EB7ED2" w:rsidRDefault="00C1119D" w:rsidP="00C1119D">
            <w:pPr>
              <w:spacing w:line="200" w:lineRule="exact"/>
              <w:jc w:val="center"/>
              <w:rPr>
                <w:color w:val="000000"/>
                <w:sz w:val="21"/>
                <w:szCs w:val="21"/>
                <w:lang w:eastAsia="lt-LT"/>
              </w:rPr>
            </w:pPr>
            <w:r>
              <w:rPr>
                <w:color w:val="000000"/>
                <w:sz w:val="21"/>
                <w:szCs w:val="21"/>
                <w:lang w:eastAsia="lt-LT"/>
              </w:rPr>
              <w:t>635</w:t>
            </w:r>
          </w:p>
        </w:tc>
        <w:tc>
          <w:tcPr>
            <w:tcW w:w="1559" w:type="dxa"/>
            <w:shd w:val="clear" w:color="auto" w:fill="auto"/>
            <w:noWrap/>
            <w:vAlign w:val="center"/>
          </w:tcPr>
          <w:p w:rsidR="00C1119D" w:rsidRPr="00EB7ED2" w:rsidRDefault="00C1119D" w:rsidP="00C1119D">
            <w:pPr>
              <w:spacing w:line="200" w:lineRule="exact"/>
              <w:jc w:val="center"/>
              <w:rPr>
                <w:color w:val="000000"/>
                <w:sz w:val="21"/>
                <w:szCs w:val="21"/>
                <w:lang w:eastAsia="lt-LT"/>
              </w:rPr>
            </w:pPr>
          </w:p>
        </w:tc>
      </w:tr>
      <w:tr w:rsidR="005B116B" w:rsidRPr="00EB7ED2" w:rsidTr="00E55E1B">
        <w:trPr>
          <w:trHeight w:hRule="exact" w:val="284"/>
        </w:trPr>
        <w:tc>
          <w:tcPr>
            <w:tcW w:w="6227" w:type="dxa"/>
            <w:shd w:val="clear" w:color="auto" w:fill="auto"/>
            <w:vAlign w:val="center"/>
          </w:tcPr>
          <w:p w:rsidR="005B116B" w:rsidRDefault="005B116B" w:rsidP="00C1119D">
            <w:pPr>
              <w:spacing w:line="200" w:lineRule="exact"/>
              <w:rPr>
                <w:bCs/>
                <w:color w:val="000000"/>
                <w:sz w:val="21"/>
                <w:szCs w:val="21"/>
                <w:lang w:eastAsia="lt-LT"/>
              </w:rPr>
            </w:pPr>
            <w:r>
              <w:rPr>
                <w:color w:val="000000"/>
                <w:sz w:val="21"/>
                <w:szCs w:val="21"/>
                <w:lang w:eastAsia="lt-LT"/>
              </w:rPr>
              <w:t>11.2. a</w:t>
            </w:r>
            <w:r w:rsidRPr="005B116B">
              <w:rPr>
                <w:color w:val="000000"/>
                <w:sz w:val="21"/>
                <w:szCs w:val="21"/>
                <w:lang w:eastAsia="lt-LT"/>
              </w:rPr>
              <w:t>tsinaujinančių energijos išteklių panaudojimas</w:t>
            </w:r>
          </w:p>
        </w:tc>
        <w:tc>
          <w:tcPr>
            <w:tcW w:w="1843" w:type="dxa"/>
            <w:shd w:val="clear" w:color="auto" w:fill="auto"/>
            <w:noWrap/>
            <w:vAlign w:val="center"/>
          </w:tcPr>
          <w:p w:rsidR="005B116B" w:rsidRDefault="00175DFD" w:rsidP="00C1119D">
            <w:pPr>
              <w:spacing w:line="200" w:lineRule="exact"/>
              <w:jc w:val="center"/>
              <w:rPr>
                <w:color w:val="000000"/>
                <w:sz w:val="21"/>
                <w:szCs w:val="21"/>
                <w:lang w:eastAsia="lt-LT"/>
              </w:rPr>
            </w:pPr>
            <w:r>
              <w:rPr>
                <w:color w:val="000000"/>
                <w:sz w:val="21"/>
                <w:szCs w:val="21"/>
                <w:lang w:eastAsia="lt-LT"/>
              </w:rPr>
              <w:t>22 131</w:t>
            </w:r>
          </w:p>
        </w:tc>
        <w:tc>
          <w:tcPr>
            <w:tcW w:w="1559" w:type="dxa"/>
            <w:shd w:val="clear" w:color="auto" w:fill="auto"/>
            <w:noWrap/>
            <w:vAlign w:val="center"/>
          </w:tcPr>
          <w:p w:rsidR="005B116B" w:rsidRPr="00EB7ED2" w:rsidRDefault="005B116B" w:rsidP="00C1119D">
            <w:pPr>
              <w:spacing w:line="200" w:lineRule="exact"/>
              <w:jc w:val="center"/>
              <w:rPr>
                <w:color w:val="000000"/>
                <w:sz w:val="21"/>
                <w:szCs w:val="21"/>
                <w:lang w:eastAsia="lt-LT"/>
              </w:rPr>
            </w:pPr>
          </w:p>
        </w:tc>
      </w:tr>
      <w:tr w:rsidR="004269EA" w:rsidRPr="00EB7ED2" w:rsidTr="00E55E1B">
        <w:trPr>
          <w:trHeight w:hRule="exact" w:val="275"/>
        </w:trPr>
        <w:tc>
          <w:tcPr>
            <w:tcW w:w="6227" w:type="dxa"/>
            <w:shd w:val="clear" w:color="auto" w:fill="auto"/>
            <w:vAlign w:val="center"/>
          </w:tcPr>
          <w:p w:rsidR="004269EA" w:rsidRPr="00EB7ED2" w:rsidRDefault="004269EA" w:rsidP="00C328B8">
            <w:pPr>
              <w:spacing w:line="200" w:lineRule="exact"/>
              <w:rPr>
                <w:color w:val="000000"/>
                <w:sz w:val="21"/>
                <w:szCs w:val="21"/>
                <w:lang w:eastAsia="lt-LT"/>
              </w:rPr>
            </w:pPr>
            <w:r w:rsidRPr="00EB7ED2">
              <w:rPr>
                <w:b/>
                <w:bCs/>
                <w:color w:val="000000"/>
                <w:sz w:val="21"/>
                <w:szCs w:val="21"/>
                <w:lang w:eastAsia="lt-LT"/>
              </w:rPr>
              <w:t>12. Pamario progimnazija</w:t>
            </w:r>
          </w:p>
        </w:tc>
        <w:tc>
          <w:tcPr>
            <w:tcW w:w="1843" w:type="dxa"/>
            <w:shd w:val="clear" w:color="auto" w:fill="auto"/>
            <w:noWrap/>
            <w:vAlign w:val="center"/>
          </w:tcPr>
          <w:p w:rsidR="004269EA" w:rsidRPr="00EB7ED2" w:rsidRDefault="00D45BB3" w:rsidP="00C328B8">
            <w:pPr>
              <w:spacing w:line="200" w:lineRule="exact"/>
              <w:jc w:val="center"/>
              <w:rPr>
                <w:b/>
                <w:color w:val="000000"/>
                <w:sz w:val="21"/>
                <w:szCs w:val="21"/>
                <w:lang w:eastAsia="lt-LT"/>
              </w:rPr>
            </w:pPr>
            <w:r>
              <w:rPr>
                <w:b/>
                <w:color w:val="000000"/>
                <w:sz w:val="21"/>
                <w:szCs w:val="21"/>
                <w:lang w:eastAsia="lt-LT"/>
              </w:rPr>
              <w:t>8 194</w:t>
            </w:r>
          </w:p>
        </w:tc>
        <w:tc>
          <w:tcPr>
            <w:tcW w:w="1559" w:type="dxa"/>
            <w:shd w:val="clear" w:color="auto" w:fill="auto"/>
            <w:noWrap/>
            <w:vAlign w:val="center"/>
          </w:tcPr>
          <w:p w:rsidR="004269EA" w:rsidRPr="00EB7ED2" w:rsidRDefault="00D45BB3" w:rsidP="00C328B8">
            <w:pPr>
              <w:spacing w:line="200" w:lineRule="exact"/>
              <w:jc w:val="center"/>
              <w:rPr>
                <w:b/>
                <w:color w:val="000000"/>
                <w:sz w:val="21"/>
                <w:szCs w:val="21"/>
                <w:lang w:eastAsia="lt-LT"/>
              </w:rPr>
            </w:pPr>
            <w:r>
              <w:rPr>
                <w:b/>
                <w:color w:val="000000"/>
                <w:sz w:val="21"/>
                <w:szCs w:val="21"/>
                <w:lang w:eastAsia="lt-LT"/>
              </w:rPr>
              <w:t>5 031</w:t>
            </w:r>
          </w:p>
        </w:tc>
      </w:tr>
      <w:tr w:rsidR="004269EA" w:rsidRPr="00EB7ED2" w:rsidTr="00E55E1B">
        <w:trPr>
          <w:trHeight w:hRule="exact" w:val="275"/>
        </w:trPr>
        <w:tc>
          <w:tcPr>
            <w:tcW w:w="6227" w:type="dxa"/>
            <w:shd w:val="clear" w:color="auto" w:fill="auto"/>
            <w:vAlign w:val="center"/>
          </w:tcPr>
          <w:p w:rsidR="004269EA" w:rsidRPr="00EB7ED2" w:rsidRDefault="004269EA" w:rsidP="00EC7A2F">
            <w:pPr>
              <w:spacing w:line="200" w:lineRule="exact"/>
              <w:rPr>
                <w:b/>
                <w:bCs/>
                <w:color w:val="000000"/>
                <w:sz w:val="21"/>
                <w:szCs w:val="21"/>
                <w:lang w:eastAsia="lt-LT"/>
              </w:rPr>
            </w:pPr>
            <w:r w:rsidRPr="00EB7ED2">
              <w:rPr>
                <w:bCs/>
                <w:color w:val="000000"/>
                <w:sz w:val="21"/>
                <w:szCs w:val="21"/>
                <w:lang w:eastAsia="lt-LT"/>
              </w:rPr>
              <w:t xml:space="preserve">12.1. </w:t>
            </w:r>
            <w:r w:rsidR="00C1119D" w:rsidRPr="00C1119D">
              <w:rPr>
                <w:sz w:val="21"/>
                <w:szCs w:val="21"/>
                <w:lang w:eastAsia="lt-LT"/>
              </w:rPr>
              <w:t>pedagoginių darbuotojų skaičiaus optimizavimui</w:t>
            </w:r>
          </w:p>
        </w:tc>
        <w:tc>
          <w:tcPr>
            <w:tcW w:w="1843" w:type="dxa"/>
            <w:shd w:val="clear" w:color="auto" w:fill="auto"/>
            <w:noWrap/>
            <w:vAlign w:val="center"/>
          </w:tcPr>
          <w:p w:rsidR="004269EA" w:rsidRPr="00EB7ED2" w:rsidRDefault="00C1119D" w:rsidP="00EC7A2F">
            <w:pPr>
              <w:spacing w:line="200" w:lineRule="exact"/>
              <w:jc w:val="center"/>
              <w:rPr>
                <w:color w:val="000000"/>
                <w:sz w:val="21"/>
                <w:szCs w:val="21"/>
                <w:lang w:eastAsia="lt-LT"/>
              </w:rPr>
            </w:pPr>
            <w:r>
              <w:rPr>
                <w:color w:val="000000"/>
                <w:sz w:val="21"/>
                <w:szCs w:val="21"/>
                <w:lang w:eastAsia="lt-LT"/>
              </w:rPr>
              <w:t>3 090</w:t>
            </w:r>
          </w:p>
        </w:tc>
        <w:tc>
          <w:tcPr>
            <w:tcW w:w="1559" w:type="dxa"/>
            <w:shd w:val="clear" w:color="auto" w:fill="auto"/>
            <w:noWrap/>
            <w:vAlign w:val="center"/>
          </w:tcPr>
          <w:p w:rsidR="004269EA" w:rsidRPr="00EB7ED2" w:rsidRDefault="004269EA" w:rsidP="00EC7A2F">
            <w:pPr>
              <w:spacing w:line="200" w:lineRule="exact"/>
              <w:jc w:val="center"/>
              <w:rPr>
                <w:color w:val="000000"/>
                <w:sz w:val="21"/>
                <w:szCs w:val="21"/>
                <w:lang w:eastAsia="lt-LT"/>
              </w:rPr>
            </w:pPr>
          </w:p>
        </w:tc>
      </w:tr>
      <w:tr w:rsidR="004269EA" w:rsidRPr="00EB7ED2" w:rsidTr="00E55E1B">
        <w:trPr>
          <w:trHeight w:hRule="exact" w:val="497"/>
        </w:trPr>
        <w:tc>
          <w:tcPr>
            <w:tcW w:w="6227" w:type="dxa"/>
            <w:shd w:val="clear" w:color="auto" w:fill="auto"/>
            <w:vAlign w:val="center"/>
          </w:tcPr>
          <w:p w:rsidR="004269EA" w:rsidRPr="00EB7ED2" w:rsidRDefault="00D45BB3" w:rsidP="00C328B8">
            <w:pPr>
              <w:spacing w:line="200" w:lineRule="exact"/>
              <w:rPr>
                <w:color w:val="000000"/>
                <w:sz w:val="21"/>
                <w:szCs w:val="21"/>
                <w:lang w:eastAsia="lt-LT"/>
              </w:rPr>
            </w:pPr>
            <w:r>
              <w:rPr>
                <w:color w:val="000000"/>
                <w:sz w:val="21"/>
                <w:szCs w:val="21"/>
                <w:lang w:eastAsia="lt-LT"/>
              </w:rPr>
              <w:t>12.2</w:t>
            </w:r>
            <w:r w:rsidR="004269EA" w:rsidRPr="00EB7ED2">
              <w:rPr>
                <w:color w:val="000000"/>
                <w:sz w:val="21"/>
                <w:szCs w:val="21"/>
                <w:lang w:eastAsia="lt-LT"/>
              </w:rPr>
              <w:t>. vaikų, atvykusių į Lietuvos Respubliką iš Ukrainos, ugdymui ir pavėžėjimui į mokyklą ir atgal</w:t>
            </w:r>
          </w:p>
        </w:tc>
        <w:tc>
          <w:tcPr>
            <w:tcW w:w="1843" w:type="dxa"/>
            <w:shd w:val="clear" w:color="auto" w:fill="auto"/>
            <w:noWrap/>
            <w:vAlign w:val="center"/>
          </w:tcPr>
          <w:p w:rsidR="004269EA" w:rsidRPr="00EB7ED2" w:rsidRDefault="008F70B3" w:rsidP="00C328B8">
            <w:pPr>
              <w:spacing w:line="200" w:lineRule="exact"/>
              <w:jc w:val="center"/>
              <w:rPr>
                <w:color w:val="000000"/>
                <w:sz w:val="21"/>
                <w:szCs w:val="21"/>
                <w:lang w:eastAsia="lt-LT"/>
              </w:rPr>
            </w:pPr>
            <w:r>
              <w:rPr>
                <w:color w:val="000000"/>
                <w:sz w:val="21"/>
                <w:szCs w:val="21"/>
                <w:lang w:eastAsia="lt-LT"/>
              </w:rPr>
              <w:t>5 104</w:t>
            </w:r>
          </w:p>
        </w:tc>
        <w:tc>
          <w:tcPr>
            <w:tcW w:w="1559" w:type="dxa"/>
            <w:shd w:val="clear" w:color="auto" w:fill="auto"/>
            <w:noWrap/>
            <w:vAlign w:val="center"/>
          </w:tcPr>
          <w:p w:rsidR="004269EA" w:rsidRPr="00EB7ED2" w:rsidRDefault="008F70B3" w:rsidP="00C328B8">
            <w:pPr>
              <w:spacing w:line="200" w:lineRule="exact"/>
              <w:jc w:val="center"/>
              <w:rPr>
                <w:color w:val="000000"/>
                <w:sz w:val="21"/>
                <w:szCs w:val="21"/>
                <w:lang w:eastAsia="lt-LT"/>
              </w:rPr>
            </w:pPr>
            <w:r>
              <w:rPr>
                <w:color w:val="000000"/>
                <w:sz w:val="21"/>
                <w:szCs w:val="21"/>
                <w:lang w:eastAsia="lt-LT"/>
              </w:rPr>
              <w:t>5 031</w:t>
            </w:r>
          </w:p>
        </w:tc>
      </w:tr>
      <w:tr w:rsidR="004269EA" w:rsidRPr="00EB7ED2" w:rsidTr="00E55E1B">
        <w:trPr>
          <w:trHeight w:hRule="exact" w:val="284"/>
        </w:trPr>
        <w:tc>
          <w:tcPr>
            <w:tcW w:w="6227" w:type="dxa"/>
            <w:shd w:val="clear" w:color="auto" w:fill="auto"/>
            <w:vAlign w:val="center"/>
          </w:tcPr>
          <w:p w:rsidR="004269EA" w:rsidRPr="00EB7ED2" w:rsidRDefault="004269EA" w:rsidP="0090343D">
            <w:pPr>
              <w:spacing w:line="200" w:lineRule="exact"/>
              <w:rPr>
                <w:color w:val="000000"/>
                <w:sz w:val="21"/>
                <w:szCs w:val="21"/>
                <w:lang w:eastAsia="lt-LT"/>
              </w:rPr>
            </w:pPr>
            <w:r w:rsidRPr="00EB7ED2">
              <w:rPr>
                <w:b/>
                <w:bCs/>
                <w:color w:val="000000"/>
                <w:sz w:val="21"/>
                <w:szCs w:val="21"/>
                <w:lang w:eastAsia="lt-LT"/>
              </w:rPr>
              <w:t>13. Kintų pagrindinė mokykla</w:t>
            </w:r>
          </w:p>
        </w:tc>
        <w:tc>
          <w:tcPr>
            <w:tcW w:w="1843" w:type="dxa"/>
            <w:shd w:val="clear" w:color="auto" w:fill="auto"/>
            <w:noWrap/>
            <w:vAlign w:val="center"/>
          </w:tcPr>
          <w:p w:rsidR="004269EA" w:rsidRPr="00EB7ED2" w:rsidRDefault="00175DFD" w:rsidP="001728FF">
            <w:pPr>
              <w:spacing w:line="200" w:lineRule="exact"/>
              <w:jc w:val="center"/>
              <w:rPr>
                <w:b/>
                <w:color w:val="000000"/>
                <w:sz w:val="21"/>
                <w:szCs w:val="21"/>
                <w:lang w:eastAsia="lt-LT"/>
              </w:rPr>
            </w:pPr>
            <w:r>
              <w:rPr>
                <w:b/>
                <w:color w:val="000000"/>
                <w:sz w:val="21"/>
                <w:szCs w:val="21"/>
                <w:lang w:eastAsia="lt-LT"/>
              </w:rPr>
              <w:t>1 408</w:t>
            </w:r>
          </w:p>
        </w:tc>
        <w:tc>
          <w:tcPr>
            <w:tcW w:w="1559" w:type="dxa"/>
            <w:shd w:val="clear" w:color="auto" w:fill="auto"/>
            <w:noWrap/>
            <w:vAlign w:val="center"/>
          </w:tcPr>
          <w:p w:rsidR="004269EA" w:rsidRPr="00EB7ED2" w:rsidRDefault="00D45BB3" w:rsidP="001728FF">
            <w:pPr>
              <w:spacing w:line="200" w:lineRule="exact"/>
              <w:jc w:val="center"/>
              <w:rPr>
                <w:b/>
                <w:color w:val="000000"/>
                <w:sz w:val="21"/>
                <w:szCs w:val="21"/>
                <w:lang w:eastAsia="lt-LT"/>
              </w:rPr>
            </w:pPr>
            <w:r>
              <w:rPr>
                <w:b/>
                <w:color w:val="000000"/>
                <w:sz w:val="21"/>
                <w:szCs w:val="21"/>
                <w:lang w:eastAsia="lt-LT"/>
              </w:rPr>
              <w:t>1 388</w:t>
            </w:r>
          </w:p>
        </w:tc>
      </w:tr>
      <w:tr w:rsidR="004269EA" w:rsidRPr="00EB7ED2" w:rsidTr="00E55E1B">
        <w:trPr>
          <w:trHeight w:hRule="exact" w:val="497"/>
        </w:trPr>
        <w:tc>
          <w:tcPr>
            <w:tcW w:w="6227" w:type="dxa"/>
            <w:shd w:val="clear" w:color="auto" w:fill="auto"/>
            <w:vAlign w:val="center"/>
          </w:tcPr>
          <w:p w:rsidR="004269EA" w:rsidRPr="00EB7ED2" w:rsidRDefault="004269EA" w:rsidP="001728FF">
            <w:pPr>
              <w:spacing w:line="200" w:lineRule="exact"/>
              <w:rPr>
                <w:color w:val="000000"/>
                <w:sz w:val="21"/>
                <w:szCs w:val="21"/>
                <w:lang w:eastAsia="lt-LT"/>
              </w:rPr>
            </w:pPr>
            <w:r w:rsidRPr="00EB7ED2">
              <w:rPr>
                <w:color w:val="000000"/>
                <w:sz w:val="21"/>
                <w:szCs w:val="21"/>
                <w:lang w:eastAsia="lt-LT"/>
              </w:rPr>
              <w:t>13.1. vaikų, atvykusių į Lietuvos Respubliką iš Ukrainos, ugdymui ir pavėžėjimui į mokyklą ir atgal</w:t>
            </w:r>
          </w:p>
        </w:tc>
        <w:tc>
          <w:tcPr>
            <w:tcW w:w="1843" w:type="dxa"/>
            <w:shd w:val="clear" w:color="auto" w:fill="auto"/>
            <w:noWrap/>
            <w:vAlign w:val="center"/>
          </w:tcPr>
          <w:p w:rsidR="004269EA" w:rsidRPr="00EB7ED2" w:rsidRDefault="008F70B3" w:rsidP="001728FF">
            <w:pPr>
              <w:spacing w:line="200" w:lineRule="exact"/>
              <w:jc w:val="center"/>
              <w:rPr>
                <w:color w:val="000000"/>
                <w:sz w:val="21"/>
                <w:szCs w:val="21"/>
                <w:lang w:eastAsia="lt-LT"/>
              </w:rPr>
            </w:pPr>
            <w:r>
              <w:rPr>
                <w:color w:val="000000"/>
                <w:sz w:val="21"/>
                <w:szCs w:val="21"/>
                <w:lang w:eastAsia="lt-LT"/>
              </w:rPr>
              <w:t>1 408</w:t>
            </w:r>
          </w:p>
        </w:tc>
        <w:tc>
          <w:tcPr>
            <w:tcW w:w="1559" w:type="dxa"/>
            <w:shd w:val="clear" w:color="auto" w:fill="auto"/>
            <w:noWrap/>
            <w:vAlign w:val="center"/>
          </w:tcPr>
          <w:p w:rsidR="004269EA" w:rsidRPr="00EB7ED2" w:rsidRDefault="008F70B3" w:rsidP="001728FF">
            <w:pPr>
              <w:spacing w:line="200" w:lineRule="exact"/>
              <w:jc w:val="center"/>
              <w:rPr>
                <w:color w:val="000000"/>
                <w:sz w:val="21"/>
                <w:szCs w:val="21"/>
                <w:lang w:eastAsia="lt-LT"/>
              </w:rPr>
            </w:pPr>
            <w:r>
              <w:rPr>
                <w:color w:val="000000"/>
                <w:sz w:val="21"/>
                <w:szCs w:val="21"/>
                <w:lang w:eastAsia="lt-LT"/>
              </w:rPr>
              <w:t>1 388</w:t>
            </w:r>
          </w:p>
        </w:tc>
      </w:tr>
      <w:tr w:rsidR="004269EA" w:rsidRPr="00EB7ED2" w:rsidTr="00E55E1B">
        <w:trPr>
          <w:trHeight w:hRule="exact" w:val="284"/>
        </w:trPr>
        <w:tc>
          <w:tcPr>
            <w:tcW w:w="6227" w:type="dxa"/>
            <w:shd w:val="clear" w:color="auto" w:fill="auto"/>
            <w:vAlign w:val="center"/>
          </w:tcPr>
          <w:p w:rsidR="004269EA" w:rsidRPr="00EB7ED2" w:rsidRDefault="004269EA" w:rsidP="0090343D">
            <w:pPr>
              <w:spacing w:line="200" w:lineRule="exact"/>
              <w:rPr>
                <w:color w:val="000000"/>
                <w:sz w:val="21"/>
                <w:szCs w:val="21"/>
                <w:lang w:eastAsia="lt-LT"/>
              </w:rPr>
            </w:pPr>
            <w:r w:rsidRPr="00EB7ED2">
              <w:rPr>
                <w:b/>
                <w:bCs/>
                <w:color w:val="000000"/>
                <w:sz w:val="21"/>
                <w:szCs w:val="21"/>
                <w:lang w:eastAsia="lt-LT"/>
              </w:rPr>
              <w:t>14. Žibų pradinė mokykla</w:t>
            </w:r>
          </w:p>
        </w:tc>
        <w:tc>
          <w:tcPr>
            <w:tcW w:w="1843" w:type="dxa"/>
            <w:shd w:val="clear" w:color="auto" w:fill="auto"/>
            <w:noWrap/>
            <w:vAlign w:val="center"/>
          </w:tcPr>
          <w:p w:rsidR="004269EA" w:rsidRPr="00EB7ED2" w:rsidRDefault="00D45BB3" w:rsidP="001728FF">
            <w:pPr>
              <w:spacing w:line="200" w:lineRule="exact"/>
              <w:jc w:val="center"/>
              <w:rPr>
                <w:b/>
                <w:color w:val="000000"/>
                <w:sz w:val="21"/>
                <w:szCs w:val="21"/>
                <w:lang w:eastAsia="lt-LT"/>
              </w:rPr>
            </w:pPr>
            <w:r>
              <w:rPr>
                <w:b/>
                <w:color w:val="000000"/>
                <w:sz w:val="21"/>
                <w:szCs w:val="21"/>
                <w:lang w:eastAsia="lt-LT"/>
              </w:rPr>
              <w:t>1 860</w:t>
            </w:r>
          </w:p>
        </w:tc>
        <w:tc>
          <w:tcPr>
            <w:tcW w:w="1559" w:type="dxa"/>
            <w:shd w:val="clear" w:color="auto" w:fill="auto"/>
            <w:noWrap/>
            <w:vAlign w:val="center"/>
          </w:tcPr>
          <w:p w:rsidR="004269EA" w:rsidRPr="00EB7ED2" w:rsidRDefault="00D45BB3" w:rsidP="001728FF">
            <w:pPr>
              <w:spacing w:line="200" w:lineRule="exact"/>
              <w:jc w:val="center"/>
              <w:rPr>
                <w:b/>
                <w:color w:val="000000"/>
                <w:sz w:val="21"/>
                <w:szCs w:val="21"/>
                <w:lang w:eastAsia="lt-LT"/>
              </w:rPr>
            </w:pPr>
            <w:r>
              <w:rPr>
                <w:b/>
                <w:color w:val="000000"/>
                <w:sz w:val="21"/>
                <w:szCs w:val="21"/>
                <w:lang w:eastAsia="lt-LT"/>
              </w:rPr>
              <w:t>1 833</w:t>
            </w:r>
          </w:p>
        </w:tc>
      </w:tr>
      <w:tr w:rsidR="004269EA" w:rsidRPr="00EB7ED2" w:rsidTr="00E55E1B">
        <w:trPr>
          <w:trHeight w:hRule="exact" w:val="497"/>
        </w:trPr>
        <w:tc>
          <w:tcPr>
            <w:tcW w:w="6227" w:type="dxa"/>
            <w:shd w:val="clear" w:color="auto" w:fill="auto"/>
            <w:vAlign w:val="center"/>
          </w:tcPr>
          <w:p w:rsidR="004269EA" w:rsidRPr="00EB7ED2" w:rsidRDefault="004269EA" w:rsidP="00D45BB3">
            <w:pPr>
              <w:spacing w:line="200" w:lineRule="exact"/>
              <w:rPr>
                <w:color w:val="000000"/>
                <w:sz w:val="21"/>
                <w:szCs w:val="21"/>
                <w:lang w:eastAsia="lt-LT"/>
              </w:rPr>
            </w:pPr>
            <w:r w:rsidRPr="00EB7ED2">
              <w:rPr>
                <w:color w:val="000000"/>
                <w:sz w:val="21"/>
                <w:szCs w:val="21"/>
                <w:lang w:eastAsia="lt-LT"/>
              </w:rPr>
              <w:t>14.</w:t>
            </w:r>
            <w:r w:rsidR="00D45BB3">
              <w:rPr>
                <w:color w:val="000000"/>
                <w:sz w:val="21"/>
                <w:szCs w:val="21"/>
                <w:lang w:eastAsia="lt-LT"/>
              </w:rPr>
              <w:t>1</w:t>
            </w:r>
            <w:r w:rsidRPr="00EB7ED2">
              <w:rPr>
                <w:color w:val="000000"/>
                <w:sz w:val="21"/>
                <w:szCs w:val="21"/>
                <w:lang w:eastAsia="lt-LT"/>
              </w:rPr>
              <w:t>. vaikų, atvykusių į Lietuvos Respubliką iš Ukrainos, ugdymui ir pavėžėjimui į mokyklą ir atgal</w:t>
            </w:r>
          </w:p>
        </w:tc>
        <w:tc>
          <w:tcPr>
            <w:tcW w:w="1843" w:type="dxa"/>
            <w:shd w:val="clear" w:color="auto" w:fill="auto"/>
            <w:noWrap/>
            <w:vAlign w:val="center"/>
          </w:tcPr>
          <w:p w:rsidR="004269EA" w:rsidRPr="00EB7ED2" w:rsidRDefault="002303A0" w:rsidP="001728FF">
            <w:pPr>
              <w:spacing w:line="200" w:lineRule="exact"/>
              <w:jc w:val="center"/>
              <w:rPr>
                <w:color w:val="000000"/>
                <w:sz w:val="21"/>
                <w:szCs w:val="21"/>
                <w:lang w:eastAsia="lt-LT"/>
              </w:rPr>
            </w:pPr>
            <w:r>
              <w:rPr>
                <w:color w:val="000000"/>
                <w:sz w:val="21"/>
                <w:szCs w:val="21"/>
                <w:lang w:eastAsia="lt-LT"/>
              </w:rPr>
              <w:t>1 860</w:t>
            </w:r>
          </w:p>
        </w:tc>
        <w:tc>
          <w:tcPr>
            <w:tcW w:w="1559" w:type="dxa"/>
            <w:shd w:val="clear" w:color="auto" w:fill="auto"/>
            <w:noWrap/>
            <w:vAlign w:val="center"/>
          </w:tcPr>
          <w:p w:rsidR="004269EA" w:rsidRPr="00EB7ED2" w:rsidRDefault="002303A0" w:rsidP="001728FF">
            <w:pPr>
              <w:spacing w:line="200" w:lineRule="exact"/>
              <w:jc w:val="center"/>
              <w:rPr>
                <w:color w:val="000000"/>
                <w:sz w:val="21"/>
                <w:szCs w:val="21"/>
                <w:lang w:eastAsia="lt-LT"/>
              </w:rPr>
            </w:pPr>
            <w:r>
              <w:rPr>
                <w:color w:val="000000"/>
                <w:sz w:val="21"/>
                <w:szCs w:val="21"/>
                <w:lang w:eastAsia="lt-LT"/>
              </w:rPr>
              <w:t>1 833</w:t>
            </w:r>
          </w:p>
        </w:tc>
      </w:tr>
      <w:tr w:rsidR="004269EA" w:rsidRPr="00EB7ED2" w:rsidTr="00E55E1B">
        <w:trPr>
          <w:trHeight w:hRule="exact" w:val="284"/>
        </w:trPr>
        <w:tc>
          <w:tcPr>
            <w:tcW w:w="6227" w:type="dxa"/>
            <w:shd w:val="clear" w:color="auto" w:fill="auto"/>
            <w:vAlign w:val="center"/>
          </w:tcPr>
          <w:p w:rsidR="004269EA" w:rsidRPr="00EB7ED2" w:rsidRDefault="004269EA" w:rsidP="0090343D">
            <w:pPr>
              <w:spacing w:line="200" w:lineRule="exact"/>
              <w:rPr>
                <w:color w:val="000000"/>
                <w:sz w:val="21"/>
                <w:szCs w:val="21"/>
                <w:lang w:eastAsia="lt-LT"/>
              </w:rPr>
            </w:pPr>
            <w:r w:rsidRPr="00EB7ED2">
              <w:rPr>
                <w:b/>
                <w:bCs/>
                <w:color w:val="000000"/>
                <w:sz w:val="21"/>
                <w:szCs w:val="21"/>
                <w:lang w:eastAsia="lt-LT"/>
              </w:rPr>
              <w:lastRenderedPageBreak/>
              <w:t>15. Vainuto gimnazija</w:t>
            </w:r>
          </w:p>
        </w:tc>
        <w:tc>
          <w:tcPr>
            <w:tcW w:w="1843" w:type="dxa"/>
            <w:shd w:val="clear" w:color="auto" w:fill="auto"/>
            <w:noWrap/>
            <w:vAlign w:val="center"/>
          </w:tcPr>
          <w:p w:rsidR="004269EA" w:rsidRPr="00EB7ED2" w:rsidRDefault="00D45BB3" w:rsidP="001728FF">
            <w:pPr>
              <w:spacing w:line="200" w:lineRule="exact"/>
              <w:jc w:val="center"/>
              <w:rPr>
                <w:b/>
                <w:color w:val="000000"/>
                <w:sz w:val="21"/>
                <w:szCs w:val="21"/>
                <w:lang w:eastAsia="lt-LT"/>
              </w:rPr>
            </w:pPr>
            <w:r>
              <w:rPr>
                <w:b/>
                <w:color w:val="000000"/>
                <w:sz w:val="21"/>
                <w:szCs w:val="21"/>
                <w:lang w:eastAsia="lt-LT"/>
              </w:rPr>
              <w:t>3 362</w:t>
            </w:r>
          </w:p>
        </w:tc>
        <w:tc>
          <w:tcPr>
            <w:tcW w:w="1559" w:type="dxa"/>
            <w:shd w:val="clear" w:color="auto" w:fill="auto"/>
            <w:noWrap/>
            <w:vAlign w:val="center"/>
          </w:tcPr>
          <w:p w:rsidR="004269EA" w:rsidRPr="00EB7ED2" w:rsidRDefault="00D45BB3" w:rsidP="001728FF">
            <w:pPr>
              <w:spacing w:line="200" w:lineRule="exact"/>
              <w:jc w:val="center"/>
              <w:rPr>
                <w:b/>
                <w:color w:val="000000"/>
                <w:sz w:val="21"/>
                <w:szCs w:val="21"/>
                <w:lang w:eastAsia="lt-LT"/>
              </w:rPr>
            </w:pPr>
            <w:r>
              <w:rPr>
                <w:b/>
                <w:color w:val="000000"/>
                <w:sz w:val="21"/>
                <w:szCs w:val="21"/>
                <w:lang w:eastAsia="lt-LT"/>
              </w:rPr>
              <w:t>2 080</w:t>
            </w:r>
          </w:p>
        </w:tc>
      </w:tr>
      <w:tr w:rsidR="004269EA" w:rsidRPr="00EB7ED2" w:rsidTr="00E55E1B">
        <w:trPr>
          <w:trHeight w:hRule="exact" w:val="284"/>
        </w:trPr>
        <w:tc>
          <w:tcPr>
            <w:tcW w:w="6227" w:type="dxa"/>
            <w:shd w:val="clear" w:color="auto" w:fill="auto"/>
            <w:vAlign w:val="center"/>
          </w:tcPr>
          <w:p w:rsidR="004269EA" w:rsidRPr="00EB7ED2" w:rsidRDefault="004269EA" w:rsidP="008B7253">
            <w:pPr>
              <w:spacing w:line="200" w:lineRule="exact"/>
              <w:rPr>
                <w:b/>
                <w:bCs/>
                <w:color w:val="000000"/>
                <w:sz w:val="21"/>
                <w:szCs w:val="21"/>
                <w:highlight w:val="yellow"/>
                <w:lang w:eastAsia="lt-LT"/>
              </w:rPr>
            </w:pPr>
            <w:r w:rsidRPr="00EB7ED2">
              <w:rPr>
                <w:bCs/>
                <w:color w:val="000000"/>
                <w:sz w:val="21"/>
                <w:szCs w:val="21"/>
                <w:lang w:eastAsia="lt-LT"/>
              </w:rPr>
              <w:t xml:space="preserve">15.1. </w:t>
            </w:r>
            <w:r w:rsidR="00C1119D" w:rsidRPr="00C1119D">
              <w:rPr>
                <w:bCs/>
                <w:color w:val="000000"/>
                <w:sz w:val="21"/>
                <w:szCs w:val="21"/>
                <w:lang w:eastAsia="lt-LT"/>
              </w:rPr>
              <w:t>pedagoginių darbuotojų skaičiaus optimizavimui</w:t>
            </w:r>
          </w:p>
        </w:tc>
        <w:tc>
          <w:tcPr>
            <w:tcW w:w="1843" w:type="dxa"/>
            <w:shd w:val="clear" w:color="auto" w:fill="auto"/>
            <w:noWrap/>
            <w:vAlign w:val="center"/>
          </w:tcPr>
          <w:p w:rsidR="004269EA" w:rsidRPr="00EB7ED2" w:rsidRDefault="00C1119D" w:rsidP="001728FF">
            <w:pPr>
              <w:spacing w:line="200" w:lineRule="exact"/>
              <w:jc w:val="center"/>
              <w:rPr>
                <w:color w:val="000000"/>
                <w:sz w:val="21"/>
                <w:szCs w:val="21"/>
                <w:lang w:eastAsia="lt-LT"/>
              </w:rPr>
            </w:pPr>
            <w:r>
              <w:rPr>
                <w:color w:val="000000"/>
                <w:sz w:val="21"/>
                <w:szCs w:val="21"/>
                <w:lang w:eastAsia="lt-LT"/>
              </w:rPr>
              <w:t>1 250</w:t>
            </w:r>
          </w:p>
        </w:tc>
        <w:tc>
          <w:tcPr>
            <w:tcW w:w="1559" w:type="dxa"/>
            <w:shd w:val="clear" w:color="auto" w:fill="auto"/>
            <w:noWrap/>
            <w:vAlign w:val="center"/>
          </w:tcPr>
          <w:p w:rsidR="004269EA" w:rsidRPr="00EB7ED2" w:rsidRDefault="004269EA" w:rsidP="001728FF">
            <w:pPr>
              <w:spacing w:line="200" w:lineRule="exact"/>
              <w:jc w:val="center"/>
              <w:rPr>
                <w:color w:val="000000"/>
                <w:sz w:val="21"/>
                <w:szCs w:val="21"/>
                <w:lang w:eastAsia="lt-LT"/>
              </w:rPr>
            </w:pPr>
          </w:p>
        </w:tc>
      </w:tr>
      <w:tr w:rsidR="004269EA" w:rsidRPr="00EB7ED2" w:rsidTr="00E55E1B">
        <w:trPr>
          <w:trHeight w:hRule="exact" w:val="497"/>
        </w:trPr>
        <w:tc>
          <w:tcPr>
            <w:tcW w:w="6227" w:type="dxa"/>
            <w:shd w:val="clear" w:color="auto" w:fill="auto"/>
            <w:vAlign w:val="center"/>
          </w:tcPr>
          <w:p w:rsidR="004269EA" w:rsidRPr="00EB7ED2" w:rsidRDefault="004269EA" w:rsidP="001728FF">
            <w:pPr>
              <w:spacing w:line="200" w:lineRule="exact"/>
              <w:rPr>
                <w:color w:val="000000"/>
                <w:sz w:val="21"/>
                <w:szCs w:val="21"/>
                <w:lang w:eastAsia="lt-LT"/>
              </w:rPr>
            </w:pPr>
            <w:r w:rsidRPr="00EB7ED2">
              <w:rPr>
                <w:color w:val="000000"/>
                <w:sz w:val="21"/>
                <w:szCs w:val="21"/>
                <w:lang w:eastAsia="lt-LT"/>
              </w:rPr>
              <w:t>15.2. vaikų, atvykusių į Lietuvos Respubliką iš Ukrainos, ugdymui ir pavėžėjimui į mokyklą ir atgal</w:t>
            </w:r>
          </w:p>
        </w:tc>
        <w:tc>
          <w:tcPr>
            <w:tcW w:w="1843" w:type="dxa"/>
            <w:shd w:val="clear" w:color="auto" w:fill="auto"/>
            <w:noWrap/>
            <w:vAlign w:val="center"/>
          </w:tcPr>
          <w:p w:rsidR="004269EA" w:rsidRPr="00EB7ED2" w:rsidRDefault="008F70B3" w:rsidP="001728FF">
            <w:pPr>
              <w:spacing w:line="200" w:lineRule="exact"/>
              <w:jc w:val="center"/>
              <w:rPr>
                <w:color w:val="000000"/>
                <w:sz w:val="21"/>
                <w:szCs w:val="21"/>
                <w:lang w:eastAsia="lt-LT"/>
              </w:rPr>
            </w:pPr>
            <w:r>
              <w:rPr>
                <w:color w:val="000000"/>
                <w:sz w:val="21"/>
                <w:szCs w:val="21"/>
                <w:lang w:eastAsia="lt-LT"/>
              </w:rPr>
              <w:t>2 112</w:t>
            </w:r>
          </w:p>
        </w:tc>
        <w:tc>
          <w:tcPr>
            <w:tcW w:w="1559" w:type="dxa"/>
            <w:shd w:val="clear" w:color="auto" w:fill="auto"/>
            <w:noWrap/>
            <w:vAlign w:val="center"/>
          </w:tcPr>
          <w:p w:rsidR="004269EA" w:rsidRPr="00EB7ED2" w:rsidRDefault="008F70B3" w:rsidP="001728FF">
            <w:pPr>
              <w:spacing w:line="200" w:lineRule="exact"/>
              <w:jc w:val="center"/>
              <w:rPr>
                <w:color w:val="000000"/>
                <w:sz w:val="21"/>
                <w:szCs w:val="21"/>
                <w:lang w:eastAsia="lt-LT"/>
              </w:rPr>
            </w:pPr>
            <w:r>
              <w:rPr>
                <w:color w:val="000000"/>
                <w:sz w:val="21"/>
                <w:szCs w:val="21"/>
                <w:lang w:eastAsia="lt-LT"/>
              </w:rPr>
              <w:t>2 080</w:t>
            </w:r>
          </w:p>
        </w:tc>
      </w:tr>
      <w:tr w:rsidR="004269EA" w:rsidRPr="00EB7ED2" w:rsidTr="00EC7A2F">
        <w:trPr>
          <w:trHeight w:hRule="exact" w:val="284"/>
        </w:trPr>
        <w:tc>
          <w:tcPr>
            <w:tcW w:w="6227" w:type="dxa"/>
            <w:shd w:val="clear" w:color="auto" w:fill="auto"/>
            <w:vAlign w:val="center"/>
          </w:tcPr>
          <w:p w:rsidR="004269EA" w:rsidRPr="00EB7ED2" w:rsidRDefault="00654DF8" w:rsidP="004269EA">
            <w:pPr>
              <w:spacing w:line="200" w:lineRule="exact"/>
              <w:rPr>
                <w:color w:val="000000"/>
                <w:sz w:val="21"/>
                <w:szCs w:val="21"/>
                <w:lang w:eastAsia="lt-LT"/>
              </w:rPr>
            </w:pPr>
            <w:r w:rsidRPr="00EB7ED2">
              <w:rPr>
                <w:b/>
                <w:bCs/>
                <w:color w:val="000000"/>
                <w:sz w:val="21"/>
                <w:szCs w:val="21"/>
                <w:lang w:eastAsia="lt-LT"/>
              </w:rPr>
              <w:t>16</w:t>
            </w:r>
            <w:r w:rsidR="004269EA" w:rsidRPr="00EB7ED2">
              <w:rPr>
                <w:b/>
                <w:bCs/>
                <w:color w:val="000000"/>
                <w:sz w:val="21"/>
                <w:szCs w:val="21"/>
                <w:lang w:eastAsia="lt-LT"/>
              </w:rPr>
              <w:t>. Švėkšnos „Saulės“</w:t>
            </w:r>
            <w:r w:rsidR="00D72E78" w:rsidRPr="00EB7ED2">
              <w:rPr>
                <w:b/>
                <w:bCs/>
                <w:color w:val="000000"/>
                <w:sz w:val="21"/>
                <w:szCs w:val="21"/>
                <w:lang w:eastAsia="lt-LT"/>
              </w:rPr>
              <w:t xml:space="preserve"> g</w:t>
            </w:r>
            <w:r w:rsidR="004269EA" w:rsidRPr="00EB7ED2">
              <w:rPr>
                <w:b/>
                <w:bCs/>
                <w:color w:val="000000"/>
                <w:sz w:val="21"/>
                <w:szCs w:val="21"/>
                <w:lang w:eastAsia="lt-LT"/>
              </w:rPr>
              <w:t>imnazija</w:t>
            </w:r>
          </w:p>
        </w:tc>
        <w:tc>
          <w:tcPr>
            <w:tcW w:w="1843" w:type="dxa"/>
            <w:shd w:val="clear" w:color="auto" w:fill="auto"/>
            <w:noWrap/>
            <w:vAlign w:val="center"/>
          </w:tcPr>
          <w:p w:rsidR="004269EA" w:rsidRPr="00EB7ED2" w:rsidRDefault="00D45BB3" w:rsidP="00EC7A2F">
            <w:pPr>
              <w:spacing w:line="200" w:lineRule="exact"/>
              <w:jc w:val="center"/>
              <w:rPr>
                <w:b/>
                <w:color w:val="000000"/>
                <w:sz w:val="21"/>
                <w:szCs w:val="21"/>
                <w:lang w:eastAsia="lt-LT"/>
              </w:rPr>
            </w:pPr>
            <w:r>
              <w:rPr>
                <w:b/>
                <w:color w:val="000000"/>
                <w:sz w:val="21"/>
                <w:szCs w:val="21"/>
                <w:lang w:eastAsia="lt-LT"/>
              </w:rPr>
              <w:t>1 860</w:t>
            </w:r>
          </w:p>
        </w:tc>
        <w:tc>
          <w:tcPr>
            <w:tcW w:w="1559" w:type="dxa"/>
            <w:shd w:val="clear" w:color="auto" w:fill="auto"/>
            <w:noWrap/>
            <w:vAlign w:val="center"/>
          </w:tcPr>
          <w:p w:rsidR="004269EA" w:rsidRPr="00EB7ED2" w:rsidRDefault="00D45BB3" w:rsidP="00EC7A2F">
            <w:pPr>
              <w:spacing w:line="200" w:lineRule="exact"/>
              <w:jc w:val="center"/>
              <w:rPr>
                <w:b/>
                <w:color w:val="000000"/>
                <w:sz w:val="21"/>
                <w:szCs w:val="21"/>
                <w:lang w:eastAsia="lt-LT"/>
              </w:rPr>
            </w:pPr>
            <w:r>
              <w:rPr>
                <w:b/>
                <w:color w:val="000000"/>
                <w:sz w:val="21"/>
                <w:szCs w:val="21"/>
                <w:lang w:eastAsia="lt-LT"/>
              </w:rPr>
              <w:t>750</w:t>
            </w:r>
          </w:p>
        </w:tc>
      </w:tr>
      <w:tr w:rsidR="004269EA" w:rsidRPr="00EB7ED2" w:rsidTr="002303A0">
        <w:trPr>
          <w:trHeight w:hRule="exact" w:val="421"/>
        </w:trPr>
        <w:tc>
          <w:tcPr>
            <w:tcW w:w="6227" w:type="dxa"/>
            <w:shd w:val="clear" w:color="auto" w:fill="auto"/>
            <w:vAlign w:val="center"/>
          </w:tcPr>
          <w:p w:rsidR="004269EA" w:rsidRPr="00EB7ED2" w:rsidRDefault="00654DF8" w:rsidP="00EC7A2F">
            <w:pPr>
              <w:spacing w:line="200" w:lineRule="exact"/>
              <w:rPr>
                <w:b/>
                <w:bCs/>
                <w:color w:val="000000"/>
                <w:sz w:val="21"/>
                <w:szCs w:val="21"/>
                <w:lang w:eastAsia="lt-LT"/>
              </w:rPr>
            </w:pPr>
            <w:r w:rsidRPr="00EB7ED2">
              <w:rPr>
                <w:bCs/>
                <w:color w:val="000000"/>
                <w:sz w:val="21"/>
                <w:szCs w:val="21"/>
                <w:lang w:eastAsia="lt-LT"/>
              </w:rPr>
              <w:t>16</w:t>
            </w:r>
            <w:r w:rsidR="004269EA" w:rsidRPr="00EB7ED2">
              <w:rPr>
                <w:bCs/>
                <w:color w:val="000000"/>
                <w:sz w:val="21"/>
                <w:szCs w:val="21"/>
                <w:lang w:eastAsia="lt-LT"/>
              </w:rPr>
              <w:t xml:space="preserve">.1. </w:t>
            </w:r>
            <w:r w:rsidR="002303A0" w:rsidRPr="00EB7ED2">
              <w:rPr>
                <w:color w:val="000000"/>
                <w:sz w:val="21"/>
                <w:szCs w:val="21"/>
                <w:lang w:eastAsia="lt-LT"/>
              </w:rPr>
              <w:t>vaikų, atvykusių į Lietuvos Respubliką iš Ukrainos, ugdymui ir pavėžėjimui į mokyklą ir atgal</w:t>
            </w:r>
          </w:p>
        </w:tc>
        <w:tc>
          <w:tcPr>
            <w:tcW w:w="1843" w:type="dxa"/>
            <w:shd w:val="clear" w:color="auto" w:fill="auto"/>
            <w:noWrap/>
            <w:vAlign w:val="center"/>
          </w:tcPr>
          <w:p w:rsidR="004269EA" w:rsidRPr="00EB7ED2" w:rsidRDefault="002303A0" w:rsidP="00EC7A2F">
            <w:pPr>
              <w:spacing w:line="200" w:lineRule="exact"/>
              <w:jc w:val="center"/>
              <w:rPr>
                <w:color w:val="000000"/>
                <w:sz w:val="21"/>
                <w:szCs w:val="21"/>
                <w:lang w:eastAsia="lt-LT"/>
              </w:rPr>
            </w:pPr>
            <w:r>
              <w:rPr>
                <w:color w:val="000000"/>
                <w:sz w:val="21"/>
                <w:szCs w:val="21"/>
                <w:lang w:eastAsia="lt-LT"/>
              </w:rPr>
              <w:t>1 860</w:t>
            </w:r>
          </w:p>
        </w:tc>
        <w:tc>
          <w:tcPr>
            <w:tcW w:w="1559" w:type="dxa"/>
            <w:shd w:val="clear" w:color="auto" w:fill="auto"/>
            <w:noWrap/>
            <w:vAlign w:val="center"/>
          </w:tcPr>
          <w:p w:rsidR="004269EA" w:rsidRPr="00EB7ED2" w:rsidRDefault="002303A0" w:rsidP="00EC7A2F">
            <w:pPr>
              <w:spacing w:line="200" w:lineRule="exact"/>
              <w:jc w:val="center"/>
              <w:rPr>
                <w:color w:val="000000"/>
                <w:sz w:val="21"/>
                <w:szCs w:val="21"/>
                <w:lang w:eastAsia="lt-LT"/>
              </w:rPr>
            </w:pPr>
            <w:r>
              <w:rPr>
                <w:color w:val="000000"/>
                <w:sz w:val="21"/>
                <w:szCs w:val="21"/>
                <w:lang w:eastAsia="lt-LT"/>
              </w:rPr>
              <w:t>750</w:t>
            </w:r>
          </w:p>
        </w:tc>
      </w:tr>
      <w:tr w:rsidR="00FD14D5" w:rsidRPr="00EB7ED2" w:rsidTr="000D3C45">
        <w:trPr>
          <w:trHeight w:hRule="exact" w:val="218"/>
        </w:trPr>
        <w:tc>
          <w:tcPr>
            <w:tcW w:w="6227" w:type="dxa"/>
            <w:shd w:val="clear" w:color="auto" w:fill="auto"/>
            <w:vAlign w:val="center"/>
          </w:tcPr>
          <w:p w:rsidR="00FD14D5" w:rsidRPr="00FD14D5" w:rsidRDefault="00FD14D5" w:rsidP="00EC7A2F">
            <w:pPr>
              <w:spacing w:line="200" w:lineRule="exact"/>
              <w:rPr>
                <w:b/>
                <w:bCs/>
                <w:color w:val="000000"/>
                <w:sz w:val="21"/>
                <w:szCs w:val="21"/>
                <w:lang w:eastAsia="lt-LT"/>
              </w:rPr>
            </w:pPr>
            <w:r w:rsidRPr="00FD14D5">
              <w:rPr>
                <w:b/>
                <w:bCs/>
                <w:color w:val="000000"/>
                <w:sz w:val="21"/>
                <w:szCs w:val="21"/>
                <w:lang w:eastAsia="lt-LT"/>
              </w:rPr>
              <w:t>17. Saugų Jurgio Mikšo pagrindinė mokykla</w:t>
            </w:r>
          </w:p>
        </w:tc>
        <w:tc>
          <w:tcPr>
            <w:tcW w:w="1843" w:type="dxa"/>
            <w:shd w:val="clear" w:color="auto" w:fill="auto"/>
            <w:noWrap/>
            <w:vAlign w:val="center"/>
          </w:tcPr>
          <w:p w:rsidR="00FD14D5" w:rsidRPr="00FD14D5" w:rsidRDefault="00FD14D5" w:rsidP="00EC7A2F">
            <w:pPr>
              <w:spacing w:line="200" w:lineRule="exact"/>
              <w:jc w:val="center"/>
              <w:rPr>
                <w:b/>
                <w:color w:val="000000"/>
                <w:sz w:val="21"/>
                <w:szCs w:val="21"/>
                <w:lang w:eastAsia="lt-LT"/>
              </w:rPr>
            </w:pPr>
            <w:r w:rsidRPr="00FD14D5">
              <w:rPr>
                <w:b/>
                <w:color w:val="000000"/>
                <w:sz w:val="21"/>
                <w:szCs w:val="21"/>
                <w:lang w:eastAsia="lt-LT"/>
              </w:rPr>
              <w:t>2 700</w:t>
            </w:r>
          </w:p>
        </w:tc>
        <w:tc>
          <w:tcPr>
            <w:tcW w:w="1559" w:type="dxa"/>
            <w:shd w:val="clear" w:color="auto" w:fill="auto"/>
            <w:noWrap/>
            <w:vAlign w:val="center"/>
          </w:tcPr>
          <w:p w:rsidR="00FD14D5" w:rsidRDefault="00FD14D5" w:rsidP="00EC7A2F">
            <w:pPr>
              <w:spacing w:line="200" w:lineRule="exact"/>
              <w:jc w:val="center"/>
              <w:rPr>
                <w:color w:val="000000"/>
                <w:sz w:val="21"/>
                <w:szCs w:val="21"/>
                <w:lang w:eastAsia="lt-LT"/>
              </w:rPr>
            </w:pPr>
          </w:p>
        </w:tc>
      </w:tr>
      <w:tr w:rsidR="00FD14D5" w:rsidRPr="00EB7ED2" w:rsidTr="00FD14D5">
        <w:trPr>
          <w:trHeight w:hRule="exact" w:val="279"/>
        </w:trPr>
        <w:tc>
          <w:tcPr>
            <w:tcW w:w="6227" w:type="dxa"/>
            <w:shd w:val="clear" w:color="auto" w:fill="auto"/>
            <w:vAlign w:val="center"/>
          </w:tcPr>
          <w:p w:rsidR="00FD14D5" w:rsidRPr="00EB7ED2" w:rsidRDefault="00FD14D5" w:rsidP="00EC7A2F">
            <w:pPr>
              <w:spacing w:line="200" w:lineRule="exact"/>
              <w:rPr>
                <w:bCs/>
                <w:color w:val="000000"/>
                <w:sz w:val="21"/>
                <w:szCs w:val="21"/>
                <w:lang w:eastAsia="lt-LT"/>
              </w:rPr>
            </w:pPr>
            <w:r>
              <w:rPr>
                <w:color w:val="000000"/>
                <w:sz w:val="21"/>
                <w:szCs w:val="21"/>
                <w:lang w:eastAsia="lt-LT"/>
              </w:rPr>
              <w:t xml:space="preserve">17.1. </w:t>
            </w:r>
            <w:r w:rsidRPr="00FD14D5">
              <w:rPr>
                <w:color w:val="000000"/>
                <w:sz w:val="21"/>
                <w:szCs w:val="21"/>
                <w:lang w:eastAsia="lt-LT"/>
              </w:rPr>
              <w:t>savarankiškųjų funkcijų finansavimo lėšos</w:t>
            </w:r>
          </w:p>
        </w:tc>
        <w:tc>
          <w:tcPr>
            <w:tcW w:w="1843" w:type="dxa"/>
            <w:shd w:val="clear" w:color="auto" w:fill="auto"/>
            <w:noWrap/>
            <w:vAlign w:val="center"/>
          </w:tcPr>
          <w:p w:rsidR="00FD14D5" w:rsidRDefault="00FD14D5" w:rsidP="00EC7A2F">
            <w:pPr>
              <w:spacing w:line="200" w:lineRule="exact"/>
              <w:jc w:val="center"/>
              <w:rPr>
                <w:color w:val="000000"/>
                <w:sz w:val="21"/>
                <w:szCs w:val="21"/>
                <w:lang w:eastAsia="lt-LT"/>
              </w:rPr>
            </w:pPr>
            <w:r>
              <w:rPr>
                <w:color w:val="000000"/>
                <w:sz w:val="21"/>
                <w:szCs w:val="21"/>
                <w:lang w:eastAsia="lt-LT"/>
              </w:rPr>
              <w:t>2700</w:t>
            </w:r>
          </w:p>
        </w:tc>
        <w:tc>
          <w:tcPr>
            <w:tcW w:w="1559" w:type="dxa"/>
            <w:shd w:val="clear" w:color="auto" w:fill="auto"/>
            <w:noWrap/>
            <w:vAlign w:val="center"/>
          </w:tcPr>
          <w:p w:rsidR="00FD14D5" w:rsidRDefault="00FD14D5" w:rsidP="00EC7A2F">
            <w:pPr>
              <w:spacing w:line="200" w:lineRule="exact"/>
              <w:jc w:val="center"/>
              <w:rPr>
                <w:color w:val="000000"/>
                <w:sz w:val="21"/>
                <w:szCs w:val="21"/>
                <w:lang w:eastAsia="lt-LT"/>
              </w:rPr>
            </w:pPr>
          </w:p>
        </w:tc>
      </w:tr>
      <w:tr w:rsidR="00FD14D5" w:rsidRPr="00EB7ED2" w:rsidTr="000D3C45">
        <w:trPr>
          <w:trHeight w:hRule="exact" w:val="296"/>
        </w:trPr>
        <w:tc>
          <w:tcPr>
            <w:tcW w:w="6227" w:type="dxa"/>
            <w:shd w:val="clear" w:color="auto" w:fill="auto"/>
            <w:vAlign w:val="center"/>
          </w:tcPr>
          <w:p w:rsidR="00FD14D5" w:rsidRPr="00EB7ED2" w:rsidRDefault="00FD14D5" w:rsidP="00EC7A2F">
            <w:pPr>
              <w:spacing w:line="200" w:lineRule="exact"/>
              <w:rPr>
                <w:bCs/>
                <w:color w:val="000000"/>
                <w:sz w:val="21"/>
                <w:szCs w:val="21"/>
                <w:lang w:eastAsia="lt-LT"/>
              </w:rPr>
            </w:pPr>
            <w:r>
              <w:rPr>
                <w:b/>
                <w:sz w:val="21"/>
                <w:szCs w:val="21"/>
              </w:rPr>
              <w:t>18.</w:t>
            </w:r>
            <w:r w:rsidRPr="00EB7ED2">
              <w:rPr>
                <w:b/>
                <w:sz w:val="21"/>
                <w:szCs w:val="21"/>
              </w:rPr>
              <w:t xml:space="preserve"> </w:t>
            </w:r>
            <w:r w:rsidRPr="00EB7ED2">
              <w:rPr>
                <w:szCs w:val="24"/>
              </w:rPr>
              <w:t xml:space="preserve"> </w:t>
            </w:r>
            <w:r w:rsidRPr="00EB7ED2">
              <w:rPr>
                <w:b/>
                <w:sz w:val="21"/>
                <w:szCs w:val="21"/>
              </w:rPr>
              <w:t>Traksėdžių Šilojų mokykla</w:t>
            </w:r>
          </w:p>
        </w:tc>
        <w:tc>
          <w:tcPr>
            <w:tcW w:w="1843" w:type="dxa"/>
            <w:shd w:val="clear" w:color="auto" w:fill="auto"/>
            <w:noWrap/>
            <w:vAlign w:val="center"/>
          </w:tcPr>
          <w:p w:rsidR="00FD14D5" w:rsidRPr="00FD14D5" w:rsidRDefault="00FD14D5" w:rsidP="00EC7A2F">
            <w:pPr>
              <w:spacing w:line="200" w:lineRule="exact"/>
              <w:jc w:val="center"/>
              <w:rPr>
                <w:b/>
                <w:color w:val="000000"/>
                <w:sz w:val="21"/>
                <w:szCs w:val="21"/>
                <w:lang w:eastAsia="lt-LT"/>
              </w:rPr>
            </w:pPr>
            <w:r w:rsidRPr="00FD14D5">
              <w:rPr>
                <w:b/>
                <w:color w:val="000000"/>
                <w:sz w:val="21"/>
                <w:szCs w:val="21"/>
                <w:lang w:eastAsia="lt-LT"/>
              </w:rPr>
              <w:t>3 000</w:t>
            </w:r>
          </w:p>
        </w:tc>
        <w:tc>
          <w:tcPr>
            <w:tcW w:w="1559" w:type="dxa"/>
            <w:shd w:val="clear" w:color="auto" w:fill="auto"/>
            <w:noWrap/>
            <w:vAlign w:val="center"/>
          </w:tcPr>
          <w:p w:rsidR="00FD14D5" w:rsidRDefault="00FD14D5" w:rsidP="00EC7A2F">
            <w:pPr>
              <w:spacing w:line="200" w:lineRule="exact"/>
              <w:jc w:val="center"/>
              <w:rPr>
                <w:color w:val="000000"/>
                <w:sz w:val="21"/>
                <w:szCs w:val="21"/>
                <w:lang w:eastAsia="lt-LT"/>
              </w:rPr>
            </w:pPr>
          </w:p>
        </w:tc>
      </w:tr>
      <w:tr w:rsidR="00FD14D5" w:rsidRPr="00EB7ED2" w:rsidTr="00FD14D5">
        <w:trPr>
          <w:trHeight w:hRule="exact" w:val="236"/>
        </w:trPr>
        <w:tc>
          <w:tcPr>
            <w:tcW w:w="6227" w:type="dxa"/>
            <w:shd w:val="clear" w:color="auto" w:fill="auto"/>
            <w:vAlign w:val="center"/>
          </w:tcPr>
          <w:p w:rsidR="00FD14D5" w:rsidRPr="00EB7ED2" w:rsidRDefault="00FD14D5" w:rsidP="00EC7A2F">
            <w:pPr>
              <w:spacing w:line="200" w:lineRule="exact"/>
              <w:rPr>
                <w:bCs/>
                <w:color w:val="000000"/>
                <w:sz w:val="21"/>
                <w:szCs w:val="21"/>
                <w:lang w:eastAsia="lt-LT"/>
              </w:rPr>
            </w:pPr>
            <w:r>
              <w:rPr>
                <w:color w:val="000000"/>
                <w:sz w:val="21"/>
                <w:szCs w:val="21"/>
                <w:lang w:eastAsia="lt-LT"/>
              </w:rPr>
              <w:t xml:space="preserve">18.1. </w:t>
            </w:r>
            <w:r w:rsidRPr="00FD14D5">
              <w:rPr>
                <w:color w:val="000000"/>
                <w:sz w:val="21"/>
                <w:szCs w:val="21"/>
                <w:lang w:eastAsia="lt-LT"/>
              </w:rPr>
              <w:t>savarankiškųjų funkcijų finansavimo lėšos</w:t>
            </w:r>
          </w:p>
        </w:tc>
        <w:tc>
          <w:tcPr>
            <w:tcW w:w="1843" w:type="dxa"/>
            <w:shd w:val="clear" w:color="auto" w:fill="auto"/>
            <w:noWrap/>
            <w:vAlign w:val="center"/>
          </w:tcPr>
          <w:p w:rsidR="00FD14D5" w:rsidRDefault="00FD14D5" w:rsidP="00EC7A2F">
            <w:pPr>
              <w:spacing w:line="200" w:lineRule="exact"/>
              <w:jc w:val="center"/>
              <w:rPr>
                <w:color w:val="000000"/>
                <w:sz w:val="21"/>
                <w:szCs w:val="21"/>
                <w:lang w:eastAsia="lt-LT"/>
              </w:rPr>
            </w:pPr>
            <w:r>
              <w:rPr>
                <w:color w:val="000000"/>
                <w:sz w:val="21"/>
                <w:szCs w:val="21"/>
                <w:lang w:eastAsia="lt-LT"/>
              </w:rPr>
              <w:t>3 000</w:t>
            </w:r>
          </w:p>
        </w:tc>
        <w:tc>
          <w:tcPr>
            <w:tcW w:w="1559" w:type="dxa"/>
            <w:shd w:val="clear" w:color="auto" w:fill="auto"/>
            <w:noWrap/>
            <w:vAlign w:val="center"/>
          </w:tcPr>
          <w:p w:rsidR="00FD14D5" w:rsidRDefault="00FD14D5" w:rsidP="00EC7A2F">
            <w:pPr>
              <w:spacing w:line="200" w:lineRule="exact"/>
              <w:jc w:val="center"/>
              <w:rPr>
                <w:color w:val="000000"/>
                <w:sz w:val="21"/>
                <w:szCs w:val="21"/>
                <w:lang w:eastAsia="lt-LT"/>
              </w:rPr>
            </w:pPr>
          </w:p>
        </w:tc>
      </w:tr>
      <w:tr w:rsidR="005B116B" w:rsidRPr="00EB7ED2" w:rsidTr="00967327">
        <w:trPr>
          <w:trHeight w:hRule="exact" w:val="284"/>
        </w:trPr>
        <w:tc>
          <w:tcPr>
            <w:tcW w:w="6227" w:type="dxa"/>
            <w:shd w:val="clear" w:color="auto" w:fill="auto"/>
            <w:vAlign w:val="center"/>
          </w:tcPr>
          <w:p w:rsidR="005B116B" w:rsidRPr="00EB7ED2" w:rsidRDefault="005B116B" w:rsidP="005B116B">
            <w:pPr>
              <w:spacing w:line="200" w:lineRule="exact"/>
              <w:rPr>
                <w:b/>
                <w:bCs/>
                <w:color w:val="000000"/>
                <w:sz w:val="21"/>
                <w:szCs w:val="21"/>
                <w:lang w:eastAsia="lt-LT"/>
              </w:rPr>
            </w:pPr>
            <w:r w:rsidRPr="00EB7ED2">
              <w:rPr>
                <w:b/>
                <w:bCs/>
                <w:color w:val="000000"/>
                <w:sz w:val="21"/>
                <w:szCs w:val="21"/>
                <w:lang w:eastAsia="lt-LT"/>
              </w:rPr>
              <w:t>1</w:t>
            </w:r>
            <w:r w:rsidR="00FD14D5">
              <w:rPr>
                <w:b/>
                <w:bCs/>
                <w:color w:val="000000"/>
                <w:sz w:val="21"/>
                <w:szCs w:val="21"/>
                <w:lang w:eastAsia="lt-LT"/>
              </w:rPr>
              <w:t>9</w:t>
            </w:r>
            <w:r w:rsidRPr="00EB7ED2">
              <w:rPr>
                <w:b/>
                <w:bCs/>
                <w:color w:val="000000"/>
                <w:sz w:val="21"/>
                <w:szCs w:val="21"/>
                <w:lang w:eastAsia="lt-LT"/>
              </w:rPr>
              <w:t>. Savivaldybės administracija</w:t>
            </w:r>
          </w:p>
        </w:tc>
        <w:tc>
          <w:tcPr>
            <w:tcW w:w="1843" w:type="dxa"/>
            <w:shd w:val="clear" w:color="auto" w:fill="auto"/>
            <w:noWrap/>
            <w:vAlign w:val="center"/>
          </w:tcPr>
          <w:p w:rsidR="005B116B" w:rsidRPr="00EB7ED2" w:rsidRDefault="00CF7C80" w:rsidP="005B116B">
            <w:pPr>
              <w:spacing w:line="200" w:lineRule="exact"/>
              <w:jc w:val="center"/>
              <w:rPr>
                <w:b/>
                <w:bCs/>
                <w:color w:val="000000"/>
                <w:sz w:val="21"/>
                <w:szCs w:val="21"/>
                <w:lang w:eastAsia="lt-LT"/>
              </w:rPr>
            </w:pPr>
            <w:r>
              <w:rPr>
                <w:b/>
                <w:bCs/>
                <w:color w:val="000000"/>
                <w:sz w:val="21"/>
                <w:szCs w:val="21"/>
                <w:lang w:eastAsia="lt-LT"/>
              </w:rPr>
              <w:t>21 360</w:t>
            </w:r>
          </w:p>
        </w:tc>
        <w:tc>
          <w:tcPr>
            <w:tcW w:w="1559" w:type="dxa"/>
            <w:shd w:val="clear" w:color="auto" w:fill="auto"/>
            <w:noWrap/>
            <w:vAlign w:val="center"/>
          </w:tcPr>
          <w:p w:rsidR="005B116B" w:rsidRPr="00EB7ED2" w:rsidRDefault="005B116B" w:rsidP="005B116B">
            <w:pPr>
              <w:spacing w:line="200" w:lineRule="exact"/>
              <w:jc w:val="center"/>
              <w:rPr>
                <w:color w:val="000000"/>
                <w:sz w:val="21"/>
                <w:szCs w:val="21"/>
                <w:lang w:eastAsia="lt-LT"/>
              </w:rPr>
            </w:pPr>
          </w:p>
        </w:tc>
      </w:tr>
      <w:tr w:rsidR="005B116B" w:rsidRPr="00EB7ED2" w:rsidTr="00967327">
        <w:trPr>
          <w:trHeight w:hRule="exact" w:val="284"/>
        </w:trPr>
        <w:tc>
          <w:tcPr>
            <w:tcW w:w="6227" w:type="dxa"/>
            <w:shd w:val="clear" w:color="auto" w:fill="auto"/>
            <w:vAlign w:val="center"/>
          </w:tcPr>
          <w:p w:rsidR="005B116B" w:rsidRPr="00EB7ED2" w:rsidRDefault="005B116B" w:rsidP="005B116B">
            <w:pPr>
              <w:spacing w:line="200" w:lineRule="exact"/>
              <w:rPr>
                <w:color w:val="000000"/>
                <w:sz w:val="21"/>
                <w:szCs w:val="21"/>
                <w:lang w:eastAsia="lt-LT"/>
              </w:rPr>
            </w:pPr>
            <w:r>
              <w:rPr>
                <w:color w:val="000000"/>
                <w:sz w:val="21"/>
                <w:szCs w:val="21"/>
                <w:lang w:eastAsia="lt-LT"/>
              </w:rPr>
              <w:t>1</w:t>
            </w:r>
            <w:r w:rsidR="00FD14D5">
              <w:rPr>
                <w:color w:val="000000"/>
                <w:sz w:val="21"/>
                <w:szCs w:val="21"/>
                <w:lang w:eastAsia="lt-LT"/>
              </w:rPr>
              <w:t>9</w:t>
            </w:r>
            <w:r>
              <w:rPr>
                <w:color w:val="000000"/>
                <w:sz w:val="21"/>
                <w:szCs w:val="21"/>
                <w:lang w:eastAsia="lt-LT"/>
              </w:rPr>
              <w:t>.1</w:t>
            </w:r>
            <w:r w:rsidRPr="00EB7ED2">
              <w:rPr>
                <w:color w:val="000000"/>
                <w:sz w:val="21"/>
                <w:szCs w:val="21"/>
                <w:lang w:eastAsia="lt-LT"/>
              </w:rPr>
              <w:t>. Europos Sąjungos lėšos</w:t>
            </w:r>
          </w:p>
        </w:tc>
        <w:tc>
          <w:tcPr>
            <w:tcW w:w="1843" w:type="dxa"/>
            <w:shd w:val="clear" w:color="auto" w:fill="auto"/>
            <w:noWrap/>
            <w:vAlign w:val="center"/>
          </w:tcPr>
          <w:p w:rsidR="005B116B" w:rsidRPr="00EB7ED2" w:rsidRDefault="005B116B" w:rsidP="005B116B">
            <w:pPr>
              <w:spacing w:line="200" w:lineRule="exact"/>
              <w:jc w:val="center"/>
              <w:rPr>
                <w:color w:val="000000"/>
                <w:sz w:val="21"/>
                <w:szCs w:val="21"/>
                <w:lang w:eastAsia="lt-LT"/>
              </w:rPr>
            </w:pPr>
            <w:r>
              <w:rPr>
                <w:color w:val="000000"/>
                <w:sz w:val="21"/>
                <w:szCs w:val="21"/>
                <w:lang w:eastAsia="lt-LT"/>
              </w:rPr>
              <w:t>21 360</w:t>
            </w:r>
          </w:p>
        </w:tc>
        <w:tc>
          <w:tcPr>
            <w:tcW w:w="1559" w:type="dxa"/>
            <w:shd w:val="clear" w:color="auto" w:fill="auto"/>
            <w:noWrap/>
            <w:vAlign w:val="center"/>
          </w:tcPr>
          <w:p w:rsidR="005B116B" w:rsidRPr="00EB7ED2" w:rsidRDefault="005B116B" w:rsidP="005B116B">
            <w:pPr>
              <w:spacing w:line="200" w:lineRule="exact"/>
              <w:jc w:val="center"/>
              <w:rPr>
                <w:color w:val="000000"/>
                <w:sz w:val="21"/>
                <w:szCs w:val="21"/>
                <w:lang w:eastAsia="lt-LT"/>
              </w:rPr>
            </w:pPr>
          </w:p>
        </w:tc>
      </w:tr>
      <w:tr w:rsidR="005B116B" w:rsidRPr="00EB7ED2" w:rsidTr="00E55E1B">
        <w:trPr>
          <w:trHeight w:hRule="exact" w:val="284"/>
        </w:trPr>
        <w:tc>
          <w:tcPr>
            <w:tcW w:w="6227" w:type="dxa"/>
            <w:shd w:val="clear" w:color="000000" w:fill="FFF2CC"/>
            <w:vAlign w:val="center"/>
            <w:hideMark/>
          </w:tcPr>
          <w:p w:rsidR="005B116B" w:rsidRPr="00EB7ED2" w:rsidRDefault="005B116B" w:rsidP="005B116B">
            <w:pPr>
              <w:spacing w:line="200" w:lineRule="exact"/>
              <w:rPr>
                <w:b/>
                <w:bCs/>
                <w:color w:val="000000"/>
                <w:sz w:val="21"/>
                <w:szCs w:val="21"/>
                <w:lang w:eastAsia="lt-LT"/>
              </w:rPr>
            </w:pPr>
            <w:r w:rsidRPr="00EB7ED2">
              <w:rPr>
                <w:b/>
                <w:bCs/>
                <w:color w:val="000000"/>
                <w:sz w:val="21"/>
                <w:szCs w:val="21"/>
                <w:lang w:eastAsia="lt-LT"/>
              </w:rPr>
              <w:t>04. Socialiai saugios ir sveikos aplinkos kūrimo programa</w:t>
            </w:r>
          </w:p>
        </w:tc>
        <w:tc>
          <w:tcPr>
            <w:tcW w:w="1843" w:type="dxa"/>
            <w:shd w:val="clear" w:color="000000" w:fill="FFF2CC"/>
            <w:noWrap/>
            <w:vAlign w:val="center"/>
          </w:tcPr>
          <w:p w:rsidR="005B116B" w:rsidRPr="00EB7ED2" w:rsidRDefault="00024BE4" w:rsidP="005B116B">
            <w:pPr>
              <w:spacing w:line="200" w:lineRule="exact"/>
              <w:jc w:val="center"/>
              <w:rPr>
                <w:b/>
                <w:bCs/>
                <w:color w:val="000000"/>
                <w:sz w:val="21"/>
                <w:szCs w:val="21"/>
                <w:lang w:eastAsia="lt-LT"/>
              </w:rPr>
            </w:pPr>
            <w:r>
              <w:rPr>
                <w:b/>
                <w:bCs/>
                <w:color w:val="000000"/>
                <w:sz w:val="21"/>
                <w:szCs w:val="21"/>
                <w:lang w:eastAsia="lt-LT"/>
              </w:rPr>
              <w:t>251 167</w:t>
            </w:r>
          </w:p>
        </w:tc>
        <w:tc>
          <w:tcPr>
            <w:tcW w:w="1559" w:type="dxa"/>
            <w:shd w:val="clear" w:color="000000" w:fill="FFF2CC"/>
            <w:noWrap/>
            <w:vAlign w:val="center"/>
          </w:tcPr>
          <w:p w:rsidR="005B116B" w:rsidRPr="00EB7ED2" w:rsidRDefault="005B116B" w:rsidP="005B116B">
            <w:pPr>
              <w:spacing w:line="200" w:lineRule="exact"/>
              <w:jc w:val="center"/>
              <w:rPr>
                <w:b/>
                <w:bCs/>
                <w:color w:val="000000"/>
                <w:sz w:val="21"/>
                <w:szCs w:val="21"/>
                <w:lang w:eastAsia="lt-LT"/>
              </w:rPr>
            </w:pPr>
            <w:r>
              <w:rPr>
                <w:b/>
                <w:bCs/>
                <w:color w:val="000000"/>
                <w:sz w:val="21"/>
                <w:szCs w:val="21"/>
                <w:lang w:eastAsia="lt-LT"/>
              </w:rPr>
              <w:t>1 129</w:t>
            </w:r>
          </w:p>
        </w:tc>
      </w:tr>
      <w:tr w:rsidR="005B116B" w:rsidRPr="00EB7ED2" w:rsidTr="00E55E1B">
        <w:trPr>
          <w:trHeight w:hRule="exact" w:val="284"/>
        </w:trPr>
        <w:tc>
          <w:tcPr>
            <w:tcW w:w="6227" w:type="dxa"/>
            <w:shd w:val="clear" w:color="auto" w:fill="auto"/>
            <w:vAlign w:val="center"/>
            <w:hideMark/>
          </w:tcPr>
          <w:p w:rsidR="005B116B" w:rsidRPr="00EB7ED2" w:rsidRDefault="005B116B" w:rsidP="005B116B">
            <w:pPr>
              <w:spacing w:line="200" w:lineRule="exact"/>
              <w:rPr>
                <w:b/>
                <w:bCs/>
                <w:color w:val="000000"/>
                <w:sz w:val="21"/>
                <w:szCs w:val="21"/>
                <w:lang w:eastAsia="lt-LT"/>
              </w:rPr>
            </w:pPr>
            <w:r w:rsidRPr="00EB7ED2">
              <w:rPr>
                <w:b/>
                <w:bCs/>
                <w:color w:val="000000"/>
                <w:sz w:val="21"/>
                <w:szCs w:val="21"/>
                <w:lang w:eastAsia="lt-LT"/>
              </w:rPr>
              <w:t>1. Savivaldybės administracija</w:t>
            </w:r>
          </w:p>
        </w:tc>
        <w:tc>
          <w:tcPr>
            <w:tcW w:w="1843" w:type="dxa"/>
            <w:shd w:val="clear" w:color="auto" w:fill="auto"/>
            <w:noWrap/>
            <w:vAlign w:val="center"/>
          </w:tcPr>
          <w:p w:rsidR="005B116B" w:rsidRPr="00EB7ED2" w:rsidRDefault="005B116B" w:rsidP="005B116B">
            <w:pPr>
              <w:spacing w:line="200" w:lineRule="exact"/>
              <w:jc w:val="center"/>
              <w:rPr>
                <w:b/>
                <w:bCs/>
                <w:color w:val="000000"/>
                <w:sz w:val="21"/>
                <w:szCs w:val="21"/>
                <w:lang w:eastAsia="lt-LT"/>
              </w:rPr>
            </w:pPr>
            <w:r>
              <w:rPr>
                <w:b/>
                <w:bCs/>
                <w:color w:val="000000"/>
                <w:sz w:val="21"/>
                <w:szCs w:val="21"/>
                <w:lang w:eastAsia="lt-LT"/>
              </w:rPr>
              <w:t>107 455</w:t>
            </w:r>
          </w:p>
        </w:tc>
        <w:tc>
          <w:tcPr>
            <w:tcW w:w="1559" w:type="dxa"/>
            <w:shd w:val="clear" w:color="auto" w:fill="auto"/>
            <w:noWrap/>
            <w:vAlign w:val="center"/>
          </w:tcPr>
          <w:p w:rsidR="005B116B" w:rsidRPr="00EB7ED2" w:rsidRDefault="005B116B" w:rsidP="005B116B">
            <w:pPr>
              <w:spacing w:line="200" w:lineRule="exact"/>
              <w:jc w:val="center"/>
              <w:rPr>
                <w:b/>
                <w:bCs/>
                <w:color w:val="000000"/>
                <w:sz w:val="21"/>
                <w:szCs w:val="21"/>
                <w:lang w:eastAsia="lt-LT"/>
              </w:rPr>
            </w:pPr>
            <w:r>
              <w:rPr>
                <w:b/>
                <w:bCs/>
                <w:color w:val="000000"/>
                <w:sz w:val="21"/>
                <w:szCs w:val="21"/>
                <w:lang w:eastAsia="lt-LT"/>
              </w:rPr>
              <w:t>1 129</w:t>
            </w:r>
          </w:p>
        </w:tc>
      </w:tr>
      <w:tr w:rsidR="005B116B" w:rsidRPr="00EB7ED2" w:rsidTr="00F1384F">
        <w:trPr>
          <w:trHeight w:hRule="exact" w:val="715"/>
        </w:trPr>
        <w:tc>
          <w:tcPr>
            <w:tcW w:w="6227" w:type="dxa"/>
            <w:shd w:val="clear" w:color="auto" w:fill="auto"/>
            <w:vAlign w:val="center"/>
          </w:tcPr>
          <w:p w:rsidR="005B116B" w:rsidRPr="00EB7ED2" w:rsidRDefault="005B116B" w:rsidP="005B116B">
            <w:pPr>
              <w:spacing w:line="200" w:lineRule="exact"/>
              <w:rPr>
                <w:color w:val="000000"/>
                <w:sz w:val="21"/>
                <w:szCs w:val="21"/>
                <w:lang w:eastAsia="lt-LT"/>
              </w:rPr>
            </w:pPr>
            <w:r w:rsidRPr="00EB7ED2">
              <w:rPr>
                <w:color w:val="000000"/>
                <w:sz w:val="21"/>
                <w:szCs w:val="21"/>
                <w:lang w:eastAsia="lt-LT"/>
              </w:rPr>
              <w:t xml:space="preserve">1.1. </w:t>
            </w:r>
            <w:r w:rsidRPr="00EB7ED2">
              <w:rPr>
                <w:rFonts w:ascii="Times New Roman , serif" w:hAnsi="Times New Roman , serif"/>
                <w:sz w:val="21"/>
                <w:szCs w:val="21"/>
              </w:rPr>
              <w:t>vienkartinėms išmokoms įsikurti gyvenamojoje vietoje savivaldybės teritorijoje ir (ar) mėnesinėms kompensacijoms ugdomų vaikų išlaikymo išlaidoms apmokėti mokėti ir administruoti</w:t>
            </w:r>
          </w:p>
        </w:tc>
        <w:tc>
          <w:tcPr>
            <w:tcW w:w="1843" w:type="dxa"/>
            <w:shd w:val="clear" w:color="auto" w:fill="auto"/>
            <w:noWrap/>
            <w:vAlign w:val="center"/>
          </w:tcPr>
          <w:p w:rsidR="005B116B" w:rsidRPr="00EB7ED2" w:rsidRDefault="005B116B" w:rsidP="005B116B">
            <w:pPr>
              <w:spacing w:line="200" w:lineRule="exact"/>
              <w:jc w:val="center"/>
              <w:rPr>
                <w:color w:val="000000"/>
                <w:sz w:val="21"/>
                <w:szCs w:val="21"/>
                <w:lang w:eastAsia="lt-LT"/>
              </w:rPr>
            </w:pPr>
            <w:r>
              <w:rPr>
                <w:color w:val="000000"/>
                <w:sz w:val="21"/>
                <w:szCs w:val="21"/>
                <w:lang w:eastAsia="lt-LT"/>
              </w:rPr>
              <w:t>340</w:t>
            </w:r>
          </w:p>
        </w:tc>
        <w:tc>
          <w:tcPr>
            <w:tcW w:w="1559" w:type="dxa"/>
            <w:shd w:val="clear" w:color="auto" w:fill="auto"/>
            <w:noWrap/>
            <w:vAlign w:val="center"/>
          </w:tcPr>
          <w:p w:rsidR="005B116B" w:rsidRPr="00EB7ED2" w:rsidRDefault="005B116B" w:rsidP="005B116B">
            <w:pPr>
              <w:spacing w:line="200" w:lineRule="exact"/>
              <w:jc w:val="center"/>
              <w:rPr>
                <w:color w:val="000000"/>
                <w:sz w:val="21"/>
                <w:szCs w:val="21"/>
                <w:lang w:eastAsia="lt-LT"/>
              </w:rPr>
            </w:pPr>
            <w:r>
              <w:rPr>
                <w:color w:val="000000"/>
                <w:sz w:val="21"/>
                <w:szCs w:val="21"/>
                <w:lang w:eastAsia="lt-LT"/>
              </w:rPr>
              <w:t>6</w:t>
            </w:r>
          </w:p>
        </w:tc>
      </w:tr>
      <w:tr w:rsidR="005B116B" w:rsidRPr="00953D88" w:rsidTr="00953D88">
        <w:trPr>
          <w:trHeight w:hRule="exact" w:val="641"/>
        </w:trPr>
        <w:tc>
          <w:tcPr>
            <w:tcW w:w="6227" w:type="dxa"/>
            <w:shd w:val="clear" w:color="auto" w:fill="auto"/>
            <w:vAlign w:val="center"/>
          </w:tcPr>
          <w:p w:rsidR="005B116B" w:rsidRPr="00953D88" w:rsidRDefault="005B116B" w:rsidP="005B116B">
            <w:pPr>
              <w:spacing w:line="200" w:lineRule="exact"/>
              <w:rPr>
                <w:sz w:val="21"/>
                <w:szCs w:val="21"/>
              </w:rPr>
            </w:pPr>
            <w:r w:rsidRPr="00953D88">
              <w:rPr>
                <w:color w:val="000000"/>
                <w:sz w:val="21"/>
                <w:szCs w:val="21"/>
                <w:lang w:eastAsia="lt-LT"/>
              </w:rPr>
              <w:t xml:space="preserve">1.2. </w:t>
            </w:r>
            <w:r>
              <w:rPr>
                <w:sz w:val="21"/>
                <w:szCs w:val="21"/>
              </w:rPr>
              <w:t>i</w:t>
            </w:r>
            <w:r w:rsidRPr="00953D88">
              <w:rPr>
                <w:sz w:val="21"/>
                <w:szCs w:val="21"/>
              </w:rPr>
              <w:t>šlaidoms, patirtoms mokant laidojimo pašalpą ir teikiant socialinę paramą mokiniams užsieniečiams, pasitraukusiems iš Ukrainos dėl Rusijos Federacijos karinių veiksmų Ukrainoje, padengti</w:t>
            </w:r>
          </w:p>
        </w:tc>
        <w:tc>
          <w:tcPr>
            <w:tcW w:w="1843" w:type="dxa"/>
            <w:shd w:val="clear" w:color="auto" w:fill="auto"/>
            <w:noWrap/>
            <w:vAlign w:val="center"/>
          </w:tcPr>
          <w:p w:rsidR="005B116B" w:rsidRPr="00953D88" w:rsidRDefault="005B116B" w:rsidP="005B116B">
            <w:pPr>
              <w:spacing w:line="200" w:lineRule="exact"/>
              <w:jc w:val="center"/>
              <w:rPr>
                <w:color w:val="000000"/>
                <w:sz w:val="21"/>
                <w:szCs w:val="21"/>
                <w:lang w:eastAsia="lt-LT"/>
              </w:rPr>
            </w:pPr>
            <w:r>
              <w:rPr>
                <w:color w:val="000000"/>
                <w:sz w:val="21"/>
                <w:szCs w:val="21"/>
                <w:lang w:eastAsia="lt-LT"/>
              </w:rPr>
              <w:t>7 400</w:t>
            </w:r>
          </w:p>
        </w:tc>
        <w:tc>
          <w:tcPr>
            <w:tcW w:w="1559" w:type="dxa"/>
            <w:shd w:val="clear" w:color="auto" w:fill="auto"/>
            <w:noWrap/>
            <w:vAlign w:val="center"/>
          </w:tcPr>
          <w:p w:rsidR="005B116B" w:rsidRPr="00953D88" w:rsidRDefault="005B116B" w:rsidP="005B116B">
            <w:pPr>
              <w:spacing w:line="200" w:lineRule="exact"/>
              <w:jc w:val="center"/>
              <w:rPr>
                <w:color w:val="000000"/>
                <w:sz w:val="21"/>
                <w:szCs w:val="21"/>
                <w:highlight w:val="yellow"/>
                <w:lang w:eastAsia="lt-LT"/>
              </w:rPr>
            </w:pPr>
          </w:p>
        </w:tc>
      </w:tr>
      <w:tr w:rsidR="005B116B" w:rsidRPr="00EB7ED2" w:rsidTr="00963221">
        <w:trPr>
          <w:trHeight w:hRule="exact" w:val="413"/>
        </w:trPr>
        <w:tc>
          <w:tcPr>
            <w:tcW w:w="6227" w:type="dxa"/>
            <w:shd w:val="clear" w:color="auto" w:fill="auto"/>
            <w:vAlign w:val="center"/>
          </w:tcPr>
          <w:p w:rsidR="005B116B" w:rsidRPr="00EB7ED2" w:rsidRDefault="005B116B" w:rsidP="005B116B">
            <w:pPr>
              <w:spacing w:line="200" w:lineRule="exact"/>
              <w:rPr>
                <w:color w:val="000000"/>
                <w:sz w:val="21"/>
                <w:szCs w:val="21"/>
                <w:lang w:eastAsia="lt-LT"/>
              </w:rPr>
            </w:pPr>
            <w:r w:rsidRPr="00EB7ED2">
              <w:rPr>
                <w:color w:val="000000"/>
                <w:sz w:val="21"/>
                <w:szCs w:val="21"/>
                <w:lang w:eastAsia="lt-LT"/>
              </w:rPr>
              <w:t>1.3. kompensacijoms už būsto suteikimą  užsieniečiams, pasitraukusiems iš Ukrainos, finansuoti</w:t>
            </w:r>
          </w:p>
        </w:tc>
        <w:tc>
          <w:tcPr>
            <w:tcW w:w="1843" w:type="dxa"/>
            <w:shd w:val="clear" w:color="auto" w:fill="auto"/>
            <w:noWrap/>
            <w:vAlign w:val="center"/>
          </w:tcPr>
          <w:p w:rsidR="005B116B" w:rsidRPr="00EB7ED2" w:rsidRDefault="005B116B" w:rsidP="005B116B">
            <w:pPr>
              <w:spacing w:line="200" w:lineRule="exact"/>
              <w:jc w:val="center"/>
              <w:rPr>
                <w:color w:val="000000"/>
                <w:sz w:val="21"/>
                <w:szCs w:val="21"/>
                <w:lang w:eastAsia="lt-LT"/>
              </w:rPr>
            </w:pPr>
            <w:r>
              <w:rPr>
                <w:color w:val="000000"/>
                <w:sz w:val="21"/>
                <w:szCs w:val="21"/>
                <w:lang w:eastAsia="lt-LT"/>
              </w:rPr>
              <w:t>58 029</w:t>
            </w:r>
          </w:p>
        </w:tc>
        <w:tc>
          <w:tcPr>
            <w:tcW w:w="1559" w:type="dxa"/>
            <w:shd w:val="clear" w:color="auto" w:fill="auto"/>
            <w:noWrap/>
            <w:vAlign w:val="center"/>
          </w:tcPr>
          <w:p w:rsidR="005B116B" w:rsidRPr="00EB7ED2" w:rsidRDefault="005B116B" w:rsidP="005B116B">
            <w:pPr>
              <w:spacing w:line="200" w:lineRule="exact"/>
              <w:jc w:val="center"/>
              <w:rPr>
                <w:color w:val="000000"/>
                <w:sz w:val="21"/>
                <w:szCs w:val="21"/>
                <w:highlight w:val="yellow"/>
                <w:lang w:eastAsia="lt-LT"/>
              </w:rPr>
            </w:pPr>
            <w:r w:rsidRPr="00A7248A">
              <w:rPr>
                <w:color w:val="000000"/>
                <w:sz w:val="21"/>
                <w:szCs w:val="21"/>
                <w:lang w:eastAsia="lt-LT"/>
              </w:rPr>
              <w:t>1 123</w:t>
            </w:r>
          </w:p>
        </w:tc>
      </w:tr>
      <w:tr w:rsidR="005B116B" w:rsidRPr="00EB7ED2" w:rsidTr="00953D88">
        <w:trPr>
          <w:trHeight w:hRule="exact" w:val="727"/>
        </w:trPr>
        <w:tc>
          <w:tcPr>
            <w:tcW w:w="6227" w:type="dxa"/>
            <w:shd w:val="clear" w:color="auto" w:fill="auto"/>
            <w:vAlign w:val="center"/>
          </w:tcPr>
          <w:p w:rsidR="005B116B" w:rsidRPr="00EB7ED2" w:rsidRDefault="005B116B" w:rsidP="005B116B">
            <w:pPr>
              <w:spacing w:line="200" w:lineRule="exact"/>
              <w:rPr>
                <w:color w:val="000000"/>
                <w:sz w:val="21"/>
                <w:szCs w:val="21"/>
                <w:lang w:eastAsia="lt-LT"/>
              </w:rPr>
            </w:pPr>
            <w:r>
              <w:rPr>
                <w:color w:val="000000"/>
                <w:sz w:val="21"/>
                <w:szCs w:val="21"/>
                <w:lang w:eastAsia="lt-LT"/>
              </w:rPr>
              <w:t xml:space="preserve">1.4. </w:t>
            </w:r>
            <w:r w:rsidRPr="00953D88">
              <w:rPr>
                <w:color w:val="000000"/>
                <w:sz w:val="21"/>
                <w:szCs w:val="21"/>
                <w:lang w:eastAsia="lt-LT"/>
              </w:rPr>
              <w:t>užtikrinti socialinės paramos nepasiturintiems gyventojams įstatymo įgyvendinimą dėl karinių veiksmų iš Ukrainos pasitraukusiems gyventojams</w:t>
            </w:r>
          </w:p>
        </w:tc>
        <w:tc>
          <w:tcPr>
            <w:tcW w:w="1843" w:type="dxa"/>
            <w:shd w:val="clear" w:color="auto" w:fill="auto"/>
            <w:noWrap/>
            <w:vAlign w:val="center"/>
          </w:tcPr>
          <w:p w:rsidR="005B116B" w:rsidRDefault="005B116B" w:rsidP="005B116B">
            <w:pPr>
              <w:spacing w:line="200" w:lineRule="exact"/>
              <w:jc w:val="center"/>
              <w:rPr>
                <w:color w:val="000000"/>
                <w:sz w:val="21"/>
                <w:szCs w:val="21"/>
                <w:lang w:eastAsia="lt-LT"/>
              </w:rPr>
            </w:pPr>
            <w:r>
              <w:rPr>
                <w:color w:val="000000"/>
                <w:sz w:val="21"/>
                <w:szCs w:val="21"/>
                <w:lang w:eastAsia="lt-LT"/>
              </w:rPr>
              <w:t>41 100</w:t>
            </w:r>
          </w:p>
        </w:tc>
        <w:tc>
          <w:tcPr>
            <w:tcW w:w="1559" w:type="dxa"/>
            <w:shd w:val="clear" w:color="auto" w:fill="auto"/>
            <w:noWrap/>
            <w:vAlign w:val="center"/>
          </w:tcPr>
          <w:p w:rsidR="005B116B" w:rsidRPr="00A7248A" w:rsidRDefault="005B116B" w:rsidP="005B116B">
            <w:pPr>
              <w:spacing w:line="200" w:lineRule="exact"/>
              <w:jc w:val="center"/>
              <w:rPr>
                <w:color w:val="000000"/>
                <w:sz w:val="21"/>
                <w:szCs w:val="21"/>
                <w:lang w:eastAsia="lt-LT"/>
              </w:rPr>
            </w:pPr>
          </w:p>
        </w:tc>
      </w:tr>
      <w:tr w:rsidR="005B116B" w:rsidRPr="00EB7ED2" w:rsidTr="00967327">
        <w:trPr>
          <w:trHeight w:hRule="exact" w:val="284"/>
        </w:trPr>
        <w:tc>
          <w:tcPr>
            <w:tcW w:w="6227" w:type="dxa"/>
            <w:shd w:val="clear" w:color="auto" w:fill="auto"/>
            <w:vAlign w:val="center"/>
            <w:hideMark/>
          </w:tcPr>
          <w:p w:rsidR="005B116B" w:rsidRPr="00EB7ED2" w:rsidRDefault="005B116B" w:rsidP="005B116B">
            <w:pPr>
              <w:spacing w:line="200" w:lineRule="exact"/>
              <w:rPr>
                <w:color w:val="000000"/>
                <w:sz w:val="21"/>
                <w:szCs w:val="21"/>
                <w:lang w:eastAsia="lt-LT"/>
              </w:rPr>
            </w:pPr>
            <w:r>
              <w:rPr>
                <w:color w:val="000000"/>
                <w:sz w:val="21"/>
                <w:szCs w:val="21"/>
                <w:lang w:eastAsia="lt-LT"/>
              </w:rPr>
              <w:t>1.5</w:t>
            </w:r>
            <w:r w:rsidRPr="00EB7ED2">
              <w:rPr>
                <w:color w:val="000000"/>
                <w:sz w:val="21"/>
                <w:szCs w:val="21"/>
                <w:lang w:eastAsia="lt-LT"/>
              </w:rPr>
              <w:t>. Europos Sąjungos lėšos</w:t>
            </w:r>
          </w:p>
        </w:tc>
        <w:tc>
          <w:tcPr>
            <w:tcW w:w="1843" w:type="dxa"/>
            <w:shd w:val="clear" w:color="auto" w:fill="auto"/>
            <w:noWrap/>
            <w:vAlign w:val="center"/>
          </w:tcPr>
          <w:p w:rsidR="005B116B" w:rsidRPr="00EB7ED2" w:rsidRDefault="005B116B" w:rsidP="005B116B">
            <w:pPr>
              <w:spacing w:line="200" w:lineRule="exact"/>
              <w:jc w:val="center"/>
              <w:rPr>
                <w:color w:val="000000"/>
                <w:sz w:val="21"/>
                <w:szCs w:val="21"/>
                <w:lang w:eastAsia="lt-LT"/>
              </w:rPr>
            </w:pPr>
            <w:r>
              <w:rPr>
                <w:color w:val="000000"/>
                <w:sz w:val="21"/>
                <w:szCs w:val="21"/>
                <w:lang w:eastAsia="lt-LT"/>
              </w:rPr>
              <w:t>586</w:t>
            </w:r>
          </w:p>
        </w:tc>
        <w:tc>
          <w:tcPr>
            <w:tcW w:w="1559" w:type="dxa"/>
            <w:shd w:val="clear" w:color="auto" w:fill="auto"/>
            <w:noWrap/>
            <w:vAlign w:val="center"/>
          </w:tcPr>
          <w:p w:rsidR="005B116B" w:rsidRPr="00EB7ED2" w:rsidRDefault="005B116B" w:rsidP="005B116B">
            <w:pPr>
              <w:spacing w:line="200" w:lineRule="exact"/>
              <w:jc w:val="center"/>
              <w:rPr>
                <w:color w:val="000000"/>
                <w:sz w:val="21"/>
                <w:szCs w:val="21"/>
                <w:lang w:eastAsia="lt-LT"/>
              </w:rPr>
            </w:pPr>
          </w:p>
        </w:tc>
      </w:tr>
      <w:tr w:rsidR="00175DFD" w:rsidRPr="00EB7ED2" w:rsidTr="00967327">
        <w:trPr>
          <w:trHeight w:hRule="exact" w:val="284"/>
        </w:trPr>
        <w:tc>
          <w:tcPr>
            <w:tcW w:w="6227" w:type="dxa"/>
            <w:shd w:val="clear" w:color="auto" w:fill="auto"/>
            <w:vAlign w:val="center"/>
          </w:tcPr>
          <w:p w:rsidR="00175DFD" w:rsidRPr="00EB7ED2" w:rsidRDefault="00CF7C80" w:rsidP="00175DFD">
            <w:pPr>
              <w:spacing w:line="200" w:lineRule="exact"/>
              <w:rPr>
                <w:color w:val="000000"/>
                <w:sz w:val="21"/>
                <w:szCs w:val="21"/>
                <w:lang w:eastAsia="lt-LT"/>
              </w:rPr>
            </w:pPr>
            <w:r>
              <w:rPr>
                <w:b/>
                <w:bCs/>
                <w:color w:val="000000"/>
                <w:sz w:val="21"/>
                <w:szCs w:val="21"/>
                <w:lang w:eastAsia="lt-LT"/>
              </w:rPr>
              <w:t>2</w:t>
            </w:r>
            <w:r w:rsidR="00175DFD" w:rsidRPr="00EB7ED2">
              <w:rPr>
                <w:b/>
                <w:bCs/>
                <w:color w:val="000000"/>
                <w:sz w:val="21"/>
                <w:szCs w:val="21"/>
                <w:lang w:eastAsia="lt-LT"/>
              </w:rPr>
              <w:t>. Švėkšnos lopšelis-darželis</w:t>
            </w:r>
          </w:p>
        </w:tc>
        <w:tc>
          <w:tcPr>
            <w:tcW w:w="1843" w:type="dxa"/>
            <w:shd w:val="clear" w:color="auto" w:fill="auto"/>
            <w:noWrap/>
            <w:vAlign w:val="center"/>
          </w:tcPr>
          <w:p w:rsidR="00175DFD" w:rsidRPr="00CF7C80" w:rsidRDefault="00CF7C80" w:rsidP="00175DFD">
            <w:pPr>
              <w:spacing w:line="200" w:lineRule="exact"/>
              <w:jc w:val="center"/>
              <w:rPr>
                <w:b/>
                <w:color w:val="000000"/>
                <w:sz w:val="21"/>
                <w:szCs w:val="21"/>
                <w:lang w:eastAsia="lt-LT"/>
              </w:rPr>
            </w:pPr>
            <w:r w:rsidRPr="00CF7C80">
              <w:rPr>
                <w:b/>
                <w:color w:val="000000"/>
                <w:sz w:val="21"/>
                <w:szCs w:val="21"/>
                <w:lang w:eastAsia="lt-LT"/>
              </w:rPr>
              <w:t>51 420</w:t>
            </w:r>
          </w:p>
        </w:tc>
        <w:tc>
          <w:tcPr>
            <w:tcW w:w="1559" w:type="dxa"/>
            <w:shd w:val="clear" w:color="auto" w:fill="auto"/>
            <w:noWrap/>
            <w:vAlign w:val="center"/>
          </w:tcPr>
          <w:p w:rsidR="00175DFD" w:rsidRPr="00EB7ED2" w:rsidRDefault="00175DFD" w:rsidP="00175DFD">
            <w:pPr>
              <w:spacing w:line="200" w:lineRule="exact"/>
              <w:jc w:val="center"/>
              <w:rPr>
                <w:color w:val="000000"/>
                <w:sz w:val="21"/>
                <w:szCs w:val="21"/>
                <w:lang w:eastAsia="lt-LT"/>
              </w:rPr>
            </w:pPr>
          </w:p>
        </w:tc>
      </w:tr>
      <w:tr w:rsidR="00175DFD" w:rsidRPr="00EB7ED2" w:rsidTr="00967327">
        <w:trPr>
          <w:trHeight w:hRule="exact" w:val="284"/>
        </w:trPr>
        <w:tc>
          <w:tcPr>
            <w:tcW w:w="6227" w:type="dxa"/>
            <w:shd w:val="clear" w:color="auto" w:fill="auto"/>
            <w:vAlign w:val="center"/>
          </w:tcPr>
          <w:p w:rsidR="00175DFD" w:rsidRDefault="00CF7C80" w:rsidP="00CF7C80">
            <w:pPr>
              <w:spacing w:line="200" w:lineRule="exact"/>
              <w:rPr>
                <w:color w:val="000000"/>
                <w:sz w:val="21"/>
                <w:szCs w:val="21"/>
                <w:lang w:eastAsia="lt-LT"/>
              </w:rPr>
            </w:pPr>
            <w:r>
              <w:rPr>
                <w:color w:val="000000"/>
                <w:sz w:val="21"/>
                <w:szCs w:val="21"/>
                <w:lang w:eastAsia="lt-LT"/>
              </w:rPr>
              <w:t>2</w:t>
            </w:r>
            <w:r w:rsidR="00175DFD">
              <w:rPr>
                <w:color w:val="000000"/>
                <w:sz w:val="21"/>
                <w:szCs w:val="21"/>
                <w:lang w:eastAsia="lt-LT"/>
              </w:rPr>
              <w:t>.</w:t>
            </w:r>
            <w:r>
              <w:rPr>
                <w:color w:val="000000"/>
                <w:sz w:val="21"/>
                <w:szCs w:val="21"/>
                <w:lang w:eastAsia="lt-LT"/>
              </w:rPr>
              <w:t>1</w:t>
            </w:r>
            <w:r w:rsidR="00175DFD">
              <w:rPr>
                <w:color w:val="000000"/>
                <w:sz w:val="21"/>
                <w:szCs w:val="21"/>
                <w:lang w:eastAsia="lt-LT"/>
              </w:rPr>
              <w:t>. a</w:t>
            </w:r>
            <w:r w:rsidR="00175DFD" w:rsidRPr="005B116B">
              <w:rPr>
                <w:color w:val="000000"/>
                <w:sz w:val="21"/>
                <w:szCs w:val="21"/>
                <w:lang w:eastAsia="lt-LT"/>
              </w:rPr>
              <w:t>tsinaujinančių energijos išteklių panaudojimas</w:t>
            </w:r>
          </w:p>
        </w:tc>
        <w:tc>
          <w:tcPr>
            <w:tcW w:w="1843" w:type="dxa"/>
            <w:shd w:val="clear" w:color="auto" w:fill="auto"/>
            <w:noWrap/>
            <w:vAlign w:val="center"/>
          </w:tcPr>
          <w:p w:rsidR="00175DFD" w:rsidRDefault="00175DFD" w:rsidP="00175DFD">
            <w:pPr>
              <w:spacing w:line="200" w:lineRule="exact"/>
              <w:jc w:val="center"/>
              <w:rPr>
                <w:color w:val="000000"/>
                <w:sz w:val="21"/>
                <w:szCs w:val="21"/>
                <w:lang w:eastAsia="lt-LT"/>
              </w:rPr>
            </w:pPr>
            <w:r>
              <w:rPr>
                <w:color w:val="000000"/>
                <w:sz w:val="21"/>
                <w:szCs w:val="21"/>
                <w:lang w:eastAsia="lt-LT"/>
              </w:rPr>
              <w:t>51 420</w:t>
            </w:r>
          </w:p>
        </w:tc>
        <w:tc>
          <w:tcPr>
            <w:tcW w:w="1559" w:type="dxa"/>
            <w:shd w:val="clear" w:color="auto" w:fill="auto"/>
            <w:noWrap/>
            <w:vAlign w:val="center"/>
          </w:tcPr>
          <w:p w:rsidR="00175DFD" w:rsidRPr="00EB7ED2" w:rsidRDefault="00175DFD" w:rsidP="00175DFD">
            <w:pPr>
              <w:spacing w:line="200" w:lineRule="exact"/>
              <w:jc w:val="center"/>
              <w:rPr>
                <w:color w:val="000000"/>
                <w:sz w:val="21"/>
                <w:szCs w:val="21"/>
                <w:lang w:eastAsia="lt-LT"/>
              </w:rPr>
            </w:pPr>
          </w:p>
        </w:tc>
      </w:tr>
      <w:tr w:rsidR="00175DFD" w:rsidRPr="00EB7ED2" w:rsidTr="00967327">
        <w:trPr>
          <w:trHeight w:hRule="exact" w:val="284"/>
        </w:trPr>
        <w:tc>
          <w:tcPr>
            <w:tcW w:w="6227" w:type="dxa"/>
            <w:shd w:val="clear" w:color="auto" w:fill="auto"/>
            <w:vAlign w:val="center"/>
          </w:tcPr>
          <w:p w:rsidR="00175DFD" w:rsidRPr="00EB7ED2" w:rsidRDefault="00175DFD" w:rsidP="00175DFD">
            <w:pPr>
              <w:spacing w:line="200" w:lineRule="exact"/>
              <w:rPr>
                <w:color w:val="000000"/>
                <w:sz w:val="21"/>
                <w:szCs w:val="21"/>
                <w:lang w:eastAsia="lt-LT"/>
              </w:rPr>
            </w:pPr>
            <w:r w:rsidRPr="00EB7ED2">
              <w:rPr>
                <w:b/>
                <w:bCs/>
                <w:color w:val="000000"/>
                <w:sz w:val="21"/>
                <w:szCs w:val="21"/>
                <w:lang w:eastAsia="lt-LT"/>
              </w:rPr>
              <w:t>3. Kintų pagrindinė mokykla</w:t>
            </w:r>
          </w:p>
        </w:tc>
        <w:tc>
          <w:tcPr>
            <w:tcW w:w="1843" w:type="dxa"/>
            <w:shd w:val="clear" w:color="auto" w:fill="auto"/>
            <w:noWrap/>
            <w:vAlign w:val="center"/>
          </w:tcPr>
          <w:p w:rsidR="00175DFD" w:rsidRPr="00CF7C80" w:rsidRDefault="00CF7C80" w:rsidP="00175DFD">
            <w:pPr>
              <w:spacing w:line="200" w:lineRule="exact"/>
              <w:jc w:val="center"/>
              <w:rPr>
                <w:b/>
                <w:color w:val="000000"/>
                <w:sz w:val="21"/>
                <w:szCs w:val="21"/>
                <w:lang w:eastAsia="lt-LT"/>
              </w:rPr>
            </w:pPr>
            <w:r w:rsidRPr="00CF7C80">
              <w:rPr>
                <w:b/>
                <w:color w:val="000000"/>
                <w:sz w:val="21"/>
                <w:szCs w:val="21"/>
                <w:lang w:eastAsia="lt-LT"/>
              </w:rPr>
              <w:t>10 002</w:t>
            </w:r>
          </w:p>
        </w:tc>
        <w:tc>
          <w:tcPr>
            <w:tcW w:w="1559" w:type="dxa"/>
            <w:shd w:val="clear" w:color="auto" w:fill="auto"/>
            <w:noWrap/>
            <w:vAlign w:val="center"/>
          </w:tcPr>
          <w:p w:rsidR="00175DFD" w:rsidRPr="00EB7ED2" w:rsidRDefault="00175DFD" w:rsidP="00175DFD">
            <w:pPr>
              <w:spacing w:line="200" w:lineRule="exact"/>
              <w:jc w:val="center"/>
              <w:rPr>
                <w:color w:val="000000"/>
                <w:sz w:val="21"/>
                <w:szCs w:val="21"/>
                <w:lang w:eastAsia="lt-LT"/>
              </w:rPr>
            </w:pPr>
          </w:p>
        </w:tc>
      </w:tr>
      <w:tr w:rsidR="00175DFD" w:rsidRPr="00EB7ED2" w:rsidTr="00967327">
        <w:trPr>
          <w:trHeight w:hRule="exact" w:val="284"/>
        </w:trPr>
        <w:tc>
          <w:tcPr>
            <w:tcW w:w="6227" w:type="dxa"/>
            <w:shd w:val="clear" w:color="auto" w:fill="auto"/>
            <w:vAlign w:val="center"/>
          </w:tcPr>
          <w:p w:rsidR="00175DFD" w:rsidRPr="00EB7ED2" w:rsidRDefault="00175DFD" w:rsidP="00175DFD">
            <w:pPr>
              <w:spacing w:line="200" w:lineRule="exact"/>
              <w:rPr>
                <w:color w:val="000000"/>
                <w:sz w:val="21"/>
                <w:szCs w:val="21"/>
                <w:lang w:eastAsia="lt-LT"/>
              </w:rPr>
            </w:pPr>
            <w:r>
              <w:rPr>
                <w:color w:val="000000"/>
                <w:sz w:val="21"/>
                <w:szCs w:val="21"/>
                <w:lang w:eastAsia="lt-LT"/>
              </w:rPr>
              <w:t>3</w:t>
            </w:r>
            <w:r w:rsidR="00CF7C80">
              <w:rPr>
                <w:color w:val="000000"/>
                <w:sz w:val="21"/>
                <w:szCs w:val="21"/>
                <w:lang w:eastAsia="lt-LT"/>
              </w:rPr>
              <w:t>.1</w:t>
            </w:r>
            <w:r>
              <w:rPr>
                <w:color w:val="000000"/>
                <w:sz w:val="21"/>
                <w:szCs w:val="21"/>
                <w:lang w:eastAsia="lt-LT"/>
              </w:rPr>
              <w:t>. a</w:t>
            </w:r>
            <w:r w:rsidRPr="005B116B">
              <w:rPr>
                <w:color w:val="000000"/>
                <w:sz w:val="21"/>
                <w:szCs w:val="21"/>
                <w:lang w:eastAsia="lt-LT"/>
              </w:rPr>
              <w:t>tsinaujinančių energijos išteklių panaudojimas</w:t>
            </w:r>
          </w:p>
        </w:tc>
        <w:tc>
          <w:tcPr>
            <w:tcW w:w="1843" w:type="dxa"/>
            <w:shd w:val="clear" w:color="auto" w:fill="auto"/>
            <w:noWrap/>
            <w:vAlign w:val="center"/>
          </w:tcPr>
          <w:p w:rsidR="00175DFD" w:rsidRDefault="00175DFD" w:rsidP="00175DFD">
            <w:pPr>
              <w:spacing w:line="200" w:lineRule="exact"/>
              <w:jc w:val="center"/>
              <w:rPr>
                <w:color w:val="000000"/>
                <w:sz w:val="21"/>
                <w:szCs w:val="21"/>
                <w:lang w:eastAsia="lt-LT"/>
              </w:rPr>
            </w:pPr>
            <w:r>
              <w:rPr>
                <w:color w:val="000000"/>
                <w:sz w:val="21"/>
                <w:szCs w:val="21"/>
                <w:lang w:eastAsia="lt-LT"/>
              </w:rPr>
              <w:t>10 002</w:t>
            </w:r>
          </w:p>
        </w:tc>
        <w:tc>
          <w:tcPr>
            <w:tcW w:w="1559" w:type="dxa"/>
            <w:shd w:val="clear" w:color="auto" w:fill="auto"/>
            <w:noWrap/>
            <w:vAlign w:val="center"/>
          </w:tcPr>
          <w:p w:rsidR="00175DFD" w:rsidRPr="00EB7ED2" w:rsidRDefault="00175DFD" w:rsidP="00175DFD">
            <w:pPr>
              <w:spacing w:line="200" w:lineRule="exact"/>
              <w:jc w:val="center"/>
              <w:rPr>
                <w:color w:val="000000"/>
                <w:sz w:val="21"/>
                <w:szCs w:val="21"/>
                <w:lang w:eastAsia="lt-LT"/>
              </w:rPr>
            </w:pPr>
          </w:p>
        </w:tc>
      </w:tr>
      <w:tr w:rsidR="00175DFD" w:rsidRPr="00EB7ED2" w:rsidTr="00967327">
        <w:trPr>
          <w:trHeight w:hRule="exact" w:val="284"/>
        </w:trPr>
        <w:tc>
          <w:tcPr>
            <w:tcW w:w="6227" w:type="dxa"/>
            <w:shd w:val="clear" w:color="auto" w:fill="auto"/>
            <w:vAlign w:val="center"/>
          </w:tcPr>
          <w:p w:rsidR="00175DFD" w:rsidRPr="00EB7ED2" w:rsidRDefault="00CF7C80" w:rsidP="00175DFD">
            <w:pPr>
              <w:spacing w:line="200" w:lineRule="exact"/>
              <w:rPr>
                <w:b/>
                <w:bCs/>
                <w:color w:val="000000"/>
                <w:sz w:val="21"/>
                <w:szCs w:val="21"/>
                <w:lang w:eastAsia="lt-LT"/>
              </w:rPr>
            </w:pPr>
            <w:r>
              <w:rPr>
                <w:b/>
                <w:bCs/>
                <w:color w:val="000000"/>
                <w:sz w:val="21"/>
                <w:szCs w:val="21"/>
                <w:lang w:eastAsia="lt-LT"/>
              </w:rPr>
              <w:t>4</w:t>
            </w:r>
            <w:r w:rsidR="00175DFD">
              <w:rPr>
                <w:b/>
                <w:bCs/>
                <w:color w:val="000000"/>
                <w:sz w:val="21"/>
                <w:szCs w:val="21"/>
                <w:lang w:eastAsia="lt-LT"/>
              </w:rPr>
              <w:t>. Martyno Jankaus pagrindinė mokykla</w:t>
            </w:r>
          </w:p>
        </w:tc>
        <w:tc>
          <w:tcPr>
            <w:tcW w:w="1843" w:type="dxa"/>
            <w:shd w:val="clear" w:color="auto" w:fill="auto"/>
            <w:noWrap/>
            <w:vAlign w:val="center"/>
          </w:tcPr>
          <w:p w:rsidR="00175DFD" w:rsidRPr="00EB7ED2" w:rsidRDefault="00175DFD" w:rsidP="00175DFD">
            <w:pPr>
              <w:spacing w:line="200" w:lineRule="exact"/>
              <w:jc w:val="center"/>
              <w:rPr>
                <w:b/>
                <w:bCs/>
                <w:color w:val="000000"/>
                <w:sz w:val="21"/>
                <w:szCs w:val="21"/>
                <w:lang w:eastAsia="lt-LT"/>
              </w:rPr>
            </w:pPr>
            <w:r>
              <w:rPr>
                <w:b/>
                <w:bCs/>
                <w:color w:val="000000"/>
                <w:sz w:val="21"/>
                <w:szCs w:val="21"/>
                <w:lang w:eastAsia="lt-LT"/>
              </w:rPr>
              <w:t>7 144</w:t>
            </w:r>
          </w:p>
        </w:tc>
        <w:tc>
          <w:tcPr>
            <w:tcW w:w="1559" w:type="dxa"/>
            <w:shd w:val="clear" w:color="auto" w:fill="auto"/>
            <w:noWrap/>
            <w:vAlign w:val="center"/>
          </w:tcPr>
          <w:p w:rsidR="00175DFD" w:rsidRPr="00EB7ED2" w:rsidRDefault="00175DFD" w:rsidP="00175DFD">
            <w:pPr>
              <w:spacing w:line="200" w:lineRule="exact"/>
              <w:jc w:val="center"/>
              <w:rPr>
                <w:color w:val="000000"/>
                <w:sz w:val="21"/>
                <w:szCs w:val="21"/>
                <w:lang w:eastAsia="lt-LT"/>
              </w:rPr>
            </w:pPr>
          </w:p>
        </w:tc>
      </w:tr>
      <w:tr w:rsidR="00175DFD" w:rsidRPr="00EB7ED2" w:rsidTr="00967327">
        <w:trPr>
          <w:trHeight w:hRule="exact" w:val="284"/>
        </w:trPr>
        <w:tc>
          <w:tcPr>
            <w:tcW w:w="6227" w:type="dxa"/>
            <w:shd w:val="clear" w:color="auto" w:fill="auto"/>
            <w:vAlign w:val="center"/>
          </w:tcPr>
          <w:p w:rsidR="00175DFD" w:rsidRPr="00EB7ED2" w:rsidRDefault="00CF7C80" w:rsidP="00CF7C80">
            <w:pPr>
              <w:spacing w:line="200" w:lineRule="exact"/>
              <w:rPr>
                <w:color w:val="000000"/>
                <w:sz w:val="21"/>
                <w:szCs w:val="21"/>
                <w:lang w:eastAsia="lt-LT"/>
              </w:rPr>
            </w:pPr>
            <w:r>
              <w:rPr>
                <w:color w:val="000000"/>
                <w:sz w:val="21"/>
                <w:szCs w:val="21"/>
                <w:lang w:eastAsia="lt-LT"/>
              </w:rPr>
              <w:t>4.1</w:t>
            </w:r>
            <w:r w:rsidR="00175DFD">
              <w:rPr>
                <w:color w:val="000000"/>
                <w:sz w:val="21"/>
                <w:szCs w:val="21"/>
                <w:lang w:eastAsia="lt-LT"/>
              </w:rPr>
              <w:t>. a</w:t>
            </w:r>
            <w:r w:rsidR="00175DFD" w:rsidRPr="005B116B">
              <w:rPr>
                <w:color w:val="000000"/>
                <w:sz w:val="21"/>
                <w:szCs w:val="21"/>
                <w:lang w:eastAsia="lt-LT"/>
              </w:rPr>
              <w:t>tsinaujinančių energijos išteklių panaudojimas</w:t>
            </w:r>
          </w:p>
        </w:tc>
        <w:tc>
          <w:tcPr>
            <w:tcW w:w="1843" w:type="dxa"/>
            <w:shd w:val="clear" w:color="auto" w:fill="auto"/>
            <w:noWrap/>
            <w:vAlign w:val="center"/>
          </w:tcPr>
          <w:p w:rsidR="00175DFD" w:rsidRPr="00EB7ED2" w:rsidRDefault="00175DFD" w:rsidP="00175DFD">
            <w:pPr>
              <w:spacing w:line="200" w:lineRule="exact"/>
              <w:jc w:val="center"/>
              <w:rPr>
                <w:color w:val="000000"/>
                <w:sz w:val="21"/>
                <w:szCs w:val="21"/>
                <w:lang w:eastAsia="lt-LT"/>
              </w:rPr>
            </w:pPr>
            <w:r>
              <w:rPr>
                <w:color w:val="000000"/>
                <w:sz w:val="21"/>
                <w:szCs w:val="21"/>
                <w:lang w:eastAsia="lt-LT"/>
              </w:rPr>
              <w:t>7 144</w:t>
            </w:r>
          </w:p>
        </w:tc>
        <w:tc>
          <w:tcPr>
            <w:tcW w:w="1559" w:type="dxa"/>
            <w:shd w:val="clear" w:color="auto" w:fill="auto"/>
            <w:noWrap/>
            <w:vAlign w:val="center"/>
          </w:tcPr>
          <w:p w:rsidR="00175DFD" w:rsidRPr="00EB7ED2" w:rsidRDefault="00175DFD" w:rsidP="00175DFD">
            <w:pPr>
              <w:spacing w:line="200" w:lineRule="exact"/>
              <w:jc w:val="center"/>
              <w:rPr>
                <w:color w:val="000000"/>
                <w:sz w:val="21"/>
                <w:szCs w:val="21"/>
                <w:lang w:eastAsia="lt-LT"/>
              </w:rPr>
            </w:pPr>
          </w:p>
        </w:tc>
      </w:tr>
      <w:tr w:rsidR="00175DFD" w:rsidRPr="00EB7ED2" w:rsidTr="00967327">
        <w:trPr>
          <w:trHeight w:hRule="exact" w:val="284"/>
        </w:trPr>
        <w:tc>
          <w:tcPr>
            <w:tcW w:w="6227" w:type="dxa"/>
            <w:shd w:val="clear" w:color="auto" w:fill="auto"/>
            <w:vAlign w:val="center"/>
          </w:tcPr>
          <w:p w:rsidR="00175DFD" w:rsidRPr="00EB7ED2" w:rsidRDefault="00CF7C80" w:rsidP="00175DFD">
            <w:pPr>
              <w:spacing w:line="200" w:lineRule="exact"/>
              <w:rPr>
                <w:b/>
                <w:bCs/>
                <w:color w:val="000000"/>
                <w:sz w:val="21"/>
                <w:szCs w:val="21"/>
                <w:lang w:eastAsia="lt-LT"/>
              </w:rPr>
            </w:pPr>
            <w:r>
              <w:rPr>
                <w:b/>
                <w:bCs/>
                <w:color w:val="000000"/>
                <w:sz w:val="21"/>
                <w:szCs w:val="21"/>
                <w:lang w:eastAsia="lt-LT"/>
              </w:rPr>
              <w:t>5</w:t>
            </w:r>
            <w:r w:rsidR="00175DFD" w:rsidRPr="00EB7ED2">
              <w:rPr>
                <w:b/>
                <w:bCs/>
                <w:color w:val="000000"/>
                <w:sz w:val="21"/>
                <w:szCs w:val="21"/>
                <w:lang w:eastAsia="lt-LT"/>
              </w:rPr>
              <w:t>. Šilutės pirmoji gimnazija</w:t>
            </w:r>
          </w:p>
        </w:tc>
        <w:tc>
          <w:tcPr>
            <w:tcW w:w="1843" w:type="dxa"/>
            <w:shd w:val="clear" w:color="auto" w:fill="auto"/>
            <w:noWrap/>
            <w:vAlign w:val="center"/>
          </w:tcPr>
          <w:p w:rsidR="00175DFD" w:rsidRPr="00CF7C80" w:rsidRDefault="00CF7C80" w:rsidP="00175DFD">
            <w:pPr>
              <w:spacing w:line="200" w:lineRule="exact"/>
              <w:jc w:val="center"/>
              <w:rPr>
                <w:b/>
                <w:color w:val="000000"/>
                <w:sz w:val="21"/>
                <w:szCs w:val="21"/>
                <w:lang w:eastAsia="lt-LT"/>
              </w:rPr>
            </w:pPr>
            <w:r w:rsidRPr="00CF7C80">
              <w:rPr>
                <w:b/>
                <w:color w:val="000000"/>
                <w:sz w:val="21"/>
                <w:szCs w:val="21"/>
                <w:lang w:eastAsia="lt-LT"/>
              </w:rPr>
              <w:t>43 578</w:t>
            </w:r>
          </w:p>
        </w:tc>
        <w:tc>
          <w:tcPr>
            <w:tcW w:w="1559" w:type="dxa"/>
            <w:shd w:val="clear" w:color="auto" w:fill="auto"/>
            <w:noWrap/>
            <w:vAlign w:val="center"/>
          </w:tcPr>
          <w:p w:rsidR="00175DFD" w:rsidRPr="00EB7ED2" w:rsidRDefault="00175DFD" w:rsidP="00175DFD">
            <w:pPr>
              <w:spacing w:line="200" w:lineRule="exact"/>
              <w:jc w:val="center"/>
              <w:rPr>
                <w:color w:val="000000"/>
                <w:sz w:val="21"/>
                <w:szCs w:val="21"/>
                <w:lang w:eastAsia="lt-LT"/>
              </w:rPr>
            </w:pPr>
          </w:p>
        </w:tc>
      </w:tr>
      <w:tr w:rsidR="00175DFD" w:rsidRPr="00EB7ED2" w:rsidTr="00967327">
        <w:trPr>
          <w:trHeight w:hRule="exact" w:val="284"/>
        </w:trPr>
        <w:tc>
          <w:tcPr>
            <w:tcW w:w="6227" w:type="dxa"/>
            <w:shd w:val="clear" w:color="auto" w:fill="auto"/>
            <w:vAlign w:val="center"/>
          </w:tcPr>
          <w:p w:rsidR="00175DFD" w:rsidRDefault="00CF7C80" w:rsidP="00175DFD">
            <w:pPr>
              <w:spacing w:line="200" w:lineRule="exact"/>
              <w:rPr>
                <w:bCs/>
                <w:color w:val="000000"/>
                <w:sz w:val="21"/>
                <w:szCs w:val="21"/>
                <w:lang w:eastAsia="lt-LT"/>
              </w:rPr>
            </w:pPr>
            <w:r>
              <w:rPr>
                <w:color w:val="000000"/>
                <w:sz w:val="21"/>
                <w:szCs w:val="21"/>
                <w:lang w:eastAsia="lt-LT"/>
              </w:rPr>
              <w:t>5</w:t>
            </w:r>
            <w:r w:rsidR="00175DFD">
              <w:rPr>
                <w:color w:val="000000"/>
                <w:sz w:val="21"/>
                <w:szCs w:val="21"/>
                <w:lang w:eastAsia="lt-LT"/>
              </w:rPr>
              <w:t>.</w:t>
            </w:r>
            <w:r>
              <w:rPr>
                <w:color w:val="000000"/>
                <w:sz w:val="21"/>
                <w:szCs w:val="21"/>
                <w:lang w:eastAsia="lt-LT"/>
              </w:rPr>
              <w:t>1</w:t>
            </w:r>
            <w:r w:rsidR="00175DFD">
              <w:rPr>
                <w:color w:val="000000"/>
                <w:sz w:val="21"/>
                <w:szCs w:val="21"/>
                <w:lang w:eastAsia="lt-LT"/>
              </w:rPr>
              <w:t>. a</w:t>
            </w:r>
            <w:r w:rsidR="00175DFD" w:rsidRPr="005B116B">
              <w:rPr>
                <w:color w:val="000000"/>
                <w:sz w:val="21"/>
                <w:szCs w:val="21"/>
                <w:lang w:eastAsia="lt-LT"/>
              </w:rPr>
              <w:t>tsinaujinančių energijos išteklių panaudojimas</w:t>
            </w:r>
          </w:p>
        </w:tc>
        <w:tc>
          <w:tcPr>
            <w:tcW w:w="1843" w:type="dxa"/>
            <w:shd w:val="clear" w:color="auto" w:fill="auto"/>
            <w:noWrap/>
            <w:vAlign w:val="center"/>
          </w:tcPr>
          <w:p w:rsidR="00175DFD" w:rsidRDefault="00175DFD" w:rsidP="00175DFD">
            <w:pPr>
              <w:spacing w:line="200" w:lineRule="exact"/>
              <w:jc w:val="center"/>
              <w:rPr>
                <w:color w:val="000000"/>
                <w:sz w:val="21"/>
                <w:szCs w:val="21"/>
                <w:lang w:eastAsia="lt-LT"/>
              </w:rPr>
            </w:pPr>
            <w:r>
              <w:rPr>
                <w:color w:val="000000"/>
                <w:sz w:val="21"/>
                <w:szCs w:val="21"/>
                <w:lang w:eastAsia="lt-LT"/>
              </w:rPr>
              <w:t>43 578</w:t>
            </w:r>
          </w:p>
        </w:tc>
        <w:tc>
          <w:tcPr>
            <w:tcW w:w="1559" w:type="dxa"/>
            <w:shd w:val="clear" w:color="auto" w:fill="auto"/>
            <w:noWrap/>
            <w:vAlign w:val="center"/>
          </w:tcPr>
          <w:p w:rsidR="00175DFD" w:rsidRPr="00EB7ED2" w:rsidRDefault="00175DFD" w:rsidP="00175DFD">
            <w:pPr>
              <w:spacing w:line="200" w:lineRule="exact"/>
              <w:jc w:val="center"/>
              <w:rPr>
                <w:color w:val="000000"/>
                <w:sz w:val="21"/>
                <w:szCs w:val="21"/>
                <w:lang w:eastAsia="lt-LT"/>
              </w:rPr>
            </w:pPr>
          </w:p>
        </w:tc>
      </w:tr>
      <w:tr w:rsidR="00CF7C80" w:rsidRPr="00EB7ED2" w:rsidTr="00967327">
        <w:trPr>
          <w:trHeight w:hRule="exact" w:val="284"/>
        </w:trPr>
        <w:tc>
          <w:tcPr>
            <w:tcW w:w="6227" w:type="dxa"/>
            <w:shd w:val="clear" w:color="auto" w:fill="auto"/>
            <w:vAlign w:val="center"/>
          </w:tcPr>
          <w:p w:rsidR="00CF7C80" w:rsidRPr="00EB7ED2" w:rsidRDefault="00CF7C80" w:rsidP="00CF7C80">
            <w:pPr>
              <w:spacing w:line="200" w:lineRule="exact"/>
              <w:rPr>
                <w:color w:val="000000"/>
                <w:sz w:val="21"/>
                <w:szCs w:val="21"/>
                <w:lang w:eastAsia="lt-LT"/>
              </w:rPr>
            </w:pPr>
            <w:r>
              <w:rPr>
                <w:b/>
                <w:bCs/>
                <w:color w:val="000000"/>
                <w:sz w:val="21"/>
                <w:szCs w:val="21"/>
                <w:lang w:eastAsia="lt-LT"/>
              </w:rPr>
              <w:t>6.</w:t>
            </w:r>
            <w:r w:rsidRPr="00EB7ED2">
              <w:rPr>
                <w:b/>
                <w:bCs/>
                <w:color w:val="000000"/>
                <w:sz w:val="21"/>
                <w:szCs w:val="21"/>
                <w:lang w:eastAsia="lt-LT"/>
              </w:rPr>
              <w:t xml:space="preserve"> Lopšelis-darželis ,,Pušelė</w:t>
            </w:r>
            <w:r w:rsidR="009759E2">
              <w:rPr>
                <w:b/>
                <w:bCs/>
                <w:color w:val="000000"/>
                <w:sz w:val="21"/>
                <w:szCs w:val="21"/>
                <w:lang w:eastAsia="lt-LT"/>
              </w:rPr>
              <w:t>“</w:t>
            </w:r>
          </w:p>
        </w:tc>
        <w:tc>
          <w:tcPr>
            <w:tcW w:w="1843" w:type="dxa"/>
            <w:shd w:val="clear" w:color="auto" w:fill="auto"/>
            <w:noWrap/>
            <w:vAlign w:val="center"/>
          </w:tcPr>
          <w:p w:rsidR="00CF7C80" w:rsidRPr="00CF7C80" w:rsidRDefault="00CF7C80" w:rsidP="00CF7C80">
            <w:pPr>
              <w:spacing w:line="200" w:lineRule="exact"/>
              <w:jc w:val="center"/>
              <w:rPr>
                <w:b/>
                <w:color w:val="000000"/>
                <w:sz w:val="21"/>
                <w:szCs w:val="21"/>
                <w:lang w:eastAsia="lt-LT"/>
              </w:rPr>
            </w:pPr>
            <w:r w:rsidRPr="00CF7C80">
              <w:rPr>
                <w:b/>
                <w:color w:val="000000"/>
                <w:sz w:val="21"/>
                <w:szCs w:val="21"/>
                <w:lang w:eastAsia="lt-LT"/>
              </w:rPr>
              <w:t>31 568</w:t>
            </w:r>
          </w:p>
        </w:tc>
        <w:tc>
          <w:tcPr>
            <w:tcW w:w="1559" w:type="dxa"/>
            <w:shd w:val="clear" w:color="auto" w:fill="auto"/>
            <w:noWrap/>
            <w:vAlign w:val="center"/>
          </w:tcPr>
          <w:p w:rsidR="00CF7C80" w:rsidRPr="00EB7ED2" w:rsidRDefault="00CF7C80" w:rsidP="00CF7C80">
            <w:pPr>
              <w:spacing w:line="200" w:lineRule="exact"/>
              <w:jc w:val="center"/>
              <w:rPr>
                <w:color w:val="000000"/>
                <w:sz w:val="21"/>
                <w:szCs w:val="21"/>
                <w:lang w:eastAsia="lt-LT"/>
              </w:rPr>
            </w:pPr>
          </w:p>
        </w:tc>
      </w:tr>
      <w:tr w:rsidR="00CF7C80" w:rsidRPr="00EB7ED2" w:rsidTr="00967327">
        <w:trPr>
          <w:trHeight w:hRule="exact" w:val="284"/>
        </w:trPr>
        <w:tc>
          <w:tcPr>
            <w:tcW w:w="6227" w:type="dxa"/>
            <w:shd w:val="clear" w:color="auto" w:fill="auto"/>
            <w:vAlign w:val="center"/>
          </w:tcPr>
          <w:p w:rsidR="00CF7C80" w:rsidRDefault="00CF7C80" w:rsidP="00CF7C80">
            <w:pPr>
              <w:spacing w:line="200" w:lineRule="exact"/>
              <w:rPr>
                <w:color w:val="000000"/>
                <w:sz w:val="21"/>
                <w:szCs w:val="21"/>
                <w:lang w:eastAsia="lt-LT"/>
              </w:rPr>
            </w:pPr>
            <w:r>
              <w:rPr>
                <w:color w:val="000000"/>
                <w:sz w:val="21"/>
                <w:szCs w:val="21"/>
                <w:lang w:eastAsia="lt-LT"/>
              </w:rPr>
              <w:t>6.1. a</w:t>
            </w:r>
            <w:r w:rsidRPr="005B116B">
              <w:rPr>
                <w:color w:val="000000"/>
                <w:sz w:val="21"/>
                <w:szCs w:val="21"/>
                <w:lang w:eastAsia="lt-LT"/>
              </w:rPr>
              <w:t>tsinaujinančių energijos išteklių panaudojimas</w:t>
            </w:r>
          </w:p>
        </w:tc>
        <w:tc>
          <w:tcPr>
            <w:tcW w:w="1843" w:type="dxa"/>
            <w:shd w:val="clear" w:color="auto" w:fill="auto"/>
            <w:noWrap/>
            <w:vAlign w:val="center"/>
          </w:tcPr>
          <w:p w:rsidR="00CF7C80" w:rsidRDefault="00CF7C80" w:rsidP="00CF7C80">
            <w:pPr>
              <w:spacing w:line="200" w:lineRule="exact"/>
              <w:jc w:val="center"/>
              <w:rPr>
                <w:color w:val="000000"/>
                <w:sz w:val="21"/>
                <w:szCs w:val="21"/>
                <w:lang w:eastAsia="lt-LT"/>
              </w:rPr>
            </w:pPr>
            <w:r>
              <w:rPr>
                <w:color w:val="000000"/>
                <w:sz w:val="21"/>
                <w:szCs w:val="21"/>
                <w:lang w:eastAsia="lt-LT"/>
              </w:rPr>
              <w:t>31 568</w:t>
            </w:r>
          </w:p>
        </w:tc>
        <w:tc>
          <w:tcPr>
            <w:tcW w:w="1559" w:type="dxa"/>
            <w:shd w:val="clear" w:color="auto" w:fill="auto"/>
            <w:noWrap/>
            <w:vAlign w:val="center"/>
          </w:tcPr>
          <w:p w:rsidR="00CF7C80" w:rsidRPr="00EB7ED2" w:rsidRDefault="00CF7C80" w:rsidP="00CF7C80">
            <w:pPr>
              <w:spacing w:line="200" w:lineRule="exact"/>
              <w:jc w:val="center"/>
              <w:rPr>
                <w:color w:val="000000"/>
                <w:sz w:val="21"/>
                <w:szCs w:val="21"/>
                <w:lang w:eastAsia="lt-LT"/>
              </w:rPr>
            </w:pPr>
          </w:p>
        </w:tc>
      </w:tr>
      <w:tr w:rsidR="00CF7C80" w:rsidRPr="00454ED8" w:rsidTr="00454ED8">
        <w:trPr>
          <w:trHeight w:hRule="exact" w:val="343"/>
        </w:trPr>
        <w:tc>
          <w:tcPr>
            <w:tcW w:w="6227" w:type="dxa"/>
            <w:shd w:val="clear" w:color="auto" w:fill="FFF2CC" w:themeFill="accent4" w:themeFillTint="33"/>
            <w:vAlign w:val="center"/>
          </w:tcPr>
          <w:p w:rsidR="00CF7C80" w:rsidRPr="00454ED8" w:rsidRDefault="00CF7C80" w:rsidP="00CF7C80">
            <w:pPr>
              <w:spacing w:line="200" w:lineRule="exact"/>
              <w:rPr>
                <w:color w:val="000000"/>
                <w:sz w:val="21"/>
                <w:szCs w:val="21"/>
                <w:lang w:eastAsia="lt-LT"/>
              </w:rPr>
            </w:pPr>
            <w:r w:rsidRPr="00454ED8">
              <w:rPr>
                <w:b/>
                <w:bCs/>
                <w:sz w:val="21"/>
                <w:szCs w:val="21"/>
              </w:rPr>
              <w:t>05. Kultūros plėtros ir paveldo puoselėjimo programa</w:t>
            </w:r>
          </w:p>
        </w:tc>
        <w:tc>
          <w:tcPr>
            <w:tcW w:w="1843" w:type="dxa"/>
            <w:shd w:val="clear" w:color="auto" w:fill="FFF2CC" w:themeFill="accent4" w:themeFillTint="33"/>
            <w:noWrap/>
            <w:vAlign w:val="center"/>
          </w:tcPr>
          <w:p w:rsidR="00CF7C80" w:rsidRPr="00163715" w:rsidRDefault="00FD14D5" w:rsidP="00FD14D5">
            <w:pPr>
              <w:spacing w:line="200" w:lineRule="exact"/>
              <w:jc w:val="center"/>
              <w:rPr>
                <w:b/>
                <w:color w:val="000000"/>
                <w:sz w:val="21"/>
                <w:szCs w:val="21"/>
                <w:lang w:eastAsia="lt-LT"/>
              </w:rPr>
            </w:pPr>
            <w:r>
              <w:rPr>
                <w:b/>
                <w:color w:val="000000"/>
                <w:sz w:val="21"/>
                <w:szCs w:val="21"/>
                <w:lang w:eastAsia="lt-LT"/>
              </w:rPr>
              <w:t>36 3</w:t>
            </w:r>
            <w:r w:rsidR="00CF7C80" w:rsidRPr="00163715">
              <w:rPr>
                <w:b/>
                <w:color w:val="000000"/>
                <w:sz w:val="21"/>
                <w:szCs w:val="21"/>
                <w:lang w:eastAsia="lt-LT"/>
              </w:rPr>
              <w:t>00</w:t>
            </w:r>
          </w:p>
        </w:tc>
        <w:tc>
          <w:tcPr>
            <w:tcW w:w="1559" w:type="dxa"/>
            <w:shd w:val="clear" w:color="auto" w:fill="FFF2CC" w:themeFill="accent4" w:themeFillTint="33"/>
            <w:noWrap/>
            <w:vAlign w:val="center"/>
          </w:tcPr>
          <w:p w:rsidR="00CF7C80" w:rsidRPr="00454ED8" w:rsidRDefault="00CF7C80" w:rsidP="00CF7C80">
            <w:pPr>
              <w:spacing w:line="200" w:lineRule="exact"/>
              <w:jc w:val="center"/>
              <w:rPr>
                <w:color w:val="000000"/>
                <w:sz w:val="21"/>
                <w:szCs w:val="21"/>
                <w:lang w:eastAsia="lt-LT"/>
              </w:rPr>
            </w:pPr>
          </w:p>
        </w:tc>
      </w:tr>
      <w:tr w:rsidR="00CF7C80" w:rsidRPr="00454ED8" w:rsidTr="00654DF8">
        <w:trPr>
          <w:trHeight w:hRule="exact" w:val="343"/>
        </w:trPr>
        <w:tc>
          <w:tcPr>
            <w:tcW w:w="6227" w:type="dxa"/>
            <w:shd w:val="clear" w:color="auto" w:fill="auto"/>
            <w:vAlign w:val="center"/>
          </w:tcPr>
          <w:p w:rsidR="00CF7C80" w:rsidRPr="00454ED8" w:rsidRDefault="00CF7C80" w:rsidP="00CF7C80">
            <w:pPr>
              <w:spacing w:line="200" w:lineRule="exact"/>
              <w:rPr>
                <w:b/>
                <w:color w:val="000000"/>
                <w:sz w:val="21"/>
                <w:szCs w:val="21"/>
                <w:lang w:eastAsia="lt-LT"/>
              </w:rPr>
            </w:pPr>
            <w:r w:rsidRPr="00454ED8">
              <w:rPr>
                <w:b/>
                <w:color w:val="000000"/>
                <w:sz w:val="21"/>
                <w:szCs w:val="21"/>
                <w:lang w:eastAsia="lt-LT"/>
              </w:rPr>
              <w:t>1. Šilutės Hugo Šojaus muziejus</w:t>
            </w:r>
          </w:p>
        </w:tc>
        <w:tc>
          <w:tcPr>
            <w:tcW w:w="1843" w:type="dxa"/>
            <w:shd w:val="clear" w:color="auto" w:fill="auto"/>
            <w:noWrap/>
            <w:vAlign w:val="center"/>
          </w:tcPr>
          <w:p w:rsidR="00CF7C80" w:rsidRPr="00454ED8" w:rsidRDefault="00FD14D5" w:rsidP="00FD14D5">
            <w:pPr>
              <w:spacing w:line="200" w:lineRule="exact"/>
              <w:jc w:val="center"/>
              <w:rPr>
                <w:b/>
                <w:color w:val="000000"/>
                <w:sz w:val="21"/>
                <w:szCs w:val="21"/>
                <w:lang w:eastAsia="lt-LT"/>
              </w:rPr>
            </w:pPr>
            <w:r>
              <w:rPr>
                <w:b/>
                <w:color w:val="000000"/>
                <w:sz w:val="21"/>
                <w:szCs w:val="21"/>
                <w:lang w:eastAsia="lt-LT"/>
              </w:rPr>
              <w:t>12 7</w:t>
            </w:r>
            <w:r w:rsidR="00CF7C80">
              <w:rPr>
                <w:b/>
                <w:color w:val="000000"/>
                <w:sz w:val="21"/>
                <w:szCs w:val="21"/>
                <w:lang w:eastAsia="lt-LT"/>
              </w:rPr>
              <w:t>00</w:t>
            </w:r>
          </w:p>
        </w:tc>
        <w:tc>
          <w:tcPr>
            <w:tcW w:w="1559" w:type="dxa"/>
            <w:shd w:val="clear" w:color="auto" w:fill="auto"/>
            <w:noWrap/>
            <w:vAlign w:val="center"/>
          </w:tcPr>
          <w:p w:rsidR="00CF7C80" w:rsidRPr="00454ED8" w:rsidRDefault="00CF7C80" w:rsidP="00CF7C80">
            <w:pPr>
              <w:spacing w:line="200" w:lineRule="exact"/>
              <w:jc w:val="center"/>
              <w:rPr>
                <w:b/>
                <w:color w:val="000000"/>
                <w:sz w:val="21"/>
                <w:szCs w:val="21"/>
                <w:lang w:eastAsia="lt-LT"/>
              </w:rPr>
            </w:pPr>
          </w:p>
        </w:tc>
      </w:tr>
      <w:tr w:rsidR="00FD14D5" w:rsidRPr="00454ED8" w:rsidTr="00FD14D5">
        <w:trPr>
          <w:trHeight w:hRule="exact" w:val="306"/>
        </w:trPr>
        <w:tc>
          <w:tcPr>
            <w:tcW w:w="6227" w:type="dxa"/>
            <w:shd w:val="clear" w:color="auto" w:fill="auto"/>
            <w:vAlign w:val="center"/>
          </w:tcPr>
          <w:p w:rsidR="00FD14D5" w:rsidRPr="00FD14D5" w:rsidRDefault="00FD14D5" w:rsidP="00CF7C80">
            <w:pPr>
              <w:spacing w:line="200" w:lineRule="exact"/>
              <w:rPr>
                <w:color w:val="000000"/>
                <w:sz w:val="21"/>
                <w:szCs w:val="21"/>
                <w:lang w:eastAsia="lt-LT"/>
              </w:rPr>
            </w:pPr>
            <w:r>
              <w:rPr>
                <w:color w:val="000000"/>
                <w:sz w:val="21"/>
                <w:szCs w:val="21"/>
                <w:lang w:eastAsia="lt-LT"/>
              </w:rPr>
              <w:t xml:space="preserve">1.1. </w:t>
            </w:r>
            <w:r w:rsidRPr="00FD14D5">
              <w:rPr>
                <w:color w:val="000000"/>
                <w:sz w:val="21"/>
                <w:szCs w:val="21"/>
                <w:lang w:eastAsia="lt-LT"/>
              </w:rPr>
              <w:t>savarankiškųjų funkcijų finansavimo lėšos</w:t>
            </w:r>
          </w:p>
        </w:tc>
        <w:tc>
          <w:tcPr>
            <w:tcW w:w="1843" w:type="dxa"/>
            <w:shd w:val="clear" w:color="auto" w:fill="auto"/>
            <w:noWrap/>
            <w:vAlign w:val="center"/>
          </w:tcPr>
          <w:p w:rsidR="00FD14D5" w:rsidRPr="00FD14D5" w:rsidRDefault="00FD14D5" w:rsidP="00CF7C80">
            <w:pPr>
              <w:spacing w:line="200" w:lineRule="exact"/>
              <w:jc w:val="center"/>
              <w:rPr>
                <w:color w:val="000000"/>
                <w:sz w:val="21"/>
                <w:szCs w:val="21"/>
                <w:lang w:eastAsia="lt-LT"/>
              </w:rPr>
            </w:pPr>
            <w:r w:rsidRPr="00FD14D5">
              <w:rPr>
                <w:color w:val="000000"/>
                <w:sz w:val="21"/>
                <w:szCs w:val="21"/>
                <w:lang w:eastAsia="lt-LT"/>
              </w:rPr>
              <w:t>3 700</w:t>
            </w:r>
          </w:p>
        </w:tc>
        <w:tc>
          <w:tcPr>
            <w:tcW w:w="1559" w:type="dxa"/>
            <w:shd w:val="clear" w:color="auto" w:fill="auto"/>
            <w:noWrap/>
            <w:vAlign w:val="center"/>
          </w:tcPr>
          <w:p w:rsidR="00FD14D5" w:rsidRPr="00454ED8" w:rsidRDefault="00FD14D5" w:rsidP="00CF7C80">
            <w:pPr>
              <w:spacing w:line="200" w:lineRule="exact"/>
              <w:jc w:val="center"/>
              <w:rPr>
                <w:b/>
                <w:color w:val="000000"/>
                <w:sz w:val="21"/>
                <w:szCs w:val="21"/>
                <w:lang w:eastAsia="lt-LT"/>
              </w:rPr>
            </w:pPr>
          </w:p>
        </w:tc>
      </w:tr>
      <w:tr w:rsidR="00CF7C80" w:rsidRPr="00EB7ED2" w:rsidTr="00FD14D5">
        <w:trPr>
          <w:trHeight w:hRule="exact" w:val="281"/>
        </w:trPr>
        <w:tc>
          <w:tcPr>
            <w:tcW w:w="6227" w:type="dxa"/>
            <w:shd w:val="clear" w:color="auto" w:fill="auto"/>
            <w:vAlign w:val="center"/>
          </w:tcPr>
          <w:p w:rsidR="00CF7C80" w:rsidRPr="00FD14D5" w:rsidRDefault="00FD14D5" w:rsidP="00FD14D5">
            <w:pPr>
              <w:spacing w:line="200" w:lineRule="exact"/>
              <w:rPr>
                <w:color w:val="000000"/>
                <w:sz w:val="21"/>
                <w:szCs w:val="21"/>
                <w:lang w:eastAsia="lt-LT"/>
              </w:rPr>
            </w:pPr>
            <w:r>
              <w:rPr>
                <w:color w:val="000000"/>
                <w:sz w:val="21"/>
                <w:szCs w:val="21"/>
                <w:lang w:eastAsia="lt-LT"/>
              </w:rPr>
              <w:t xml:space="preserve">1.2. </w:t>
            </w:r>
            <w:r w:rsidR="00CF7C80" w:rsidRPr="00FD14D5">
              <w:rPr>
                <w:color w:val="000000"/>
                <w:sz w:val="21"/>
                <w:szCs w:val="21"/>
                <w:lang w:eastAsia="lt-LT"/>
              </w:rPr>
              <w:t>lėšos už paslaugas ir nuomą</w:t>
            </w:r>
          </w:p>
        </w:tc>
        <w:tc>
          <w:tcPr>
            <w:tcW w:w="1843" w:type="dxa"/>
            <w:shd w:val="clear" w:color="auto" w:fill="auto"/>
            <w:noWrap/>
            <w:vAlign w:val="center"/>
          </w:tcPr>
          <w:p w:rsidR="00CF7C80" w:rsidRPr="00EB7ED2" w:rsidRDefault="00CF7C80" w:rsidP="00CF7C80">
            <w:pPr>
              <w:spacing w:line="200" w:lineRule="exact"/>
              <w:jc w:val="center"/>
              <w:rPr>
                <w:color w:val="000000"/>
                <w:sz w:val="21"/>
                <w:szCs w:val="21"/>
                <w:lang w:eastAsia="lt-LT"/>
              </w:rPr>
            </w:pPr>
            <w:r>
              <w:rPr>
                <w:color w:val="000000"/>
                <w:sz w:val="21"/>
                <w:szCs w:val="21"/>
                <w:lang w:eastAsia="lt-LT"/>
              </w:rPr>
              <w:t xml:space="preserve">9 000 </w:t>
            </w:r>
          </w:p>
        </w:tc>
        <w:tc>
          <w:tcPr>
            <w:tcW w:w="1559" w:type="dxa"/>
            <w:shd w:val="clear" w:color="auto" w:fill="auto"/>
            <w:noWrap/>
            <w:vAlign w:val="center"/>
          </w:tcPr>
          <w:p w:rsidR="00CF7C80" w:rsidRPr="00EB7ED2" w:rsidRDefault="00CF7C80" w:rsidP="00CF7C80">
            <w:pPr>
              <w:spacing w:line="200" w:lineRule="exact"/>
              <w:jc w:val="center"/>
              <w:rPr>
                <w:color w:val="000000"/>
                <w:sz w:val="21"/>
                <w:szCs w:val="21"/>
                <w:lang w:eastAsia="lt-LT"/>
              </w:rPr>
            </w:pPr>
          </w:p>
        </w:tc>
      </w:tr>
      <w:tr w:rsidR="00FD14D5" w:rsidRPr="00EB7ED2" w:rsidTr="00654DF8">
        <w:trPr>
          <w:trHeight w:hRule="exact" w:val="343"/>
        </w:trPr>
        <w:tc>
          <w:tcPr>
            <w:tcW w:w="6227" w:type="dxa"/>
            <w:shd w:val="clear" w:color="auto" w:fill="auto"/>
            <w:vAlign w:val="center"/>
          </w:tcPr>
          <w:p w:rsidR="00FD14D5" w:rsidRPr="00454ED8" w:rsidRDefault="00FD14D5" w:rsidP="00FD14D5">
            <w:pPr>
              <w:spacing w:line="200" w:lineRule="exact"/>
              <w:rPr>
                <w:b/>
                <w:color w:val="000000"/>
                <w:sz w:val="21"/>
                <w:szCs w:val="21"/>
                <w:lang w:eastAsia="lt-LT"/>
              </w:rPr>
            </w:pPr>
            <w:r>
              <w:rPr>
                <w:b/>
                <w:color w:val="000000"/>
                <w:sz w:val="21"/>
                <w:szCs w:val="21"/>
                <w:lang w:eastAsia="lt-LT"/>
              </w:rPr>
              <w:t>2</w:t>
            </w:r>
            <w:r w:rsidRPr="00454ED8">
              <w:rPr>
                <w:b/>
                <w:color w:val="000000"/>
                <w:sz w:val="21"/>
                <w:szCs w:val="21"/>
                <w:lang w:eastAsia="lt-LT"/>
              </w:rPr>
              <w:t xml:space="preserve">. Šilutės </w:t>
            </w:r>
            <w:r>
              <w:rPr>
                <w:b/>
                <w:color w:val="000000"/>
                <w:sz w:val="21"/>
                <w:szCs w:val="21"/>
                <w:lang w:eastAsia="lt-LT"/>
              </w:rPr>
              <w:t>kultūros ir pramogų centras</w:t>
            </w:r>
          </w:p>
        </w:tc>
        <w:tc>
          <w:tcPr>
            <w:tcW w:w="1843" w:type="dxa"/>
            <w:shd w:val="clear" w:color="auto" w:fill="auto"/>
            <w:noWrap/>
            <w:vAlign w:val="center"/>
          </w:tcPr>
          <w:p w:rsidR="00FD14D5" w:rsidRPr="00FD14D5" w:rsidRDefault="00FD14D5" w:rsidP="00FD14D5">
            <w:pPr>
              <w:spacing w:line="200" w:lineRule="exact"/>
              <w:jc w:val="center"/>
              <w:rPr>
                <w:b/>
                <w:color w:val="000000"/>
                <w:sz w:val="21"/>
                <w:szCs w:val="21"/>
                <w:lang w:eastAsia="lt-LT"/>
              </w:rPr>
            </w:pPr>
            <w:r w:rsidRPr="00FD14D5">
              <w:rPr>
                <w:b/>
                <w:color w:val="000000"/>
                <w:sz w:val="21"/>
                <w:szCs w:val="21"/>
                <w:lang w:eastAsia="lt-LT"/>
              </w:rPr>
              <w:t>23 600</w:t>
            </w:r>
          </w:p>
        </w:tc>
        <w:tc>
          <w:tcPr>
            <w:tcW w:w="1559" w:type="dxa"/>
            <w:shd w:val="clear" w:color="auto" w:fill="auto"/>
            <w:noWrap/>
            <w:vAlign w:val="center"/>
          </w:tcPr>
          <w:p w:rsidR="00FD14D5" w:rsidRPr="00EB7ED2" w:rsidRDefault="00FD14D5" w:rsidP="00FD14D5">
            <w:pPr>
              <w:spacing w:line="200" w:lineRule="exact"/>
              <w:jc w:val="center"/>
              <w:rPr>
                <w:color w:val="000000"/>
                <w:sz w:val="21"/>
                <w:szCs w:val="21"/>
                <w:lang w:eastAsia="lt-LT"/>
              </w:rPr>
            </w:pPr>
          </w:p>
        </w:tc>
      </w:tr>
      <w:tr w:rsidR="00FD14D5" w:rsidRPr="00EB7ED2" w:rsidTr="00654DF8">
        <w:trPr>
          <w:trHeight w:hRule="exact" w:val="343"/>
        </w:trPr>
        <w:tc>
          <w:tcPr>
            <w:tcW w:w="6227" w:type="dxa"/>
            <w:shd w:val="clear" w:color="auto" w:fill="auto"/>
            <w:vAlign w:val="center"/>
          </w:tcPr>
          <w:p w:rsidR="00FD14D5" w:rsidRPr="00FD14D5" w:rsidRDefault="00FD14D5" w:rsidP="00FD14D5">
            <w:pPr>
              <w:spacing w:line="200" w:lineRule="exact"/>
              <w:rPr>
                <w:color w:val="000000"/>
                <w:sz w:val="21"/>
                <w:szCs w:val="21"/>
                <w:lang w:eastAsia="lt-LT"/>
              </w:rPr>
            </w:pPr>
            <w:r>
              <w:rPr>
                <w:color w:val="000000"/>
                <w:sz w:val="21"/>
                <w:szCs w:val="21"/>
                <w:lang w:eastAsia="lt-LT"/>
              </w:rPr>
              <w:t xml:space="preserve">2.1. </w:t>
            </w:r>
            <w:r w:rsidRPr="00FD14D5">
              <w:rPr>
                <w:color w:val="000000"/>
                <w:sz w:val="21"/>
                <w:szCs w:val="21"/>
                <w:lang w:eastAsia="lt-LT"/>
              </w:rPr>
              <w:t>savarankiškųjų funkcijų finansavimo lėšos</w:t>
            </w:r>
          </w:p>
        </w:tc>
        <w:tc>
          <w:tcPr>
            <w:tcW w:w="1843" w:type="dxa"/>
            <w:shd w:val="clear" w:color="auto" w:fill="auto"/>
            <w:noWrap/>
            <w:vAlign w:val="center"/>
          </w:tcPr>
          <w:p w:rsidR="00FD14D5" w:rsidRDefault="00FD14D5" w:rsidP="00FD14D5">
            <w:pPr>
              <w:spacing w:line="200" w:lineRule="exact"/>
              <w:jc w:val="center"/>
              <w:rPr>
                <w:color w:val="000000"/>
                <w:sz w:val="21"/>
                <w:szCs w:val="21"/>
                <w:lang w:eastAsia="lt-LT"/>
              </w:rPr>
            </w:pPr>
            <w:r>
              <w:rPr>
                <w:color w:val="000000"/>
                <w:sz w:val="21"/>
                <w:szCs w:val="21"/>
                <w:lang w:eastAsia="lt-LT"/>
              </w:rPr>
              <w:t>23 600</w:t>
            </w:r>
          </w:p>
        </w:tc>
        <w:tc>
          <w:tcPr>
            <w:tcW w:w="1559" w:type="dxa"/>
            <w:shd w:val="clear" w:color="auto" w:fill="auto"/>
            <w:noWrap/>
            <w:vAlign w:val="center"/>
          </w:tcPr>
          <w:p w:rsidR="00FD14D5" w:rsidRPr="00EB7ED2" w:rsidRDefault="00FD14D5" w:rsidP="00FD14D5">
            <w:pPr>
              <w:spacing w:line="200" w:lineRule="exact"/>
              <w:jc w:val="center"/>
              <w:rPr>
                <w:color w:val="000000"/>
                <w:sz w:val="21"/>
                <w:szCs w:val="21"/>
                <w:lang w:eastAsia="lt-LT"/>
              </w:rPr>
            </w:pPr>
          </w:p>
        </w:tc>
      </w:tr>
      <w:tr w:rsidR="00FD14D5" w:rsidRPr="00EB7ED2" w:rsidTr="00E55E1B">
        <w:trPr>
          <w:trHeight w:hRule="exact" w:val="284"/>
        </w:trPr>
        <w:tc>
          <w:tcPr>
            <w:tcW w:w="6227" w:type="dxa"/>
            <w:shd w:val="clear" w:color="000000" w:fill="FFF2CC"/>
            <w:vAlign w:val="center"/>
            <w:hideMark/>
          </w:tcPr>
          <w:p w:rsidR="00FD14D5" w:rsidRPr="00EB7ED2" w:rsidRDefault="00FD14D5" w:rsidP="00FD14D5">
            <w:pPr>
              <w:spacing w:line="200" w:lineRule="exact"/>
              <w:rPr>
                <w:b/>
                <w:bCs/>
                <w:color w:val="000000"/>
                <w:sz w:val="21"/>
                <w:szCs w:val="21"/>
                <w:lang w:eastAsia="lt-LT"/>
              </w:rPr>
            </w:pPr>
            <w:r w:rsidRPr="00F1384F">
              <w:rPr>
                <w:b/>
                <w:bCs/>
                <w:color w:val="000000"/>
                <w:sz w:val="21"/>
                <w:szCs w:val="21"/>
                <w:lang w:eastAsia="lt-LT"/>
              </w:rPr>
              <w:t>06. Efektyvaus Savivaldybės valdymo programa</w:t>
            </w:r>
          </w:p>
        </w:tc>
        <w:tc>
          <w:tcPr>
            <w:tcW w:w="1843" w:type="dxa"/>
            <w:shd w:val="clear" w:color="000000" w:fill="FFF2CC"/>
            <w:noWrap/>
            <w:vAlign w:val="center"/>
          </w:tcPr>
          <w:p w:rsidR="00FD14D5" w:rsidRPr="00EB7ED2" w:rsidRDefault="00FD14D5" w:rsidP="00FD14D5">
            <w:pPr>
              <w:spacing w:line="200" w:lineRule="exact"/>
              <w:jc w:val="center"/>
              <w:rPr>
                <w:b/>
                <w:bCs/>
                <w:color w:val="000000"/>
                <w:sz w:val="21"/>
                <w:szCs w:val="21"/>
                <w:lang w:eastAsia="lt-LT"/>
              </w:rPr>
            </w:pPr>
            <w:r>
              <w:rPr>
                <w:b/>
                <w:bCs/>
                <w:color w:val="000000"/>
                <w:sz w:val="21"/>
                <w:szCs w:val="21"/>
                <w:lang w:eastAsia="lt-LT"/>
              </w:rPr>
              <w:t>1 100</w:t>
            </w:r>
          </w:p>
        </w:tc>
        <w:tc>
          <w:tcPr>
            <w:tcW w:w="1559" w:type="dxa"/>
            <w:shd w:val="clear" w:color="000000" w:fill="FFF2CC"/>
            <w:noWrap/>
            <w:vAlign w:val="center"/>
          </w:tcPr>
          <w:p w:rsidR="00FD14D5" w:rsidRPr="00EB7ED2" w:rsidRDefault="00FD14D5" w:rsidP="00FD14D5">
            <w:pPr>
              <w:spacing w:line="200" w:lineRule="exact"/>
              <w:jc w:val="center"/>
              <w:rPr>
                <w:b/>
                <w:bCs/>
                <w:color w:val="000000"/>
                <w:sz w:val="21"/>
                <w:szCs w:val="21"/>
                <w:lang w:eastAsia="lt-LT"/>
              </w:rPr>
            </w:pPr>
            <w:r>
              <w:rPr>
                <w:b/>
                <w:bCs/>
                <w:color w:val="000000"/>
                <w:sz w:val="21"/>
                <w:szCs w:val="21"/>
                <w:lang w:eastAsia="lt-LT"/>
              </w:rPr>
              <w:t>1 100</w:t>
            </w:r>
          </w:p>
        </w:tc>
      </w:tr>
      <w:tr w:rsidR="00FD14D5" w:rsidRPr="00EB7ED2" w:rsidTr="00E55E1B">
        <w:trPr>
          <w:trHeight w:hRule="exact" w:val="284"/>
        </w:trPr>
        <w:tc>
          <w:tcPr>
            <w:tcW w:w="6227" w:type="dxa"/>
            <w:shd w:val="clear" w:color="auto" w:fill="auto"/>
            <w:vAlign w:val="center"/>
            <w:hideMark/>
          </w:tcPr>
          <w:p w:rsidR="00FD14D5" w:rsidRPr="00EB7ED2" w:rsidRDefault="00FD14D5" w:rsidP="00FD14D5">
            <w:pPr>
              <w:spacing w:line="200" w:lineRule="exact"/>
              <w:rPr>
                <w:b/>
                <w:bCs/>
                <w:color w:val="000000"/>
                <w:sz w:val="21"/>
                <w:szCs w:val="21"/>
                <w:lang w:eastAsia="lt-LT"/>
              </w:rPr>
            </w:pPr>
            <w:r w:rsidRPr="00EB7ED2">
              <w:rPr>
                <w:b/>
                <w:bCs/>
                <w:color w:val="000000"/>
                <w:sz w:val="21"/>
                <w:szCs w:val="21"/>
                <w:lang w:eastAsia="lt-LT"/>
              </w:rPr>
              <w:t>1. Savivaldybės administracija</w:t>
            </w:r>
          </w:p>
        </w:tc>
        <w:tc>
          <w:tcPr>
            <w:tcW w:w="1843" w:type="dxa"/>
            <w:shd w:val="clear" w:color="auto" w:fill="auto"/>
            <w:noWrap/>
            <w:vAlign w:val="center"/>
          </w:tcPr>
          <w:p w:rsidR="00FD14D5" w:rsidRPr="00EB7ED2" w:rsidRDefault="00FD14D5" w:rsidP="00FD14D5">
            <w:pPr>
              <w:spacing w:line="200" w:lineRule="exact"/>
              <w:jc w:val="center"/>
              <w:rPr>
                <w:b/>
                <w:bCs/>
                <w:color w:val="000000"/>
                <w:sz w:val="21"/>
                <w:szCs w:val="21"/>
                <w:lang w:eastAsia="lt-LT"/>
              </w:rPr>
            </w:pPr>
            <w:r>
              <w:rPr>
                <w:b/>
                <w:bCs/>
                <w:color w:val="000000"/>
                <w:sz w:val="21"/>
                <w:szCs w:val="21"/>
                <w:lang w:eastAsia="lt-LT"/>
              </w:rPr>
              <w:t>1 100</w:t>
            </w:r>
          </w:p>
        </w:tc>
        <w:tc>
          <w:tcPr>
            <w:tcW w:w="1559" w:type="dxa"/>
            <w:shd w:val="clear" w:color="auto" w:fill="auto"/>
            <w:noWrap/>
            <w:vAlign w:val="center"/>
          </w:tcPr>
          <w:p w:rsidR="00FD14D5" w:rsidRPr="00EB7ED2" w:rsidRDefault="00FD14D5" w:rsidP="00FD14D5">
            <w:pPr>
              <w:spacing w:line="200" w:lineRule="exact"/>
              <w:jc w:val="center"/>
              <w:rPr>
                <w:b/>
                <w:bCs/>
                <w:color w:val="000000"/>
                <w:sz w:val="21"/>
                <w:szCs w:val="21"/>
                <w:lang w:eastAsia="lt-LT"/>
              </w:rPr>
            </w:pPr>
            <w:r>
              <w:rPr>
                <w:b/>
                <w:bCs/>
                <w:color w:val="000000"/>
                <w:sz w:val="21"/>
                <w:szCs w:val="21"/>
                <w:lang w:eastAsia="lt-LT"/>
              </w:rPr>
              <w:t>1 100</w:t>
            </w:r>
          </w:p>
        </w:tc>
      </w:tr>
      <w:tr w:rsidR="00FD14D5" w:rsidRPr="00EB7ED2" w:rsidTr="00E55E1B">
        <w:trPr>
          <w:trHeight w:hRule="exact" w:val="284"/>
        </w:trPr>
        <w:tc>
          <w:tcPr>
            <w:tcW w:w="6227" w:type="dxa"/>
            <w:shd w:val="clear" w:color="auto" w:fill="auto"/>
            <w:vAlign w:val="center"/>
            <w:hideMark/>
          </w:tcPr>
          <w:p w:rsidR="00FD14D5" w:rsidRPr="00EB7ED2" w:rsidRDefault="00FD14D5" w:rsidP="00FD14D5">
            <w:pPr>
              <w:spacing w:line="200" w:lineRule="exact"/>
              <w:rPr>
                <w:color w:val="000000"/>
                <w:sz w:val="21"/>
                <w:szCs w:val="21"/>
                <w:lang w:eastAsia="lt-LT"/>
              </w:rPr>
            </w:pPr>
            <w:r w:rsidRPr="00EB7ED2">
              <w:rPr>
                <w:color w:val="000000"/>
                <w:sz w:val="21"/>
                <w:szCs w:val="21"/>
                <w:lang w:eastAsia="lt-LT"/>
              </w:rPr>
              <w:t>1.1. specialioji dotacija valstybės deleguotoms funkcijoms</w:t>
            </w:r>
          </w:p>
        </w:tc>
        <w:tc>
          <w:tcPr>
            <w:tcW w:w="1843" w:type="dxa"/>
            <w:shd w:val="clear" w:color="auto" w:fill="auto"/>
            <w:noWrap/>
            <w:vAlign w:val="center"/>
          </w:tcPr>
          <w:p w:rsidR="00FD14D5" w:rsidRPr="00EB7ED2" w:rsidRDefault="00FD14D5" w:rsidP="00FD14D5">
            <w:pPr>
              <w:spacing w:line="200" w:lineRule="exact"/>
              <w:jc w:val="center"/>
              <w:rPr>
                <w:color w:val="000000"/>
                <w:sz w:val="21"/>
                <w:szCs w:val="21"/>
                <w:lang w:eastAsia="lt-LT"/>
              </w:rPr>
            </w:pPr>
            <w:r>
              <w:rPr>
                <w:color w:val="000000"/>
                <w:sz w:val="21"/>
                <w:szCs w:val="21"/>
                <w:lang w:eastAsia="lt-LT"/>
              </w:rPr>
              <w:t>1 100</w:t>
            </w:r>
          </w:p>
        </w:tc>
        <w:tc>
          <w:tcPr>
            <w:tcW w:w="1559" w:type="dxa"/>
            <w:shd w:val="clear" w:color="auto" w:fill="auto"/>
            <w:noWrap/>
            <w:vAlign w:val="center"/>
          </w:tcPr>
          <w:p w:rsidR="00FD14D5" w:rsidRPr="00EB7ED2" w:rsidRDefault="00FD14D5" w:rsidP="00FD14D5">
            <w:pPr>
              <w:spacing w:line="200" w:lineRule="exact"/>
              <w:jc w:val="center"/>
              <w:rPr>
                <w:color w:val="000000"/>
                <w:sz w:val="21"/>
                <w:szCs w:val="21"/>
                <w:lang w:eastAsia="lt-LT"/>
              </w:rPr>
            </w:pPr>
            <w:r>
              <w:rPr>
                <w:color w:val="000000"/>
                <w:sz w:val="21"/>
                <w:szCs w:val="21"/>
                <w:lang w:eastAsia="lt-LT"/>
              </w:rPr>
              <w:t>1 100</w:t>
            </w:r>
          </w:p>
        </w:tc>
      </w:tr>
      <w:tr w:rsidR="00FD14D5" w:rsidRPr="00EB7ED2" w:rsidTr="00E55E1B">
        <w:trPr>
          <w:trHeight w:hRule="exact" w:val="284"/>
        </w:trPr>
        <w:tc>
          <w:tcPr>
            <w:tcW w:w="6227" w:type="dxa"/>
            <w:shd w:val="clear" w:color="000000" w:fill="FFF2CC"/>
            <w:vAlign w:val="center"/>
            <w:hideMark/>
          </w:tcPr>
          <w:p w:rsidR="00FD14D5" w:rsidRPr="00EB7ED2" w:rsidRDefault="00FD14D5" w:rsidP="00FD14D5">
            <w:pPr>
              <w:spacing w:line="200" w:lineRule="exact"/>
              <w:rPr>
                <w:b/>
                <w:bCs/>
                <w:color w:val="000000"/>
                <w:sz w:val="21"/>
                <w:szCs w:val="21"/>
                <w:lang w:eastAsia="lt-LT"/>
              </w:rPr>
            </w:pPr>
            <w:r w:rsidRPr="00EB7ED2">
              <w:rPr>
                <w:b/>
                <w:bCs/>
                <w:color w:val="000000"/>
                <w:sz w:val="21"/>
                <w:szCs w:val="21"/>
                <w:lang w:eastAsia="lt-LT"/>
              </w:rPr>
              <w:t>08. Investicijų pritraukimo ir verslo vystymo programa</w:t>
            </w:r>
          </w:p>
        </w:tc>
        <w:tc>
          <w:tcPr>
            <w:tcW w:w="1843" w:type="dxa"/>
            <w:shd w:val="clear" w:color="000000" w:fill="FFF2CC"/>
            <w:noWrap/>
            <w:vAlign w:val="center"/>
          </w:tcPr>
          <w:p w:rsidR="00FD14D5" w:rsidRPr="00EB7ED2" w:rsidRDefault="00FD14D5" w:rsidP="00FD14D5">
            <w:pPr>
              <w:spacing w:line="200" w:lineRule="exact"/>
              <w:jc w:val="center"/>
              <w:rPr>
                <w:b/>
                <w:bCs/>
                <w:color w:val="000000"/>
                <w:sz w:val="21"/>
                <w:szCs w:val="21"/>
                <w:lang w:eastAsia="lt-LT"/>
              </w:rPr>
            </w:pPr>
            <w:r>
              <w:rPr>
                <w:b/>
                <w:bCs/>
                <w:color w:val="000000"/>
                <w:sz w:val="21"/>
                <w:szCs w:val="21"/>
                <w:lang w:eastAsia="lt-LT"/>
              </w:rPr>
              <w:t>352 056</w:t>
            </w:r>
          </w:p>
        </w:tc>
        <w:tc>
          <w:tcPr>
            <w:tcW w:w="1559" w:type="dxa"/>
            <w:shd w:val="clear" w:color="000000" w:fill="FFF2CC"/>
            <w:noWrap/>
            <w:vAlign w:val="center"/>
          </w:tcPr>
          <w:p w:rsidR="00FD14D5" w:rsidRPr="00EB7ED2" w:rsidRDefault="00FD14D5" w:rsidP="00FD14D5">
            <w:pPr>
              <w:spacing w:line="200" w:lineRule="exact"/>
              <w:jc w:val="center"/>
              <w:rPr>
                <w:b/>
                <w:bCs/>
                <w:color w:val="000000"/>
                <w:sz w:val="21"/>
                <w:szCs w:val="21"/>
                <w:lang w:eastAsia="lt-LT"/>
              </w:rPr>
            </w:pPr>
            <w:r>
              <w:rPr>
                <w:b/>
                <w:bCs/>
                <w:color w:val="000000"/>
                <w:sz w:val="21"/>
                <w:szCs w:val="21"/>
                <w:lang w:eastAsia="lt-LT"/>
              </w:rPr>
              <w:t>1 632</w:t>
            </w:r>
          </w:p>
        </w:tc>
      </w:tr>
      <w:tr w:rsidR="00FD14D5" w:rsidRPr="00EB7ED2" w:rsidTr="00E55E1B">
        <w:trPr>
          <w:trHeight w:hRule="exact" w:val="284"/>
        </w:trPr>
        <w:tc>
          <w:tcPr>
            <w:tcW w:w="6227" w:type="dxa"/>
            <w:shd w:val="clear" w:color="auto" w:fill="auto"/>
            <w:vAlign w:val="center"/>
            <w:hideMark/>
          </w:tcPr>
          <w:p w:rsidR="00FD14D5" w:rsidRPr="00EB7ED2" w:rsidRDefault="00FD14D5" w:rsidP="00FD14D5">
            <w:pPr>
              <w:spacing w:line="200" w:lineRule="exact"/>
              <w:rPr>
                <w:b/>
                <w:bCs/>
                <w:color w:val="000000"/>
                <w:sz w:val="21"/>
                <w:szCs w:val="21"/>
                <w:lang w:eastAsia="lt-LT"/>
              </w:rPr>
            </w:pPr>
            <w:r w:rsidRPr="00EB7ED2">
              <w:rPr>
                <w:b/>
                <w:bCs/>
                <w:color w:val="000000"/>
                <w:sz w:val="21"/>
                <w:szCs w:val="21"/>
                <w:lang w:eastAsia="lt-LT"/>
              </w:rPr>
              <w:t>1. Savivaldybės administracija</w:t>
            </w:r>
          </w:p>
        </w:tc>
        <w:tc>
          <w:tcPr>
            <w:tcW w:w="1843" w:type="dxa"/>
            <w:shd w:val="clear" w:color="auto" w:fill="auto"/>
            <w:noWrap/>
            <w:vAlign w:val="center"/>
          </w:tcPr>
          <w:p w:rsidR="00FD14D5" w:rsidRPr="00EB7ED2" w:rsidRDefault="00FD14D5" w:rsidP="00FD14D5">
            <w:pPr>
              <w:spacing w:line="200" w:lineRule="exact"/>
              <w:jc w:val="center"/>
              <w:rPr>
                <w:b/>
                <w:bCs/>
                <w:color w:val="000000"/>
                <w:sz w:val="21"/>
                <w:szCs w:val="21"/>
                <w:lang w:eastAsia="lt-LT"/>
              </w:rPr>
            </w:pPr>
            <w:r>
              <w:rPr>
                <w:b/>
                <w:bCs/>
                <w:color w:val="000000"/>
                <w:sz w:val="21"/>
                <w:szCs w:val="21"/>
                <w:lang w:eastAsia="lt-LT"/>
              </w:rPr>
              <w:t>359 914</w:t>
            </w:r>
          </w:p>
        </w:tc>
        <w:tc>
          <w:tcPr>
            <w:tcW w:w="1559" w:type="dxa"/>
            <w:shd w:val="clear" w:color="auto" w:fill="auto"/>
            <w:noWrap/>
            <w:vAlign w:val="center"/>
          </w:tcPr>
          <w:p w:rsidR="00FD14D5" w:rsidRPr="00EB7ED2" w:rsidRDefault="00FD14D5" w:rsidP="00FD14D5">
            <w:pPr>
              <w:spacing w:line="200" w:lineRule="exact"/>
              <w:jc w:val="center"/>
              <w:rPr>
                <w:b/>
                <w:bCs/>
                <w:color w:val="000000"/>
                <w:sz w:val="21"/>
                <w:szCs w:val="21"/>
                <w:lang w:eastAsia="lt-LT"/>
              </w:rPr>
            </w:pPr>
            <w:r>
              <w:rPr>
                <w:b/>
                <w:bCs/>
                <w:color w:val="000000"/>
                <w:sz w:val="21"/>
                <w:szCs w:val="21"/>
                <w:lang w:eastAsia="lt-LT"/>
              </w:rPr>
              <w:t>1 632</w:t>
            </w:r>
          </w:p>
        </w:tc>
      </w:tr>
      <w:tr w:rsidR="00FD14D5" w:rsidRPr="00F1384F" w:rsidTr="00E55E1B">
        <w:trPr>
          <w:trHeight w:hRule="exact" w:val="284"/>
        </w:trPr>
        <w:tc>
          <w:tcPr>
            <w:tcW w:w="6227" w:type="dxa"/>
            <w:shd w:val="clear" w:color="auto" w:fill="auto"/>
            <w:vAlign w:val="center"/>
          </w:tcPr>
          <w:p w:rsidR="00FD14D5" w:rsidRPr="00F1384F" w:rsidRDefault="00FD14D5" w:rsidP="00FD14D5">
            <w:pPr>
              <w:spacing w:line="200" w:lineRule="exact"/>
              <w:rPr>
                <w:bCs/>
                <w:color w:val="000000"/>
                <w:sz w:val="21"/>
                <w:szCs w:val="21"/>
                <w:lang w:eastAsia="lt-LT"/>
              </w:rPr>
            </w:pPr>
            <w:r>
              <w:rPr>
                <w:bCs/>
                <w:color w:val="000000"/>
                <w:sz w:val="21"/>
                <w:szCs w:val="21"/>
                <w:lang w:eastAsia="lt-LT"/>
              </w:rPr>
              <w:t xml:space="preserve">1.1. </w:t>
            </w:r>
            <w:r w:rsidRPr="00F1384F">
              <w:rPr>
                <w:bCs/>
                <w:color w:val="000000"/>
                <w:sz w:val="21"/>
                <w:szCs w:val="21"/>
                <w:lang w:eastAsia="lt-LT"/>
              </w:rPr>
              <w:t>dotacija būstams pritaikyti neįgaliesiems</w:t>
            </w:r>
          </w:p>
        </w:tc>
        <w:tc>
          <w:tcPr>
            <w:tcW w:w="1843" w:type="dxa"/>
            <w:shd w:val="clear" w:color="auto" w:fill="auto"/>
            <w:noWrap/>
            <w:vAlign w:val="center"/>
          </w:tcPr>
          <w:p w:rsidR="00FD14D5" w:rsidRPr="00F1384F" w:rsidRDefault="00FD14D5" w:rsidP="00FD14D5">
            <w:pPr>
              <w:spacing w:line="200" w:lineRule="exact"/>
              <w:jc w:val="center"/>
              <w:rPr>
                <w:bCs/>
                <w:color w:val="000000"/>
                <w:sz w:val="21"/>
                <w:szCs w:val="21"/>
                <w:lang w:eastAsia="lt-LT"/>
              </w:rPr>
            </w:pPr>
            <w:r>
              <w:rPr>
                <w:bCs/>
                <w:color w:val="000000"/>
                <w:sz w:val="21"/>
                <w:szCs w:val="21"/>
                <w:lang w:eastAsia="lt-LT"/>
              </w:rPr>
              <w:t>43 040</w:t>
            </w:r>
          </w:p>
        </w:tc>
        <w:tc>
          <w:tcPr>
            <w:tcW w:w="1559" w:type="dxa"/>
            <w:shd w:val="clear" w:color="auto" w:fill="auto"/>
            <w:noWrap/>
            <w:vAlign w:val="center"/>
          </w:tcPr>
          <w:p w:rsidR="00FD14D5" w:rsidRPr="00F1384F" w:rsidRDefault="00FD14D5" w:rsidP="00FD14D5">
            <w:pPr>
              <w:spacing w:line="200" w:lineRule="exact"/>
              <w:jc w:val="center"/>
              <w:rPr>
                <w:bCs/>
                <w:color w:val="000000"/>
                <w:sz w:val="21"/>
                <w:szCs w:val="21"/>
                <w:lang w:eastAsia="lt-LT"/>
              </w:rPr>
            </w:pPr>
            <w:r>
              <w:rPr>
                <w:bCs/>
                <w:color w:val="000000"/>
                <w:sz w:val="21"/>
                <w:szCs w:val="21"/>
                <w:lang w:eastAsia="lt-LT"/>
              </w:rPr>
              <w:t>1 632</w:t>
            </w:r>
          </w:p>
        </w:tc>
      </w:tr>
      <w:tr w:rsidR="00FD14D5" w:rsidRPr="00EB7ED2" w:rsidTr="00F756DD">
        <w:trPr>
          <w:trHeight w:hRule="exact" w:val="478"/>
        </w:trPr>
        <w:tc>
          <w:tcPr>
            <w:tcW w:w="6227" w:type="dxa"/>
            <w:shd w:val="clear" w:color="auto" w:fill="auto"/>
            <w:vAlign w:val="center"/>
            <w:hideMark/>
          </w:tcPr>
          <w:p w:rsidR="00FD14D5" w:rsidRPr="00EB7ED2" w:rsidRDefault="00FD14D5" w:rsidP="00FD14D5">
            <w:pPr>
              <w:spacing w:line="200" w:lineRule="exact"/>
              <w:rPr>
                <w:color w:val="000000"/>
                <w:sz w:val="21"/>
                <w:szCs w:val="21"/>
                <w:lang w:eastAsia="lt-LT"/>
              </w:rPr>
            </w:pPr>
            <w:r w:rsidRPr="00EB7ED2">
              <w:rPr>
                <w:color w:val="000000"/>
                <w:sz w:val="21"/>
                <w:szCs w:val="21"/>
                <w:lang w:eastAsia="lt-LT"/>
              </w:rPr>
              <w:t>1.</w:t>
            </w:r>
            <w:r>
              <w:rPr>
                <w:color w:val="000000"/>
                <w:sz w:val="21"/>
                <w:szCs w:val="21"/>
                <w:lang w:eastAsia="lt-LT"/>
              </w:rPr>
              <w:t>2</w:t>
            </w:r>
            <w:r w:rsidRPr="00EB7ED2">
              <w:rPr>
                <w:color w:val="000000"/>
                <w:sz w:val="21"/>
                <w:szCs w:val="21"/>
                <w:lang w:eastAsia="lt-LT"/>
              </w:rPr>
              <w:t>. dotacija pagal ES fondų investicijų veiksmų programą įgyvendinamų projektų nuosavam indėliui užtikrinti</w:t>
            </w:r>
          </w:p>
        </w:tc>
        <w:tc>
          <w:tcPr>
            <w:tcW w:w="1843" w:type="dxa"/>
            <w:shd w:val="clear" w:color="auto" w:fill="auto"/>
            <w:noWrap/>
            <w:vAlign w:val="center"/>
          </w:tcPr>
          <w:p w:rsidR="00FD14D5" w:rsidRPr="00EB7ED2" w:rsidRDefault="00FD14D5" w:rsidP="00FD14D5">
            <w:pPr>
              <w:spacing w:line="200" w:lineRule="exact"/>
              <w:jc w:val="center"/>
              <w:rPr>
                <w:color w:val="000000"/>
                <w:sz w:val="21"/>
                <w:szCs w:val="21"/>
                <w:lang w:eastAsia="lt-LT"/>
              </w:rPr>
            </w:pPr>
            <w:r>
              <w:rPr>
                <w:color w:val="000000"/>
                <w:sz w:val="21"/>
                <w:szCs w:val="21"/>
                <w:lang w:eastAsia="lt-LT"/>
              </w:rPr>
              <w:t>61 696</w:t>
            </w:r>
          </w:p>
        </w:tc>
        <w:tc>
          <w:tcPr>
            <w:tcW w:w="1559" w:type="dxa"/>
            <w:shd w:val="clear" w:color="auto" w:fill="auto"/>
            <w:noWrap/>
            <w:vAlign w:val="center"/>
          </w:tcPr>
          <w:p w:rsidR="00FD14D5" w:rsidRPr="00EB7ED2" w:rsidRDefault="00FD14D5" w:rsidP="00FD14D5">
            <w:pPr>
              <w:spacing w:line="200" w:lineRule="exact"/>
              <w:jc w:val="center"/>
              <w:rPr>
                <w:color w:val="000000"/>
                <w:sz w:val="21"/>
                <w:szCs w:val="21"/>
                <w:lang w:eastAsia="lt-LT"/>
              </w:rPr>
            </w:pPr>
          </w:p>
        </w:tc>
      </w:tr>
      <w:tr w:rsidR="00FD14D5" w:rsidRPr="00EB7ED2" w:rsidTr="00E55E1B">
        <w:trPr>
          <w:trHeight w:hRule="exact" w:val="284"/>
        </w:trPr>
        <w:tc>
          <w:tcPr>
            <w:tcW w:w="6227" w:type="dxa"/>
            <w:shd w:val="clear" w:color="auto" w:fill="auto"/>
            <w:vAlign w:val="center"/>
            <w:hideMark/>
          </w:tcPr>
          <w:p w:rsidR="00FD14D5" w:rsidRPr="00EB7ED2" w:rsidRDefault="00FD14D5" w:rsidP="00FD14D5">
            <w:pPr>
              <w:spacing w:line="200" w:lineRule="exact"/>
              <w:rPr>
                <w:color w:val="000000"/>
                <w:sz w:val="21"/>
                <w:szCs w:val="21"/>
                <w:lang w:eastAsia="lt-LT"/>
              </w:rPr>
            </w:pPr>
            <w:r>
              <w:rPr>
                <w:color w:val="000000"/>
                <w:sz w:val="21"/>
                <w:szCs w:val="21"/>
                <w:lang w:eastAsia="lt-LT"/>
              </w:rPr>
              <w:t>1.3</w:t>
            </w:r>
            <w:r w:rsidRPr="00EB7ED2">
              <w:rPr>
                <w:color w:val="000000"/>
                <w:sz w:val="21"/>
                <w:szCs w:val="21"/>
                <w:lang w:eastAsia="lt-LT"/>
              </w:rPr>
              <w:t>. Europos Sąjungos lėšos</w:t>
            </w:r>
          </w:p>
        </w:tc>
        <w:tc>
          <w:tcPr>
            <w:tcW w:w="1843" w:type="dxa"/>
            <w:shd w:val="clear" w:color="auto" w:fill="auto"/>
            <w:noWrap/>
            <w:vAlign w:val="center"/>
          </w:tcPr>
          <w:p w:rsidR="00FD14D5" w:rsidRPr="00EB7ED2" w:rsidRDefault="00FD14D5" w:rsidP="00FD14D5">
            <w:pPr>
              <w:spacing w:line="200" w:lineRule="exact"/>
              <w:jc w:val="center"/>
              <w:rPr>
                <w:color w:val="000000"/>
                <w:sz w:val="21"/>
                <w:szCs w:val="21"/>
                <w:lang w:eastAsia="lt-LT"/>
              </w:rPr>
            </w:pPr>
            <w:r>
              <w:rPr>
                <w:color w:val="000000"/>
                <w:sz w:val="21"/>
                <w:szCs w:val="21"/>
                <w:lang w:eastAsia="lt-LT"/>
              </w:rPr>
              <w:t>239 461</w:t>
            </w:r>
          </w:p>
        </w:tc>
        <w:tc>
          <w:tcPr>
            <w:tcW w:w="1559" w:type="dxa"/>
            <w:shd w:val="clear" w:color="auto" w:fill="auto"/>
            <w:noWrap/>
            <w:vAlign w:val="center"/>
          </w:tcPr>
          <w:p w:rsidR="00FD14D5" w:rsidRPr="00EB7ED2" w:rsidRDefault="00FD14D5" w:rsidP="00FD14D5">
            <w:pPr>
              <w:spacing w:line="200" w:lineRule="exact"/>
              <w:jc w:val="center"/>
              <w:rPr>
                <w:color w:val="000000"/>
                <w:sz w:val="21"/>
                <w:szCs w:val="21"/>
                <w:lang w:eastAsia="lt-LT"/>
              </w:rPr>
            </w:pPr>
          </w:p>
        </w:tc>
      </w:tr>
      <w:tr w:rsidR="00FD14D5" w:rsidRPr="00EB7ED2" w:rsidTr="00E55E1B">
        <w:trPr>
          <w:trHeight w:hRule="exact" w:val="284"/>
        </w:trPr>
        <w:tc>
          <w:tcPr>
            <w:tcW w:w="6227" w:type="dxa"/>
            <w:shd w:val="clear" w:color="auto" w:fill="auto"/>
            <w:vAlign w:val="center"/>
          </w:tcPr>
          <w:p w:rsidR="00FD14D5" w:rsidRDefault="00FD14D5" w:rsidP="00FD14D5">
            <w:pPr>
              <w:spacing w:line="200" w:lineRule="exact"/>
              <w:rPr>
                <w:color w:val="000000"/>
                <w:sz w:val="21"/>
                <w:szCs w:val="21"/>
                <w:lang w:eastAsia="lt-LT"/>
              </w:rPr>
            </w:pPr>
            <w:r>
              <w:rPr>
                <w:color w:val="000000"/>
                <w:sz w:val="21"/>
                <w:szCs w:val="21"/>
                <w:lang w:eastAsia="lt-LT"/>
              </w:rPr>
              <w:t>1.4. a</w:t>
            </w:r>
            <w:r w:rsidRPr="005B116B">
              <w:rPr>
                <w:color w:val="000000"/>
                <w:sz w:val="21"/>
                <w:szCs w:val="21"/>
                <w:lang w:eastAsia="lt-LT"/>
              </w:rPr>
              <w:t>tsinaujinančių energijos išteklių panaudojimas</w:t>
            </w:r>
          </w:p>
        </w:tc>
        <w:tc>
          <w:tcPr>
            <w:tcW w:w="1843" w:type="dxa"/>
            <w:shd w:val="clear" w:color="auto" w:fill="auto"/>
            <w:noWrap/>
            <w:vAlign w:val="center"/>
          </w:tcPr>
          <w:p w:rsidR="00FD14D5" w:rsidRDefault="00FD14D5" w:rsidP="00FD14D5">
            <w:pPr>
              <w:spacing w:line="200" w:lineRule="exact"/>
              <w:jc w:val="center"/>
              <w:rPr>
                <w:color w:val="000000"/>
                <w:sz w:val="21"/>
                <w:szCs w:val="21"/>
                <w:lang w:eastAsia="lt-LT"/>
              </w:rPr>
            </w:pPr>
            <w:r>
              <w:rPr>
                <w:color w:val="000000"/>
                <w:sz w:val="21"/>
                <w:szCs w:val="21"/>
                <w:lang w:eastAsia="lt-LT"/>
              </w:rPr>
              <w:t>7 859</w:t>
            </w:r>
          </w:p>
        </w:tc>
        <w:tc>
          <w:tcPr>
            <w:tcW w:w="1559" w:type="dxa"/>
            <w:shd w:val="clear" w:color="auto" w:fill="auto"/>
            <w:noWrap/>
            <w:vAlign w:val="center"/>
          </w:tcPr>
          <w:p w:rsidR="00FD14D5" w:rsidRPr="00EB7ED2" w:rsidRDefault="00FD14D5" w:rsidP="00FD14D5">
            <w:pPr>
              <w:spacing w:line="200" w:lineRule="exact"/>
              <w:jc w:val="center"/>
              <w:rPr>
                <w:color w:val="000000"/>
                <w:sz w:val="21"/>
                <w:szCs w:val="21"/>
                <w:lang w:eastAsia="lt-LT"/>
              </w:rPr>
            </w:pPr>
          </w:p>
        </w:tc>
      </w:tr>
      <w:tr w:rsidR="00FD14D5" w:rsidRPr="00EB7ED2" w:rsidTr="00E55E1B">
        <w:trPr>
          <w:trHeight w:hRule="exact" w:val="284"/>
        </w:trPr>
        <w:tc>
          <w:tcPr>
            <w:tcW w:w="6227" w:type="dxa"/>
            <w:shd w:val="clear" w:color="000000" w:fill="D9E2F3"/>
            <w:vAlign w:val="center"/>
            <w:hideMark/>
          </w:tcPr>
          <w:p w:rsidR="00FD14D5" w:rsidRPr="00EB7ED2" w:rsidRDefault="00FD14D5" w:rsidP="00FD14D5">
            <w:pPr>
              <w:spacing w:line="200" w:lineRule="exact"/>
              <w:jc w:val="center"/>
              <w:rPr>
                <w:b/>
                <w:bCs/>
                <w:color w:val="000000"/>
                <w:sz w:val="21"/>
                <w:szCs w:val="21"/>
                <w:lang w:eastAsia="lt-LT"/>
              </w:rPr>
            </w:pPr>
            <w:r w:rsidRPr="00EB7ED2">
              <w:rPr>
                <w:b/>
                <w:bCs/>
                <w:color w:val="000000"/>
                <w:sz w:val="21"/>
                <w:szCs w:val="21"/>
                <w:lang w:eastAsia="lt-LT"/>
              </w:rPr>
              <w:t>Iš viso</w:t>
            </w:r>
          </w:p>
        </w:tc>
        <w:tc>
          <w:tcPr>
            <w:tcW w:w="1843" w:type="dxa"/>
            <w:shd w:val="clear" w:color="000000" w:fill="D9E2F3"/>
            <w:noWrap/>
            <w:vAlign w:val="center"/>
          </w:tcPr>
          <w:p w:rsidR="00FD14D5" w:rsidRPr="00EB7ED2" w:rsidRDefault="000D3C45" w:rsidP="00FD14D5">
            <w:pPr>
              <w:spacing w:line="200" w:lineRule="exact"/>
              <w:jc w:val="center"/>
              <w:rPr>
                <w:b/>
                <w:bCs/>
                <w:color w:val="000000"/>
                <w:sz w:val="21"/>
                <w:szCs w:val="21"/>
                <w:lang w:eastAsia="lt-LT"/>
              </w:rPr>
            </w:pPr>
            <w:r>
              <w:rPr>
                <w:b/>
                <w:bCs/>
                <w:color w:val="000000"/>
                <w:sz w:val="21"/>
                <w:szCs w:val="21"/>
                <w:lang w:eastAsia="lt-LT"/>
              </w:rPr>
              <w:t>779 853</w:t>
            </w:r>
          </w:p>
        </w:tc>
        <w:tc>
          <w:tcPr>
            <w:tcW w:w="1559" w:type="dxa"/>
            <w:shd w:val="clear" w:color="000000" w:fill="D9E2F3"/>
            <w:noWrap/>
            <w:vAlign w:val="center"/>
          </w:tcPr>
          <w:p w:rsidR="00FD14D5" w:rsidRPr="00EB7ED2" w:rsidRDefault="00FD14D5" w:rsidP="00FD14D5">
            <w:pPr>
              <w:spacing w:line="200" w:lineRule="exact"/>
              <w:jc w:val="center"/>
              <w:rPr>
                <w:b/>
                <w:bCs/>
                <w:color w:val="000000"/>
                <w:sz w:val="21"/>
                <w:szCs w:val="21"/>
                <w:lang w:eastAsia="lt-LT"/>
              </w:rPr>
            </w:pPr>
            <w:r>
              <w:rPr>
                <w:b/>
                <w:bCs/>
                <w:color w:val="000000"/>
                <w:sz w:val="21"/>
                <w:szCs w:val="21"/>
                <w:lang w:eastAsia="lt-LT"/>
              </w:rPr>
              <w:t>22 200</w:t>
            </w:r>
          </w:p>
        </w:tc>
      </w:tr>
    </w:tbl>
    <w:p w:rsidR="00462D5A" w:rsidRPr="00EB7ED2" w:rsidRDefault="00EB7ED2" w:rsidP="00462D5A">
      <w:pPr>
        <w:tabs>
          <w:tab w:val="num" w:pos="0"/>
          <w:tab w:val="left" w:pos="1440"/>
          <w:tab w:val="left" w:pos="1620"/>
          <w:tab w:val="num" w:pos="5387"/>
        </w:tabs>
        <w:ind w:left="5670"/>
        <w:rPr>
          <w:sz w:val="20"/>
        </w:rPr>
      </w:pPr>
      <w:r>
        <w:rPr>
          <w:sz w:val="20"/>
        </w:rPr>
        <w:lastRenderedPageBreak/>
        <w:t>2023</w:t>
      </w:r>
      <w:r w:rsidR="00DE2BB1" w:rsidRPr="00EB7ED2">
        <w:rPr>
          <w:sz w:val="20"/>
        </w:rPr>
        <w:t xml:space="preserve"> m.</w:t>
      </w:r>
      <w:r>
        <w:rPr>
          <w:sz w:val="20"/>
        </w:rPr>
        <w:t xml:space="preserve"> </w:t>
      </w:r>
      <w:r w:rsidR="00036262">
        <w:rPr>
          <w:sz w:val="20"/>
        </w:rPr>
        <w:t>birželio 13</w:t>
      </w:r>
      <w:r w:rsidR="00462D5A" w:rsidRPr="00EB7ED2">
        <w:rPr>
          <w:sz w:val="20"/>
        </w:rPr>
        <w:t xml:space="preserve"> d. aiškinamojo rašto</w:t>
      </w:r>
    </w:p>
    <w:p w:rsidR="00462D5A" w:rsidRPr="00EB7ED2" w:rsidRDefault="00462D5A" w:rsidP="00462D5A">
      <w:pPr>
        <w:tabs>
          <w:tab w:val="num" w:pos="0"/>
          <w:tab w:val="left" w:pos="1440"/>
          <w:tab w:val="left" w:pos="1620"/>
          <w:tab w:val="num" w:pos="5387"/>
        </w:tabs>
        <w:ind w:left="5670"/>
        <w:rPr>
          <w:sz w:val="20"/>
        </w:rPr>
      </w:pPr>
      <w:r w:rsidRPr="00EB7ED2">
        <w:rPr>
          <w:sz w:val="20"/>
        </w:rPr>
        <w:t>3 priedas</w:t>
      </w:r>
    </w:p>
    <w:p w:rsidR="00462D5A" w:rsidRPr="00EB7ED2" w:rsidRDefault="00462D5A" w:rsidP="00462D5A">
      <w:pPr>
        <w:tabs>
          <w:tab w:val="left" w:pos="1440"/>
          <w:tab w:val="left" w:pos="1620"/>
          <w:tab w:val="num" w:pos="5387"/>
        </w:tabs>
        <w:jc w:val="center"/>
        <w:rPr>
          <w:b/>
          <w:bCs/>
          <w:lang w:eastAsia="lt-LT"/>
        </w:rPr>
      </w:pPr>
    </w:p>
    <w:p w:rsidR="002F64D2" w:rsidRPr="00EB7ED2" w:rsidRDefault="002F64D2" w:rsidP="002F64D2">
      <w:pPr>
        <w:tabs>
          <w:tab w:val="left" w:pos="1440"/>
          <w:tab w:val="left" w:pos="1620"/>
          <w:tab w:val="num" w:pos="5387"/>
        </w:tabs>
        <w:jc w:val="center"/>
        <w:rPr>
          <w:b/>
          <w:bCs/>
          <w:lang w:eastAsia="lt-LT"/>
        </w:rPr>
      </w:pPr>
      <w:r w:rsidRPr="00EB7ED2">
        <w:rPr>
          <w:b/>
          <w:bCs/>
          <w:lang w:eastAsia="lt-LT"/>
        </w:rPr>
        <w:t xml:space="preserve">BIUDŽETO ASIGNAVIMŲ PERSKIRSTYMAS TARP ASIGNAVIMŲ VALDYTOJŲ  PROGRAMŲ BEI FUNKCINĖS IR EKONOMINĖS KLASIFIKACIJOS </w:t>
      </w:r>
    </w:p>
    <w:p w:rsidR="002F64D2" w:rsidRPr="00EB7ED2" w:rsidRDefault="002F64D2" w:rsidP="002F64D2">
      <w:pPr>
        <w:tabs>
          <w:tab w:val="left" w:pos="1440"/>
          <w:tab w:val="left" w:pos="1620"/>
        </w:tabs>
        <w:jc w:val="center"/>
        <w:rPr>
          <w:b/>
          <w:sz w:val="10"/>
          <w:szCs w:val="10"/>
        </w:rPr>
      </w:pPr>
    </w:p>
    <w:p w:rsidR="002F64D2" w:rsidRPr="00EB7ED2" w:rsidRDefault="002F64D2" w:rsidP="002F64D2">
      <w:pPr>
        <w:tabs>
          <w:tab w:val="left" w:pos="1440"/>
          <w:tab w:val="left" w:pos="1620"/>
        </w:tabs>
        <w:jc w:val="center"/>
        <w:rPr>
          <w:b/>
          <w:sz w:val="10"/>
          <w:szCs w:val="10"/>
        </w:rPr>
      </w:pPr>
    </w:p>
    <w:p w:rsidR="002F64D2" w:rsidRPr="00EB7ED2" w:rsidRDefault="002F64D2" w:rsidP="002F64D2">
      <w:pPr>
        <w:tabs>
          <w:tab w:val="left" w:pos="1440"/>
          <w:tab w:val="left" w:pos="1620"/>
        </w:tabs>
        <w:jc w:val="center"/>
        <w:rPr>
          <w:b/>
          <w:sz w:val="10"/>
          <w:szCs w:val="10"/>
        </w:rPr>
      </w:pPr>
    </w:p>
    <w:p w:rsidR="00DB7FC6" w:rsidRPr="00EB7ED2" w:rsidRDefault="002F64D2" w:rsidP="00DB7FC6">
      <w:pPr>
        <w:tabs>
          <w:tab w:val="left" w:pos="1440"/>
          <w:tab w:val="left" w:pos="1620"/>
          <w:tab w:val="left" w:pos="5103"/>
        </w:tabs>
        <w:ind w:left="5103" w:firstLine="2852"/>
        <w:jc w:val="center"/>
        <w:rPr>
          <w:sz w:val="20"/>
        </w:rPr>
      </w:pPr>
      <w:r w:rsidRPr="00EB7ED2">
        <w:rPr>
          <w:sz w:val="20"/>
        </w:rPr>
        <w:t>(eurais)</w:t>
      </w:r>
    </w:p>
    <w:tbl>
      <w:tblPr>
        <w:tblpPr w:leftFromText="180" w:rightFromText="180" w:vertAnchor="text" w:tblpY="1"/>
        <w:tblOverlap w:val="never"/>
        <w:tblW w:w="9243" w:type="dxa"/>
        <w:tblLayout w:type="fixed"/>
        <w:tblLook w:val="04A0" w:firstRow="1" w:lastRow="0" w:firstColumn="1" w:lastColumn="0" w:noHBand="0" w:noVBand="1"/>
      </w:tblPr>
      <w:tblGrid>
        <w:gridCol w:w="6408"/>
        <w:gridCol w:w="1418"/>
        <w:gridCol w:w="1417"/>
      </w:tblGrid>
      <w:tr w:rsidR="002F64D2" w:rsidRPr="00EB7ED2" w:rsidTr="00B075AA">
        <w:trPr>
          <w:trHeight w:val="264"/>
        </w:trPr>
        <w:tc>
          <w:tcPr>
            <w:tcW w:w="6408" w:type="dxa"/>
            <w:tcBorders>
              <w:top w:val="single" w:sz="8" w:space="0" w:color="auto"/>
              <w:left w:val="single" w:sz="4" w:space="0" w:color="auto"/>
              <w:bottom w:val="single" w:sz="4" w:space="0" w:color="auto"/>
              <w:right w:val="single" w:sz="4" w:space="0" w:color="auto"/>
            </w:tcBorders>
            <w:shd w:val="clear" w:color="auto" w:fill="E2EFD9"/>
            <w:noWrap/>
            <w:vAlign w:val="center"/>
            <w:hideMark/>
          </w:tcPr>
          <w:p w:rsidR="002F64D2" w:rsidRPr="00EB7ED2" w:rsidRDefault="002F64D2" w:rsidP="00B075AA">
            <w:pPr>
              <w:jc w:val="center"/>
              <w:rPr>
                <w:b/>
                <w:bCs/>
                <w:sz w:val="21"/>
                <w:szCs w:val="21"/>
                <w:lang w:eastAsia="lt-LT"/>
              </w:rPr>
            </w:pPr>
            <w:r w:rsidRPr="00EB7ED2">
              <w:rPr>
                <w:b/>
                <w:bCs/>
                <w:sz w:val="21"/>
                <w:szCs w:val="21"/>
              </w:rPr>
              <w:t>Programos pavadinimas ir asignavimų valdytojo pavadinimas</w:t>
            </w:r>
          </w:p>
        </w:tc>
        <w:tc>
          <w:tcPr>
            <w:tcW w:w="1418" w:type="dxa"/>
            <w:tcBorders>
              <w:top w:val="single" w:sz="8" w:space="0" w:color="auto"/>
              <w:left w:val="single" w:sz="4" w:space="0" w:color="auto"/>
              <w:bottom w:val="single" w:sz="4" w:space="0" w:color="auto"/>
              <w:right w:val="single" w:sz="4" w:space="0" w:color="auto"/>
            </w:tcBorders>
            <w:shd w:val="clear" w:color="auto" w:fill="E2EFD9"/>
            <w:vAlign w:val="center"/>
            <w:hideMark/>
          </w:tcPr>
          <w:p w:rsidR="002F64D2" w:rsidRPr="00EB7ED2" w:rsidRDefault="002F64D2" w:rsidP="00B075AA">
            <w:pPr>
              <w:jc w:val="center"/>
              <w:rPr>
                <w:b/>
                <w:bCs/>
                <w:sz w:val="21"/>
                <w:szCs w:val="21"/>
              </w:rPr>
            </w:pPr>
            <w:r w:rsidRPr="00EB7ED2">
              <w:rPr>
                <w:b/>
                <w:bCs/>
                <w:sz w:val="21"/>
                <w:szCs w:val="21"/>
              </w:rPr>
              <w:t>Iš viso</w:t>
            </w:r>
          </w:p>
        </w:tc>
        <w:tc>
          <w:tcPr>
            <w:tcW w:w="1417" w:type="dxa"/>
            <w:tcBorders>
              <w:top w:val="single" w:sz="4" w:space="0" w:color="auto"/>
              <w:bottom w:val="single" w:sz="4" w:space="0" w:color="auto"/>
              <w:right w:val="single" w:sz="4" w:space="0" w:color="auto"/>
            </w:tcBorders>
            <w:shd w:val="clear" w:color="auto" w:fill="E2EFD9" w:themeFill="accent6" w:themeFillTint="33"/>
            <w:vAlign w:val="center"/>
          </w:tcPr>
          <w:p w:rsidR="002F64D2" w:rsidRPr="00EB7ED2" w:rsidRDefault="002F64D2" w:rsidP="00B075AA">
            <w:pPr>
              <w:rPr>
                <w:sz w:val="21"/>
                <w:szCs w:val="21"/>
              </w:rPr>
            </w:pPr>
            <w:r w:rsidRPr="00EB7ED2">
              <w:rPr>
                <w:b/>
                <w:bCs/>
                <w:sz w:val="21"/>
                <w:szCs w:val="21"/>
              </w:rPr>
              <w:t>iš jų darbo užmokesčiui</w:t>
            </w:r>
          </w:p>
        </w:tc>
      </w:tr>
      <w:tr w:rsidR="002F64D2" w:rsidRPr="00EB7ED2" w:rsidTr="00B075AA">
        <w:trPr>
          <w:trHeight w:val="65"/>
        </w:trPr>
        <w:tc>
          <w:tcPr>
            <w:tcW w:w="6408" w:type="dxa"/>
            <w:tcBorders>
              <w:top w:val="nil"/>
              <w:left w:val="single" w:sz="4" w:space="0" w:color="auto"/>
              <w:bottom w:val="single" w:sz="4" w:space="0" w:color="auto"/>
              <w:right w:val="nil"/>
            </w:tcBorders>
            <w:vAlign w:val="bottom"/>
            <w:hideMark/>
          </w:tcPr>
          <w:p w:rsidR="002F64D2" w:rsidRPr="00EB7ED2" w:rsidRDefault="002F64D2" w:rsidP="00B075AA">
            <w:pPr>
              <w:jc w:val="center"/>
              <w:rPr>
                <w:bCs/>
                <w:sz w:val="21"/>
                <w:szCs w:val="21"/>
              </w:rPr>
            </w:pPr>
            <w:r w:rsidRPr="00EB7ED2">
              <w:rPr>
                <w:bCs/>
                <w:sz w:val="21"/>
                <w:szCs w:val="21"/>
              </w:rPr>
              <w:t>1</w:t>
            </w:r>
          </w:p>
        </w:tc>
        <w:tc>
          <w:tcPr>
            <w:tcW w:w="1418" w:type="dxa"/>
            <w:tcBorders>
              <w:top w:val="nil"/>
              <w:left w:val="single" w:sz="4" w:space="0" w:color="auto"/>
              <w:bottom w:val="single" w:sz="4" w:space="0" w:color="auto"/>
              <w:right w:val="single" w:sz="4" w:space="0" w:color="auto"/>
            </w:tcBorders>
            <w:noWrap/>
            <w:vAlign w:val="bottom"/>
            <w:hideMark/>
          </w:tcPr>
          <w:p w:rsidR="002F64D2" w:rsidRPr="00EB7ED2" w:rsidRDefault="002F64D2" w:rsidP="00B075AA">
            <w:pPr>
              <w:jc w:val="center"/>
              <w:rPr>
                <w:bCs/>
                <w:sz w:val="21"/>
                <w:szCs w:val="21"/>
              </w:rPr>
            </w:pPr>
            <w:r w:rsidRPr="00EB7ED2">
              <w:rPr>
                <w:bCs/>
                <w:sz w:val="21"/>
                <w:szCs w:val="21"/>
              </w:rPr>
              <w:t>2</w:t>
            </w:r>
          </w:p>
        </w:tc>
        <w:tc>
          <w:tcPr>
            <w:tcW w:w="1417" w:type="dxa"/>
            <w:tcBorders>
              <w:top w:val="single" w:sz="4" w:space="0" w:color="auto"/>
              <w:left w:val="nil"/>
              <w:bottom w:val="single" w:sz="4" w:space="0" w:color="auto"/>
              <w:right w:val="single" w:sz="4" w:space="0" w:color="auto"/>
            </w:tcBorders>
            <w:noWrap/>
            <w:vAlign w:val="bottom"/>
            <w:hideMark/>
          </w:tcPr>
          <w:p w:rsidR="002F64D2" w:rsidRPr="00EB7ED2" w:rsidRDefault="002F64D2" w:rsidP="00B075AA">
            <w:pPr>
              <w:jc w:val="center"/>
              <w:rPr>
                <w:bCs/>
                <w:sz w:val="21"/>
                <w:szCs w:val="21"/>
              </w:rPr>
            </w:pPr>
            <w:r w:rsidRPr="00EB7ED2">
              <w:rPr>
                <w:bCs/>
                <w:sz w:val="21"/>
                <w:szCs w:val="21"/>
              </w:rPr>
              <w:t>3</w:t>
            </w:r>
          </w:p>
        </w:tc>
      </w:tr>
      <w:tr w:rsidR="002F64D2" w:rsidRPr="00EB7ED2" w:rsidTr="00B075AA">
        <w:trPr>
          <w:trHeight w:val="70"/>
        </w:trPr>
        <w:tc>
          <w:tcPr>
            <w:tcW w:w="6408" w:type="dxa"/>
            <w:tcBorders>
              <w:top w:val="single" w:sz="4" w:space="0" w:color="auto"/>
              <w:left w:val="single" w:sz="4" w:space="0" w:color="auto"/>
              <w:bottom w:val="single" w:sz="4" w:space="0" w:color="auto"/>
              <w:right w:val="nil"/>
            </w:tcBorders>
            <w:shd w:val="clear" w:color="auto" w:fill="FFF2CC"/>
            <w:vAlign w:val="bottom"/>
            <w:hideMark/>
          </w:tcPr>
          <w:p w:rsidR="002F64D2" w:rsidRPr="00EB7ED2" w:rsidRDefault="002F64D2" w:rsidP="00B075AA">
            <w:pPr>
              <w:rPr>
                <w:b/>
                <w:sz w:val="21"/>
                <w:szCs w:val="21"/>
              </w:rPr>
            </w:pPr>
            <w:r w:rsidRPr="00EB7ED2">
              <w:rPr>
                <w:b/>
                <w:sz w:val="21"/>
                <w:szCs w:val="21"/>
              </w:rPr>
              <w:t>01.</w:t>
            </w:r>
            <w:r w:rsidR="00501DAF" w:rsidRPr="00EB7ED2">
              <w:rPr>
                <w:b/>
                <w:sz w:val="21"/>
                <w:szCs w:val="21"/>
              </w:rPr>
              <w:t xml:space="preserve"> </w:t>
            </w:r>
            <w:r w:rsidRPr="00EB7ED2">
              <w:rPr>
                <w:b/>
                <w:sz w:val="21"/>
                <w:szCs w:val="21"/>
              </w:rPr>
              <w:t>Ugdymo kokybės ir sporto plėtros programa</w:t>
            </w:r>
          </w:p>
        </w:tc>
        <w:tc>
          <w:tcPr>
            <w:tcW w:w="1418" w:type="dxa"/>
            <w:tcBorders>
              <w:top w:val="single" w:sz="4" w:space="0" w:color="auto"/>
              <w:left w:val="single" w:sz="4" w:space="0" w:color="auto"/>
              <w:bottom w:val="single" w:sz="4" w:space="0" w:color="auto"/>
              <w:right w:val="single" w:sz="4" w:space="0" w:color="auto"/>
            </w:tcBorders>
            <w:shd w:val="clear" w:color="auto" w:fill="FFF2CC"/>
            <w:noWrap/>
            <w:vAlign w:val="bottom"/>
          </w:tcPr>
          <w:p w:rsidR="002F64D2" w:rsidRPr="00EB7ED2" w:rsidRDefault="002F64D2" w:rsidP="00B075AA">
            <w:pPr>
              <w:jc w:val="center"/>
              <w:rPr>
                <w:b/>
                <w:sz w:val="21"/>
                <w:szCs w:val="21"/>
              </w:rPr>
            </w:pPr>
          </w:p>
        </w:tc>
        <w:tc>
          <w:tcPr>
            <w:tcW w:w="1417" w:type="dxa"/>
            <w:tcBorders>
              <w:top w:val="single" w:sz="4" w:space="0" w:color="auto"/>
              <w:left w:val="nil"/>
              <w:bottom w:val="single" w:sz="4" w:space="0" w:color="auto"/>
              <w:right w:val="single" w:sz="4" w:space="0" w:color="auto"/>
            </w:tcBorders>
            <w:shd w:val="clear" w:color="auto" w:fill="FFF2CC"/>
            <w:noWrap/>
            <w:vAlign w:val="bottom"/>
          </w:tcPr>
          <w:p w:rsidR="002F64D2" w:rsidRPr="00EB7ED2" w:rsidRDefault="00285281" w:rsidP="00B075AA">
            <w:pPr>
              <w:jc w:val="center"/>
              <w:rPr>
                <w:b/>
                <w:sz w:val="21"/>
                <w:szCs w:val="21"/>
              </w:rPr>
            </w:pPr>
            <w:r>
              <w:rPr>
                <w:b/>
                <w:sz w:val="21"/>
                <w:szCs w:val="21"/>
              </w:rPr>
              <w:t>-</w:t>
            </w:r>
            <w:r w:rsidR="009863EB">
              <w:rPr>
                <w:b/>
                <w:sz w:val="21"/>
                <w:szCs w:val="21"/>
              </w:rPr>
              <w:t>29 811</w:t>
            </w:r>
          </w:p>
        </w:tc>
      </w:tr>
      <w:tr w:rsidR="002F64D2" w:rsidRPr="00EB7ED2" w:rsidTr="00B075AA">
        <w:trPr>
          <w:trHeight w:val="194"/>
        </w:trPr>
        <w:tc>
          <w:tcPr>
            <w:tcW w:w="6408" w:type="dxa"/>
            <w:tcBorders>
              <w:top w:val="nil"/>
              <w:left w:val="single" w:sz="4" w:space="0" w:color="auto"/>
              <w:bottom w:val="single" w:sz="4" w:space="0" w:color="auto"/>
              <w:right w:val="nil"/>
            </w:tcBorders>
            <w:vAlign w:val="bottom"/>
          </w:tcPr>
          <w:p w:rsidR="002F64D2" w:rsidRPr="00EB7ED2" w:rsidRDefault="002F64D2" w:rsidP="006361F9">
            <w:pPr>
              <w:rPr>
                <w:color w:val="000000"/>
                <w:sz w:val="21"/>
                <w:szCs w:val="21"/>
              </w:rPr>
            </w:pPr>
            <w:r w:rsidRPr="00EB7ED2">
              <w:rPr>
                <w:b/>
                <w:sz w:val="21"/>
                <w:szCs w:val="21"/>
              </w:rPr>
              <w:t xml:space="preserve">1. </w:t>
            </w:r>
            <w:r w:rsidR="006361F9" w:rsidRPr="00EB7ED2">
              <w:rPr>
                <w:b/>
                <w:sz w:val="21"/>
                <w:szCs w:val="21"/>
              </w:rPr>
              <w:t>Šilutės Pamario progimnazija</w:t>
            </w:r>
          </w:p>
        </w:tc>
        <w:tc>
          <w:tcPr>
            <w:tcW w:w="1418" w:type="dxa"/>
            <w:tcBorders>
              <w:top w:val="nil"/>
              <w:left w:val="single" w:sz="4" w:space="0" w:color="auto"/>
              <w:bottom w:val="single" w:sz="4" w:space="0" w:color="auto"/>
              <w:right w:val="single" w:sz="4" w:space="0" w:color="auto"/>
            </w:tcBorders>
            <w:noWrap/>
            <w:vAlign w:val="bottom"/>
          </w:tcPr>
          <w:p w:rsidR="002F64D2" w:rsidRPr="00EB7ED2" w:rsidRDefault="002F64D2" w:rsidP="00B075AA">
            <w:pPr>
              <w:jc w:val="center"/>
              <w:rPr>
                <w:sz w:val="21"/>
                <w:szCs w:val="21"/>
              </w:rPr>
            </w:pPr>
          </w:p>
        </w:tc>
        <w:tc>
          <w:tcPr>
            <w:tcW w:w="1417" w:type="dxa"/>
            <w:tcBorders>
              <w:top w:val="nil"/>
              <w:left w:val="nil"/>
              <w:bottom w:val="single" w:sz="4" w:space="0" w:color="auto"/>
              <w:right w:val="single" w:sz="4" w:space="0" w:color="auto"/>
            </w:tcBorders>
            <w:noWrap/>
            <w:vAlign w:val="bottom"/>
          </w:tcPr>
          <w:p w:rsidR="002F64D2" w:rsidRPr="00EB7ED2" w:rsidRDefault="00285281" w:rsidP="00B075AA">
            <w:pPr>
              <w:jc w:val="center"/>
              <w:rPr>
                <w:b/>
                <w:sz w:val="21"/>
                <w:szCs w:val="21"/>
              </w:rPr>
            </w:pPr>
            <w:r>
              <w:rPr>
                <w:b/>
                <w:sz w:val="21"/>
                <w:szCs w:val="21"/>
              </w:rPr>
              <w:t>-3 675</w:t>
            </w:r>
          </w:p>
        </w:tc>
      </w:tr>
      <w:tr w:rsidR="006361F9" w:rsidRPr="00EB7ED2" w:rsidTr="00B075AA">
        <w:trPr>
          <w:trHeight w:val="194"/>
        </w:trPr>
        <w:tc>
          <w:tcPr>
            <w:tcW w:w="6408" w:type="dxa"/>
            <w:tcBorders>
              <w:top w:val="nil"/>
              <w:left w:val="single" w:sz="4" w:space="0" w:color="auto"/>
              <w:bottom w:val="single" w:sz="4" w:space="0" w:color="auto"/>
              <w:right w:val="nil"/>
            </w:tcBorders>
            <w:vAlign w:val="bottom"/>
          </w:tcPr>
          <w:p w:rsidR="006361F9" w:rsidRPr="00EB7ED2" w:rsidRDefault="006361F9" w:rsidP="006361F9">
            <w:pPr>
              <w:pStyle w:val="Sraopastraipa"/>
              <w:numPr>
                <w:ilvl w:val="1"/>
                <w:numId w:val="30"/>
              </w:numPr>
              <w:rPr>
                <w:sz w:val="21"/>
                <w:szCs w:val="21"/>
              </w:rPr>
            </w:pPr>
            <w:r w:rsidRPr="00EB7ED2">
              <w:rPr>
                <w:color w:val="000000"/>
                <w:sz w:val="21"/>
                <w:szCs w:val="21"/>
              </w:rPr>
              <w:t>ugdymo lėšos</w:t>
            </w:r>
          </w:p>
        </w:tc>
        <w:tc>
          <w:tcPr>
            <w:tcW w:w="1418" w:type="dxa"/>
            <w:tcBorders>
              <w:top w:val="nil"/>
              <w:left w:val="single" w:sz="4" w:space="0" w:color="auto"/>
              <w:bottom w:val="single" w:sz="4" w:space="0" w:color="auto"/>
              <w:right w:val="single" w:sz="4" w:space="0" w:color="auto"/>
            </w:tcBorders>
            <w:noWrap/>
            <w:vAlign w:val="bottom"/>
          </w:tcPr>
          <w:p w:rsidR="006361F9" w:rsidRPr="00EB7ED2" w:rsidRDefault="006361F9" w:rsidP="00B075AA">
            <w:pPr>
              <w:jc w:val="center"/>
              <w:rPr>
                <w:sz w:val="21"/>
                <w:szCs w:val="21"/>
              </w:rPr>
            </w:pPr>
          </w:p>
        </w:tc>
        <w:tc>
          <w:tcPr>
            <w:tcW w:w="1417" w:type="dxa"/>
            <w:tcBorders>
              <w:top w:val="nil"/>
              <w:left w:val="nil"/>
              <w:bottom w:val="single" w:sz="4" w:space="0" w:color="auto"/>
              <w:right w:val="single" w:sz="4" w:space="0" w:color="auto"/>
            </w:tcBorders>
            <w:noWrap/>
            <w:vAlign w:val="bottom"/>
          </w:tcPr>
          <w:p w:rsidR="006361F9" w:rsidRPr="00EB7ED2" w:rsidRDefault="00D465B7" w:rsidP="00B075AA">
            <w:pPr>
              <w:jc w:val="center"/>
              <w:rPr>
                <w:sz w:val="21"/>
                <w:szCs w:val="21"/>
              </w:rPr>
            </w:pPr>
            <w:r>
              <w:rPr>
                <w:sz w:val="21"/>
                <w:szCs w:val="21"/>
              </w:rPr>
              <w:t>-3 005</w:t>
            </w:r>
          </w:p>
        </w:tc>
      </w:tr>
      <w:tr w:rsidR="002F64D2" w:rsidRPr="00EB7ED2" w:rsidTr="00B075AA">
        <w:trPr>
          <w:trHeight w:val="194"/>
        </w:trPr>
        <w:tc>
          <w:tcPr>
            <w:tcW w:w="6408" w:type="dxa"/>
            <w:tcBorders>
              <w:top w:val="nil"/>
              <w:left w:val="single" w:sz="4" w:space="0" w:color="auto"/>
              <w:bottom w:val="single" w:sz="4" w:space="0" w:color="auto"/>
              <w:right w:val="nil"/>
            </w:tcBorders>
            <w:vAlign w:val="bottom"/>
          </w:tcPr>
          <w:p w:rsidR="002F64D2" w:rsidRPr="00EB7ED2" w:rsidRDefault="006361F9" w:rsidP="00B075AA">
            <w:pPr>
              <w:rPr>
                <w:color w:val="000000"/>
                <w:sz w:val="21"/>
                <w:szCs w:val="21"/>
              </w:rPr>
            </w:pPr>
            <w:r w:rsidRPr="00EB7ED2">
              <w:rPr>
                <w:color w:val="000000"/>
                <w:sz w:val="21"/>
                <w:szCs w:val="21"/>
              </w:rPr>
              <w:t>1.2</w:t>
            </w:r>
            <w:r w:rsidR="002F64D2" w:rsidRPr="00EB7ED2">
              <w:rPr>
                <w:color w:val="000000"/>
                <w:sz w:val="21"/>
                <w:szCs w:val="21"/>
              </w:rPr>
              <w:t xml:space="preserve">. </w:t>
            </w:r>
            <w:r w:rsidR="002F64D2"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2F64D2" w:rsidRPr="00EB7ED2" w:rsidRDefault="002F64D2" w:rsidP="00B075AA">
            <w:pPr>
              <w:jc w:val="center"/>
              <w:rPr>
                <w:sz w:val="21"/>
                <w:szCs w:val="21"/>
              </w:rPr>
            </w:pPr>
          </w:p>
        </w:tc>
        <w:tc>
          <w:tcPr>
            <w:tcW w:w="1417" w:type="dxa"/>
            <w:tcBorders>
              <w:top w:val="nil"/>
              <w:left w:val="nil"/>
              <w:bottom w:val="single" w:sz="4" w:space="0" w:color="auto"/>
              <w:right w:val="single" w:sz="4" w:space="0" w:color="auto"/>
            </w:tcBorders>
            <w:noWrap/>
            <w:vAlign w:val="bottom"/>
          </w:tcPr>
          <w:p w:rsidR="002F64D2" w:rsidRPr="00EB7ED2" w:rsidRDefault="00D465B7" w:rsidP="00B075AA">
            <w:pPr>
              <w:jc w:val="center"/>
              <w:rPr>
                <w:sz w:val="21"/>
                <w:szCs w:val="21"/>
              </w:rPr>
            </w:pPr>
            <w:r>
              <w:rPr>
                <w:sz w:val="21"/>
                <w:szCs w:val="21"/>
              </w:rPr>
              <w:t>-670</w:t>
            </w:r>
          </w:p>
        </w:tc>
      </w:tr>
      <w:tr w:rsidR="002F64D2" w:rsidRPr="00EB7ED2" w:rsidTr="00B075AA">
        <w:trPr>
          <w:trHeight w:val="194"/>
        </w:trPr>
        <w:tc>
          <w:tcPr>
            <w:tcW w:w="6408" w:type="dxa"/>
            <w:tcBorders>
              <w:top w:val="nil"/>
              <w:left w:val="single" w:sz="4" w:space="0" w:color="auto"/>
              <w:bottom w:val="single" w:sz="4" w:space="0" w:color="auto"/>
              <w:right w:val="nil"/>
            </w:tcBorders>
            <w:vAlign w:val="bottom"/>
          </w:tcPr>
          <w:p w:rsidR="002F64D2" w:rsidRPr="00EB7ED2" w:rsidRDefault="00E05538" w:rsidP="006361F9">
            <w:pPr>
              <w:rPr>
                <w:color w:val="000000"/>
                <w:sz w:val="21"/>
                <w:szCs w:val="21"/>
              </w:rPr>
            </w:pPr>
            <w:r w:rsidRPr="00EB7ED2">
              <w:rPr>
                <w:b/>
                <w:sz w:val="21"/>
                <w:szCs w:val="21"/>
              </w:rPr>
              <w:t>2</w:t>
            </w:r>
            <w:r w:rsidR="002F64D2" w:rsidRPr="00EB7ED2">
              <w:rPr>
                <w:b/>
                <w:sz w:val="21"/>
                <w:szCs w:val="21"/>
              </w:rPr>
              <w:t xml:space="preserve">. </w:t>
            </w:r>
            <w:r w:rsidR="006361F9" w:rsidRPr="00EB7ED2">
              <w:rPr>
                <w:szCs w:val="24"/>
              </w:rPr>
              <w:t xml:space="preserve"> </w:t>
            </w:r>
            <w:r w:rsidR="006361F9" w:rsidRPr="00EB7ED2">
              <w:rPr>
                <w:b/>
                <w:sz w:val="21"/>
                <w:szCs w:val="21"/>
              </w:rPr>
              <w:t>Traksėdžių Šilojų mokykla</w:t>
            </w:r>
          </w:p>
        </w:tc>
        <w:tc>
          <w:tcPr>
            <w:tcW w:w="1418" w:type="dxa"/>
            <w:tcBorders>
              <w:top w:val="nil"/>
              <w:left w:val="single" w:sz="4" w:space="0" w:color="auto"/>
              <w:bottom w:val="single" w:sz="4" w:space="0" w:color="auto"/>
              <w:right w:val="single" w:sz="4" w:space="0" w:color="auto"/>
            </w:tcBorders>
            <w:noWrap/>
            <w:vAlign w:val="bottom"/>
          </w:tcPr>
          <w:p w:rsidR="002F64D2" w:rsidRPr="00EB7ED2" w:rsidRDefault="002F64D2" w:rsidP="00B075AA">
            <w:pPr>
              <w:jc w:val="center"/>
              <w:rPr>
                <w:sz w:val="21"/>
                <w:szCs w:val="21"/>
              </w:rPr>
            </w:pPr>
          </w:p>
        </w:tc>
        <w:tc>
          <w:tcPr>
            <w:tcW w:w="1417" w:type="dxa"/>
            <w:tcBorders>
              <w:top w:val="nil"/>
              <w:left w:val="nil"/>
              <w:bottom w:val="single" w:sz="4" w:space="0" w:color="auto"/>
              <w:right w:val="single" w:sz="4" w:space="0" w:color="auto"/>
            </w:tcBorders>
            <w:noWrap/>
            <w:vAlign w:val="bottom"/>
          </w:tcPr>
          <w:p w:rsidR="002F64D2" w:rsidRPr="00EB7ED2" w:rsidRDefault="00285281" w:rsidP="00B075AA">
            <w:pPr>
              <w:jc w:val="center"/>
              <w:rPr>
                <w:b/>
                <w:sz w:val="21"/>
                <w:szCs w:val="21"/>
              </w:rPr>
            </w:pPr>
            <w:r>
              <w:rPr>
                <w:b/>
                <w:sz w:val="21"/>
                <w:szCs w:val="21"/>
              </w:rPr>
              <w:t>-500</w:t>
            </w:r>
          </w:p>
        </w:tc>
      </w:tr>
      <w:tr w:rsidR="006361F9" w:rsidRPr="00EB7ED2" w:rsidTr="00B075AA">
        <w:trPr>
          <w:trHeight w:val="194"/>
        </w:trPr>
        <w:tc>
          <w:tcPr>
            <w:tcW w:w="6408" w:type="dxa"/>
            <w:tcBorders>
              <w:top w:val="nil"/>
              <w:left w:val="single" w:sz="4" w:space="0" w:color="auto"/>
              <w:bottom w:val="single" w:sz="4" w:space="0" w:color="auto"/>
              <w:right w:val="nil"/>
            </w:tcBorders>
            <w:vAlign w:val="bottom"/>
          </w:tcPr>
          <w:p w:rsidR="006361F9" w:rsidRPr="00EB7ED2" w:rsidRDefault="00D465B7" w:rsidP="006361F9">
            <w:pPr>
              <w:rPr>
                <w:color w:val="000000"/>
                <w:sz w:val="21"/>
                <w:szCs w:val="21"/>
              </w:rPr>
            </w:pPr>
            <w:r>
              <w:rPr>
                <w:color w:val="000000"/>
                <w:sz w:val="21"/>
                <w:szCs w:val="21"/>
              </w:rPr>
              <w:t>2.1</w:t>
            </w:r>
            <w:r w:rsidR="006361F9" w:rsidRPr="00EB7ED2">
              <w:rPr>
                <w:color w:val="000000"/>
                <w:sz w:val="21"/>
                <w:szCs w:val="21"/>
              </w:rPr>
              <w:t>.</w:t>
            </w:r>
            <w:r w:rsidR="006361F9" w:rsidRPr="00EB7ED2">
              <w:rPr>
                <w:sz w:val="21"/>
                <w:szCs w:val="21"/>
                <w:lang w:eastAsia="lt-LT"/>
              </w:rPr>
              <w:t xml:space="preserve"> dotacija specialiųjų poreikių mokiniams</w:t>
            </w:r>
          </w:p>
        </w:tc>
        <w:tc>
          <w:tcPr>
            <w:tcW w:w="1418" w:type="dxa"/>
            <w:tcBorders>
              <w:top w:val="nil"/>
              <w:left w:val="single" w:sz="4" w:space="0" w:color="auto"/>
              <w:bottom w:val="single" w:sz="4" w:space="0" w:color="auto"/>
              <w:right w:val="single" w:sz="4" w:space="0" w:color="auto"/>
            </w:tcBorders>
            <w:noWrap/>
            <w:vAlign w:val="bottom"/>
          </w:tcPr>
          <w:p w:rsidR="006361F9" w:rsidRPr="00EB7ED2" w:rsidRDefault="006361F9" w:rsidP="006361F9">
            <w:pPr>
              <w:jc w:val="center"/>
              <w:rPr>
                <w:sz w:val="21"/>
                <w:szCs w:val="21"/>
              </w:rPr>
            </w:pPr>
          </w:p>
        </w:tc>
        <w:tc>
          <w:tcPr>
            <w:tcW w:w="1417" w:type="dxa"/>
            <w:tcBorders>
              <w:top w:val="nil"/>
              <w:left w:val="nil"/>
              <w:bottom w:val="single" w:sz="4" w:space="0" w:color="auto"/>
              <w:right w:val="single" w:sz="4" w:space="0" w:color="auto"/>
            </w:tcBorders>
            <w:noWrap/>
            <w:vAlign w:val="bottom"/>
          </w:tcPr>
          <w:p w:rsidR="006361F9" w:rsidRPr="00EB7ED2" w:rsidRDefault="00D465B7" w:rsidP="006361F9">
            <w:pPr>
              <w:jc w:val="center"/>
              <w:rPr>
                <w:sz w:val="21"/>
                <w:szCs w:val="21"/>
              </w:rPr>
            </w:pPr>
            <w:r>
              <w:rPr>
                <w:sz w:val="21"/>
                <w:szCs w:val="21"/>
              </w:rPr>
              <w:t>-500</w:t>
            </w:r>
          </w:p>
        </w:tc>
      </w:tr>
      <w:tr w:rsidR="00E22095" w:rsidRPr="00EB7ED2" w:rsidTr="00B075AA">
        <w:trPr>
          <w:trHeight w:val="194"/>
        </w:trPr>
        <w:tc>
          <w:tcPr>
            <w:tcW w:w="6408" w:type="dxa"/>
            <w:tcBorders>
              <w:top w:val="nil"/>
              <w:left w:val="single" w:sz="4" w:space="0" w:color="auto"/>
              <w:bottom w:val="single" w:sz="4" w:space="0" w:color="auto"/>
              <w:right w:val="nil"/>
            </w:tcBorders>
            <w:vAlign w:val="bottom"/>
          </w:tcPr>
          <w:p w:rsidR="00E22095" w:rsidRPr="00EB7ED2" w:rsidRDefault="00E22095" w:rsidP="00E22095">
            <w:pPr>
              <w:rPr>
                <w:color w:val="000000"/>
                <w:sz w:val="21"/>
                <w:szCs w:val="21"/>
              </w:rPr>
            </w:pPr>
            <w:r w:rsidRPr="00EB7ED2">
              <w:rPr>
                <w:b/>
                <w:sz w:val="21"/>
                <w:szCs w:val="21"/>
              </w:rPr>
              <w:t xml:space="preserve">3. </w:t>
            </w:r>
            <w:r w:rsidRPr="00EB7ED2">
              <w:rPr>
                <w:szCs w:val="24"/>
              </w:rPr>
              <w:t xml:space="preserve"> </w:t>
            </w:r>
            <w:r w:rsidRPr="00EB7ED2">
              <w:rPr>
                <w:b/>
                <w:sz w:val="21"/>
                <w:szCs w:val="21"/>
              </w:rPr>
              <w:t>Šilutės pirmoji gimnazija</w:t>
            </w:r>
          </w:p>
        </w:tc>
        <w:tc>
          <w:tcPr>
            <w:tcW w:w="1418" w:type="dxa"/>
            <w:tcBorders>
              <w:top w:val="nil"/>
              <w:left w:val="single" w:sz="4" w:space="0" w:color="auto"/>
              <w:bottom w:val="single" w:sz="4" w:space="0" w:color="auto"/>
              <w:right w:val="single" w:sz="4" w:space="0" w:color="auto"/>
            </w:tcBorders>
            <w:noWrap/>
            <w:vAlign w:val="bottom"/>
          </w:tcPr>
          <w:p w:rsidR="00E22095" w:rsidRPr="009863EB" w:rsidRDefault="009863EB" w:rsidP="00E22095">
            <w:pPr>
              <w:jc w:val="center"/>
              <w:rPr>
                <w:b/>
                <w:sz w:val="21"/>
                <w:szCs w:val="21"/>
              </w:rPr>
            </w:pPr>
            <w:r w:rsidRPr="009863EB">
              <w:rPr>
                <w:b/>
                <w:sz w:val="21"/>
                <w:szCs w:val="21"/>
              </w:rPr>
              <w:t>11 400</w:t>
            </w:r>
          </w:p>
        </w:tc>
        <w:tc>
          <w:tcPr>
            <w:tcW w:w="1417" w:type="dxa"/>
            <w:tcBorders>
              <w:top w:val="nil"/>
              <w:left w:val="nil"/>
              <w:bottom w:val="single" w:sz="4" w:space="0" w:color="auto"/>
              <w:right w:val="single" w:sz="4" w:space="0" w:color="auto"/>
            </w:tcBorders>
            <w:noWrap/>
            <w:vAlign w:val="bottom"/>
          </w:tcPr>
          <w:p w:rsidR="00E22095" w:rsidRPr="00EB7ED2" w:rsidRDefault="00285281" w:rsidP="00E22095">
            <w:pPr>
              <w:jc w:val="center"/>
              <w:rPr>
                <w:b/>
                <w:sz w:val="21"/>
                <w:szCs w:val="21"/>
              </w:rPr>
            </w:pPr>
            <w:r>
              <w:rPr>
                <w:b/>
                <w:sz w:val="21"/>
                <w:szCs w:val="21"/>
              </w:rPr>
              <w:t>-500</w:t>
            </w:r>
          </w:p>
        </w:tc>
      </w:tr>
      <w:tr w:rsidR="00E22095" w:rsidRPr="00EB7ED2" w:rsidTr="00B075AA">
        <w:trPr>
          <w:trHeight w:val="194"/>
        </w:trPr>
        <w:tc>
          <w:tcPr>
            <w:tcW w:w="6408" w:type="dxa"/>
            <w:tcBorders>
              <w:top w:val="nil"/>
              <w:left w:val="single" w:sz="4" w:space="0" w:color="auto"/>
              <w:bottom w:val="single" w:sz="4" w:space="0" w:color="auto"/>
              <w:right w:val="nil"/>
            </w:tcBorders>
            <w:vAlign w:val="bottom"/>
          </w:tcPr>
          <w:p w:rsidR="00E22095" w:rsidRPr="00EB7ED2" w:rsidRDefault="00E22095" w:rsidP="00E22095">
            <w:pPr>
              <w:rPr>
                <w:sz w:val="21"/>
                <w:szCs w:val="21"/>
              </w:rPr>
            </w:pPr>
            <w:r w:rsidRPr="00EB7ED2">
              <w:rPr>
                <w:color w:val="000000"/>
                <w:sz w:val="21"/>
                <w:szCs w:val="21"/>
              </w:rPr>
              <w:t>3.1. ugdymo lėšos</w:t>
            </w:r>
          </w:p>
        </w:tc>
        <w:tc>
          <w:tcPr>
            <w:tcW w:w="1418" w:type="dxa"/>
            <w:tcBorders>
              <w:top w:val="nil"/>
              <w:left w:val="single" w:sz="4" w:space="0" w:color="auto"/>
              <w:bottom w:val="single" w:sz="4" w:space="0" w:color="auto"/>
              <w:right w:val="single" w:sz="4" w:space="0" w:color="auto"/>
            </w:tcBorders>
            <w:noWrap/>
            <w:vAlign w:val="bottom"/>
          </w:tcPr>
          <w:p w:rsidR="00E22095" w:rsidRPr="00EB7ED2" w:rsidRDefault="00E22095" w:rsidP="00E22095">
            <w:pPr>
              <w:jc w:val="center"/>
              <w:rPr>
                <w:sz w:val="21"/>
                <w:szCs w:val="21"/>
              </w:rPr>
            </w:pPr>
          </w:p>
        </w:tc>
        <w:tc>
          <w:tcPr>
            <w:tcW w:w="1417" w:type="dxa"/>
            <w:tcBorders>
              <w:top w:val="nil"/>
              <w:left w:val="nil"/>
              <w:bottom w:val="single" w:sz="4" w:space="0" w:color="auto"/>
              <w:right w:val="single" w:sz="4" w:space="0" w:color="auto"/>
            </w:tcBorders>
            <w:noWrap/>
            <w:vAlign w:val="bottom"/>
          </w:tcPr>
          <w:p w:rsidR="00E22095" w:rsidRPr="00EB7ED2" w:rsidRDefault="00DB7FC6" w:rsidP="00E22095">
            <w:pPr>
              <w:jc w:val="center"/>
              <w:rPr>
                <w:sz w:val="21"/>
                <w:szCs w:val="21"/>
              </w:rPr>
            </w:pPr>
            <w:r>
              <w:rPr>
                <w:sz w:val="21"/>
                <w:szCs w:val="21"/>
              </w:rPr>
              <w:t>-500</w:t>
            </w:r>
          </w:p>
        </w:tc>
      </w:tr>
      <w:tr w:rsidR="002A7CD9" w:rsidRPr="00EB7ED2" w:rsidTr="00B075AA">
        <w:trPr>
          <w:trHeight w:val="194"/>
        </w:trPr>
        <w:tc>
          <w:tcPr>
            <w:tcW w:w="6408" w:type="dxa"/>
            <w:tcBorders>
              <w:top w:val="nil"/>
              <w:left w:val="single" w:sz="4" w:space="0" w:color="auto"/>
              <w:bottom w:val="single" w:sz="4" w:space="0" w:color="auto"/>
              <w:right w:val="nil"/>
            </w:tcBorders>
            <w:vAlign w:val="bottom"/>
          </w:tcPr>
          <w:p w:rsidR="002A7CD9" w:rsidRPr="00EB7ED2" w:rsidRDefault="002A7CD9" w:rsidP="00E22095">
            <w:pPr>
              <w:rPr>
                <w:color w:val="000000"/>
                <w:sz w:val="21"/>
                <w:szCs w:val="21"/>
              </w:rPr>
            </w:pPr>
            <w:r>
              <w:rPr>
                <w:sz w:val="21"/>
                <w:szCs w:val="21"/>
              </w:rPr>
              <w:t xml:space="preserve">3.2.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2A7CD9" w:rsidRPr="00EB7ED2" w:rsidRDefault="009863EB" w:rsidP="00E22095">
            <w:pPr>
              <w:jc w:val="center"/>
              <w:rPr>
                <w:sz w:val="21"/>
                <w:szCs w:val="21"/>
              </w:rPr>
            </w:pPr>
            <w:r>
              <w:rPr>
                <w:sz w:val="21"/>
                <w:szCs w:val="21"/>
              </w:rPr>
              <w:t>11 400</w:t>
            </w:r>
          </w:p>
        </w:tc>
        <w:tc>
          <w:tcPr>
            <w:tcW w:w="1417" w:type="dxa"/>
            <w:tcBorders>
              <w:top w:val="nil"/>
              <w:left w:val="nil"/>
              <w:bottom w:val="single" w:sz="4" w:space="0" w:color="auto"/>
              <w:right w:val="single" w:sz="4" w:space="0" w:color="auto"/>
            </w:tcBorders>
            <w:noWrap/>
            <w:vAlign w:val="bottom"/>
          </w:tcPr>
          <w:p w:rsidR="002A7CD9" w:rsidRDefault="002A7CD9" w:rsidP="00E22095">
            <w:pPr>
              <w:jc w:val="center"/>
              <w:rPr>
                <w:sz w:val="21"/>
                <w:szCs w:val="21"/>
              </w:rPr>
            </w:pPr>
          </w:p>
        </w:tc>
      </w:tr>
      <w:tr w:rsidR="00D465B7" w:rsidRPr="00D465B7" w:rsidTr="00B075AA">
        <w:trPr>
          <w:trHeight w:val="194"/>
        </w:trPr>
        <w:tc>
          <w:tcPr>
            <w:tcW w:w="6408" w:type="dxa"/>
            <w:tcBorders>
              <w:top w:val="nil"/>
              <w:left w:val="single" w:sz="4" w:space="0" w:color="auto"/>
              <w:bottom w:val="single" w:sz="4" w:space="0" w:color="auto"/>
              <w:right w:val="nil"/>
            </w:tcBorders>
            <w:vAlign w:val="bottom"/>
          </w:tcPr>
          <w:p w:rsidR="00D465B7" w:rsidRPr="00D465B7" w:rsidRDefault="00D465B7" w:rsidP="00E22095">
            <w:pPr>
              <w:rPr>
                <w:b/>
                <w:color w:val="000000"/>
                <w:sz w:val="21"/>
                <w:szCs w:val="21"/>
              </w:rPr>
            </w:pPr>
            <w:r w:rsidRPr="00D465B7">
              <w:rPr>
                <w:b/>
                <w:color w:val="000000"/>
                <w:sz w:val="21"/>
                <w:szCs w:val="21"/>
              </w:rPr>
              <w:t>4. Usėnų pagrindinė mokykla</w:t>
            </w:r>
          </w:p>
        </w:tc>
        <w:tc>
          <w:tcPr>
            <w:tcW w:w="1418" w:type="dxa"/>
            <w:tcBorders>
              <w:top w:val="nil"/>
              <w:left w:val="single" w:sz="4" w:space="0" w:color="auto"/>
              <w:bottom w:val="single" w:sz="4" w:space="0" w:color="auto"/>
              <w:right w:val="single" w:sz="4" w:space="0" w:color="auto"/>
            </w:tcBorders>
            <w:noWrap/>
            <w:vAlign w:val="bottom"/>
          </w:tcPr>
          <w:p w:rsidR="00D465B7" w:rsidRPr="00D465B7" w:rsidRDefault="00D465B7" w:rsidP="00E22095">
            <w:pPr>
              <w:jc w:val="center"/>
              <w:rPr>
                <w:b/>
                <w:sz w:val="21"/>
                <w:szCs w:val="21"/>
              </w:rPr>
            </w:pPr>
          </w:p>
        </w:tc>
        <w:tc>
          <w:tcPr>
            <w:tcW w:w="1417" w:type="dxa"/>
            <w:tcBorders>
              <w:top w:val="nil"/>
              <w:left w:val="nil"/>
              <w:bottom w:val="single" w:sz="4" w:space="0" w:color="auto"/>
              <w:right w:val="single" w:sz="4" w:space="0" w:color="auto"/>
            </w:tcBorders>
            <w:noWrap/>
            <w:vAlign w:val="bottom"/>
          </w:tcPr>
          <w:p w:rsidR="00D465B7" w:rsidRPr="00D465B7" w:rsidRDefault="00285281" w:rsidP="00E22095">
            <w:pPr>
              <w:jc w:val="center"/>
              <w:rPr>
                <w:b/>
                <w:sz w:val="21"/>
                <w:szCs w:val="21"/>
              </w:rPr>
            </w:pPr>
            <w:r>
              <w:rPr>
                <w:b/>
                <w:sz w:val="21"/>
                <w:szCs w:val="21"/>
              </w:rPr>
              <w:t>-205</w:t>
            </w:r>
          </w:p>
        </w:tc>
      </w:tr>
      <w:tr w:rsidR="00D465B7" w:rsidRPr="00EB7ED2" w:rsidTr="00B075AA">
        <w:trPr>
          <w:trHeight w:val="194"/>
        </w:trPr>
        <w:tc>
          <w:tcPr>
            <w:tcW w:w="6408" w:type="dxa"/>
            <w:tcBorders>
              <w:top w:val="nil"/>
              <w:left w:val="single" w:sz="4" w:space="0" w:color="auto"/>
              <w:bottom w:val="single" w:sz="4" w:space="0" w:color="auto"/>
              <w:right w:val="nil"/>
            </w:tcBorders>
            <w:vAlign w:val="bottom"/>
          </w:tcPr>
          <w:p w:rsidR="00D465B7" w:rsidRPr="00EB7ED2" w:rsidRDefault="00D465B7" w:rsidP="00E22095">
            <w:pPr>
              <w:rPr>
                <w:color w:val="000000"/>
                <w:sz w:val="21"/>
                <w:szCs w:val="21"/>
              </w:rPr>
            </w:pPr>
            <w:r>
              <w:rPr>
                <w:color w:val="000000"/>
                <w:sz w:val="21"/>
                <w:szCs w:val="21"/>
              </w:rPr>
              <w:t xml:space="preserve">4.1. </w:t>
            </w:r>
            <w:r w:rsidRPr="00EB7ED2">
              <w:rPr>
                <w:color w:val="000000"/>
                <w:sz w:val="21"/>
                <w:szCs w:val="21"/>
              </w:rPr>
              <w:t xml:space="preserve"> ugdymo lėšos</w:t>
            </w:r>
          </w:p>
        </w:tc>
        <w:tc>
          <w:tcPr>
            <w:tcW w:w="1418" w:type="dxa"/>
            <w:tcBorders>
              <w:top w:val="nil"/>
              <w:left w:val="single" w:sz="4" w:space="0" w:color="auto"/>
              <w:bottom w:val="single" w:sz="4" w:space="0" w:color="auto"/>
              <w:right w:val="single" w:sz="4" w:space="0" w:color="auto"/>
            </w:tcBorders>
            <w:noWrap/>
            <w:vAlign w:val="bottom"/>
          </w:tcPr>
          <w:p w:rsidR="00D465B7" w:rsidRPr="00EB7ED2" w:rsidRDefault="00D465B7" w:rsidP="00E22095">
            <w:pPr>
              <w:jc w:val="center"/>
              <w:rPr>
                <w:sz w:val="21"/>
                <w:szCs w:val="21"/>
              </w:rPr>
            </w:pPr>
          </w:p>
        </w:tc>
        <w:tc>
          <w:tcPr>
            <w:tcW w:w="1417" w:type="dxa"/>
            <w:tcBorders>
              <w:top w:val="nil"/>
              <w:left w:val="nil"/>
              <w:bottom w:val="single" w:sz="4" w:space="0" w:color="auto"/>
              <w:right w:val="single" w:sz="4" w:space="0" w:color="auto"/>
            </w:tcBorders>
            <w:noWrap/>
            <w:vAlign w:val="bottom"/>
          </w:tcPr>
          <w:p w:rsidR="00D465B7" w:rsidRPr="00EB7ED2" w:rsidRDefault="00D465B7" w:rsidP="00E22095">
            <w:pPr>
              <w:jc w:val="center"/>
              <w:rPr>
                <w:sz w:val="21"/>
                <w:szCs w:val="21"/>
              </w:rPr>
            </w:pPr>
            <w:r>
              <w:rPr>
                <w:sz w:val="21"/>
                <w:szCs w:val="21"/>
              </w:rPr>
              <w:t>-205</w:t>
            </w:r>
          </w:p>
        </w:tc>
      </w:tr>
      <w:tr w:rsidR="00D465B7" w:rsidRPr="00D465B7" w:rsidTr="00967327">
        <w:trPr>
          <w:trHeight w:val="194"/>
        </w:trPr>
        <w:tc>
          <w:tcPr>
            <w:tcW w:w="6408" w:type="dxa"/>
            <w:tcBorders>
              <w:top w:val="nil"/>
              <w:left w:val="single" w:sz="4" w:space="0" w:color="auto"/>
              <w:bottom w:val="single" w:sz="4" w:space="0" w:color="auto"/>
              <w:right w:val="nil"/>
            </w:tcBorders>
            <w:vAlign w:val="bottom"/>
          </w:tcPr>
          <w:p w:rsidR="00D465B7" w:rsidRPr="00D465B7" w:rsidRDefault="00D465B7" w:rsidP="00D465B7">
            <w:pPr>
              <w:rPr>
                <w:b/>
                <w:color w:val="000000"/>
                <w:sz w:val="21"/>
                <w:szCs w:val="21"/>
              </w:rPr>
            </w:pPr>
            <w:r>
              <w:rPr>
                <w:b/>
                <w:color w:val="000000"/>
                <w:sz w:val="21"/>
                <w:szCs w:val="21"/>
              </w:rPr>
              <w:t>5</w:t>
            </w:r>
            <w:r w:rsidRPr="00D465B7">
              <w:rPr>
                <w:b/>
                <w:color w:val="000000"/>
                <w:sz w:val="21"/>
                <w:szCs w:val="21"/>
              </w:rPr>
              <w:t xml:space="preserve">. </w:t>
            </w:r>
            <w:r>
              <w:rPr>
                <w:b/>
                <w:color w:val="000000"/>
                <w:sz w:val="21"/>
                <w:szCs w:val="21"/>
              </w:rPr>
              <w:t>Juknaiči</w:t>
            </w:r>
            <w:r w:rsidRPr="00D465B7">
              <w:rPr>
                <w:b/>
                <w:color w:val="000000"/>
                <w:sz w:val="21"/>
                <w:szCs w:val="21"/>
              </w:rPr>
              <w:t>ų pagrindinė mokykla</w:t>
            </w:r>
          </w:p>
        </w:tc>
        <w:tc>
          <w:tcPr>
            <w:tcW w:w="1418" w:type="dxa"/>
            <w:tcBorders>
              <w:top w:val="nil"/>
              <w:left w:val="single" w:sz="4" w:space="0" w:color="auto"/>
              <w:bottom w:val="single" w:sz="4" w:space="0" w:color="auto"/>
              <w:right w:val="single" w:sz="4" w:space="0" w:color="auto"/>
            </w:tcBorders>
            <w:noWrap/>
            <w:vAlign w:val="bottom"/>
          </w:tcPr>
          <w:p w:rsidR="00D465B7" w:rsidRPr="00D465B7" w:rsidRDefault="00D465B7" w:rsidP="00D465B7">
            <w:pPr>
              <w:jc w:val="center"/>
              <w:rPr>
                <w:b/>
                <w:sz w:val="21"/>
                <w:szCs w:val="21"/>
              </w:rPr>
            </w:pPr>
          </w:p>
        </w:tc>
        <w:tc>
          <w:tcPr>
            <w:tcW w:w="1417" w:type="dxa"/>
            <w:tcBorders>
              <w:top w:val="nil"/>
              <w:left w:val="nil"/>
              <w:bottom w:val="single" w:sz="4" w:space="0" w:color="auto"/>
              <w:right w:val="single" w:sz="4" w:space="0" w:color="auto"/>
            </w:tcBorders>
            <w:noWrap/>
            <w:vAlign w:val="bottom"/>
          </w:tcPr>
          <w:p w:rsidR="00D465B7" w:rsidRPr="00D465B7" w:rsidRDefault="00285281" w:rsidP="00D465B7">
            <w:pPr>
              <w:jc w:val="center"/>
              <w:rPr>
                <w:b/>
                <w:sz w:val="21"/>
                <w:szCs w:val="21"/>
              </w:rPr>
            </w:pPr>
            <w:r>
              <w:rPr>
                <w:b/>
                <w:sz w:val="21"/>
                <w:szCs w:val="21"/>
              </w:rPr>
              <w:t>-400</w:t>
            </w:r>
          </w:p>
        </w:tc>
      </w:tr>
      <w:tr w:rsidR="00D465B7" w:rsidRPr="00EB7ED2" w:rsidTr="00967327">
        <w:trPr>
          <w:trHeight w:val="194"/>
        </w:trPr>
        <w:tc>
          <w:tcPr>
            <w:tcW w:w="6408" w:type="dxa"/>
            <w:tcBorders>
              <w:top w:val="nil"/>
              <w:left w:val="single" w:sz="4" w:space="0" w:color="auto"/>
              <w:bottom w:val="single" w:sz="4" w:space="0" w:color="auto"/>
              <w:right w:val="nil"/>
            </w:tcBorders>
            <w:vAlign w:val="bottom"/>
          </w:tcPr>
          <w:p w:rsidR="00D465B7" w:rsidRPr="00EB7ED2" w:rsidRDefault="00D465B7" w:rsidP="00D465B7">
            <w:pPr>
              <w:rPr>
                <w:color w:val="000000"/>
                <w:sz w:val="21"/>
                <w:szCs w:val="21"/>
              </w:rPr>
            </w:pPr>
            <w:r>
              <w:rPr>
                <w:color w:val="000000"/>
                <w:sz w:val="21"/>
                <w:szCs w:val="21"/>
              </w:rPr>
              <w:t xml:space="preserve">5.1. </w:t>
            </w:r>
            <w:r w:rsidRPr="00EB7ED2">
              <w:rPr>
                <w:color w:val="000000"/>
                <w:sz w:val="21"/>
                <w:szCs w:val="21"/>
              </w:rPr>
              <w:t xml:space="preserve"> ugdymo lėšos</w:t>
            </w:r>
          </w:p>
        </w:tc>
        <w:tc>
          <w:tcPr>
            <w:tcW w:w="1418" w:type="dxa"/>
            <w:tcBorders>
              <w:top w:val="nil"/>
              <w:left w:val="single" w:sz="4" w:space="0" w:color="auto"/>
              <w:bottom w:val="single" w:sz="4" w:space="0" w:color="auto"/>
              <w:right w:val="single" w:sz="4" w:space="0" w:color="auto"/>
            </w:tcBorders>
            <w:noWrap/>
            <w:vAlign w:val="bottom"/>
          </w:tcPr>
          <w:p w:rsidR="00D465B7" w:rsidRPr="00EB7ED2" w:rsidRDefault="00D465B7" w:rsidP="00D465B7">
            <w:pPr>
              <w:jc w:val="center"/>
              <w:rPr>
                <w:sz w:val="21"/>
                <w:szCs w:val="21"/>
              </w:rPr>
            </w:pPr>
          </w:p>
        </w:tc>
        <w:tc>
          <w:tcPr>
            <w:tcW w:w="1417" w:type="dxa"/>
            <w:tcBorders>
              <w:top w:val="nil"/>
              <w:left w:val="nil"/>
              <w:bottom w:val="single" w:sz="4" w:space="0" w:color="auto"/>
              <w:right w:val="single" w:sz="4" w:space="0" w:color="auto"/>
            </w:tcBorders>
            <w:noWrap/>
            <w:vAlign w:val="bottom"/>
          </w:tcPr>
          <w:p w:rsidR="00D465B7" w:rsidRPr="00EB7ED2" w:rsidRDefault="00D465B7" w:rsidP="00D465B7">
            <w:pPr>
              <w:jc w:val="center"/>
              <w:rPr>
                <w:sz w:val="21"/>
                <w:szCs w:val="21"/>
              </w:rPr>
            </w:pPr>
            <w:r>
              <w:rPr>
                <w:sz w:val="21"/>
                <w:szCs w:val="21"/>
              </w:rPr>
              <w:t>-400</w:t>
            </w:r>
          </w:p>
        </w:tc>
      </w:tr>
      <w:tr w:rsidR="00DB7FC6" w:rsidRPr="00EB7ED2" w:rsidTr="00967327">
        <w:trPr>
          <w:trHeight w:val="194"/>
        </w:trPr>
        <w:tc>
          <w:tcPr>
            <w:tcW w:w="6408" w:type="dxa"/>
            <w:tcBorders>
              <w:top w:val="nil"/>
              <w:left w:val="single" w:sz="4" w:space="0" w:color="auto"/>
              <w:bottom w:val="single" w:sz="4" w:space="0" w:color="auto"/>
              <w:right w:val="nil"/>
            </w:tcBorders>
            <w:vAlign w:val="bottom"/>
          </w:tcPr>
          <w:p w:rsidR="00DB7FC6" w:rsidRDefault="00DB7FC6" w:rsidP="00D465B7">
            <w:pPr>
              <w:rPr>
                <w:color w:val="000000"/>
                <w:sz w:val="21"/>
                <w:szCs w:val="21"/>
              </w:rPr>
            </w:pPr>
            <w:r>
              <w:rPr>
                <w:b/>
                <w:bCs/>
                <w:color w:val="000000"/>
                <w:sz w:val="21"/>
                <w:szCs w:val="21"/>
                <w:lang w:eastAsia="lt-LT"/>
              </w:rPr>
              <w:t>6</w:t>
            </w:r>
            <w:r w:rsidRPr="00EB7ED2">
              <w:rPr>
                <w:b/>
                <w:bCs/>
                <w:color w:val="000000"/>
                <w:sz w:val="21"/>
                <w:szCs w:val="21"/>
                <w:lang w:eastAsia="lt-LT"/>
              </w:rPr>
              <w:t>. Lopšelis-darželis ,,Žvaigždutė</w:t>
            </w:r>
            <w:r w:rsidR="00113173">
              <w:rPr>
                <w:b/>
                <w:bCs/>
                <w:color w:val="000000"/>
                <w:sz w:val="21"/>
                <w:szCs w:val="21"/>
                <w:lang w:eastAsia="lt-LT"/>
              </w:rPr>
              <w:t>“</w:t>
            </w:r>
          </w:p>
        </w:tc>
        <w:tc>
          <w:tcPr>
            <w:tcW w:w="1418" w:type="dxa"/>
            <w:tcBorders>
              <w:top w:val="nil"/>
              <w:left w:val="single" w:sz="4" w:space="0" w:color="auto"/>
              <w:bottom w:val="single" w:sz="4" w:space="0" w:color="auto"/>
              <w:right w:val="single" w:sz="4" w:space="0" w:color="auto"/>
            </w:tcBorders>
            <w:noWrap/>
            <w:vAlign w:val="bottom"/>
          </w:tcPr>
          <w:p w:rsidR="00DB7FC6" w:rsidRPr="009863EB" w:rsidRDefault="009863EB" w:rsidP="00D465B7">
            <w:pPr>
              <w:jc w:val="center"/>
              <w:rPr>
                <w:b/>
                <w:sz w:val="21"/>
                <w:szCs w:val="21"/>
              </w:rPr>
            </w:pPr>
            <w:r w:rsidRPr="009863EB">
              <w:rPr>
                <w:b/>
                <w:sz w:val="21"/>
                <w:szCs w:val="21"/>
              </w:rPr>
              <w:t>8 023</w:t>
            </w:r>
          </w:p>
        </w:tc>
        <w:tc>
          <w:tcPr>
            <w:tcW w:w="1417" w:type="dxa"/>
            <w:tcBorders>
              <w:top w:val="nil"/>
              <w:left w:val="nil"/>
              <w:bottom w:val="single" w:sz="4" w:space="0" w:color="auto"/>
              <w:right w:val="single" w:sz="4" w:space="0" w:color="auto"/>
            </w:tcBorders>
            <w:noWrap/>
            <w:vAlign w:val="bottom"/>
          </w:tcPr>
          <w:p w:rsidR="00DB7FC6" w:rsidRPr="00285281" w:rsidRDefault="00285281" w:rsidP="00D465B7">
            <w:pPr>
              <w:jc w:val="center"/>
              <w:rPr>
                <w:b/>
                <w:sz w:val="21"/>
                <w:szCs w:val="21"/>
              </w:rPr>
            </w:pPr>
            <w:r w:rsidRPr="00285281">
              <w:rPr>
                <w:b/>
                <w:sz w:val="21"/>
                <w:szCs w:val="21"/>
              </w:rPr>
              <w:t>-4 000</w:t>
            </w:r>
          </w:p>
        </w:tc>
      </w:tr>
      <w:tr w:rsidR="00DB7FC6" w:rsidRPr="00EB7ED2" w:rsidTr="00967327">
        <w:trPr>
          <w:trHeight w:val="194"/>
        </w:trPr>
        <w:tc>
          <w:tcPr>
            <w:tcW w:w="6408" w:type="dxa"/>
            <w:tcBorders>
              <w:top w:val="nil"/>
              <w:left w:val="single" w:sz="4" w:space="0" w:color="auto"/>
              <w:bottom w:val="single" w:sz="4" w:space="0" w:color="auto"/>
              <w:right w:val="nil"/>
            </w:tcBorders>
            <w:vAlign w:val="bottom"/>
          </w:tcPr>
          <w:p w:rsidR="00DB7FC6" w:rsidRDefault="00DB7FC6" w:rsidP="00DB7FC6">
            <w:pPr>
              <w:rPr>
                <w:color w:val="000000"/>
                <w:sz w:val="21"/>
                <w:szCs w:val="21"/>
              </w:rPr>
            </w:pPr>
            <w:r>
              <w:rPr>
                <w:color w:val="000000"/>
                <w:sz w:val="21"/>
                <w:szCs w:val="21"/>
              </w:rPr>
              <w:t>6</w:t>
            </w:r>
            <w:r w:rsidRPr="00EB7ED2">
              <w:rPr>
                <w:color w:val="000000"/>
                <w:sz w:val="21"/>
                <w:szCs w:val="21"/>
              </w:rPr>
              <w:t>.</w:t>
            </w:r>
            <w:r>
              <w:rPr>
                <w:color w:val="000000"/>
                <w:sz w:val="21"/>
                <w:szCs w:val="21"/>
              </w:rPr>
              <w:t>1</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DB7FC6" w:rsidRPr="00EB7ED2" w:rsidRDefault="009863EB" w:rsidP="00D465B7">
            <w:pPr>
              <w:jc w:val="center"/>
              <w:rPr>
                <w:sz w:val="21"/>
                <w:szCs w:val="21"/>
              </w:rPr>
            </w:pPr>
            <w:r>
              <w:rPr>
                <w:sz w:val="21"/>
                <w:szCs w:val="21"/>
              </w:rPr>
              <w:t>8 023</w:t>
            </w:r>
          </w:p>
        </w:tc>
        <w:tc>
          <w:tcPr>
            <w:tcW w:w="1417" w:type="dxa"/>
            <w:tcBorders>
              <w:top w:val="nil"/>
              <w:left w:val="nil"/>
              <w:bottom w:val="single" w:sz="4" w:space="0" w:color="auto"/>
              <w:right w:val="single" w:sz="4" w:space="0" w:color="auto"/>
            </w:tcBorders>
            <w:noWrap/>
            <w:vAlign w:val="bottom"/>
          </w:tcPr>
          <w:p w:rsidR="00DB7FC6" w:rsidRDefault="00DB7FC6" w:rsidP="00D465B7">
            <w:pPr>
              <w:jc w:val="center"/>
              <w:rPr>
                <w:sz w:val="21"/>
                <w:szCs w:val="21"/>
              </w:rPr>
            </w:pPr>
            <w:r>
              <w:rPr>
                <w:sz w:val="21"/>
                <w:szCs w:val="21"/>
              </w:rPr>
              <w:t>-4 000</w:t>
            </w:r>
          </w:p>
        </w:tc>
      </w:tr>
      <w:tr w:rsidR="00CB5758" w:rsidRPr="00EB7ED2" w:rsidTr="00967327">
        <w:trPr>
          <w:trHeight w:val="194"/>
        </w:trPr>
        <w:tc>
          <w:tcPr>
            <w:tcW w:w="6408" w:type="dxa"/>
            <w:tcBorders>
              <w:top w:val="nil"/>
              <w:left w:val="single" w:sz="4" w:space="0" w:color="auto"/>
              <w:bottom w:val="single" w:sz="4" w:space="0" w:color="auto"/>
              <w:right w:val="nil"/>
            </w:tcBorders>
            <w:vAlign w:val="bottom"/>
          </w:tcPr>
          <w:p w:rsidR="00CB5758" w:rsidRDefault="00CB5758" w:rsidP="00CB5758">
            <w:pPr>
              <w:rPr>
                <w:color w:val="000000"/>
                <w:sz w:val="21"/>
                <w:szCs w:val="21"/>
              </w:rPr>
            </w:pPr>
            <w:r>
              <w:rPr>
                <w:b/>
                <w:bCs/>
                <w:color w:val="000000"/>
                <w:sz w:val="21"/>
                <w:szCs w:val="21"/>
                <w:lang w:eastAsia="lt-LT"/>
              </w:rPr>
              <w:t>7. Lopšelis-darželis ,,Gintarėlis</w:t>
            </w:r>
            <w:r w:rsidR="00113173">
              <w:rPr>
                <w:b/>
                <w:bCs/>
                <w:color w:val="000000"/>
                <w:sz w:val="21"/>
                <w:szCs w:val="21"/>
                <w:lang w:eastAsia="lt-LT"/>
              </w:rPr>
              <w:t>“</w:t>
            </w:r>
          </w:p>
        </w:tc>
        <w:tc>
          <w:tcPr>
            <w:tcW w:w="1418" w:type="dxa"/>
            <w:tcBorders>
              <w:top w:val="nil"/>
              <w:left w:val="single" w:sz="4" w:space="0" w:color="auto"/>
              <w:bottom w:val="single" w:sz="4" w:space="0" w:color="auto"/>
              <w:right w:val="single" w:sz="4" w:space="0" w:color="auto"/>
            </w:tcBorders>
            <w:noWrap/>
            <w:vAlign w:val="bottom"/>
          </w:tcPr>
          <w:p w:rsidR="00CB5758" w:rsidRPr="00EB7ED2" w:rsidRDefault="009863EB" w:rsidP="00CB5758">
            <w:pPr>
              <w:jc w:val="center"/>
              <w:rPr>
                <w:sz w:val="21"/>
                <w:szCs w:val="21"/>
              </w:rPr>
            </w:pPr>
            <w:r w:rsidRPr="009863EB">
              <w:rPr>
                <w:b/>
                <w:sz w:val="21"/>
                <w:szCs w:val="21"/>
              </w:rPr>
              <w:t>8 023</w:t>
            </w:r>
          </w:p>
        </w:tc>
        <w:tc>
          <w:tcPr>
            <w:tcW w:w="1417" w:type="dxa"/>
            <w:tcBorders>
              <w:top w:val="nil"/>
              <w:left w:val="nil"/>
              <w:bottom w:val="single" w:sz="4" w:space="0" w:color="auto"/>
              <w:right w:val="single" w:sz="4" w:space="0" w:color="auto"/>
            </w:tcBorders>
            <w:noWrap/>
            <w:vAlign w:val="bottom"/>
          </w:tcPr>
          <w:p w:rsidR="00CB5758" w:rsidRPr="00285281" w:rsidRDefault="00CB5758" w:rsidP="00CB5758">
            <w:pPr>
              <w:jc w:val="center"/>
              <w:rPr>
                <w:b/>
                <w:sz w:val="21"/>
                <w:szCs w:val="21"/>
              </w:rPr>
            </w:pPr>
            <w:r>
              <w:rPr>
                <w:b/>
                <w:sz w:val="21"/>
                <w:szCs w:val="21"/>
              </w:rPr>
              <w:t>-3</w:t>
            </w:r>
            <w:r w:rsidRPr="00285281">
              <w:rPr>
                <w:b/>
                <w:sz w:val="21"/>
                <w:szCs w:val="21"/>
              </w:rPr>
              <w:t xml:space="preserve"> 000</w:t>
            </w:r>
          </w:p>
        </w:tc>
      </w:tr>
      <w:tr w:rsidR="00CB5758" w:rsidRPr="00EB7ED2" w:rsidTr="00967327">
        <w:trPr>
          <w:trHeight w:val="194"/>
        </w:trPr>
        <w:tc>
          <w:tcPr>
            <w:tcW w:w="6408" w:type="dxa"/>
            <w:tcBorders>
              <w:top w:val="nil"/>
              <w:left w:val="single" w:sz="4" w:space="0" w:color="auto"/>
              <w:bottom w:val="single" w:sz="4" w:space="0" w:color="auto"/>
              <w:right w:val="nil"/>
            </w:tcBorders>
            <w:vAlign w:val="bottom"/>
          </w:tcPr>
          <w:p w:rsidR="00CB5758" w:rsidRDefault="009863EB" w:rsidP="00CB5758">
            <w:pPr>
              <w:rPr>
                <w:color w:val="000000"/>
                <w:sz w:val="21"/>
                <w:szCs w:val="21"/>
              </w:rPr>
            </w:pPr>
            <w:r>
              <w:rPr>
                <w:color w:val="000000"/>
                <w:sz w:val="21"/>
                <w:szCs w:val="21"/>
              </w:rPr>
              <w:t>7.</w:t>
            </w:r>
            <w:r w:rsidR="00CB5758">
              <w:rPr>
                <w:color w:val="000000"/>
                <w:sz w:val="21"/>
                <w:szCs w:val="21"/>
              </w:rPr>
              <w:t>1</w:t>
            </w:r>
            <w:r w:rsidR="00CB5758" w:rsidRPr="00EB7ED2">
              <w:rPr>
                <w:color w:val="000000"/>
                <w:sz w:val="21"/>
                <w:szCs w:val="21"/>
              </w:rPr>
              <w:t xml:space="preserve">. </w:t>
            </w:r>
            <w:r w:rsidR="00CB5758"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CB5758" w:rsidRPr="00EB7ED2" w:rsidRDefault="009863EB" w:rsidP="00CB5758">
            <w:pPr>
              <w:jc w:val="center"/>
              <w:rPr>
                <w:sz w:val="21"/>
                <w:szCs w:val="21"/>
              </w:rPr>
            </w:pPr>
            <w:r>
              <w:rPr>
                <w:sz w:val="21"/>
                <w:szCs w:val="21"/>
              </w:rPr>
              <w:t>8 023</w:t>
            </w:r>
          </w:p>
        </w:tc>
        <w:tc>
          <w:tcPr>
            <w:tcW w:w="1417" w:type="dxa"/>
            <w:tcBorders>
              <w:top w:val="nil"/>
              <w:left w:val="nil"/>
              <w:bottom w:val="single" w:sz="4" w:space="0" w:color="auto"/>
              <w:right w:val="single" w:sz="4" w:space="0" w:color="auto"/>
            </w:tcBorders>
            <w:noWrap/>
            <w:vAlign w:val="bottom"/>
          </w:tcPr>
          <w:p w:rsidR="00CB5758" w:rsidRDefault="00CB5758" w:rsidP="00CB5758">
            <w:pPr>
              <w:jc w:val="center"/>
              <w:rPr>
                <w:sz w:val="21"/>
                <w:szCs w:val="21"/>
              </w:rPr>
            </w:pPr>
            <w:r>
              <w:rPr>
                <w:sz w:val="21"/>
                <w:szCs w:val="21"/>
              </w:rPr>
              <w:t>-3 000</w:t>
            </w:r>
          </w:p>
        </w:tc>
      </w:tr>
      <w:tr w:rsidR="009863EB" w:rsidRPr="00EB7ED2" w:rsidTr="00967327">
        <w:trPr>
          <w:trHeight w:val="194"/>
        </w:trPr>
        <w:tc>
          <w:tcPr>
            <w:tcW w:w="6408" w:type="dxa"/>
            <w:tcBorders>
              <w:top w:val="nil"/>
              <w:left w:val="single" w:sz="4" w:space="0" w:color="auto"/>
              <w:bottom w:val="single" w:sz="4" w:space="0" w:color="auto"/>
              <w:right w:val="nil"/>
            </w:tcBorders>
            <w:vAlign w:val="bottom"/>
          </w:tcPr>
          <w:p w:rsidR="009863EB" w:rsidRDefault="009863EB" w:rsidP="009863EB">
            <w:pPr>
              <w:rPr>
                <w:color w:val="000000"/>
                <w:sz w:val="21"/>
                <w:szCs w:val="21"/>
              </w:rPr>
            </w:pPr>
            <w:r>
              <w:rPr>
                <w:b/>
                <w:bCs/>
                <w:color w:val="000000"/>
                <w:sz w:val="21"/>
                <w:szCs w:val="21"/>
                <w:lang w:eastAsia="lt-LT"/>
              </w:rPr>
              <w:t>8. Švėkšnos lopšelis-darželis</w:t>
            </w:r>
          </w:p>
        </w:tc>
        <w:tc>
          <w:tcPr>
            <w:tcW w:w="1418" w:type="dxa"/>
            <w:tcBorders>
              <w:top w:val="nil"/>
              <w:left w:val="single" w:sz="4" w:space="0" w:color="auto"/>
              <w:bottom w:val="single" w:sz="4" w:space="0" w:color="auto"/>
              <w:right w:val="single" w:sz="4" w:space="0" w:color="auto"/>
            </w:tcBorders>
            <w:noWrap/>
            <w:vAlign w:val="bottom"/>
          </w:tcPr>
          <w:p w:rsidR="009863EB" w:rsidRPr="00EB7ED2" w:rsidRDefault="009863EB" w:rsidP="009863EB">
            <w:pPr>
              <w:jc w:val="center"/>
              <w:rPr>
                <w:sz w:val="21"/>
                <w:szCs w:val="21"/>
              </w:rPr>
            </w:pPr>
            <w:r w:rsidRPr="009863EB">
              <w:rPr>
                <w:b/>
                <w:sz w:val="21"/>
                <w:szCs w:val="21"/>
              </w:rPr>
              <w:t>8 023</w:t>
            </w:r>
          </w:p>
        </w:tc>
        <w:tc>
          <w:tcPr>
            <w:tcW w:w="1417" w:type="dxa"/>
            <w:tcBorders>
              <w:top w:val="nil"/>
              <w:left w:val="nil"/>
              <w:bottom w:val="single" w:sz="4" w:space="0" w:color="auto"/>
              <w:right w:val="single" w:sz="4" w:space="0" w:color="auto"/>
            </w:tcBorders>
            <w:noWrap/>
            <w:vAlign w:val="bottom"/>
          </w:tcPr>
          <w:p w:rsidR="009863EB" w:rsidRPr="00285281" w:rsidRDefault="009863EB" w:rsidP="009863EB">
            <w:pPr>
              <w:jc w:val="center"/>
              <w:rPr>
                <w:b/>
                <w:sz w:val="21"/>
                <w:szCs w:val="21"/>
              </w:rPr>
            </w:pPr>
          </w:p>
        </w:tc>
      </w:tr>
      <w:tr w:rsidR="009863EB" w:rsidRPr="00EB7ED2" w:rsidTr="00967327">
        <w:trPr>
          <w:trHeight w:val="194"/>
        </w:trPr>
        <w:tc>
          <w:tcPr>
            <w:tcW w:w="6408" w:type="dxa"/>
            <w:tcBorders>
              <w:top w:val="nil"/>
              <w:left w:val="single" w:sz="4" w:space="0" w:color="auto"/>
              <w:bottom w:val="single" w:sz="4" w:space="0" w:color="auto"/>
              <w:right w:val="nil"/>
            </w:tcBorders>
            <w:vAlign w:val="bottom"/>
          </w:tcPr>
          <w:p w:rsidR="009863EB" w:rsidRDefault="009863EB" w:rsidP="009863EB">
            <w:pPr>
              <w:rPr>
                <w:color w:val="000000"/>
                <w:sz w:val="21"/>
                <w:szCs w:val="21"/>
              </w:rPr>
            </w:pPr>
            <w:r>
              <w:rPr>
                <w:color w:val="000000"/>
                <w:sz w:val="21"/>
                <w:szCs w:val="21"/>
              </w:rPr>
              <w:t>8.1</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9863EB" w:rsidRPr="00EB7ED2" w:rsidRDefault="009863EB" w:rsidP="009863EB">
            <w:pPr>
              <w:jc w:val="center"/>
              <w:rPr>
                <w:sz w:val="21"/>
                <w:szCs w:val="21"/>
              </w:rPr>
            </w:pPr>
            <w:r>
              <w:rPr>
                <w:sz w:val="21"/>
                <w:szCs w:val="21"/>
              </w:rPr>
              <w:t>8 023</w:t>
            </w:r>
          </w:p>
        </w:tc>
        <w:tc>
          <w:tcPr>
            <w:tcW w:w="1417" w:type="dxa"/>
            <w:tcBorders>
              <w:top w:val="nil"/>
              <w:left w:val="nil"/>
              <w:bottom w:val="single" w:sz="4" w:space="0" w:color="auto"/>
              <w:right w:val="single" w:sz="4" w:space="0" w:color="auto"/>
            </w:tcBorders>
            <w:noWrap/>
            <w:vAlign w:val="bottom"/>
          </w:tcPr>
          <w:p w:rsidR="009863EB" w:rsidRDefault="009863EB" w:rsidP="009863EB">
            <w:pPr>
              <w:jc w:val="center"/>
              <w:rPr>
                <w:sz w:val="21"/>
                <w:szCs w:val="21"/>
              </w:rPr>
            </w:pPr>
          </w:p>
        </w:tc>
      </w:tr>
      <w:tr w:rsidR="009863EB" w:rsidRPr="00EB7ED2" w:rsidTr="00967327">
        <w:trPr>
          <w:trHeight w:val="194"/>
        </w:trPr>
        <w:tc>
          <w:tcPr>
            <w:tcW w:w="6408" w:type="dxa"/>
            <w:tcBorders>
              <w:top w:val="nil"/>
              <w:left w:val="single" w:sz="4" w:space="0" w:color="auto"/>
              <w:bottom w:val="single" w:sz="4" w:space="0" w:color="auto"/>
              <w:right w:val="nil"/>
            </w:tcBorders>
            <w:vAlign w:val="bottom"/>
          </w:tcPr>
          <w:p w:rsidR="009863EB" w:rsidRDefault="009863EB" w:rsidP="009863EB">
            <w:pPr>
              <w:rPr>
                <w:color w:val="000000"/>
                <w:sz w:val="21"/>
                <w:szCs w:val="21"/>
              </w:rPr>
            </w:pPr>
            <w:r>
              <w:rPr>
                <w:b/>
                <w:bCs/>
                <w:color w:val="000000"/>
                <w:sz w:val="21"/>
                <w:szCs w:val="21"/>
                <w:lang w:eastAsia="lt-LT"/>
              </w:rPr>
              <w:t>9. Lopšelis-darželis ,,Raudonkepuraitė</w:t>
            </w:r>
            <w:r w:rsidR="00113173">
              <w:rPr>
                <w:b/>
                <w:bCs/>
                <w:color w:val="000000"/>
                <w:sz w:val="21"/>
                <w:szCs w:val="21"/>
                <w:lang w:eastAsia="lt-LT"/>
              </w:rPr>
              <w:t>“</w:t>
            </w:r>
          </w:p>
        </w:tc>
        <w:tc>
          <w:tcPr>
            <w:tcW w:w="1418" w:type="dxa"/>
            <w:tcBorders>
              <w:top w:val="nil"/>
              <w:left w:val="single" w:sz="4" w:space="0" w:color="auto"/>
              <w:bottom w:val="single" w:sz="4" w:space="0" w:color="auto"/>
              <w:right w:val="single" w:sz="4" w:space="0" w:color="auto"/>
            </w:tcBorders>
            <w:noWrap/>
            <w:vAlign w:val="bottom"/>
          </w:tcPr>
          <w:p w:rsidR="009863EB" w:rsidRPr="009863EB" w:rsidRDefault="009863EB" w:rsidP="009863EB">
            <w:pPr>
              <w:jc w:val="center"/>
              <w:rPr>
                <w:b/>
                <w:sz w:val="21"/>
                <w:szCs w:val="21"/>
              </w:rPr>
            </w:pPr>
            <w:r w:rsidRPr="009863EB">
              <w:rPr>
                <w:b/>
                <w:sz w:val="21"/>
                <w:szCs w:val="21"/>
              </w:rPr>
              <w:t>7 993</w:t>
            </w:r>
          </w:p>
        </w:tc>
        <w:tc>
          <w:tcPr>
            <w:tcW w:w="1417" w:type="dxa"/>
            <w:tcBorders>
              <w:top w:val="nil"/>
              <w:left w:val="nil"/>
              <w:bottom w:val="single" w:sz="4" w:space="0" w:color="auto"/>
              <w:right w:val="single" w:sz="4" w:space="0" w:color="auto"/>
            </w:tcBorders>
            <w:noWrap/>
            <w:vAlign w:val="bottom"/>
          </w:tcPr>
          <w:p w:rsidR="009863EB" w:rsidRPr="00285281" w:rsidRDefault="009863EB" w:rsidP="009863EB">
            <w:pPr>
              <w:jc w:val="center"/>
              <w:rPr>
                <w:b/>
                <w:sz w:val="21"/>
                <w:szCs w:val="21"/>
              </w:rPr>
            </w:pPr>
          </w:p>
        </w:tc>
      </w:tr>
      <w:tr w:rsidR="009863EB" w:rsidRPr="00EB7ED2" w:rsidTr="00967327">
        <w:trPr>
          <w:trHeight w:val="194"/>
        </w:trPr>
        <w:tc>
          <w:tcPr>
            <w:tcW w:w="6408" w:type="dxa"/>
            <w:tcBorders>
              <w:top w:val="nil"/>
              <w:left w:val="single" w:sz="4" w:space="0" w:color="auto"/>
              <w:bottom w:val="single" w:sz="4" w:space="0" w:color="auto"/>
              <w:right w:val="nil"/>
            </w:tcBorders>
            <w:vAlign w:val="bottom"/>
          </w:tcPr>
          <w:p w:rsidR="009863EB" w:rsidRDefault="009863EB" w:rsidP="009863EB">
            <w:pPr>
              <w:rPr>
                <w:color w:val="000000"/>
                <w:sz w:val="21"/>
                <w:szCs w:val="21"/>
              </w:rPr>
            </w:pPr>
            <w:r>
              <w:rPr>
                <w:color w:val="000000"/>
                <w:sz w:val="21"/>
                <w:szCs w:val="21"/>
              </w:rPr>
              <w:t>9.1</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9863EB" w:rsidRPr="00EB7ED2" w:rsidRDefault="009863EB" w:rsidP="009863EB">
            <w:pPr>
              <w:jc w:val="center"/>
              <w:rPr>
                <w:sz w:val="21"/>
                <w:szCs w:val="21"/>
              </w:rPr>
            </w:pPr>
            <w:r>
              <w:rPr>
                <w:sz w:val="21"/>
                <w:szCs w:val="21"/>
              </w:rPr>
              <w:t>7 993</w:t>
            </w:r>
          </w:p>
        </w:tc>
        <w:tc>
          <w:tcPr>
            <w:tcW w:w="1417" w:type="dxa"/>
            <w:tcBorders>
              <w:top w:val="nil"/>
              <w:left w:val="nil"/>
              <w:bottom w:val="single" w:sz="4" w:space="0" w:color="auto"/>
              <w:right w:val="single" w:sz="4" w:space="0" w:color="auto"/>
            </w:tcBorders>
            <w:noWrap/>
            <w:vAlign w:val="bottom"/>
          </w:tcPr>
          <w:p w:rsidR="009863EB" w:rsidRDefault="009863EB" w:rsidP="009863EB">
            <w:pPr>
              <w:jc w:val="center"/>
              <w:rPr>
                <w:sz w:val="21"/>
                <w:szCs w:val="21"/>
              </w:rPr>
            </w:pPr>
          </w:p>
        </w:tc>
      </w:tr>
      <w:tr w:rsidR="009863EB" w:rsidRPr="00EB7ED2" w:rsidTr="00967327">
        <w:trPr>
          <w:trHeight w:val="194"/>
        </w:trPr>
        <w:tc>
          <w:tcPr>
            <w:tcW w:w="6408" w:type="dxa"/>
            <w:tcBorders>
              <w:top w:val="nil"/>
              <w:left w:val="single" w:sz="4" w:space="0" w:color="auto"/>
              <w:bottom w:val="single" w:sz="4" w:space="0" w:color="auto"/>
              <w:right w:val="nil"/>
            </w:tcBorders>
            <w:vAlign w:val="bottom"/>
          </w:tcPr>
          <w:p w:rsidR="009863EB" w:rsidRDefault="009863EB" w:rsidP="009863EB">
            <w:pPr>
              <w:rPr>
                <w:color w:val="000000"/>
                <w:sz w:val="21"/>
                <w:szCs w:val="21"/>
              </w:rPr>
            </w:pPr>
            <w:r>
              <w:rPr>
                <w:b/>
                <w:bCs/>
                <w:color w:val="000000"/>
                <w:sz w:val="21"/>
                <w:szCs w:val="21"/>
                <w:lang w:eastAsia="lt-LT"/>
              </w:rPr>
              <w:t>10. Lopšelis-darželis ,,Pušelė</w:t>
            </w:r>
            <w:r w:rsidR="00113173">
              <w:rPr>
                <w:b/>
                <w:bCs/>
                <w:color w:val="000000"/>
                <w:sz w:val="21"/>
                <w:szCs w:val="21"/>
                <w:lang w:eastAsia="lt-LT"/>
              </w:rPr>
              <w:t>“</w:t>
            </w:r>
          </w:p>
        </w:tc>
        <w:tc>
          <w:tcPr>
            <w:tcW w:w="1418" w:type="dxa"/>
            <w:tcBorders>
              <w:top w:val="nil"/>
              <w:left w:val="single" w:sz="4" w:space="0" w:color="auto"/>
              <w:bottom w:val="single" w:sz="4" w:space="0" w:color="auto"/>
              <w:right w:val="single" w:sz="4" w:space="0" w:color="auto"/>
            </w:tcBorders>
            <w:noWrap/>
            <w:vAlign w:val="bottom"/>
          </w:tcPr>
          <w:p w:rsidR="009863EB" w:rsidRPr="00EB7ED2" w:rsidRDefault="009863EB" w:rsidP="009863EB">
            <w:pPr>
              <w:jc w:val="center"/>
              <w:rPr>
                <w:sz w:val="21"/>
                <w:szCs w:val="21"/>
              </w:rPr>
            </w:pPr>
            <w:r w:rsidRPr="009863EB">
              <w:rPr>
                <w:b/>
                <w:sz w:val="21"/>
                <w:szCs w:val="21"/>
              </w:rPr>
              <w:t>8 023</w:t>
            </w:r>
          </w:p>
        </w:tc>
        <w:tc>
          <w:tcPr>
            <w:tcW w:w="1417" w:type="dxa"/>
            <w:tcBorders>
              <w:top w:val="nil"/>
              <w:left w:val="nil"/>
              <w:bottom w:val="single" w:sz="4" w:space="0" w:color="auto"/>
              <w:right w:val="single" w:sz="4" w:space="0" w:color="auto"/>
            </w:tcBorders>
            <w:noWrap/>
            <w:vAlign w:val="bottom"/>
          </w:tcPr>
          <w:p w:rsidR="009863EB" w:rsidRDefault="009863EB" w:rsidP="009863EB">
            <w:pPr>
              <w:jc w:val="center"/>
              <w:rPr>
                <w:sz w:val="21"/>
                <w:szCs w:val="21"/>
              </w:rPr>
            </w:pPr>
          </w:p>
        </w:tc>
      </w:tr>
      <w:tr w:rsidR="009863EB" w:rsidRPr="00EB7ED2" w:rsidTr="00967327">
        <w:trPr>
          <w:trHeight w:val="194"/>
        </w:trPr>
        <w:tc>
          <w:tcPr>
            <w:tcW w:w="6408" w:type="dxa"/>
            <w:tcBorders>
              <w:top w:val="nil"/>
              <w:left w:val="single" w:sz="4" w:space="0" w:color="auto"/>
              <w:bottom w:val="single" w:sz="4" w:space="0" w:color="auto"/>
              <w:right w:val="nil"/>
            </w:tcBorders>
            <w:vAlign w:val="bottom"/>
          </w:tcPr>
          <w:p w:rsidR="009863EB" w:rsidRDefault="009863EB" w:rsidP="009863EB">
            <w:pPr>
              <w:rPr>
                <w:color w:val="000000"/>
                <w:sz w:val="21"/>
                <w:szCs w:val="21"/>
              </w:rPr>
            </w:pPr>
            <w:r>
              <w:rPr>
                <w:color w:val="000000"/>
                <w:sz w:val="21"/>
                <w:szCs w:val="21"/>
              </w:rPr>
              <w:t>10.1</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9863EB" w:rsidRPr="00EB7ED2" w:rsidRDefault="009863EB" w:rsidP="009863EB">
            <w:pPr>
              <w:jc w:val="center"/>
              <w:rPr>
                <w:sz w:val="21"/>
                <w:szCs w:val="21"/>
              </w:rPr>
            </w:pPr>
            <w:r>
              <w:rPr>
                <w:sz w:val="21"/>
                <w:szCs w:val="21"/>
              </w:rPr>
              <w:t>8 023</w:t>
            </w:r>
          </w:p>
        </w:tc>
        <w:tc>
          <w:tcPr>
            <w:tcW w:w="1417" w:type="dxa"/>
            <w:tcBorders>
              <w:top w:val="nil"/>
              <w:left w:val="nil"/>
              <w:bottom w:val="single" w:sz="4" w:space="0" w:color="auto"/>
              <w:right w:val="single" w:sz="4" w:space="0" w:color="auto"/>
            </w:tcBorders>
            <w:noWrap/>
            <w:vAlign w:val="bottom"/>
          </w:tcPr>
          <w:p w:rsidR="009863EB" w:rsidRDefault="009863EB" w:rsidP="009863EB">
            <w:pPr>
              <w:jc w:val="center"/>
              <w:rPr>
                <w:sz w:val="21"/>
                <w:szCs w:val="21"/>
              </w:rPr>
            </w:pPr>
          </w:p>
        </w:tc>
      </w:tr>
      <w:tr w:rsidR="009863EB" w:rsidRPr="00EB7ED2" w:rsidTr="00967327">
        <w:trPr>
          <w:trHeight w:val="194"/>
        </w:trPr>
        <w:tc>
          <w:tcPr>
            <w:tcW w:w="6408" w:type="dxa"/>
            <w:tcBorders>
              <w:top w:val="nil"/>
              <w:left w:val="single" w:sz="4" w:space="0" w:color="auto"/>
              <w:bottom w:val="single" w:sz="4" w:space="0" w:color="auto"/>
              <w:right w:val="nil"/>
            </w:tcBorders>
            <w:vAlign w:val="bottom"/>
          </w:tcPr>
          <w:p w:rsidR="009863EB" w:rsidRDefault="009863EB" w:rsidP="009863EB">
            <w:pPr>
              <w:rPr>
                <w:color w:val="000000"/>
                <w:sz w:val="21"/>
                <w:szCs w:val="21"/>
              </w:rPr>
            </w:pPr>
            <w:r>
              <w:rPr>
                <w:b/>
                <w:bCs/>
                <w:color w:val="000000"/>
                <w:sz w:val="21"/>
                <w:szCs w:val="21"/>
                <w:lang w:eastAsia="lt-LT"/>
              </w:rPr>
              <w:t>11. Lopšelis-darželis ,,Ąžuoliukas</w:t>
            </w:r>
            <w:r w:rsidR="00113173">
              <w:rPr>
                <w:b/>
                <w:bCs/>
                <w:color w:val="000000"/>
                <w:sz w:val="21"/>
                <w:szCs w:val="21"/>
                <w:lang w:eastAsia="lt-LT"/>
              </w:rPr>
              <w:t>“</w:t>
            </w:r>
          </w:p>
        </w:tc>
        <w:tc>
          <w:tcPr>
            <w:tcW w:w="1418" w:type="dxa"/>
            <w:tcBorders>
              <w:top w:val="nil"/>
              <w:left w:val="single" w:sz="4" w:space="0" w:color="auto"/>
              <w:bottom w:val="single" w:sz="4" w:space="0" w:color="auto"/>
              <w:right w:val="single" w:sz="4" w:space="0" w:color="auto"/>
            </w:tcBorders>
            <w:noWrap/>
            <w:vAlign w:val="bottom"/>
          </w:tcPr>
          <w:p w:rsidR="009863EB" w:rsidRPr="00EB7ED2" w:rsidRDefault="009863EB" w:rsidP="009863EB">
            <w:pPr>
              <w:jc w:val="center"/>
              <w:rPr>
                <w:sz w:val="21"/>
                <w:szCs w:val="21"/>
              </w:rPr>
            </w:pPr>
            <w:r w:rsidRPr="009863EB">
              <w:rPr>
                <w:b/>
                <w:sz w:val="21"/>
                <w:szCs w:val="21"/>
              </w:rPr>
              <w:t>8 023</w:t>
            </w:r>
          </w:p>
        </w:tc>
        <w:tc>
          <w:tcPr>
            <w:tcW w:w="1417" w:type="dxa"/>
            <w:tcBorders>
              <w:top w:val="nil"/>
              <w:left w:val="nil"/>
              <w:bottom w:val="single" w:sz="4" w:space="0" w:color="auto"/>
              <w:right w:val="single" w:sz="4" w:space="0" w:color="auto"/>
            </w:tcBorders>
            <w:noWrap/>
            <w:vAlign w:val="bottom"/>
          </w:tcPr>
          <w:p w:rsidR="009863EB" w:rsidRDefault="009863EB" w:rsidP="009863EB">
            <w:pPr>
              <w:jc w:val="center"/>
              <w:rPr>
                <w:sz w:val="21"/>
                <w:szCs w:val="21"/>
              </w:rPr>
            </w:pPr>
          </w:p>
        </w:tc>
      </w:tr>
      <w:tr w:rsidR="009863EB" w:rsidRPr="00EB7ED2" w:rsidTr="00967327">
        <w:trPr>
          <w:trHeight w:val="194"/>
        </w:trPr>
        <w:tc>
          <w:tcPr>
            <w:tcW w:w="6408" w:type="dxa"/>
            <w:tcBorders>
              <w:top w:val="nil"/>
              <w:left w:val="single" w:sz="4" w:space="0" w:color="auto"/>
              <w:bottom w:val="single" w:sz="4" w:space="0" w:color="auto"/>
              <w:right w:val="nil"/>
            </w:tcBorders>
            <w:vAlign w:val="bottom"/>
          </w:tcPr>
          <w:p w:rsidR="009863EB" w:rsidRDefault="009863EB" w:rsidP="009863EB">
            <w:pPr>
              <w:rPr>
                <w:color w:val="000000"/>
                <w:sz w:val="21"/>
                <w:szCs w:val="21"/>
              </w:rPr>
            </w:pPr>
            <w:r>
              <w:rPr>
                <w:color w:val="000000"/>
                <w:sz w:val="21"/>
                <w:szCs w:val="21"/>
              </w:rPr>
              <w:t>11.1</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9863EB" w:rsidRPr="00EB7ED2" w:rsidRDefault="009863EB" w:rsidP="009863EB">
            <w:pPr>
              <w:jc w:val="center"/>
              <w:rPr>
                <w:sz w:val="21"/>
                <w:szCs w:val="21"/>
              </w:rPr>
            </w:pPr>
            <w:r>
              <w:rPr>
                <w:sz w:val="21"/>
                <w:szCs w:val="21"/>
              </w:rPr>
              <w:t>8 023</w:t>
            </w:r>
          </w:p>
        </w:tc>
        <w:tc>
          <w:tcPr>
            <w:tcW w:w="1417" w:type="dxa"/>
            <w:tcBorders>
              <w:top w:val="nil"/>
              <w:left w:val="nil"/>
              <w:bottom w:val="single" w:sz="4" w:space="0" w:color="auto"/>
              <w:right w:val="single" w:sz="4" w:space="0" w:color="auto"/>
            </w:tcBorders>
            <w:noWrap/>
            <w:vAlign w:val="bottom"/>
          </w:tcPr>
          <w:p w:rsidR="009863EB" w:rsidRDefault="009863EB" w:rsidP="009863EB">
            <w:pPr>
              <w:jc w:val="center"/>
              <w:rPr>
                <w:sz w:val="21"/>
                <w:szCs w:val="21"/>
              </w:rPr>
            </w:pPr>
          </w:p>
        </w:tc>
      </w:tr>
      <w:tr w:rsidR="009863EB" w:rsidRPr="00EB7ED2" w:rsidTr="00967327">
        <w:trPr>
          <w:trHeight w:val="194"/>
        </w:trPr>
        <w:tc>
          <w:tcPr>
            <w:tcW w:w="6408" w:type="dxa"/>
            <w:tcBorders>
              <w:top w:val="nil"/>
              <w:left w:val="single" w:sz="4" w:space="0" w:color="auto"/>
              <w:bottom w:val="single" w:sz="4" w:space="0" w:color="auto"/>
              <w:right w:val="nil"/>
            </w:tcBorders>
            <w:vAlign w:val="bottom"/>
          </w:tcPr>
          <w:p w:rsidR="009863EB" w:rsidRDefault="009863EB" w:rsidP="009863EB">
            <w:pPr>
              <w:rPr>
                <w:color w:val="000000"/>
                <w:sz w:val="21"/>
                <w:szCs w:val="21"/>
              </w:rPr>
            </w:pPr>
            <w:r>
              <w:rPr>
                <w:b/>
                <w:bCs/>
                <w:color w:val="000000"/>
                <w:sz w:val="21"/>
                <w:szCs w:val="21"/>
                <w:lang w:eastAsia="lt-LT"/>
              </w:rPr>
              <w:t>12. Lopšelis-darželis ,,Žibutė</w:t>
            </w:r>
            <w:r w:rsidR="00113173">
              <w:rPr>
                <w:b/>
                <w:bCs/>
                <w:color w:val="000000"/>
                <w:sz w:val="21"/>
                <w:szCs w:val="21"/>
                <w:lang w:eastAsia="lt-LT"/>
              </w:rPr>
              <w:t>“</w:t>
            </w:r>
          </w:p>
        </w:tc>
        <w:tc>
          <w:tcPr>
            <w:tcW w:w="1418" w:type="dxa"/>
            <w:tcBorders>
              <w:top w:val="nil"/>
              <w:left w:val="single" w:sz="4" w:space="0" w:color="auto"/>
              <w:bottom w:val="single" w:sz="4" w:space="0" w:color="auto"/>
              <w:right w:val="single" w:sz="4" w:space="0" w:color="auto"/>
            </w:tcBorders>
            <w:noWrap/>
            <w:vAlign w:val="bottom"/>
          </w:tcPr>
          <w:p w:rsidR="009863EB" w:rsidRPr="00EB7ED2" w:rsidRDefault="009863EB" w:rsidP="009863EB">
            <w:pPr>
              <w:jc w:val="center"/>
              <w:rPr>
                <w:sz w:val="21"/>
                <w:szCs w:val="21"/>
              </w:rPr>
            </w:pPr>
            <w:r w:rsidRPr="009863EB">
              <w:rPr>
                <w:b/>
                <w:sz w:val="21"/>
                <w:szCs w:val="21"/>
              </w:rPr>
              <w:t>8 023</w:t>
            </w:r>
          </w:p>
        </w:tc>
        <w:tc>
          <w:tcPr>
            <w:tcW w:w="1417" w:type="dxa"/>
            <w:tcBorders>
              <w:top w:val="nil"/>
              <w:left w:val="nil"/>
              <w:bottom w:val="single" w:sz="4" w:space="0" w:color="auto"/>
              <w:right w:val="single" w:sz="4" w:space="0" w:color="auto"/>
            </w:tcBorders>
            <w:noWrap/>
            <w:vAlign w:val="bottom"/>
          </w:tcPr>
          <w:p w:rsidR="009863EB" w:rsidRDefault="009863EB" w:rsidP="009863EB">
            <w:pPr>
              <w:jc w:val="center"/>
              <w:rPr>
                <w:sz w:val="21"/>
                <w:szCs w:val="21"/>
              </w:rPr>
            </w:pPr>
          </w:p>
        </w:tc>
      </w:tr>
      <w:tr w:rsidR="009863EB" w:rsidRPr="00EB7ED2" w:rsidTr="00967327">
        <w:trPr>
          <w:trHeight w:val="194"/>
        </w:trPr>
        <w:tc>
          <w:tcPr>
            <w:tcW w:w="6408" w:type="dxa"/>
            <w:tcBorders>
              <w:top w:val="nil"/>
              <w:left w:val="single" w:sz="4" w:space="0" w:color="auto"/>
              <w:bottom w:val="single" w:sz="4" w:space="0" w:color="auto"/>
              <w:right w:val="nil"/>
            </w:tcBorders>
            <w:vAlign w:val="bottom"/>
          </w:tcPr>
          <w:p w:rsidR="009863EB" w:rsidRDefault="009863EB" w:rsidP="009863EB">
            <w:pPr>
              <w:rPr>
                <w:color w:val="000000"/>
                <w:sz w:val="21"/>
                <w:szCs w:val="21"/>
              </w:rPr>
            </w:pPr>
            <w:r>
              <w:rPr>
                <w:color w:val="000000"/>
                <w:sz w:val="21"/>
                <w:szCs w:val="21"/>
              </w:rPr>
              <w:t>12.1</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9863EB" w:rsidRPr="00EB7ED2" w:rsidRDefault="009863EB" w:rsidP="009863EB">
            <w:pPr>
              <w:jc w:val="center"/>
              <w:rPr>
                <w:sz w:val="21"/>
                <w:szCs w:val="21"/>
              </w:rPr>
            </w:pPr>
            <w:r>
              <w:rPr>
                <w:sz w:val="21"/>
                <w:szCs w:val="21"/>
              </w:rPr>
              <w:t>8 023</w:t>
            </w:r>
          </w:p>
        </w:tc>
        <w:tc>
          <w:tcPr>
            <w:tcW w:w="1417" w:type="dxa"/>
            <w:tcBorders>
              <w:top w:val="nil"/>
              <w:left w:val="nil"/>
              <w:bottom w:val="single" w:sz="4" w:space="0" w:color="auto"/>
              <w:right w:val="single" w:sz="4" w:space="0" w:color="auto"/>
            </w:tcBorders>
            <w:noWrap/>
            <w:vAlign w:val="bottom"/>
          </w:tcPr>
          <w:p w:rsidR="009863EB" w:rsidRDefault="009863EB" w:rsidP="009863EB">
            <w:pPr>
              <w:jc w:val="center"/>
              <w:rPr>
                <w:sz w:val="21"/>
                <w:szCs w:val="21"/>
              </w:rPr>
            </w:pPr>
          </w:p>
        </w:tc>
      </w:tr>
      <w:tr w:rsidR="009863EB" w:rsidRPr="00EB7ED2" w:rsidTr="00967327">
        <w:trPr>
          <w:trHeight w:val="194"/>
        </w:trPr>
        <w:tc>
          <w:tcPr>
            <w:tcW w:w="6408" w:type="dxa"/>
            <w:tcBorders>
              <w:top w:val="nil"/>
              <w:left w:val="single" w:sz="4" w:space="0" w:color="auto"/>
              <w:bottom w:val="single" w:sz="4" w:space="0" w:color="auto"/>
              <w:right w:val="nil"/>
            </w:tcBorders>
            <w:vAlign w:val="bottom"/>
          </w:tcPr>
          <w:p w:rsidR="009863EB" w:rsidRDefault="009863EB" w:rsidP="009863EB">
            <w:pPr>
              <w:rPr>
                <w:color w:val="000000"/>
                <w:sz w:val="21"/>
                <w:szCs w:val="21"/>
              </w:rPr>
            </w:pPr>
            <w:r w:rsidRPr="00EB7ED2">
              <w:rPr>
                <w:b/>
                <w:bCs/>
                <w:color w:val="000000"/>
                <w:sz w:val="21"/>
                <w:szCs w:val="21"/>
                <w:lang w:eastAsia="lt-LT"/>
              </w:rPr>
              <w:t>1</w:t>
            </w:r>
            <w:r>
              <w:rPr>
                <w:b/>
                <w:bCs/>
                <w:color w:val="000000"/>
                <w:sz w:val="21"/>
                <w:szCs w:val="21"/>
                <w:lang w:eastAsia="lt-LT"/>
              </w:rPr>
              <w:t>3</w:t>
            </w:r>
            <w:r w:rsidRPr="00EB7ED2">
              <w:rPr>
                <w:b/>
                <w:bCs/>
                <w:color w:val="000000"/>
                <w:sz w:val="21"/>
                <w:szCs w:val="21"/>
                <w:lang w:eastAsia="lt-LT"/>
              </w:rPr>
              <w:t>. Savivaldybės administracija</w:t>
            </w:r>
          </w:p>
        </w:tc>
        <w:tc>
          <w:tcPr>
            <w:tcW w:w="1418" w:type="dxa"/>
            <w:tcBorders>
              <w:top w:val="nil"/>
              <w:left w:val="single" w:sz="4" w:space="0" w:color="auto"/>
              <w:bottom w:val="single" w:sz="4" w:space="0" w:color="auto"/>
              <w:right w:val="single" w:sz="4" w:space="0" w:color="auto"/>
            </w:tcBorders>
            <w:noWrap/>
            <w:vAlign w:val="bottom"/>
          </w:tcPr>
          <w:p w:rsidR="009863EB" w:rsidRPr="009863EB" w:rsidRDefault="009863EB" w:rsidP="009863EB">
            <w:pPr>
              <w:jc w:val="center"/>
              <w:rPr>
                <w:b/>
                <w:sz w:val="21"/>
                <w:szCs w:val="21"/>
              </w:rPr>
            </w:pPr>
            <w:r w:rsidRPr="009863EB">
              <w:rPr>
                <w:b/>
                <w:sz w:val="21"/>
                <w:szCs w:val="21"/>
              </w:rPr>
              <w:t>-67 531</w:t>
            </w:r>
          </w:p>
        </w:tc>
        <w:tc>
          <w:tcPr>
            <w:tcW w:w="1417" w:type="dxa"/>
            <w:tcBorders>
              <w:top w:val="nil"/>
              <w:left w:val="nil"/>
              <w:bottom w:val="single" w:sz="4" w:space="0" w:color="auto"/>
              <w:right w:val="single" w:sz="4" w:space="0" w:color="auto"/>
            </w:tcBorders>
            <w:noWrap/>
            <w:vAlign w:val="bottom"/>
          </w:tcPr>
          <w:p w:rsidR="009863EB" w:rsidRPr="009863EB" w:rsidRDefault="009863EB" w:rsidP="009863EB">
            <w:pPr>
              <w:jc w:val="center"/>
              <w:rPr>
                <w:b/>
                <w:sz w:val="21"/>
                <w:szCs w:val="21"/>
              </w:rPr>
            </w:pPr>
            <w:r>
              <w:rPr>
                <w:b/>
                <w:sz w:val="21"/>
                <w:szCs w:val="21"/>
              </w:rPr>
              <w:t>-17 531</w:t>
            </w:r>
          </w:p>
        </w:tc>
      </w:tr>
      <w:tr w:rsidR="009863EB" w:rsidRPr="00EB7ED2" w:rsidTr="00967327">
        <w:trPr>
          <w:trHeight w:val="194"/>
        </w:trPr>
        <w:tc>
          <w:tcPr>
            <w:tcW w:w="6408" w:type="dxa"/>
            <w:tcBorders>
              <w:top w:val="nil"/>
              <w:left w:val="single" w:sz="4" w:space="0" w:color="auto"/>
              <w:bottom w:val="single" w:sz="4" w:space="0" w:color="auto"/>
              <w:right w:val="nil"/>
            </w:tcBorders>
            <w:vAlign w:val="bottom"/>
          </w:tcPr>
          <w:p w:rsidR="009863EB" w:rsidRDefault="009863EB" w:rsidP="009863EB">
            <w:pPr>
              <w:rPr>
                <w:color w:val="000000"/>
                <w:sz w:val="21"/>
                <w:szCs w:val="21"/>
              </w:rPr>
            </w:pPr>
            <w:r>
              <w:rPr>
                <w:color w:val="000000"/>
                <w:sz w:val="21"/>
                <w:szCs w:val="21"/>
              </w:rPr>
              <w:t>13.1</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9863EB" w:rsidRDefault="009863EB" w:rsidP="009863EB">
            <w:pPr>
              <w:jc w:val="center"/>
              <w:rPr>
                <w:sz w:val="21"/>
                <w:szCs w:val="21"/>
              </w:rPr>
            </w:pPr>
            <w:r>
              <w:rPr>
                <w:sz w:val="21"/>
                <w:szCs w:val="21"/>
              </w:rPr>
              <w:t>-67 531</w:t>
            </w:r>
          </w:p>
        </w:tc>
        <w:tc>
          <w:tcPr>
            <w:tcW w:w="1417" w:type="dxa"/>
            <w:tcBorders>
              <w:top w:val="nil"/>
              <w:left w:val="nil"/>
              <w:bottom w:val="single" w:sz="4" w:space="0" w:color="auto"/>
              <w:right w:val="single" w:sz="4" w:space="0" w:color="auto"/>
            </w:tcBorders>
            <w:noWrap/>
            <w:vAlign w:val="bottom"/>
          </w:tcPr>
          <w:p w:rsidR="009863EB" w:rsidRDefault="009863EB" w:rsidP="009863EB">
            <w:pPr>
              <w:jc w:val="center"/>
              <w:rPr>
                <w:sz w:val="21"/>
                <w:szCs w:val="21"/>
              </w:rPr>
            </w:pPr>
            <w:r>
              <w:rPr>
                <w:sz w:val="21"/>
                <w:szCs w:val="21"/>
              </w:rPr>
              <w:t>-17 531</w:t>
            </w:r>
          </w:p>
        </w:tc>
      </w:tr>
      <w:tr w:rsidR="009863EB" w:rsidRPr="00EB7ED2" w:rsidTr="00285281">
        <w:trPr>
          <w:trHeight w:val="252"/>
        </w:trPr>
        <w:tc>
          <w:tcPr>
            <w:tcW w:w="6408" w:type="dxa"/>
            <w:tcBorders>
              <w:top w:val="nil"/>
              <w:left w:val="single" w:sz="4" w:space="0" w:color="auto"/>
              <w:bottom w:val="single" w:sz="4" w:space="0" w:color="auto"/>
              <w:right w:val="nil"/>
            </w:tcBorders>
            <w:shd w:val="clear" w:color="auto" w:fill="FFF2CC" w:themeFill="accent4" w:themeFillTint="33"/>
            <w:vAlign w:val="center"/>
          </w:tcPr>
          <w:p w:rsidR="009863EB" w:rsidRPr="00EB7ED2" w:rsidRDefault="009863EB" w:rsidP="009863EB">
            <w:pPr>
              <w:spacing w:line="200" w:lineRule="exact"/>
              <w:rPr>
                <w:b/>
                <w:bCs/>
                <w:color w:val="000000"/>
                <w:sz w:val="21"/>
                <w:szCs w:val="21"/>
                <w:lang w:eastAsia="lt-LT"/>
              </w:rPr>
            </w:pPr>
            <w:r w:rsidRPr="00EB7ED2">
              <w:rPr>
                <w:b/>
                <w:bCs/>
                <w:color w:val="000000"/>
                <w:sz w:val="21"/>
                <w:szCs w:val="21"/>
                <w:lang w:eastAsia="lt-LT"/>
              </w:rPr>
              <w:t>04. Socialiai saugios ir sveikos aplinkos kūrimo programa</w:t>
            </w:r>
          </w:p>
        </w:tc>
        <w:tc>
          <w:tcPr>
            <w:tcW w:w="1418" w:type="dxa"/>
            <w:tcBorders>
              <w:top w:val="nil"/>
              <w:left w:val="single" w:sz="4" w:space="0" w:color="auto"/>
              <w:bottom w:val="single" w:sz="4" w:space="0" w:color="auto"/>
              <w:right w:val="single" w:sz="4" w:space="0" w:color="auto"/>
            </w:tcBorders>
            <w:shd w:val="clear" w:color="auto" w:fill="FFF2CC" w:themeFill="accent4" w:themeFillTint="33"/>
            <w:noWrap/>
            <w:vAlign w:val="center"/>
          </w:tcPr>
          <w:p w:rsidR="009863EB" w:rsidRPr="00EB7ED2" w:rsidRDefault="009863EB" w:rsidP="009863EB">
            <w:pPr>
              <w:spacing w:line="200" w:lineRule="exact"/>
              <w:jc w:val="center"/>
              <w:rPr>
                <w:b/>
                <w:bCs/>
                <w:color w:val="000000"/>
                <w:sz w:val="21"/>
                <w:szCs w:val="21"/>
                <w:lang w:eastAsia="lt-LT"/>
              </w:rPr>
            </w:pPr>
            <w:r>
              <w:rPr>
                <w:b/>
                <w:bCs/>
                <w:color w:val="000000"/>
                <w:sz w:val="21"/>
                <w:szCs w:val="21"/>
                <w:lang w:eastAsia="lt-LT"/>
              </w:rPr>
              <w:t>0</w:t>
            </w:r>
          </w:p>
        </w:tc>
        <w:tc>
          <w:tcPr>
            <w:tcW w:w="1417" w:type="dxa"/>
            <w:tcBorders>
              <w:top w:val="nil"/>
              <w:left w:val="nil"/>
              <w:bottom w:val="single" w:sz="4" w:space="0" w:color="auto"/>
              <w:right w:val="single" w:sz="4" w:space="0" w:color="auto"/>
            </w:tcBorders>
            <w:shd w:val="clear" w:color="auto" w:fill="FFF2CC" w:themeFill="accent4" w:themeFillTint="33"/>
            <w:noWrap/>
            <w:vAlign w:val="center"/>
          </w:tcPr>
          <w:p w:rsidR="009863EB" w:rsidRPr="00EB7ED2" w:rsidRDefault="009863EB" w:rsidP="009863EB">
            <w:pPr>
              <w:spacing w:line="200" w:lineRule="exact"/>
              <w:jc w:val="center"/>
              <w:rPr>
                <w:b/>
                <w:bCs/>
                <w:color w:val="000000"/>
                <w:sz w:val="21"/>
                <w:szCs w:val="21"/>
                <w:lang w:eastAsia="lt-LT"/>
              </w:rPr>
            </w:pPr>
            <w:r>
              <w:rPr>
                <w:b/>
                <w:bCs/>
                <w:color w:val="000000"/>
                <w:sz w:val="21"/>
                <w:szCs w:val="21"/>
                <w:lang w:eastAsia="lt-LT"/>
              </w:rPr>
              <w:t>-285 200</w:t>
            </w:r>
          </w:p>
        </w:tc>
      </w:tr>
      <w:tr w:rsidR="009863EB" w:rsidRPr="00EB7ED2" w:rsidTr="0056174F">
        <w:trPr>
          <w:trHeight w:val="194"/>
        </w:trPr>
        <w:tc>
          <w:tcPr>
            <w:tcW w:w="6408" w:type="dxa"/>
            <w:tcBorders>
              <w:top w:val="nil"/>
              <w:left w:val="single" w:sz="4" w:space="0" w:color="auto"/>
              <w:bottom w:val="single" w:sz="4" w:space="0" w:color="auto"/>
              <w:right w:val="nil"/>
            </w:tcBorders>
            <w:shd w:val="clear" w:color="auto" w:fill="auto"/>
            <w:vAlign w:val="center"/>
          </w:tcPr>
          <w:p w:rsidR="009863EB" w:rsidRPr="00EB7ED2" w:rsidRDefault="009863EB" w:rsidP="009863EB">
            <w:pPr>
              <w:rPr>
                <w:color w:val="000000"/>
                <w:sz w:val="21"/>
                <w:szCs w:val="21"/>
              </w:rPr>
            </w:pPr>
            <w:r w:rsidRPr="00EB7ED2">
              <w:rPr>
                <w:b/>
                <w:bCs/>
                <w:color w:val="000000"/>
                <w:sz w:val="21"/>
                <w:szCs w:val="21"/>
                <w:lang w:eastAsia="lt-LT"/>
              </w:rPr>
              <w:t>1. Savivaldybės administracija</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863EB" w:rsidRPr="00EB7ED2" w:rsidRDefault="00E83768" w:rsidP="009863EB">
            <w:pPr>
              <w:spacing w:line="200" w:lineRule="exact"/>
              <w:jc w:val="center"/>
              <w:rPr>
                <w:b/>
                <w:bCs/>
                <w:color w:val="000000"/>
                <w:sz w:val="21"/>
                <w:szCs w:val="21"/>
                <w:lang w:eastAsia="lt-LT"/>
              </w:rPr>
            </w:pPr>
            <w:r>
              <w:rPr>
                <w:b/>
                <w:bCs/>
                <w:color w:val="000000"/>
                <w:sz w:val="21"/>
                <w:szCs w:val="21"/>
                <w:lang w:eastAsia="lt-LT"/>
              </w:rPr>
              <w:t>274 701</w:t>
            </w:r>
          </w:p>
        </w:tc>
        <w:tc>
          <w:tcPr>
            <w:tcW w:w="1417" w:type="dxa"/>
            <w:tcBorders>
              <w:top w:val="nil"/>
              <w:left w:val="nil"/>
              <w:bottom w:val="single" w:sz="4" w:space="0" w:color="auto"/>
              <w:right w:val="single" w:sz="4" w:space="0" w:color="auto"/>
            </w:tcBorders>
            <w:shd w:val="clear" w:color="auto" w:fill="auto"/>
            <w:noWrap/>
            <w:vAlign w:val="center"/>
          </w:tcPr>
          <w:p w:rsidR="009863EB" w:rsidRPr="00EB7ED2" w:rsidRDefault="009863EB" w:rsidP="009863EB">
            <w:pPr>
              <w:spacing w:line="200" w:lineRule="exact"/>
              <w:jc w:val="center"/>
              <w:rPr>
                <w:b/>
                <w:bCs/>
                <w:color w:val="000000"/>
                <w:sz w:val="21"/>
                <w:szCs w:val="21"/>
                <w:lang w:eastAsia="lt-LT"/>
              </w:rPr>
            </w:pPr>
            <w:r>
              <w:rPr>
                <w:b/>
                <w:bCs/>
                <w:color w:val="000000"/>
                <w:sz w:val="21"/>
                <w:szCs w:val="21"/>
                <w:lang w:eastAsia="lt-LT"/>
              </w:rPr>
              <w:t>-500</w:t>
            </w:r>
          </w:p>
        </w:tc>
      </w:tr>
      <w:tr w:rsidR="009863EB" w:rsidRPr="00EB7ED2" w:rsidTr="0056174F">
        <w:trPr>
          <w:trHeight w:val="194"/>
        </w:trPr>
        <w:tc>
          <w:tcPr>
            <w:tcW w:w="6408" w:type="dxa"/>
            <w:tcBorders>
              <w:top w:val="nil"/>
              <w:left w:val="single" w:sz="4" w:space="0" w:color="auto"/>
              <w:bottom w:val="single" w:sz="4" w:space="0" w:color="auto"/>
              <w:right w:val="nil"/>
            </w:tcBorders>
            <w:shd w:val="clear" w:color="auto" w:fill="auto"/>
            <w:vAlign w:val="center"/>
          </w:tcPr>
          <w:p w:rsidR="009863EB" w:rsidRPr="00EB7ED2" w:rsidRDefault="009863EB" w:rsidP="009863EB">
            <w:pPr>
              <w:rPr>
                <w:color w:val="000000"/>
                <w:sz w:val="21"/>
                <w:szCs w:val="21"/>
              </w:rPr>
            </w:pPr>
            <w:r w:rsidRPr="00EB7ED2">
              <w:rPr>
                <w:color w:val="000000"/>
                <w:sz w:val="21"/>
                <w:szCs w:val="21"/>
                <w:lang w:eastAsia="lt-LT"/>
              </w:rPr>
              <w:t>1.1.  specialioji dotacija valstybės deleguotoms funkcijoms</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863EB" w:rsidRPr="0056174F" w:rsidRDefault="009863EB" w:rsidP="009863EB">
            <w:pPr>
              <w:spacing w:line="200" w:lineRule="exact"/>
              <w:jc w:val="center"/>
              <w:rPr>
                <w:bCs/>
                <w:color w:val="000000"/>
                <w:sz w:val="21"/>
                <w:szCs w:val="21"/>
                <w:lang w:eastAsia="lt-LT"/>
              </w:rPr>
            </w:pPr>
            <w:r w:rsidRPr="0056174F">
              <w:rPr>
                <w:bCs/>
                <w:color w:val="000000"/>
                <w:sz w:val="21"/>
                <w:szCs w:val="21"/>
                <w:lang w:eastAsia="lt-LT"/>
              </w:rPr>
              <w:t>279 300</w:t>
            </w:r>
          </w:p>
        </w:tc>
        <w:tc>
          <w:tcPr>
            <w:tcW w:w="1417" w:type="dxa"/>
            <w:tcBorders>
              <w:top w:val="nil"/>
              <w:left w:val="nil"/>
              <w:bottom w:val="single" w:sz="4" w:space="0" w:color="auto"/>
              <w:right w:val="single" w:sz="4" w:space="0" w:color="auto"/>
            </w:tcBorders>
            <w:shd w:val="clear" w:color="auto" w:fill="auto"/>
            <w:noWrap/>
            <w:vAlign w:val="center"/>
          </w:tcPr>
          <w:p w:rsidR="009863EB" w:rsidRPr="00EB7ED2" w:rsidRDefault="009863EB" w:rsidP="009863EB">
            <w:pPr>
              <w:spacing w:line="200" w:lineRule="exact"/>
              <w:jc w:val="center"/>
              <w:rPr>
                <w:b/>
                <w:bCs/>
                <w:color w:val="000000"/>
                <w:sz w:val="21"/>
                <w:szCs w:val="21"/>
                <w:lang w:eastAsia="lt-LT"/>
              </w:rPr>
            </w:pPr>
          </w:p>
        </w:tc>
      </w:tr>
      <w:tr w:rsidR="009863EB" w:rsidRPr="00EB7ED2" w:rsidTr="0056174F">
        <w:trPr>
          <w:trHeight w:val="194"/>
        </w:trPr>
        <w:tc>
          <w:tcPr>
            <w:tcW w:w="6408" w:type="dxa"/>
            <w:tcBorders>
              <w:top w:val="nil"/>
              <w:left w:val="single" w:sz="4" w:space="0" w:color="auto"/>
              <w:bottom w:val="single" w:sz="4" w:space="0" w:color="auto"/>
              <w:right w:val="nil"/>
            </w:tcBorders>
            <w:shd w:val="clear" w:color="auto" w:fill="auto"/>
            <w:vAlign w:val="center"/>
          </w:tcPr>
          <w:p w:rsidR="009863EB" w:rsidRPr="00EB7ED2" w:rsidRDefault="009863EB" w:rsidP="009863EB">
            <w:pPr>
              <w:rPr>
                <w:color w:val="000000"/>
                <w:sz w:val="21"/>
                <w:szCs w:val="21"/>
                <w:lang w:eastAsia="lt-LT"/>
              </w:rPr>
            </w:pPr>
            <w:r w:rsidRPr="0056174F">
              <w:rPr>
                <w:color w:val="000000"/>
                <w:sz w:val="21"/>
                <w:szCs w:val="21"/>
                <w:lang w:eastAsia="lt-LT"/>
              </w:rPr>
              <w:t>1.</w:t>
            </w:r>
            <w:r>
              <w:rPr>
                <w:color w:val="000000"/>
                <w:sz w:val="21"/>
                <w:szCs w:val="21"/>
                <w:lang w:eastAsia="lt-LT"/>
              </w:rPr>
              <w:t>2</w:t>
            </w:r>
            <w:r w:rsidRPr="0056174F">
              <w:rPr>
                <w:color w:val="000000"/>
                <w:sz w:val="21"/>
                <w:szCs w:val="21"/>
                <w:lang w:eastAsia="lt-LT"/>
              </w:rPr>
              <w:t>. asmeninei pagalbai teikti ir administruoti</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863EB" w:rsidRPr="0056174F" w:rsidRDefault="009863EB" w:rsidP="009863EB">
            <w:pPr>
              <w:spacing w:line="200" w:lineRule="exact"/>
              <w:jc w:val="center"/>
              <w:rPr>
                <w:bCs/>
                <w:color w:val="000000"/>
                <w:sz w:val="21"/>
                <w:szCs w:val="21"/>
                <w:lang w:eastAsia="lt-LT"/>
              </w:rPr>
            </w:pPr>
          </w:p>
        </w:tc>
        <w:tc>
          <w:tcPr>
            <w:tcW w:w="1417" w:type="dxa"/>
            <w:tcBorders>
              <w:top w:val="nil"/>
              <w:left w:val="nil"/>
              <w:bottom w:val="single" w:sz="4" w:space="0" w:color="auto"/>
              <w:right w:val="single" w:sz="4" w:space="0" w:color="auto"/>
            </w:tcBorders>
            <w:shd w:val="clear" w:color="auto" w:fill="auto"/>
            <w:noWrap/>
            <w:vAlign w:val="center"/>
          </w:tcPr>
          <w:p w:rsidR="009863EB" w:rsidRPr="00285281" w:rsidRDefault="009863EB" w:rsidP="009863EB">
            <w:pPr>
              <w:spacing w:line="200" w:lineRule="exact"/>
              <w:jc w:val="center"/>
              <w:rPr>
                <w:bCs/>
                <w:color w:val="000000"/>
                <w:sz w:val="21"/>
                <w:szCs w:val="21"/>
                <w:lang w:eastAsia="lt-LT"/>
              </w:rPr>
            </w:pPr>
            <w:r w:rsidRPr="00285281">
              <w:rPr>
                <w:bCs/>
                <w:color w:val="000000"/>
                <w:sz w:val="21"/>
                <w:szCs w:val="21"/>
                <w:lang w:eastAsia="lt-LT"/>
              </w:rPr>
              <w:t>-500</w:t>
            </w:r>
          </w:p>
        </w:tc>
      </w:tr>
      <w:tr w:rsidR="00E83768" w:rsidRPr="00EB7ED2" w:rsidTr="0056174F">
        <w:trPr>
          <w:trHeight w:val="194"/>
        </w:trPr>
        <w:tc>
          <w:tcPr>
            <w:tcW w:w="6408" w:type="dxa"/>
            <w:tcBorders>
              <w:top w:val="nil"/>
              <w:left w:val="single" w:sz="4" w:space="0" w:color="auto"/>
              <w:bottom w:val="single" w:sz="4" w:space="0" w:color="auto"/>
              <w:right w:val="nil"/>
            </w:tcBorders>
            <w:shd w:val="clear" w:color="auto" w:fill="auto"/>
            <w:vAlign w:val="center"/>
          </w:tcPr>
          <w:p w:rsidR="00E83768" w:rsidRPr="0056174F" w:rsidRDefault="00E83768" w:rsidP="009863EB">
            <w:pPr>
              <w:rPr>
                <w:color w:val="000000"/>
                <w:sz w:val="21"/>
                <w:szCs w:val="21"/>
                <w:lang w:eastAsia="lt-LT"/>
              </w:rPr>
            </w:pPr>
            <w:r>
              <w:rPr>
                <w:color w:val="000000"/>
                <w:sz w:val="21"/>
                <w:szCs w:val="21"/>
              </w:rPr>
              <w:t>1</w:t>
            </w:r>
            <w:r w:rsidRPr="00EB7ED2">
              <w:rPr>
                <w:color w:val="000000"/>
                <w:sz w:val="21"/>
                <w:szCs w:val="21"/>
              </w:rPr>
              <w:t>.</w:t>
            </w:r>
            <w:r>
              <w:rPr>
                <w:color w:val="000000"/>
                <w:sz w:val="21"/>
                <w:szCs w:val="21"/>
              </w:rPr>
              <w:t>3</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E83768" w:rsidRPr="0056174F" w:rsidRDefault="00E83768" w:rsidP="009863EB">
            <w:pPr>
              <w:spacing w:line="200" w:lineRule="exact"/>
              <w:jc w:val="center"/>
              <w:rPr>
                <w:bCs/>
                <w:color w:val="000000"/>
                <w:sz w:val="21"/>
                <w:szCs w:val="21"/>
                <w:lang w:eastAsia="lt-LT"/>
              </w:rPr>
            </w:pPr>
            <w:r>
              <w:rPr>
                <w:bCs/>
                <w:color w:val="000000"/>
                <w:sz w:val="21"/>
                <w:szCs w:val="21"/>
                <w:lang w:eastAsia="lt-LT"/>
              </w:rPr>
              <w:t>-4 599</w:t>
            </w:r>
          </w:p>
        </w:tc>
        <w:tc>
          <w:tcPr>
            <w:tcW w:w="1417" w:type="dxa"/>
            <w:tcBorders>
              <w:top w:val="nil"/>
              <w:left w:val="nil"/>
              <w:bottom w:val="single" w:sz="4" w:space="0" w:color="auto"/>
              <w:right w:val="single" w:sz="4" w:space="0" w:color="auto"/>
            </w:tcBorders>
            <w:shd w:val="clear" w:color="auto" w:fill="auto"/>
            <w:noWrap/>
            <w:vAlign w:val="center"/>
          </w:tcPr>
          <w:p w:rsidR="00E83768" w:rsidRPr="00285281" w:rsidRDefault="00E83768" w:rsidP="009863EB">
            <w:pPr>
              <w:spacing w:line="200" w:lineRule="exact"/>
              <w:jc w:val="center"/>
              <w:rPr>
                <w:bCs/>
                <w:color w:val="000000"/>
                <w:sz w:val="21"/>
                <w:szCs w:val="21"/>
                <w:lang w:eastAsia="lt-LT"/>
              </w:rPr>
            </w:pPr>
          </w:p>
        </w:tc>
      </w:tr>
      <w:tr w:rsidR="009863EB" w:rsidRPr="00EB7ED2" w:rsidTr="00DB7FC6">
        <w:trPr>
          <w:trHeight w:val="281"/>
        </w:trPr>
        <w:tc>
          <w:tcPr>
            <w:tcW w:w="6408" w:type="dxa"/>
            <w:tcBorders>
              <w:top w:val="nil"/>
              <w:left w:val="single" w:sz="4" w:space="0" w:color="auto"/>
              <w:bottom w:val="single" w:sz="4" w:space="0" w:color="auto"/>
              <w:right w:val="nil"/>
            </w:tcBorders>
            <w:vAlign w:val="center"/>
          </w:tcPr>
          <w:p w:rsidR="009863EB" w:rsidRPr="00EB7ED2" w:rsidRDefault="009863EB" w:rsidP="009863EB">
            <w:pPr>
              <w:spacing w:line="200" w:lineRule="exact"/>
              <w:rPr>
                <w:b/>
                <w:bCs/>
                <w:color w:val="000000"/>
                <w:sz w:val="21"/>
                <w:szCs w:val="21"/>
                <w:lang w:eastAsia="lt-LT"/>
              </w:rPr>
            </w:pPr>
            <w:r>
              <w:rPr>
                <w:b/>
                <w:bCs/>
                <w:color w:val="000000"/>
                <w:sz w:val="21"/>
                <w:szCs w:val="21"/>
                <w:lang w:eastAsia="lt-LT"/>
              </w:rPr>
              <w:t>2. Visuomenės sveikatos biuras</w:t>
            </w:r>
          </w:p>
        </w:tc>
        <w:tc>
          <w:tcPr>
            <w:tcW w:w="1418" w:type="dxa"/>
            <w:tcBorders>
              <w:top w:val="nil"/>
              <w:left w:val="single" w:sz="4" w:space="0" w:color="auto"/>
              <w:bottom w:val="single" w:sz="4" w:space="0" w:color="auto"/>
              <w:right w:val="single" w:sz="4" w:space="0" w:color="auto"/>
            </w:tcBorders>
            <w:noWrap/>
            <w:vAlign w:val="center"/>
          </w:tcPr>
          <w:p w:rsidR="009863EB" w:rsidRPr="00EB7ED2" w:rsidRDefault="009863EB" w:rsidP="009863EB">
            <w:pPr>
              <w:spacing w:line="200" w:lineRule="exact"/>
              <w:jc w:val="center"/>
              <w:rPr>
                <w:b/>
                <w:bCs/>
                <w:color w:val="000000"/>
                <w:sz w:val="21"/>
                <w:szCs w:val="21"/>
                <w:lang w:eastAsia="lt-LT"/>
              </w:rPr>
            </w:pPr>
          </w:p>
        </w:tc>
        <w:tc>
          <w:tcPr>
            <w:tcW w:w="1417" w:type="dxa"/>
            <w:tcBorders>
              <w:top w:val="nil"/>
              <w:left w:val="nil"/>
              <w:bottom w:val="single" w:sz="4" w:space="0" w:color="auto"/>
              <w:right w:val="single" w:sz="4" w:space="0" w:color="auto"/>
            </w:tcBorders>
            <w:noWrap/>
            <w:vAlign w:val="center"/>
          </w:tcPr>
          <w:p w:rsidR="009863EB" w:rsidRPr="00EB7ED2" w:rsidRDefault="009863EB" w:rsidP="009863EB">
            <w:pPr>
              <w:spacing w:line="200" w:lineRule="exact"/>
              <w:jc w:val="center"/>
              <w:rPr>
                <w:b/>
                <w:bCs/>
                <w:color w:val="000000"/>
                <w:sz w:val="21"/>
                <w:szCs w:val="21"/>
                <w:lang w:eastAsia="lt-LT"/>
              </w:rPr>
            </w:pPr>
            <w:r>
              <w:rPr>
                <w:b/>
                <w:bCs/>
                <w:color w:val="000000"/>
                <w:sz w:val="21"/>
                <w:szCs w:val="21"/>
                <w:lang w:eastAsia="lt-LT"/>
              </w:rPr>
              <w:t>-12 700</w:t>
            </w:r>
          </w:p>
        </w:tc>
      </w:tr>
      <w:tr w:rsidR="009863EB" w:rsidRPr="00EB7ED2" w:rsidTr="00DB7FC6">
        <w:trPr>
          <w:trHeight w:val="271"/>
        </w:trPr>
        <w:tc>
          <w:tcPr>
            <w:tcW w:w="6408" w:type="dxa"/>
            <w:tcBorders>
              <w:top w:val="nil"/>
              <w:left w:val="single" w:sz="4" w:space="0" w:color="auto"/>
              <w:bottom w:val="single" w:sz="4" w:space="0" w:color="auto"/>
              <w:right w:val="nil"/>
            </w:tcBorders>
            <w:vAlign w:val="center"/>
          </w:tcPr>
          <w:p w:rsidR="009863EB" w:rsidRPr="00EB7ED2" w:rsidRDefault="009863EB" w:rsidP="009863EB">
            <w:pPr>
              <w:spacing w:line="200" w:lineRule="exact"/>
              <w:rPr>
                <w:b/>
                <w:bCs/>
                <w:color w:val="000000"/>
                <w:sz w:val="21"/>
                <w:szCs w:val="21"/>
                <w:lang w:eastAsia="lt-LT"/>
              </w:rPr>
            </w:pPr>
            <w:r>
              <w:rPr>
                <w:color w:val="000000"/>
                <w:sz w:val="21"/>
                <w:szCs w:val="21"/>
              </w:rPr>
              <w:t>2</w:t>
            </w:r>
            <w:r w:rsidRPr="00EB7ED2">
              <w:rPr>
                <w:color w:val="000000"/>
                <w:sz w:val="21"/>
                <w:szCs w:val="21"/>
              </w:rPr>
              <w:t>.</w:t>
            </w:r>
            <w:r>
              <w:rPr>
                <w:color w:val="000000"/>
                <w:sz w:val="21"/>
                <w:szCs w:val="21"/>
              </w:rPr>
              <w:t>1</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center"/>
          </w:tcPr>
          <w:p w:rsidR="009863EB" w:rsidRPr="00EB7ED2" w:rsidRDefault="009863EB" w:rsidP="009863EB">
            <w:pPr>
              <w:spacing w:line="200" w:lineRule="exact"/>
              <w:jc w:val="center"/>
              <w:rPr>
                <w:b/>
                <w:bCs/>
                <w:color w:val="000000"/>
                <w:sz w:val="21"/>
                <w:szCs w:val="21"/>
                <w:lang w:eastAsia="lt-LT"/>
              </w:rPr>
            </w:pPr>
          </w:p>
        </w:tc>
        <w:tc>
          <w:tcPr>
            <w:tcW w:w="1417" w:type="dxa"/>
            <w:tcBorders>
              <w:top w:val="nil"/>
              <w:left w:val="nil"/>
              <w:bottom w:val="single" w:sz="4" w:space="0" w:color="auto"/>
              <w:right w:val="single" w:sz="4" w:space="0" w:color="auto"/>
            </w:tcBorders>
            <w:noWrap/>
            <w:vAlign w:val="center"/>
          </w:tcPr>
          <w:p w:rsidR="009863EB" w:rsidRPr="00DB7FC6" w:rsidRDefault="009863EB" w:rsidP="009863EB">
            <w:pPr>
              <w:spacing w:line="200" w:lineRule="exact"/>
              <w:jc w:val="center"/>
              <w:rPr>
                <w:bCs/>
                <w:color w:val="000000"/>
                <w:sz w:val="21"/>
                <w:szCs w:val="21"/>
                <w:lang w:eastAsia="lt-LT"/>
              </w:rPr>
            </w:pPr>
            <w:r w:rsidRPr="00DB7FC6">
              <w:rPr>
                <w:bCs/>
                <w:color w:val="000000"/>
                <w:sz w:val="21"/>
                <w:szCs w:val="21"/>
                <w:lang w:eastAsia="lt-LT"/>
              </w:rPr>
              <w:t>-1 600</w:t>
            </w:r>
          </w:p>
        </w:tc>
      </w:tr>
      <w:tr w:rsidR="009863EB" w:rsidRPr="00EB7ED2" w:rsidTr="00C328B8">
        <w:trPr>
          <w:trHeight w:val="194"/>
        </w:trPr>
        <w:tc>
          <w:tcPr>
            <w:tcW w:w="6408" w:type="dxa"/>
            <w:tcBorders>
              <w:top w:val="nil"/>
              <w:left w:val="single" w:sz="4" w:space="0" w:color="auto"/>
              <w:bottom w:val="single" w:sz="4" w:space="0" w:color="auto"/>
              <w:right w:val="nil"/>
            </w:tcBorders>
            <w:vAlign w:val="bottom"/>
          </w:tcPr>
          <w:p w:rsidR="009863EB" w:rsidRPr="00EB7ED2" w:rsidRDefault="009863EB" w:rsidP="009863EB">
            <w:pPr>
              <w:rPr>
                <w:color w:val="000000"/>
                <w:sz w:val="21"/>
                <w:szCs w:val="21"/>
              </w:rPr>
            </w:pPr>
            <w:r w:rsidRPr="00EB7ED2">
              <w:rPr>
                <w:color w:val="000000"/>
                <w:sz w:val="21"/>
                <w:szCs w:val="21"/>
                <w:lang w:eastAsia="lt-LT"/>
              </w:rPr>
              <w:t>1.</w:t>
            </w:r>
            <w:r>
              <w:rPr>
                <w:color w:val="000000"/>
                <w:sz w:val="21"/>
                <w:szCs w:val="21"/>
                <w:lang w:eastAsia="lt-LT"/>
              </w:rPr>
              <w:t>2</w:t>
            </w:r>
            <w:r w:rsidRPr="00EB7ED2">
              <w:rPr>
                <w:color w:val="000000"/>
                <w:sz w:val="21"/>
                <w:szCs w:val="21"/>
                <w:lang w:eastAsia="lt-LT"/>
              </w:rPr>
              <w:t>.  specialioji dotacija valstybės deleguotoms funkcijoms</w:t>
            </w:r>
          </w:p>
        </w:tc>
        <w:tc>
          <w:tcPr>
            <w:tcW w:w="1418" w:type="dxa"/>
            <w:tcBorders>
              <w:top w:val="nil"/>
              <w:left w:val="single" w:sz="4" w:space="0" w:color="auto"/>
              <w:bottom w:val="single" w:sz="4" w:space="0" w:color="auto"/>
              <w:right w:val="single" w:sz="4" w:space="0" w:color="auto"/>
            </w:tcBorders>
            <w:noWrap/>
            <w:vAlign w:val="bottom"/>
          </w:tcPr>
          <w:p w:rsidR="009863EB" w:rsidRPr="00EB7ED2" w:rsidRDefault="009863EB" w:rsidP="009863EB">
            <w:pPr>
              <w:jc w:val="center"/>
              <w:rPr>
                <w:sz w:val="21"/>
                <w:szCs w:val="21"/>
              </w:rPr>
            </w:pPr>
          </w:p>
        </w:tc>
        <w:tc>
          <w:tcPr>
            <w:tcW w:w="1417" w:type="dxa"/>
            <w:tcBorders>
              <w:top w:val="nil"/>
              <w:left w:val="nil"/>
              <w:bottom w:val="single" w:sz="4" w:space="0" w:color="auto"/>
              <w:right w:val="single" w:sz="4" w:space="0" w:color="auto"/>
            </w:tcBorders>
            <w:noWrap/>
            <w:vAlign w:val="bottom"/>
          </w:tcPr>
          <w:p w:rsidR="009863EB" w:rsidRPr="00EB7ED2" w:rsidRDefault="009863EB" w:rsidP="009863EB">
            <w:pPr>
              <w:jc w:val="center"/>
              <w:rPr>
                <w:sz w:val="21"/>
                <w:szCs w:val="21"/>
              </w:rPr>
            </w:pPr>
            <w:r>
              <w:rPr>
                <w:sz w:val="21"/>
                <w:szCs w:val="21"/>
              </w:rPr>
              <w:t>-11 100</w:t>
            </w:r>
          </w:p>
        </w:tc>
      </w:tr>
      <w:tr w:rsidR="009863EB" w:rsidRPr="00EB7ED2" w:rsidTr="00285281">
        <w:trPr>
          <w:trHeight w:val="251"/>
        </w:trPr>
        <w:tc>
          <w:tcPr>
            <w:tcW w:w="6408" w:type="dxa"/>
            <w:tcBorders>
              <w:top w:val="nil"/>
              <w:left w:val="single" w:sz="4" w:space="0" w:color="auto"/>
              <w:bottom w:val="single" w:sz="4" w:space="0" w:color="auto"/>
              <w:right w:val="nil"/>
            </w:tcBorders>
            <w:vAlign w:val="center"/>
          </w:tcPr>
          <w:p w:rsidR="009863EB" w:rsidRPr="00EB7ED2" w:rsidRDefault="009863EB" w:rsidP="009863EB">
            <w:pPr>
              <w:spacing w:line="200" w:lineRule="exact"/>
              <w:rPr>
                <w:b/>
                <w:bCs/>
                <w:color w:val="000000"/>
                <w:sz w:val="21"/>
                <w:szCs w:val="21"/>
                <w:lang w:eastAsia="lt-LT"/>
              </w:rPr>
            </w:pPr>
            <w:r>
              <w:rPr>
                <w:b/>
                <w:bCs/>
                <w:color w:val="000000"/>
                <w:sz w:val="21"/>
                <w:szCs w:val="21"/>
                <w:lang w:eastAsia="lt-LT"/>
              </w:rPr>
              <w:t>3. Socialinių paslaugų centras</w:t>
            </w:r>
          </w:p>
        </w:tc>
        <w:tc>
          <w:tcPr>
            <w:tcW w:w="1418" w:type="dxa"/>
            <w:tcBorders>
              <w:top w:val="nil"/>
              <w:left w:val="single" w:sz="4" w:space="0" w:color="auto"/>
              <w:bottom w:val="single" w:sz="4" w:space="0" w:color="auto"/>
              <w:right w:val="single" w:sz="4" w:space="0" w:color="auto"/>
            </w:tcBorders>
            <w:noWrap/>
            <w:vAlign w:val="center"/>
          </w:tcPr>
          <w:p w:rsidR="009863EB" w:rsidRPr="00EB7ED2" w:rsidRDefault="009863EB" w:rsidP="009863EB">
            <w:pPr>
              <w:spacing w:line="200" w:lineRule="exact"/>
              <w:jc w:val="center"/>
              <w:rPr>
                <w:b/>
                <w:bCs/>
                <w:color w:val="000000"/>
                <w:sz w:val="21"/>
                <w:szCs w:val="21"/>
                <w:lang w:eastAsia="lt-LT"/>
              </w:rPr>
            </w:pPr>
            <w:r>
              <w:rPr>
                <w:b/>
                <w:bCs/>
                <w:color w:val="000000"/>
                <w:sz w:val="21"/>
                <w:szCs w:val="21"/>
                <w:lang w:eastAsia="lt-LT"/>
              </w:rPr>
              <w:t>-279 300</w:t>
            </w:r>
          </w:p>
        </w:tc>
        <w:tc>
          <w:tcPr>
            <w:tcW w:w="1417" w:type="dxa"/>
            <w:tcBorders>
              <w:top w:val="nil"/>
              <w:left w:val="nil"/>
              <w:bottom w:val="single" w:sz="4" w:space="0" w:color="auto"/>
              <w:right w:val="single" w:sz="4" w:space="0" w:color="auto"/>
            </w:tcBorders>
            <w:noWrap/>
            <w:vAlign w:val="center"/>
          </w:tcPr>
          <w:p w:rsidR="009863EB" w:rsidRPr="00EB7ED2" w:rsidRDefault="009863EB" w:rsidP="009863EB">
            <w:pPr>
              <w:spacing w:line="200" w:lineRule="exact"/>
              <w:jc w:val="center"/>
              <w:rPr>
                <w:b/>
                <w:bCs/>
                <w:color w:val="000000"/>
                <w:sz w:val="21"/>
                <w:szCs w:val="21"/>
                <w:lang w:eastAsia="lt-LT"/>
              </w:rPr>
            </w:pPr>
            <w:r>
              <w:rPr>
                <w:b/>
                <w:bCs/>
                <w:color w:val="000000"/>
                <w:sz w:val="21"/>
                <w:szCs w:val="21"/>
                <w:lang w:eastAsia="lt-LT"/>
              </w:rPr>
              <w:t>-272 000</w:t>
            </w:r>
          </w:p>
        </w:tc>
      </w:tr>
      <w:tr w:rsidR="009863EB" w:rsidRPr="00EB7ED2" w:rsidTr="00967327">
        <w:trPr>
          <w:trHeight w:val="194"/>
        </w:trPr>
        <w:tc>
          <w:tcPr>
            <w:tcW w:w="6408" w:type="dxa"/>
            <w:tcBorders>
              <w:top w:val="nil"/>
              <w:left w:val="single" w:sz="4" w:space="0" w:color="auto"/>
              <w:bottom w:val="single" w:sz="4" w:space="0" w:color="auto"/>
              <w:right w:val="nil"/>
            </w:tcBorders>
            <w:vAlign w:val="bottom"/>
          </w:tcPr>
          <w:p w:rsidR="009863EB" w:rsidRPr="00EB7ED2" w:rsidRDefault="009863EB" w:rsidP="009863EB">
            <w:pPr>
              <w:rPr>
                <w:color w:val="000000"/>
                <w:sz w:val="21"/>
                <w:szCs w:val="21"/>
              </w:rPr>
            </w:pPr>
            <w:r>
              <w:rPr>
                <w:color w:val="000000"/>
                <w:sz w:val="21"/>
                <w:szCs w:val="21"/>
                <w:lang w:eastAsia="lt-LT"/>
              </w:rPr>
              <w:t>3.1</w:t>
            </w:r>
            <w:r w:rsidRPr="00EB7ED2">
              <w:rPr>
                <w:color w:val="000000"/>
                <w:sz w:val="21"/>
                <w:szCs w:val="21"/>
                <w:lang w:eastAsia="lt-LT"/>
              </w:rPr>
              <w:t>.  specialioji dotacija valstybės deleguotoms funkcijoms</w:t>
            </w:r>
          </w:p>
        </w:tc>
        <w:tc>
          <w:tcPr>
            <w:tcW w:w="1418" w:type="dxa"/>
            <w:tcBorders>
              <w:top w:val="nil"/>
              <w:left w:val="single" w:sz="4" w:space="0" w:color="auto"/>
              <w:bottom w:val="single" w:sz="4" w:space="0" w:color="auto"/>
              <w:right w:val="single" w:sz="4" w:space="0" w:color="auto"/>
            </w:tcBorders>
            <w:noWrap/>
            <w:vAlign w:val="bottom"/>
          </w:tcPr>
          <w:p w:rsidR="009863EB" w:rsidRPr="00EB7ED2" w:rsidRDefault="009863EB" w:rsidP="009863EB">
            <w:pPr>
              <w:jc w:val="center"/>
              <w:rPr>
                <w:sz w:val="21"/>
                <w:szCs w:val="21"/>
              </w:rPr>
            </w:pPr>
            <w:r>
              <w:rPr>
                <w:sz w:val="21"/>
                <w:szCs w:val="21"/>
              </w:rPr>
              <w:t>-279 300</w:t>
            </w:r>
          </w:p>
        </w:tc>
        <w:tc>
          <w:tcPr>
            <w:tcW w:w="1417" w:type="dxa"/>
            <w:tcBorders>
              <w:top w:val="nil"/>
              <w:left w:val="nil"/>
              <w:bottom w:val="single" w:sz="4" w:space="0" w:color="auto"/>
              <w:right w:val="single" w:sz="4" w:space="0" w:color="auto"/>
            </w:tcBorders>
            <w:noWrap/>
            <w:vAlign w:val="bottom"/>
          </w:tcPr>
          <w:p w:rsidR="009863EB" w:rsidRPr="00EB7ED2" w:rsidRDefault="009863EB" w:rsidP="009863EB">
            <w:pPr>
              <w:jc w:val="center"/>
              <w:rPr>
                <w:sz w:val="21"/>
                <w:szCs w:val="21"/>
              </w:rPr>
            </w:pPr>
            <w:r>
              <w:rPr>
                <w:sz w:val="21"/>
                <w:szCs w:val="21"/>
              </w:rPr>
              <w:t>-272 000</w:t>
            </w:r>
          </w:p>
        </w:tc>
      </w:tr>
      <w:tr w:rsidR="00E83768" w:rsidRPr="00EB7ED2" w:rsidTr="00967327">
        <w:trPr>
          <w:trHeight w:val="194"/>
        </w:trPr>
        <w:tc>
          <w:tcPr>
            <w:tcW w:w="6408" w:type="dxa"/>
            <w:tcBorders>
              <w:top w:val="nil"/>
              <w:left w:val="single" w:sz="4" w:space="0" w:color="auto"/>
              <w:bottom w:val="single" w:sz="4" w:space="0" w:color="auto"/>
              <w:right w:val="nil"/>
            </w:tcBorders>
            <w:vAlign w:val="bottom"/>
          </w:tcPr>
          <w:p w:rsidR="00E83768" w:rsidRDefault="00E83768" w:rsidP="00382840">
            <w:pPr>
              <w:rPr>
                <w:color w:val="000000"/>
                <w:sz w:val="21"/>
                <w:szCs w:val="21"/>
                <w:lang w:eastAsia="lt-LT"/>
              </w:rPr>
            </w:pPr>
            <w:r>
              <w:rPr>
                <w:b/>
                <w:bCs/>
                <w:color w:val="000000"/>
                <w:sz w:val="21"/>
                <w:szCs w:val="21"/>
                <w:lang w:eastAsia="lt-LT"/>
              </w:rPr>
              <w:t xml:space="preserve">4. </w:t>
            </w:r>
            <w:r w:rsidR="00382840">
              <w:rPr>
                <w:b/>
                <w:bCs/>
                <w:color w:val="000000"/>
                <w:sz w:val="21"/>
                <w:szCs w:val="21"/>
                <w:lang w:eastAsia="lt-LT"/>
              </w:rPr>
              <w:t>Šilutės s</w:t>
            </w:r>
            <w:r>
              <w:rPr>
                <w:b/>
                <w:bCs/>
                <w:color w:val="000000"/>
                <w:sz w:val="21"/>
                <w:szCs w:val="21"/>
                <w:lang w:eastAsia="lt-LT"/>
              </w:rPr>
              <w:t>ocialinės globos namai</w:t>
            </w:r>
          </w:p>
        </w:tc>
        <w:tc>
          <w:tcPr>
            <w:tcW w:w="1418" w:type="dxa"/>
            <w:tcBorders>
              <w:top w:val="nil"/>
              <w:left w:val="single" w:sz="4" w:space="0" w:color="auto"/>
              <w:bottom w:val="single" w:sz="4" w:space="0" w:color="auto"/>
              <w:right w:val="single" w:sz="4" w:space="0" w:color="auto"/>
            </w:tcBorders>
            <w:noWrap/>
            <w:vAlign w:val="bottom"/>
          </w:tcPr>
          <w:p w:rsidR="00E83768" w:rsidRPr="00E83768" w:rsidRDefault="00E83768" w:rsidP="009863EB">
            <w:pPr>
              <w:jc w:val="center"/>
              <w:rPr>
                <w:b/>
                <w:sz w:val="21"/>
                <w:szCs w:val="21"/>
              </w:rPr>
            </w:pPr>
            <w:r w:rsidRPr="00E83768">
              <w:rPr>
                <w:b/>
                <w:sz w:val="21"/>
                <w:szCs w:val="21"/>
              </w:rPr>
              <w:t>4 599</w:t>
            </w:r>
          </w:p>
        </w:tc>
        <w:tc>
          <w:tcPr>
            <w:tcW w:w="1417" w:type="dxa"/>
            <w:tcBorders>
              <w:top w:val="nil"/>
              <w:left w:val="nil"/>
              <w:bottom w:val="single" w:sz="4" w:space="0" w:color="auto"/>
              <w:right w:val="single" w:sz="4" w:space="0" w:color="auto"/>
            </w:tcBorders>
            <w:noWrap/>
            <w:vAlign w:val="bottom"/>
          </w:tcPr>
          <w:p w:rsidR="00E83768" w:rsidRDefault="00E83768" w:rsidP="009863EB">
            <w:pPr>
              <w:jc w:val="center"/>
              <w:rPr>
                <w:sz w:val="21"/>
                <w:szCs w:val="21"/>
              </w:rPr>
            </w:pPr>
          </w:p>
        </w:tc>
      </w:tr>
      <w:tr w:rsidR="00E83768" w:rsidRPr="00EB7ED2" w:rsidTr="00967327">
        <w:trPr>
          <w:trHeight w:val="194"/>
        </w:trPr>
        <w:tc>
          <w:tcPr>
            <w:tcW w:w="6408" w:type="dxa"/>
            <w:tcBorders>
              <w:top w:val="nil"/>
              <w:left w:val="single" w:sz="4" w:space="0" w:color="auto"/>
              <w:bottom w:val="single" w:sz="4" w:space="0" w:color="auto"/>
              <w:right w:val="nil"/>
            </w:tcBorders>
            <w:vAlign w:val="bottom"/>
          </w:tcPr>
          <w:p w:rsidR="00E83768" w:rsidRDefault="00E83768" w:rsidP="009863EB">
            <w:pPr>
              <w:rPr>
                <w:color w:val="000000"/>
                <w:sz w:val="21"/>
                <w:szCs w:val="21"/>
                <w:lang w:eastAsia="lt-LT"/>
              </w:rPr>
            </w:pPr>
            <w:r>
              <w:rPr>
                <w:color w:val="000000"/>
                <w:sz w:val="21"/>
                <w:szCs w:val="21"/>
              </w:rPr>
              <w:t>4</w:t>
            </w:r>
            <w:r w:rsidRPr="00EB7ED2">
              <w:rPr>
                <w:color w:val="000000"/>
                <w:sz w:val="21"/>
                <w:szCs w:val="21"/>
              </w:rPr>
              <w:t>.</w:t>
            </w:r>
            <w:r>
              <w:rPr>
                <w:color w:val="000000"/>
                <w:sz w:val="21"/>
                <w:szCs w:val="21"/>
              </w:rPr>
              <w:t>1</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E83768" w:rsidRDefault="00E83768" w:rsidP="009863EB">
            <w:pPr>
              <w:jc w:val="center"/>
              <w:rPr>
                <w:sz w:val="21"/>
                <w:szCs w:val="21"/>
              </w:rPr>
            </w:pPr>
            <w:r>
              <w:rPr>
                <w:sz w:val="21"/>
                <w:szCs w:val="21"/>
              </w:rPr>
              <w:t>4 599</w:t>
            </w:r>
          </w:p>
        </w:tc>
        <w:tc>
          <w:tcPr>
            <w:tcW w:w="1417" w:type="dxa"/>
            <w:tcBorders>
              <w:top w:val="nil"/>
              <w:left w:val="nil"/>
              <w:bottom w:val="single" w:sz="4" w:space="0" w:color="auto"/>
              <w:right w:val="single" w:sz="4" w:space="0" w:color="auto"/>
            </w:tcBorders>
            <w:noWrap/>
            <w:vAlign w:val="bottom"/>
          </w:tcPr>
          <w:p w:rsidR="00E83768" w:rsidRDefault="00E83768" w:rsidP="009863EB">
            <w:pPr>
              <w:jc w:val="center"/>
              <w:rPr>
                <w:sz w:val="21"/>
                <w:szCs w:val="21"/>
              </w:rPr>
            </w:pPr>
          </w:p>
        </w:tc>
      </w:tr>
      <w:tr w:rsidR="009863EB" w:rsidRPr="00EB7ED2" w:rsidTr="00285281">
        <w:trPr>
          <w:trHeight w:val="301"/>
        </w:trPr>
        <w:tc>
          <w:tcPr>
            <w:tcW w:w="6408" w:type="dxa"/>
            <w:tcBorders>
              <w:top w:val="nil"/>
              <w:left w:val="single" w:sz="4" w:space="0" w:color="auto"/>
              <w:bottom w:val="single" w:sz="4" w:space="0" w:color="auto"/>
              <w:right w:val="nil"/>
            </w:tcBorders>
            <w:shd w:val="clear" w:color="auto" w:fill="FFF2CC" w:themeFill="accent4" w:themeFillTint="33"/>
            <w:vAlign w:val="center"/>
          </w:tcPr>
          <w:p w:rsidR="009863EB" w:rsidRPr="00454ED8" w:rsidRDefault="009863EB" w:rsidP="009863EB">
            <w:pPr>
              <w:spacing w:line="200" w:lineRule="exact"/>
              <w:rPr>
                <w:color w:val="000000"/>
                <w:sz w:val="21"/>
                <w:szCs w:val="21"/>
                <w:lang w:eastAsia="lt-LT"/>
              </w:rPr>
            </w:pPr>
            <w:r w:rsidRPr="00454ED8">
              <w:rPr>
                <w:b/>
                <w:bCs/>
                <w:sz w:val="21"/>
                <w:szCs w:val="21"/>
              </w:rPr>
              <w:t>05. Kultūros plėtros ir paveldo puoselėjimo programa</w:t>
            </w:r>
          </w:p>
        </w:tc>
        <w:tc>
          <w:tcPr>
            <w:tcW w:w="1418" w:type="dxa"/>
            <w:tcBorders>
              <w:top w:val="nil"/>
              <w:left w:val="single" w:sz="4" w:space="0" w:color="auto"/>
              <w:bottom w:val="single" w:sz="4" w:space="0" w:color="auto"/>
              <w:right w:val="single" w:sz="4" w:space="0" w:color="auto"/>
            </w:tcBorders>
            <w:shd w:val="clear" w:color="auto" w:fill="FFF2CC" w:themeFill="accent4" w:themeFillTint="33"/>
            <w:noWrap/>
            <w:vAlign w:val="center"/>
          </w:tcPr>
          <w:p w:rsidR="009863EB" w:rsidRPr="00454ED8" w:rsidRDefault="009863EB" w:rsidP="009863EB">
            <w:pPr>
              <w:spacing w:line="200" w:lineRule="exact"/>
              <w:jc w:val="center"/>
              <w:rPr>
                <w:color w:val="000000"/>
                <w:sz w:val="21"/>
                <w:szCs w:val="21"/>
                <w:lang w:eastAsia="lt-LT"/>
              </w:rPr>
            </w:pPr>
          </w:p>
        </w:tc>
        <w:tc>
          <w:tcPr>
            <w:tcW w:w="1417" w:type="dxa"/>
            <w:tcBorders>
              <w:top w:val="nil"/>
              <w:left w:val="nil"/>
              <w:bottom w:val="single" w:sz="4" w:space="0" w:color="auto"/>
              <w:right w:val="single" w:sz="4" w:space="0" w:color="auto"/>
            </w:tcBorders>
            <w:shd w:val="clear" w:color="auto" w:fill="FFF2CC" w:themeFill="accent4" w:themeFillTint="33"/>
            <w:noWrap/>
            <w:vAlign w:val="center"/>
          </w:tcPr>
          <w:p w:rsidR="009863EB" w:rsidRPr="00285281" w:rsidRDefault="009863EB" w:rsidP="009863EB">
            <w:pPr>
              <w:spacing w:line="200" w:lineRule="exact"/>
              <w:jc w:val="center"/>
              <w:rPr>
                <w:b/>
                <w:color w:val="000000"/>
                <w:sz w:val="21"/>
                <w:szCs w:val="21"/>
                <w:lang w:eastAsia="lt-LT"/>
              </w:rPr>
            </w:pPr>
            <w:r w:rsidRPr="00285281">
              <w:rPr>
                <w:b/>
                <w:color w:val="000000"/>
                <w:sz w:val="21"/>
                <w:szCs w:val="21"/>
                <w:lang w:eastAsia="lt-LT"/>
              </w:rPr>
              <w:t>-5 900</w:t>
            </w:r>
          </w:p>
        </w:tc>
      </w:tr>
      <w:tr w:rsidR="009863EB" w:rsidRPr="00DB7FC6" w:rsidTr="00C328B8">
        <w:trPr>
          <w:trHeight w:val="194"/>
        </w:trPr>
        <w:tc>
          <w:tcPr>
            <w:tcW w:w="6408" w:type="dxa"/>
            <w:tcBorders>
              <w:top w:val="nil"/>
              <w:left w:val="single" w:sz="4" w:space="0" w:color="auto"/>
              <w:bottom w:val="single" w:sz="4" w:space="0" w:color="auto"/>
              <w:right w:val="nil"/>
            </w:tcBorders>
            <w:vAlign w:val="bottom"/>
          </w:tcPr>
          <w:p w:rsidR="009863EB" w:rsidRPr="00DB7FC6" w:rsidRDefault="009863EB" w:rsidP="009863EB">
            <w:pPr>
              <w:rPr>
                <w:b/>
                <w:color w:val="000000"/>
                <w:sz w:val="21"/>
                <w:szCs w:val="21"/>
                <w:lang w:eastAsia="lt-LT"/>
              </w:rPr>
            </w:pPr>
            <w:r w:rsidRPr="00DB7FC6">
              <w:rPr>
                <w:b/>
                <w:color w:val="000000"/>
                <w:sz w:val="21"/>
                <w:szCs w:val="21"/>
                <w:lang w:eastAsia="lt-LT"/>
              </w:rPr>
              <w:t>1. Šilutės kultūros ir pramogų centras</w:t>
            </w:r>
          </w:p>
        </w:tc>
        <w:tc>
          <w:tcPr>
            <w:tcW w:w="1418" w:type="dxa"/>
            <w:tcBorders>
              <w:top w:val="nil"/>
              <w:left w:val="single" w:sz="4" w:space="0" w:color="auto"/>
              <w:bottom w:val="single" w:sz="4" w:space="0" w:color="auto"/>
              <w:right w:val="single" w:sz="4" w:space="0" w:color="auto"/>
            </w:tcBorders>
            <w:noWrap/>
            <w:vAlign w:val="bottom"/>
          </w:tcPr>
          <w:p w:rsidR="009863EB" w:rsidRPr="00DB7FC6" w:rsidRDefault="009863EB" w:rsidP="009863EB">
            <w:pPr>
              <w:jc w:val="center"/>
              <w:rPr>
                <w:b/>
                <w:sz w:val="21"/>
                <w:szCs w:val="21"/>
              </w:rPr>
            </w:pPr>
          </w:p>
        </w:tc>
        <w:tc>
          <w:tcPr>
            <w:tcW w:w="1417" w:type="dxa"/>
            <w:tcBorders>
              <w:top w:val="nil"/>
              <w:left w:val="nil"/>
              <w:bottom w:val="single" w:sz="4" w:space="0" w:color="auto"/>
              <w:right w:val="single" w:sz="4" w:space="0" w:color="auto"/>
            </w:tcBorders>
            <w:noWrap/>
            <w:vAlign w:val="bottom"/>
          </w:tcPr>
          <w:p w:rsidR="009863EB" w:rsidRPr="00DB7FC6" w:rsidRDefault="009863EB" w:rsidP="009863EB">
            <w:pPr>
              <w:jc w:val="center"/>
              <w:rPr>
                <w:b/>
                <w:sz w:val="21"/>
                <w:szCs w:val="21"/>
              </w:rPr>
            </w:pPr>
            <w:r>
              <w:rPr>
                <w:b/>
                <w:sz w:val="21"/>
                <w:szCs w:val="21"/>
              </w:rPr>
              <w:t>-2 600</w:t>
            </w:r>
          </w:p>
        </w:tc>
      </w:tr>
      <w:tr w:rsidR="009863EB" w:rsidRPr="00EB7ED2" w:rsidTr="00C328B8">
        <w:trPr>
          <w:trHeight w:val="194"/>
        </w:trPr>
        <w:tc>
          <w:tcPr>
            <w:tcW w:w="6408" w:type="dxa"/>
            <w:tcBorders>
              <w:top w:val="nil"/>
              <w:left w:val="single" w:sz="4" w:space="0" w:color="auto"/>
              <w:bottom w:val="single" w:sz="4" w:space="0" w:color="auto"/>
              <w:right w:val="nil"/>
            </w:tcBorders>
            <w:vAlign w:val="bottom"/>
          </w:tcPr>
          <w:p w:rsidR="009863EB" w:rsidRPr="00EB7ED2" w:rsidRDefault="009863EB" w:rsidP="009863EB">
            <w:pPr>
              <w:rPr>
                <w:color w:val="000000"/>
                <w:sz w:val="21"/>
                <w:szCs w:val="21"/>
                <w:lang w:eastAsia="lt-LT"/>
              </w:rPr>
            </w:pPr>
            <w:r>
              <w:rPr>
                <w:color w:val="000000"/>
                <w:sz w:val="21"/>
                <w:szCs w:val="21"/>
              </w:rPr>
              <w:t>1</w:t>
            </w:r>
            <w:r w:rsidRPr="00EB7ED2">
              <w:rPr>
                <w:color w:val="000000"/>
                <w:sz w:val="21"/>
                <w:szCs w:val="21"/>
              </w:rPr>
              <w:t>.</w:t>
            </w:r>
            <w:r>
              <w:rPr>
                <w:color w:val="000000"/>
                <w:sz w:val="21"/>
                <w:szCs w:val="21"/>
              </w:rPr>
              <w:t>1</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9863EB" w:rsidRPr="00EB7ED2" w:rsidRDefault="009863EB" w:rsidP="009863EB">
            <w:pPr>
              <w:jc w:val="center"/>
              <w:rPr>
                <w:sz w:val="21"/>
                <w:szCs w:val="21"/>
              </w:rPr>
            </w:pPr>
          </w:p>
        </w:tc>
        <w:tc>
          <w:tcPr>
            <w:tcW w:w="1417" w:type="dxa"/>
            <w:tcBorders>
              <w:top w:val="nil"/>
              <w:left w:val="nil"/>
              <w:bottom w:val="single" w:sz="4" w:space="0" w:color="auto"/>
              <w:right w:val="single" w:sz="4" w:space="0" w:color="auto"/>
            </w:tcBorders>
            <w:noWrap/>
            <w:vAlign w:val="bottom"/>
          </w:tcPr>
          <w:p w:rsidR="009863EB" w:rsidRPr="00EB7ED2" w:rsidRDefault="009863EB" w:rsidP="009863EB">
            <w:pPr>
              <w:jc w:val="center"/>
              <w:rPr>
                <w:sz w:val="21"/>
                <w:szCs w:val="21"/>
              </w:rPr>
            </w:pPr>
            <w:r>
              <w:rPr>
                <w:sz w:val="21"/>
                <w:szCs w:val="21"/>
              </w:rPr>
              <w:t>-2 600</w:t>
            </w:r>
          </w:p>
        </w:tc>
      </w:tr>
      <w:tr w:rsidR="009863EB" w:rsidRPr="00DB7FC6" w:rsidTr="00967327">
        <w:trPr>
          <w:trHeight w:val="194"/>
        </w:trPr>
        <w:tc>
          <w:tcPr>
            <w:tcW w:w="6408" w:type="dxa"/>
            <w:tcBorders>
              <w:top w:val="nil"/>
              <w:left w:val="single" w:sz="4" w:space="0" w:color="auto"/>
              <w:bottom w:val="single" w:sz="4" w:space="0" w:color="auto"/>
              <w:right w:val="nil"/>
            </w:tcBorders>
            <w:vAlign w:val="bottom"/>
          </w:tcPr>
          <w:p w:rsidR="009863EB" w:rsidRPr="00DB7FC6" w:rsidRDefault="009863EB" w:rsidP="009863EB">
            <w:pPr>
              <w:rPr>
                <w:b/>
                <w:color w:val="000000"/>
                <w:sz w:val="21"/>
                <w:szCs w:val="21"/>
                <w:lang w:eastAsia="lt-LT"/>
              </w:rPr>
            </w:pPr>
            <w:r>
              <w:rPr>
                <w:b/>
                <w:color w:val="000000"/>
                <w:sz w:val="21"/>
                <w:szCs w:val="21"/>
                <w:lang w:eastAsia="lt-LT"/>
              </w:rPr>
              <w:t>2</w:t>
            </w:r>
            <w:r w:rsidRPr="00DB7FC6">
              <w:rPr>
                <w:b/>
                <w:color w:val="000000"/>
                <w:sz w:val="21"/>
                <w:szCs w:val="21"/>
                <w:lang w:eastAsia="lt-LT"/>
              </w:rPr>
              <w:t xml:space="preserve">. </w:t>
            </w:r>
            <w:r>
              <w:rPr>
                <w:b/>
                <w:color w:val="000000"/>
                <w:sz w:val="21"/>
                <w:szCs w:val="21"/>
                <w:lang w:eastAsia="lt-LT"/>
              </w:rPr>
              <w:t>Žemaičių krašto etnokultūros</w:t>
            </w:r>
            <w:r w:rsidRPr="00DB7FC6">
              <w:rPr>
                <w:b/>
                <w:color w:val="000000"/>
                <w:sz w:val="21"/>
                <w:szCs w:val="21"/>
                <w:lang w:eastAsia="lt-LT"/>
              </w:rPr>
              <w:t xml:space="preserve"> centras</w:t>
            </w:r>
          </w:p>
        </w:tc>
        <w:tc>
          <w:tcPr>
            <w:tcW w:w="1418" w:type="dxa"/>
            <w:tcBorders>
              <w:top w:val="nil"/>
              <w:left w:val="single" w:sz="4" w:space="0" w:color="auto"/>
              <w:bottom w:val="single" w:sz="4" w:space="0" w:color="auto"/>
              <w:right w:val="single" w:sz="4" w:space="0" w:color="auto"/>
            </w:tcBorders>
            <w:noWrap/>
            <w:vAlign w:val="bottom"/>
          </w:tcPr>
          <w:p w:rsidR="009863EB" w:rsidRPr="00DB7FC6" w:rsidRDefault="009863EB" w:rsidP="009863EB">
            <w:pPr>
              <w:jc w:val="center"/>
              <w:rPr>
                <w:b/>
                <w:sz w:val="21"/>
                <w:szCs w:val="21"/>
              </w:rPr>
            </w:pPr>
          </w:p>
        </w:tc>
        <w:tc>
          <w:tcPr>
            <w:tcW w:w="1417" w:type="dxa"/>
            <w:tcBorders>
              <w:top w:val="nil"/>
              <w:left w:val="nil"/>
              <w:bottom w:val="single" w:sz="4" w:space="0" w:color="auto"/>
              <w:right w:val="single" w:sz="4" w:space="0" w:color="auto"/>
            </w:tcBorders>
            <w:noWrap/>
            <w:vAlign w:val="bottom"/>
          </w:tcPr>
          <w:p w:rsidR="009863EB" w:rsidRPr="00DB7FC6" w:rsidRDefault="009863EB" w:rsidP="009863EB">
            <w:pPr>
              <w:jc w:val="center"/>
              <w:rPr>
                <w:b/>
                <w:sz w:val="21"/>
                <w:szCs w:val="21"/>
              </w:rPr>
            </w:pPr>
            <w:r>
              <w:rPr>
                <w:b/>
                <w:sz w:val="21"/>
                <w:szCs w:val="21"/>
              </w:rPr>
              <w:t>-3 300</w:t>
            </w:r>
          </w:p>
        </w:tc>
      </w:tr>
      <w:tr w:rsidR="009863EB" w:rsidRPr="00EB7ED2" w:rsidTr="00757CBD">
        <w:trPr>
          <w:trHeight w:val="194"/>
        </w:trPr>
        <w:tc>
          <w:tcPr>
            <w:tcW w:w="6408" w:type="dxa"/>
            <w:tcBorders>
              <w:top w:val="nil"/>
              <w:left w:val="single" w:sz="4" w:space="0" w:color="auto"/>
              <w:bottom w:val="single" w:sz="4" w:space="0" w:color="auto"/>
              <w:right w:val="nil"/>
            </w:tcBorders>
            <w:vAlign w:val="bottom"/>
          </w:tcPr>
          <w:p w:rsidR="009863EB" w:rsidRPr="00EB7ED2" w:rsidRDefault="009863EB" w:rsidP="009863EB">
            <w:pPr>
              <w:rPr>
                <w:color w:val="000000"/>
                <w:sz w:val="21"/>
                <w:szCs w:val="21"/>
                <w:lang w:eastAsia="lt-LT"/>
              </w:rPr>
            </w:pPr>
            <w:r>
              <w:rPr>
                <w:color w:val="000000"/>
                <w:sz w:val="21"/>
                <w:szCs w:val="21"/>
              </w:rPr>
              <w:t>1</w:t>
            </w:r>
            <w:r w:rsidRPr="00EB7ED2">
              <w:rPr>
                <w:color w:val="000000"/>
                <w:sz w:val="21"/>
                <w:szCs w:val="21"/>
              </w:rPr>
              <w:t>.</w:t>
            </w:r>
            <w:r>
              <w:rPr>
                <w:color w:val="000000"/>
                <w:sz w:val="21"/>
                <w:szCs w:val="21"/>
              </w:rPr>
              <w:t>1</w:t>
            </w:r>
            <w:r w:rsidRPr="00EB7ED2">
              <w:rPr>
                <w:color w:val="000000"/>
                <w:sz w:val="21"/>
                <w:szCs w:val="21"/>
              </w:rPr>
              <w:t xml:space="preserve">. </w:t>
            </w:r>
            <w:r w:rsidRPr="00EB7ED2">
              <w:rPr>
                <w:sz w:val="21"/>
                <w:szCs w:val="21"/>
              </w:rPr>
              <w:t>savarankiškųjų funkcijų finansavimo lėšos</w:t>
            </w:r>
          </w:p>
        </w:tc>
        <w:tc>
          <w:tcPr>
            <w:tcW w:w="1418" w:type="dxa"/>
            <w:tcBorders>
              <w:top w:val="nil"/>
              <w:left w:val="single" w:sz="4" w:space="0" w:color="auto"/>
              <w:bottom w:val="single" w:sz="4" w:space="0" w:color="auto"/>
              <w:right w:val="single" w:sz="4" w:space="0" w:color="auto"/>
            </w:tcBorders>
            <w:noWrap/>
            <w:vAlign w:val="bottom"/>
          </w:tcPr>
          <w:p w:rsidR="009863EB" w:rsidRPr="00EB7ED2" w:rsidRDefault="009863EB" w:rsidP="009863EB">
            <w:pPr>
              <w:jc w:val="center"/>
              <w:rPr>
                <w:sz w:val="21"/>
                <w:szCs w:val="21"/>
              </w:rPr>
            </w:pPr>
          </w:p>
        </w:tc>
        <w:tc>
          <w:tcPr>
            <w:tcW w:w="1417" w:type="dxa"/>
            <w:tcBorders>
              <w:top w:val="nil"/>
              <w:left w:val="nil"/>
              <w:bottom w:val="single" w:sz="4" w:space="0" w:color="auto"/>
              <w:right w:val="single" w:sz="4" w:space="0" w:color="auto"/>
            </w:tcBorders>
            <w:noWrap/>
            <w:vAlign w:val="bottom"/>
          </w:tcPr>
          <w:p w:rsidR="009863EB" w:rsidRPr="00EB7ED2" w:rsidRDefault="009863EB" w:rsidP="009863EB">
            <w:pPr>
              <w:jc w:val="center"/>
              <w:rPr>
                <w:sz w:val="21"/>
                <w:szCs w:val="21"/>
              </w:rPr>
            </w:pPr>
            <w:r>
              <w:rPr>
                <w:sz w:val="21"/>
                <w:szCs w:val="21"/>
              </w:rPr>
              <w:t>-3 300</w:t>
            </w:r>
          </w:p>
        </w:tc>
      </w:tr>
      <w:tr w:rsidR="009863EB" w:rsidRPr="00EB7ED2" w:rsidTr="00757CBD">
        <w:trPr>
          <w:trHeight w:val="255"/>
        </w:trPr>
        <w:tc>
          <w:tcPr>
            <w:tcW w:w="6408" w:type="dxa"/>
            <w:tcBorders>
              <w:top w:val="single" w:sz="4" w:space="0" w:color="auto"/>
              <w:left w:val="single" w:sz="4" w:space="0" w:color="auto"/>
              <w:bottom w:val="single" w:sz="4" w:space="0" w:color="auto"/>
              <w:right w:val="nil"/>
            </w:tcBorders>
            <w:shd w:val="clear" w:color="auto" w:fill="FFF2CC" w:themeFill="accent4" w:themeFillTint="33"/>
            <w:vAlign w:val="center"/>
          </w:tcPr>
          <w:p w:rsidR="009863EB" w:rsidRPr="00EB7ED2" w:rsidRDefault="009863EB" w:rsidP="009863EB">
            <w:pPr>
              <w:spacing w:line="200" w:lineRule="exact"/>
              <w:rPr>
                <w:b/>
                <w:bCs/>
                <w:color w:val="000000"/>
                <w:sz w:val="21"/>
                <w:szCs w:val="21"/>
                <w:lang w:eastAsia="lt-LT"/>
              </w:rPr>
            </w:pPr>
            <w:r w:rsidRPr="00F1384F">
              <w:rPr>
                <w:b/>
                <w:bCs/>
                <w:color w:val="000000"/>
                <w:sz w:val="21"/>
                <w:szCs w:val="21"/>
                <w:lang w:eastAsia="lt-LT"/>
              </w:rPr>
              <w:lastRenderedPageBreak/>
              <w:t>06. Efektyvaus Savivaldybės valdymo programa</w:t>
            </w:r>
          </w:p>
        </w:tc>
        <w:tc>
          <w:tcPr>
            <w:tcW w:w="1418"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rsidR="009863EB" w:rsidRPr="00EB7ED2" w:rsidRDefault="009863EB" w:rsidP="009863EB">
            <w:pPr>
              <w:spacing w:line="200" w:lineRule="exact"/>
              <w:jc w:val="center"/>
              <w:rPr>
                <w:b/>
                <w:bCs/>
                <w:color w:val="000000"/>
                <w:sz w:val="21"/>
                <w:szCs w:val="21"/>
                <w:lang w:eastAsia="lt-LT"/>
              </w:rPr>
            </w:pPr>
          </w:p>
        </w:tc>
        <w:tc>
          <w:tcPr>
            <w:tcW w:w="1417"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rsidR="009863EB" w:rsidRPr="00EB7ED2" w:rsidRDefault="009863EB" w:rsidP="009863EB">
            <w:pPr>
              <w:spacing w:line="200" w:lineRule="exact"/>
              <w:jc w:val="center"/>
              <w:rPr>
                <w:b/>
                <w:bCs/>
                <w:color w:val="000000"/>
                <w:sz w:val="21"/>
                <w:szCs w:val="21"/>
                <w:lang w:eastAsia="lt-LT"/>
              </w:rPr>
            </w:pPr>
            <w:r>
              <w:rPr>
                <w:b/>
                <w:bCs/>
                <w:color w:val="000000"/>
                <w:sz w:val="21"/>
                <w:szCs w:val="21"/>
                <w:lang w:eastAsia="lt-LT"/>
              </w:rPr>
              <w:t>1 600</w:t>
            </w:r>
          </w:p>
        </w:tc>
      </w:tr>
      <w:tr w:rsidR="009863EB" w:rsidRPr="00EB7ED2" w:rsidTr="00757CBD">
        <w:trPr>
          <w:trHeight w:val="286"/>
        </w:trPr>
        <w:tc>
          <w:tcPr>
            <w:tcW w:w="6408" w:type="dxa"/>
            <w:tcBorders>
              <w:top w:val="single" w:sz="4" w:space="0" w:color="auto"/>
              <w:left w:val="single" w:sz="4" w:space="0" w:color="auto"/>
              <w:bottom w:val="single" w:sz="4" w:space="0" w:color="auto"/>
              <w:right w:val="nil"/>
            </w:tcBorders>
            <w:vAlign w:val="center"/>
          </w:tcPr>
          <w:p w:rsidR="009863EB" w:rsidRPr="00EB7ED2" w:rsidRDefault="009863EB" w:rsidP="009863EB">
            <w:pPr>
              <w:spacing w:line="200" w:lineRule="exact"/>
              <w:rPr>
                <w:b/>
                <w:bCs/>
                <w:color w:val="000000"/>
                <w:sz w:val="21"/>
                <w:szCs w:val="21"/>
                <w:lang w:eastAsia="lt-LT"/>
              </w:rPr>
            </w:pPr>
            <w:r w:rsidRPr="00EB7ED2">
              <w:rPr>
                <w:b/>
                <w:bCs/>
                <w:color w:val="000000"/>
                <w:sz w:val="21"/>
                <w:szCs w:val="21"/>
                <w:lang w:eastAsia="lt-LT"/>
              </w:rPr>
              <w:t>1. Savivaldybės administracija</w:t>
            </w:r>
          </w:p>
        </w:tc>
        <w:tc>
          <w:tcPr>
            <w:tcW w:w="1418" w:type="dxa"/>
            <w:tcBorders>
              <w:top w:val="single" w:sz="4" w:space="0" w:color="auto"/>
              <w:left w:val="single" w:sz="4" w:space="0" w:color="auto"/>
              <w:bottom w:val="single" w:sz="4" w:space="0" w:color="auto"/>
              <w:right w:val="single" w:sz="4" w:space="0" w:color="auto"/>
            </w:tcBorders>
            <w:noWrap/>
            <w:vAlign w:val="center"/>
          </w:tcPr>
          <w:p w:rsidR="009863EB" w:rsidRPr="00EB7ED2" w:rsidRDefault="009863EB" w:rsidP="009863EB">
            <w:pPr>
              <w:spacing w:line="200" w:lineRule="exact"/>
              <w:jc w:val="center"/>
              <w:rPr>
                <w:b/>
                <w:bCs/>
                <w:color w:val="000000"/>
                <w:sz w:val="21"/>
                <w:szCs w:val="21"/>
                <w:lang w:eastAsia="lt-LT"/>
              </w:rPr>
            </w:pPr>
          </w:p>
        </w:tc>
        <w:tc>
          <w:tcPr>
            <w:tcW w:w="1417" w:type="dxa"/>
            <w:tcBorders>
              <w:top w:val="single" w:sz="4" w:space="0" w:color="auto"/>
              <w:left w:val="nil"/>
              <w:bottom w:val="single" w:sz="4" w:space="0" w:color="auto"/>
              <w:right w:val="single" w:sz="4" w:space="0" w:color="auto"/>
            </w:tcBorders>
            <w:noWrap/>
            <w:vAlign w:val="center"/>
          </w:tcPr>
          <w:p w:rsidR="009863EB" w:rsidRPr="00EB7ED2" w:rsidRDefault="009863EB" w:rsidP="009863EB">
            <w:pPr>
              <w:spacing w:line="200" w:lineRule="exact"/>
              <w:jc w:val="center"/>
              <w:rPr>
                <w:b/>
                <w:bCs/>
                <w:color w:val="000000"/>
                <w:sz w:val="21"/>
                <w:szCs w:val="21"/>
                <w:lang w:eastAsia="lt-LT"/>
              </w:rPr>
            </w:pPr>
            <w:r>
              <w:rPr>
                <w:b/>
                <w:bCs/>
                <w:color w:val="000000"/>
                <w:sz w:val="21"/>
                <w:szCs w:val="21"/>
                <w:lang w:eastAsia="lt-LT"/>
              </w:rPr>
              <w:t>1 60</w:t>
            </w:r>
          </w:p>
        </w:tc>
      </w:tr>
      <w:tr w:rsidR="009863EB" w:rsidRPr="00EB7ED2" w:rsidTr="00757CBD">
        <w:trPr>
          <w:trHeight w:val="276"/>
        </w:trPr>
        <w:tc>
          <w:tcPr>
            <w:tcW w:w="6408" w:type="dxa"/>
            <w:tcBorders>
              <w:top w:val="single" w:sz="4" w:space="0" w:color="auto"/>
              <w:left w:val="single" w:sz="4" w:space="0" w:color="auto"/>
              <w:bottom w:val="single" w:sz="4" w:space="0" w:color="auto"/>
              <w:right w:val="nil"/>
            </w:tcBorders>
            <w:vAlign w:val="center"/>
          </w:tcPr>
          <w:p w:rsidR="009863EB" w:rsidRPr="00EB7ED2" w:rsidRDefault="009863EB" w:rsidP="009863EB">
            <w:pPr>
              <w:spacing w:line="200" w:lineRule="exact"/>
              <w:rPr>
                <w:color w:val="000000"/>
                <w:sz w:val="21"/>
                <w:szCs w:val="21"/>
                <w:lang w:eastAsia="lt-LT"/>
              </w:rPr>
            </w:pPr>
            <w:r w:rsidRPr="00EB7ED2">
              <w:rPr>
                <w:color w:val="000000"/>
                <w:sz w:val="21"/>
                <w:szCs w:val="21"/>
                <w:lang w:eastAsia="lt-LT"/>
              </w:rPr>
              <w:t>1.1. specialioji dotacija valstybės deleguotoms funkcijoms</w:t>
            </w:r>
          </w:p>
        </w:tc>
        <w:tc>
          <w:tcPr>
            <w:tcW w:w="1418" w:type="dxa"/>
            <w:tcBorders>
              <w:top w:val="single" w:sz="4" w:space="0" w:color="auto"/>
              <w:left w:val="single" w:sz="4" w:space="0" w:color="auto"/>
              <w:bottom w:val="single" w:sz="4" w:space="0" w:color="auto"/>
              <w:right w:val="single" w:sz="4" w:space="0" w:color="auto"/>
            </w:tcBorders>
            <w:noWrap/>
            <w:vAlign w:val="center"/>
          </w:tcPr>
          <w:p w:rsidR="009863EB" w:rsidRPr="00EB7ED2" w:rsidRDefault="009863EB" w:rsidP="009863EB">
            <w:pPr>
              <w:spacing w:line="200" w:lineRule="exact"/>
              <w:jc w:val="center"/>
              <w:rPr>
                <w:color w:val="000000"/>
                <w:sz w:val="21"/>
                <w:szCs w:val="21"/>
                <w:lang w:eastAsia="lt-LT"/>
              </w:rPr>
            </w:pPr>
          </w:p>
        </w:tc>
        <w:tc>
          <w:tcPr>
            <w:tcW w:w="1417" w:type="dxa"/>
            <w:tcBorders>
              <w:top w:val="single" w:sz="4" w:space="0" w:color="auto"/>
              <w:left w:val="nil"/>
              <w:bottom w:val="single" w:sz="4" w:space="0" w:color="auto"/>
              <w:right w:val="single" w:sz="4" w:space="0" w:color="auto"/>
            </w:tcBorders>
            <w:noWrap/>
            <w:vAlign w:val="center"/>
          </w:tcPr>
          <w:p w:rsidR="009863EB" w:rsidRPr="00EB7ED2" w:rsidRDefault="009863EB" w:rsidP="009863EB">
            <w:pPr>
              <w:spacing w:line="200" w:lineRule="exact"/>
              <w:jc w:val="center"/>
              <w:rPr>
                <w:color w:val="000000"/>
                <w:sz w:val="21"/>
                <w:szCs w:val="21"/>
                <w:lang w:eastAsia="lt-LT"/>
              </w:rPr>
            </w:pPr>
            <w:r>
              <w:rPr>
                <w:color w:val="000000"/>
                <w:sz w:val="21"/>
                <w:szCs w:val="21"/>
                <w:lang w:eastAsia="lt-LT"/>
              </w:rPr>
              <w:t>1 600</w:t>
            </w:r>
          </w:p>
        </w:tc>
      </w:tr>
      <w:tr w:rsidR="009863EB" w:rsidRPr="00EB7ED2" w:rsidTr="00757CBD">
        <w:trPr>
          <w:trHeight w:val="65"/>
        </w:trPr>
        <w:tc>
          <w:tcPr>
            <w:tcW w:w="6408" w:type="dxa"/>
            <w:tcBorders>
              <w:top w:val="single" w:sz="4" w:space="0" w:color="auto"/>
              <w:left w:val="single" w:sz="4" w:space="0" w:color="auto"/>
              <w:bottom w:val="single" w:sz="4" w:space="0" w:color="auto"/>
              <w:right w:val="nil"/>
            </w:tcBorders>
            <w:shd w:val="clear" w:color="auto" w:fill="FFF2CC" w:themeFill="accent4" w:themeFillTint="33"/>
            <w:vAlign w:val="center"/>
          </w:tcPr>
          <w:p w:rsidR="009863EB" w:rsidRPr="00EB7ED2" w:rsidRDefault="009863EB" w:rsidP="009863EB">
            <w:pPr>
              <w:rPr>
                <w:color w:val="000000"/>
                <w:sz w:val="21"/>
                <w:szCs w:val="21"/>
              </w:rPr>
            </w:pPr>
            <w:r w:rsidRPr="00EB7ED2">
              <w:rPr>
                <w:b/>
                <w:bCs/>
                <w:color w:val="000000"/>
                <w:sz w:val="21"/>
                <w:szCs w:val="21"/>
                <w:lang w:eastAsia="lt-LT"/>
              </w:rPr>
              <w:t>07. Vietinio ūkio programa</w:t>
            </w:r>
          </w:p>
        </w:tc>
        <w:tc>
          <w:tcPr>
            <w:tcW w:w="1418"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tcPr>
          <w:p w:rsidR="009863EB" w:rsidRPr="00EB7ED2" w:rsidRDefault="009863EB" w:rsidP="009863EB">
            <w:pPr>
              <w:jc w:val="center"/>
              <w:rPr>
                <w:b/>
                <w:sz w:val="21"/>
                <w:szCs w:val="21"/>
              </w:rPr>
            </w:pPr>
          </w:p>
        </w:tc>
        <w:tc>
          <w:tcPr>
            <w:tcW w:w="1417"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rsidR="009863EB" w:rsidRPr="00EB7ED2" w:rsidRDefault="009863EB" w:rsidP="009863EB">
            <w:pPr>
              <w:jc w:val="center"/>
              <w:rPr>
                <w:b/>
                <w:sz w:val="21"/>
                <w:szCs w:val="21"/>
              </w:rPr>
            </w:pPr>
            <w:r>
              <w:rPr>
                <w:b/>
                <w:sz w:val="21"/>
                <w:szCs w:val="21"/>
              </w:rPr>
              <w:t>5 686</w:t>
            </w:r>
          </w:p>
        </w:tc>
      </w:tr>
      <w:tr w:rsidR="009863EB" w:rsidRPr="00EB7ED2" w:rsidTr="00B075AA">
        <w:trPr>
          <w:trHeight w:val="65"/>
        </w:trPr>
        <w:tc>
          <w:tcPr>
            <w:tcW w:w="6408" w:type="dxa"/>
            <w:tcBorders>
              <w:top w:val="single" w:sz="4" w:space="0" w:color="auto"/>
              <w:left w:val="single" w:sz="4" w:space="0" w:color="auto"/>
              <w:bottom w:val="single" w:sz="4" w:space="0" w:color="auto"/>
              <w:right w:val="nil"/>
            </w:tcBorders>
            <w:vAlign w:val="center"/>
          </w:tcPr>
          <w:p w:rsidR="009863EB" w:rsidRPr="00EB7ED2" w:rsidRDefault="009863EB" w:rsidP="009863EB">
            <w:pPr>
              <w:rPr>
                <w:color w:val="000000"/>
                <w:sz w:val="21"/>
                <w:szCs w:val="21"/>
              </w:rPr>
            </w:pPr>
            <w:r w:rsidRPr="00EB7ED2">
              <w:rPr>
                <w:b/>
                <w:bCs/>
                <w:color w:val="000000"/>
                <w:sz w:val="21"/>
                <w:szCs w:val="21"/>
                <w:lang w:eastAsia="lt-LT"/>
              </w:rPr>
              <w:t>1. Savivaldybės administracija</w:t>
            </w:r>
          </w:p>
        </w:tc>
        <w:tc>
          <w:tcPr>
            <w:tcW w:w="1418" w:type="dxa"/>
            <w:tcBorders>
              <w:top w:val="single" w:sz="4" w:space="0" w:color="auto"/>
              <w:left w:val="single" w:sz="4" w:space="0" w:color="auto"/>
              <w:bottom w:val="single" w:sz="4" w:space="0" w:color="auto"/>
              <w:right w:val="single" w:sz="4" w:space="0" w:color="auto"/>
            </w:tcBorders>
            <w:noWrap/>
            <w:vAlign w:val="center"/>
          </w:tcPr>
          <w:p w:rsidR="009863EB" w:rsidRPr="00EB7ED2" w:rsidRDefault="009863EB" w:rsidP="009863EB">
            <w:pPr>
              <w:jc w:val="center"/>
              <w:rPr>
                <w:b/>
                <w:sz w:val="21"/>
                <w:szCs w:val="21"/>
              </w:rPr>
            </w:pPr>
          </w:p>
        </w:tc>
        <w:tc>
          <w:tcPr>
            <w:tcW w:w="1417" w:type="dxa"/>
            <w:tcBorders>
              <w:top w:val="single" w:sz="4" w:space="0" w:color="auto"/>
              <w:left w:val="nil"/>
              <w:bottom w:val="single" w:sz="4" w:space="0" w:color="auto"/>
              <w:right w:val="single" w:sz="4" w:space="0" w:color="auto"/>
            </w:tcBorders>
            <w:noWrap/>
            <w:vAlign w:val="center"/>
          </w:tcPr>
          <w:p w:rsidR="009863EB" w:rsidRPr="00EB7ED2" w:rsidRDefault="009863EB" w:rsidP="009863EB">
            <w:pPr>
              <w:jc w:val="center"/>
              <w:rPr>
                <w:b/>
                <w:sz w:val="21"/>
                <w:szCs w:val="21"/>
              </w:rPr>
            </w:pPr>
            <w:r>
              <w:rPr>
                <w:b/>
                <w:sz w:val="21"/>
                <w:szCs w:val="21"/>
              </w:rPr>
              <w:t>5 686</w:t>
            </w:r>
          </w:p>
        </w:tc>
      </w:tr>
      <w:tr w:rsidR="009863EB" w:rsidRPr="00EB7ED2" w:rsidTr="00B075AA">
        <w:trPr>
          <w:trHeight w:val="65"/>
        </w:trPr>
        <w:tc>
          <w:tcPr>
            <w:tcW w:w="6408" w:type="dxa"/>
            <w:tcBorders>
              <w:top w:val="single" w:sz="4" w:space="0" w:color="auto"/>
              <w:left w:val="single" w:sz="4" w:space="0" w:color="auto"/>
              <w:bottom w:val="single" w:sz="4" w:space="0" w:color="auto"/>
              <w:right w:val="nil"/>
            </w:tcBorders>
            <w:vAlign w:val="center"/>
          </w:tcPr>
          <w:p w:rsidR="009863EB" w:rsidRPr="00EB7ED2" w:rsidRDefault="009863EB" w:rsidP="009863EB">
            <w:pPr>
              <w:rPr>
                <w:color w:val="000000"/>
                <w:sz w:val="21"/>
                <w:szCs w:val="21"/>
              </w:rPr>
            </w:pPr>
            <w:r w:rsidRPr="00EB7ED2">
              <w:rPr>
                <w:color w:val="000000"/>
                <w:sz w:val="21"/>
                <w:szCs w:val="21"/>
                <w:lang w:eastAsia="lt-LT"/>
              </w:rPr>
              <w:t>1.1.  specialioji dotacija valstybės deleguotoms funkcijoms</w:t>
            </w:r>
          </w:p>
        </w:tc>
        <w:tc>
          <w:tcPr>
            <w:tcW w:w="1418" w:type="dxa"/>
            <w:tcBorders>
              <w:top w:val="single" w:sz="4" w:space="0" w:color="auto"/>
              <w:left w:val="single" w:sz="4" w:space="0" w:color="auto"/>
              <w:bottom w:val="single" w:sz="4" w:space="0" w:color="auto"/>
              <w:right w:val="single" w:sz="4" w:space="0" w:color="auto"/>
            </w:tcBorders>
            <w:noWrap/>
            <w:vAlign w:val="center"/>
          </w:tcPr>
          <w:p w:rsidR="009863EB" w:rsidRPr="00EB7ED2" w:rsidRDefault="009863EB" w:rsidP="009863EB">
            <w:pPr>
              <w:jc w:val="center"/>
              <w:rPr>
                <w:sz w:val="21"/>
                <w:szCs w:val="21"/>
              </w:rPr>
            </w:pPr>
          </w:p>
        </w:tc>
        <w:tc>
          <w:tcPr>
            <w:tcW w:w="1417" w:type="dxa"/>
            <w:tcBorders>
              <w:top w:val="single" w:sz="4" w:space="0" w:color="auto"/>
              <w:left w:val="nil"/>
              <w:bottom w:val="single" w:sz="4" w:space="0" w:color="auto"/>
              <w:right w:val="single" w:sz="4" w:space="0" w:color="auto"/>
            </w:tcBorders>
            <w:noWrap/>
            <w:vAlign w:val="center"/>
          </w:tcPr>
          <w:p w:rsidR="009863EB" w:rsidRPr="00EB7ED2" w:rsidRDefault="009863EB" w:rsidP="009863EB">
            <w:pPr>
              <w:jc w:val="center"/>
              <w:rPr>
                <w:sz w:val="21"/>
                <w:szCs w:val="21"/>
              </w:rPr>
            </w:pPr>
            <w:r>
              <w:rPr>
                <w:sz w:val="21"/>
                <w:szCs w:val="21"/>
              </w:rPr>
              <w:t>5 686</w:t>
            </w:r>
          </w:p>
        </w:tc>
      </w:tr>
      <w:tr w:rsidR="009863EB" w:rsidRPr="00EB7ED2" w:rsidTr="00B075AA">
        <w:trPr>
          <w:trHeight w:val="249"/>
        </w:trPr>
        <w:tc>
          <w:tcPr>
            <w:tcW w:w="6408" w:type="dxa"/>
            <w:tcBorders>
              <w:top w:val="single" w:sz="4" w:space="0" w:color="auto"/>
              <w:left w:val="single" w:sz="4" w:space="0" w:color="auto"/>
              <w:bottom w:val="single" w:sz="4" w:space="0" w:color="auto"/>
              <w:right w:val="nil"/>
            </w:tcBorders>
            <w:shd w:val="clear" w:color="auto" w:fill="D9E2F3"/>
            <w:vAlign w:val="bottom"/>
            <w:hideMark/>
          </w:tcPr>
          <w:p w:rsidR="009863EB" w:rsidRPr="00EB7ED2" w:rsidRDefault="009863EB" w:rsidP="009863EB">
            <w:pPr>
              <w:rPr>
                <w:b/>
                <w:sz w:val="21"/>
                <w:szCs w:val="21"/>
              </w:rPr>
            </w:pPr>
            <w:r w:rsidRPr="00EB7ED2">
              <w:rPr>
                <w:b/>
                <w:sz w:val="21"/>
                <w:szCs w:val="21"/>
              </w:rPr>
              <w:t>Iš viso</w:t>
            </w:r>
          </w:p>
        </w:tc>
        <w:tc>
          <w:tcPr>
            <w:tcW w:w="1418" w:type="dxa"/>
            <w:tcBorders>
              <w:top w:val="single" w:sz="4" w:space="0" w:color="auto"/>
              <w:left w:val="single" w:sz="4" w:space="0" w:color="auto"/>
              <w:bottom w:val="single" w:sz="4" w:space="0" w:color="auto"/>
              <w:right w:val="single" w:sz="4" w:space="0" w:color="auto"/>
            </w:tcBorders>
            <w:shd w:val="clear" w:color="auto" w:fill="D9E2F3"/>
            <w:noWrap/>
            <w:vAlign w:val="bottom"/>
          </w:tcPr>
          <w:p w:rsidR="009863EB" w:rsidRPr="00EB7ED2" w:rsidRDefault="009863EB" w:rsidP="009863EB">
            <w:pPr>
              <w:jc w:val="center"/>
              <w:rPr>
                <w:b/>
                <w:sz w:val="21"/>
                <w:szCs w:val="21"/>
              </w:rPr>
            </w:pPr>
          </w:p>
        </w:tc>
        <w:tc>
          <w:tcPr>
            <w:tcW w:w="1417" w:type="dxa"/>
            <w:tcBorders>
              <w:top w:val="single" w:sz="4" w:space="0" w:color="auto"/>
              <w:left w:val="nil"/>
              <w:bottom w:val="single" w:sz="4" w:space="0" w:color="auto"/>
              <w:right w:val="single" w:sz="4" w:space="0" w:color="auto"/>
            </w:tcBorders>
            <w:shd w:val="clear" w:color="auto" w:fill="D9E2F3"/>
            <w:noWrap/>
            <w:vAlign w:val="bottom"/>
          </w:tcPr>
          <w:p w:rsidR="009863EB" w:rsidRPr="00EB7ED2" w:rsidRDefault="009863EB" w:rsidP="009863EB">
            <w:pPr>
              <w:jc w:val="center"/>
              <w:rPr>
                <w:b/>
                <w:sz w:val="21"/>
                <w:szCs w:val="21"/>
              </w:rPr>
            </w:pPr>
            <w:r>
              <w:rPr>
                <w:b/>
                <w:sz w:val="21"/>
                <w:szCs w:val="21"/>
              </w:rPr>
              <w:t>-313 625</w:t>
            </w:r>
          </w:p>
        </w:tc>
      </w:tr>
    </w:tbl>
    <w:p w:rsidR="002F64D2" w:rsidRPr="00EB7ED2" w:rsidRDefault="002F64D2" w:rsidP="002F64D2">
      <w:pPr>
        <w:tabs>
          <w:tab w:val="num" w:pos="0"/>
          <w:tab w:val="left" w:pos="1440"/>
          <w:tab w:val="left" w:pos="1620"/>
          <w:tab w:val="num" w:pos="5387"/>
        </w:tabs>
        <w:ind w:left="5670"/>
        <w:rPr>
          <w:sz w:val="20"/>
        </w:rPr>
      </w:pPr>
    </w:p>
    <w:p w:rsidR="00D706FC" w:rsidRPr="00EB7ED2" w:rsidRDefault="00D706FC" w:rsidP="002F64D2">
      <w:pPr>
        <w:tabs>
          <w:tab w:val="num" w:pos="0"/>
          <w:tab w:val="left" w:pos="1440"/>
          <w:tab w:val="left" w:pos="1620"/>
          <w:tab w:val="num" w:pos="5387"/>
        </w:tabs>
        <w:ind w:left="5670"/>
        <w:rPr>
          <w:sz w:val="20"/>
        </w:rPr>
      </w:pPr>
    </w:p>
    <w:p w:rsidR="00D706FC" w:rsidRPr="00EB7ED2" w:rsidRDefault="00D706FC" w:rsidP="002F64D2">
      <w:pPr>
        <w:tabs>
          <w:tab w:val="num" w:pos="0"/>
          <w:tab w:val="left" w:pos="1440"/>
          <w:tab w:val="left" w:pos="1620"/>
          <w:tab w:val="num" w:pos="5387"/>
        </w:tabs>
        <w:ind w:left="5670"/>
        <w:rPr>
          <w:sz w:val="20"/>
        </w:rPr>
      </w:pPr>
    </w:p>
    <w:p w:rsidR="00D706FC" w:rsidRPr="00EB7ED2" w:rsidRDefault="00D706FC" w:rsidP="002F64D2">
      <w:pPr>
        <w:tabs>
          <w:tab w:val="num" w:pos="0"/>
          <w:tab w:val="left" w:pos="1440"/>
          <w:tab w:val="left" w:pos="1620"/>
          <w:tab w:val="num" w:pos="5387"/>
        </w:tabs>
        <w:ind w:left="5670"/>
        <w:rPr>
          <w:sz w:val="20"/>
        </w:rPr>
      </w:pPr>
    </w:p>
    <w:p w:rsidR="00D706FC" w:rsidRPr="00EB7ED2" w:rsidRDefault="00D706FC" w:rsidP="002F64D2">
      <w:pPr>
        <w:tabs>
          <w:tab w:val="num" w:pos="0"/>
          <w:tab w:val="left" w:pos="1440"/>
          <w:tab w:val="left" w:pos="1620"/>
          <w:tab w:val="num" w:pos="5387"/>
        </w:tabs>
        <w:ind w:left="5670"/>
        <w:rPr>
          <w:sz w:val="20"/>
        </w:rPr>
      </w:pPr>
    </w:p>
    <w:p w:rsidR="00D706FC" w:rsidRPr="00EB7ED2" w:rsidRDefault="00D706FC" w:rsidP="002F64D2">
      <w:pPr>
        <w:tabs>
          <w:tab w:val="num" w:pos="0"/>
          <w:tab w:val="left" w:pos="1440"/>
          <w:tab w:val="left" w:pos="1620"/>
          <w:tab w:val="num" w:pos="5387"/>
        </w:tabs>
        <w:ind w:left="5670"/>
        <w:rPr>
          <w:sz w:val="20"/>
        </w:rPr>
      </w:pPr>
    </w:p>
    <w:p w:rsidR="00D706FC" w:rsidRDefault="00D706FC"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Default="009F6BD6" w:rsidP="002F64D2">
      <w:pPr>
        <w:tabs>
          <w:tab w:val="num" w:pos="0"/>
          <w:tab w:val="left" w:pos="1440"/>
          <w:tab w:val="left" w:pos="1620"/>
          <w:tab w:val="num" w:pos="5387"/>
        </w:tabs>
        <w:ind w:left="5670"/>
        <w:rPr>
          <w:sz w:val="20"/>
        </w:rPr>
      </w:pPr>
    </w:p>
    <w:p w:rsidR="009F6BD6" w:rsidRPr="00EB7ED2" w:rsidRDefault="009F6BD6" w:rsidP="002F64D2">
      <w:pPr>
        <w:tabs>
          <w:tab w:val="num" w:pos="0"/>
          <w:tab w:val="left" w:pos="1440"/>
          <w:tab w:val="left" w:pos="1620"/>
          <w:tab w:val="num" w:pos="5387"/>
        </w:tabs>
        <w:ind w:left="5670"/>
        <w:rPr>
          <w:sz w:val="20"/>
        </w:rPr>
      </w:pPr>
    </w:p>
    <w:p w:rsidR="00D706FC" w:rsidRPr="00EB7ED2" w:rsidRDefault="00D706FC" w:rsidP="002F64D2">
      <w:pPr>
        <w:tabs>
          <w:tab w:val="num" w:pos="0"/>
          <w:tab w:val="left" w:pos="1440"/>
          <w:tab w:val="left" w:pos="1620"/>
          <w:tab w:val="num" w:pos="5387"/>
        </w:tabs>
        <w:ind w:left="5670"/>
        <w:rPr>
          <w:sz w:val="20"/>
        </w:rPr>
      </w:pPr>
    </w:p>
    <w:p w:rsidR="00D706FC" w:rsidRPr="00EB7ED2" w:rsidRDefault="00D706FC" w:rsidP="002F64D2">
      <w:pPr>
        <w:tabs>
          <w:tab w:val="num" w:pos="0"/>
          <w:tab w:val="left" w:pos="1440"/>
          <w:tab w:val="left" w:pos="1620"/>
          <w:tab w:val="num" w:pos="5387"/>
        </w:tabs>
        <w:ind w:left="5670"/>
        <w:rPr>
          <w:sz w:val="20"/>
        </w:rPr>
      </w:pPr>
    </w:p>
    <w:p w:rsidR="00D706FC" w:rsidRPr="00EB7ED2" w:rsidRDefault="00D706FC" w:rsidP="002F64D2">
      <w:pPr>
        <w:tabs>
          <w:tab w:val="num" w:pos="0"/>
          <w:tab w:val="left" w:pos="1440"/>
          <w:tab w:val="left" w:pos="1620"/>
          <w:tab w:val="num" w:pos="5387"/>
        </w:tabs>
        <w:ind w:left="5670"/>
        <w:rPr>
          <w:sz w:val="20"/>
        </w:rPr>
      </w:pPr>
    </w:p>
    <w:p w:rsidR="00D706FC" w:rsidRPr="00EB7ED2" w:rsidRDefault="00D706FC" w:rsidP="002F64D2">
      <w:pPr>
        <w:tabs>
          <w:tab w:val="num" w:pos="0"/>
          <w:tab w:val="left" w:pos="1440"/>
          <w:tab w:val="left" w:pos="1620"/>
          <w:tab w:val="num" w:pos="5387"/>
        </w:tabs>
        <w:ind w:left="5670"/>
        <w:rPr>
          <w:sz w:val="20"/>
        </w:rPr>
      </w:pPr>
    </w:p>
    <w:p w:rsidR="00D706FC" w:rsidRPr="00EB7ED2" w:rsidRDefault="00D706FC" w:rsidP="002F64D2">
      <w:pPr>
        <w:tabs>
          <w:tab w:val="num" w:pos="0"/>
          <w:tab w:val="left" w:pos="1440"/>
          <w:tab w:val="left" w:pos="1620"/>
          <w:tab w:val="num" w:pos="5387"/>
        </w:tabs>
        <w:ind w:left="5670"/>
        <w:rPr>
          <w:sz w:val="20"/>
        </w:rPr>
      </w:pPr>
    </w:p>
    <w:p w:rsidR="00D706FC" w:rsidRPr="00EB7ED2" w:rsidRDefault="009436AF" w:rsidP="00D706FC">
      <w:pPr>
        <w:tabs>
          <w:tab w:val="num" w:pos="0"/>
          <w:tab w:val="left" w:pos="1440"/>
          <w:tab w:val="left" w:pos="1620"/>
          <w:tab w:val="num" w:pos="5387"/>
        </w:tabs>
        <w:ind w:left="5670"/>
        <w:rPr>
          <w:sz w:val="20"/>
        </w:rPr>
      </w:pPr>
      <w:r w:rsidRPr="00EB7ED2">
        <w:rPr>
          <w:sz w:val="20"/>
        </w:rPr>
        <w:lastRenderedPageBreak/>
        <w:t>2</w:t>
      </w:r>
      <w:r w:rsidR="00381C3E">
        <w:rPr>
          <w:sz w:val="20"/>
        </w:rPr>
        <w:t>023 m. birželio 13</w:t>
      </w:r>
      <w:r w:rsidR="00D706FC" w:rsidRPr="00EB7ED2">
        <w:rPr>
          <w:sz w:val="20"/>
        </w:rPr>
        <w:t xml:space="preserve"> d. aiškinamojo rašto</w:t>
      </w:r>
    </w:p>
    <w:p w:rsidR="00D706FC" w:rsidRPr="00EB7ED2" w:rsidRDefault="00D706FC" w:rsidP="00D706FC">
      <w:pPr>
        <w:tabs>
          <w:tab w:val="num" w:pos="0"/>
          <w:tab w:val="left" w:pos="1440"/>
          <w:tab w:val="left" w:pos="1620"/>
          <w:tab w:val="num" w:pos="5387"/>
        </w:tabs>
        <w:ind w:left="5670"/>
        <w:rPr>
          <w:sz w:val="20"/>
        </w:rPr>
      </w:pPr>
      <w:r w:rsidRPr="00EB7ED2">
        <w:rPr>
          <w:sz w:val="20"/>
        </w:rPr>
        <w:t>4 priedas</w:t>
      </w:r>
    </w:p>
    <w:p w:rsidR="00D706FC" w:rsidRPr="00EB7ED2" w:rsidRDefault="00D706FC" w:rsidP="00D706FC">
      <w:pPr>
        <w:tabs>
          <w:tab w:val="num" w:pos="0"/>
          <w:tab w:val="left" w:pos="1440"/>
          <w:tab w:val="left" w:pos="1620"/>
          <w:tab w:val="num" w:pos="5387"/>
        </w:tabs>
        <w:ind w:left="5670"/>
        <w:rPr>
          <w:sz w:val="20"/>
        </w:rPr>
      </w:pPr>
    </w:p>
    <w:p w:rsidR="00D706FC" w:rsidRPr="00EB7ED2" w:rsidRDefault="009436AF" w:rsidP="00D706FC">
      <w:pPr>
        <w:tabs>
          <w:tab w:val="num" w:pos="0"/>
          <w:tab w:val="left" w:pos="1440"/>
          <w:tab w:val="left" w:pos="1620"/>
          <w:tab w:val="num" w:pos="5387"/>
        </w:tabs>
        <w:jc w:val="center"/>
        <w:rPr>
          <w:szCs w:val="24"/>
        </w:rPr>
      </w:pPr>
      <w:r w:rsidRPr="00EB7ED2">
        <w:rPr>
          <w:b/>
          <w:bCs/>
          <w:szCs w:val="24"/>
          <w:lang w:eastAsia="lt-LT"/>
        </w:rPr>
        <w:t>2023</w:t>
      </w:r>
      <w:r w:rsidR="00D706FC" w:rsidRPr="00EB7ED2">
        <w:rPr>
          <w:b/>
          <w:bCs/>
          <w:szCs w:val="24"/>
          <w:lang w:eastAsia="lt-LT"/>
        </w:rPr>
        <w:t xml:space="preserve"> METŲ SAVIVALDYBĖS BIUDŽETO ASIGNAVIMŲ PALYGINIMO DUOMENYS</w:t>
      </w:r>
    </w:p>
    <w:p w:rsidR="00D706FC" w:rsidRPr="00EB7ED2" w:rsidRDefault="00D706FC" w:rsidP="00D706FC">
      <w:pPr>
        <w:tabs>
          <w:tab w:val="num" w:pos="0"/>
          <w:tab w:val="left" w:pos="1440"/>
          <w:tab w:val="left" w:pos="1620"/>
          <w:tab w:val="num" w:pos="5387"/>
        </w:tabs>
        <w:jc w:val="center"/>
        <w:rPr>
          <w:szCs w:val="24"/>
        </w:rPr>
      </w:pPr>
      <w:r w:rsidRPr="00EB7ED2">
        <w:rPr>
          <w:b/>
          <w:bCs/>
          <w:szCs w:val="24"/>
          <w:lang w:eastAsia="lt-LT"/>
        </w:rPr>
        <w:t>(padidinta +, sumažinta -)</w:t>
      </w:r>
    </w:p>
    <w:p w:rsidR="00D706FC" w:rsidRDefault="00D706FC" w:rsidP="00D706FC">
      <w:pPr>
        <w:tabs>
          <w:tab w:val="left" w:pos="1440"/>
          <w:tab w:val="left" w:pos="1620"/>
          <w:tab w:val="left" w:pos="5103"/>
        </w:tabs>
        <w:ind w:left="5103" w:firstLine="2852"/>
        <w:jc w:val="center"/>
        <w:rPr>
          <w:sz w:val="20"/>
        </w:rPr>
      </w:pPr>
      <w:r w:rsidRPr="00EB7ED2">
        <w:rPr>
          <w:sz w:val="20"/>
        </w:rPr>
        <w:t>(eurais)</w:t>
      </w:r>
    </w:p>
    <w:p w:rsidR="00FA1626" w:rsidRDefault="00FA1626" w:rsidP="00D706FC">
      <w:pPr>
        <w:tabs>
          <w:tab w:val="left" w:pos="1440"/>
          <w:tab w:val="left" w:pos="1620"/>
          <w:tab w:val="left" w:pos="5103"/>
        </w:tabs>
        <w:ind w:left="5103" w:firstLine="2852"/>
        <w:jc w:val="center"/>
        <w:rPr>
          <w:sz w:val="20"/>
        </w:rPr>
      </w:pPr>
    </w:p>
    <w:tbl>
      <w:tblPr>
        <w:tblW w:w="9488" w:type="dxa"/>
        <w:tblLook w:val="04A0" w:firstRow="1" w:lastRow="0" w:firstColumn="1" w:lastColumn="0" w:noHBand="0" w:noVBand="1"/>
      </w:tblPr>
      <w:tblGrid>
        <w:gridCol w:w="7220"/>
        <w:gridCol w:w="1134"/>
        <w:gridCol w:w="1134"/>
      </w:tblGrid>
      <w:tr w:rsidR="000842B9" w:rsidRPr="000842B9" w:rsidTr="000842B9">
        <w:trPr>
          <w:trHeight w:val="255"/>
        </w:trPr>
        <w:tc>
          <w:tcPr>
            <w:tcW w:w="7220" w:type="dxa"/>
            <w:tcBorders>
              <w:top w:val="single" w:sz="4" w:space="0" w:color="auto"/>
              <w:left w:val="single" w:sz="8" w:space="0" w:color="auto"/>
              <w:bottom w:val="nil"/>
              <w:right w:val="single" w:sz="8" w:space="0" w:color="auto"/>
            </w:tcBorders>
            <w:shd w:val="clear" w:color="000000"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Programos pavadinimas ir asignavimų valdytojo pavadinimas</w:t>
            </w:r>
          </w:p>
        </w:tc>
        <w:tc>
          <w:tcPr>
            <w:tcW w:w="1134" w:type="dxa"/>
            <w:tcBorders>
              <w:top w:val="single" w:sz="4" w:space="0" w:color="auto"/>
              <w:left w:val="nil"/>
              <w:bottom w:val="nil"/>
              <w:right w:val="single" w:sz="8" w:space="0" w:color="auto"/>
            </w:tcBorders>
            <w:shd w:val="clear" w:color="000000" w:fill="FFFFFF"/>
            <w:noWrap/>
            <w:vAlign w:val="bottom"/>
            <w:hideMark/>
          </w:tcPr>
          <w:p w:rsidR="000842B9" w:rsidRPr="000842B9" w:rsidRDefault="000842B9" w:rsidP="000842B9">
            <w:pPr>
              <w:jc w:val="center"/>
              <w:rPr>
                <w:b/>
                <w:bCs/>
                <w:sz w:val="16"/>
                <w:szCs w:val="16"/>
                <w:lang w:eastAsia="lt-LT"/>
              </w:rPr>
            </w:pPr>
            <w:r w:rsidRPr="000842B9">
              <w:rPr>
                <w:b/>
                <w:bCs/>
                <w:sz w:val="16"/>
                <w:szCs w:val="16"/>
                <w:lang w:eastAsia="lt-LT"/>
              </w:rPr>
              <w:t>Iš viso</w:t>
            </w:r>
          </w:p>
        </w:tc>
        <w:tc>
          <w:tcPr>
            <w:tcW w:w="1134" w:type="dxa"/>
            <w:tcBorders>
              <w:top w:val="single" w:sz="4" w:space="0" w:color="auto"/>
              <w:left w:val="nil"/>
              <w:bottom w:val="nil"/>
              <w:right w:val="single" w:sz="8" w:space="0" w:color="auto"/>
            </w:tcBorders>
            <w:shd w:val="clear" w:color="000000" w:fill="FFFFFF"/>
            <w:noWrap/>
            <w:vAlign w:val="bottom"/>
            <w:hideMark/>
          </w:tcPr>
          <w:p w:rsidR="000842B9" w:rsidRPr="000842B9" w:rsidRDefault="000842B9" w:rsidP="000842B9">
            <w:pPr>
              <w:jc w:val="center"/>
              <w:rPr>
                <w:b/>
                <w:bCs/>
                <w:sz w:val="16"/>
                <w:szCs w:val="16"/>
                <w:lang w:eastAsia="lt-LT"/>
              </w:rPr>
            </w:pPr>
            <w:r w:rsidRPr="000842B9">
              <w:rPr>
                <w:b/>
                <w:bCs/>
                <w:sz w:val="16"/>
                <w:szCs w:val="16"/>
                <w:lang w:eastAsia="lt-LT"/>
              </w:rPr>
              <w:t>iš jų darbo</w:t>
            </w:r>
          </w:p>
        </w:tc>
      </w:tr>
      <w:tr w:rsidR="000842B9" w:rsidRPr="000842B9" w:rsidTr="000842B9">
        <w:trPr>
          <w:trHeight w:val="270"/>
        </w:trPr>
        <w:tc>
          <w:tcPr>
            <w:tcW w:w="7220" w:type="dxa"/>
            <w:tcBorders>
              <w:top w:val="nil"/>
              <w:left w:val="single" w:sz="8" w:space="0" w:color="auto"/>
              <w:bottom w:val="single" w:sz="4" w:space="0" w:color="auto"/>
              <w:right w:val="single" w:sz="8" w:space="0" w:color="auto"/>
            </w:tcBorders>
            <w:shd w:val="clear" w:color="000000"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 </w:t>
            </w:r>
          </w:p>
        </w:tc>
        <w:tc>
          <w:tcPr>
            <w:tcW w:w="1134" w:type="dxa"/>
            <w:tcBorders>
              <w:top w:val="nil"/>
              <w:left w:val="nil"/>
              <w:bottom w:val="single" w:sz="4" w:space="0" w:color="auto"/>
              <w:right w:val="single" w:sz="8" w:space="0" w:color="auto"/>
            </w:tcBorders>
            <w:shd w:val="clear" w:color="000000"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 </w:t>
            </w:r>
          </w:p>
        </w:tc>
        <w:tc>
          <w:tcPr>
            <w:tcW w:w="1134" w:type="dxa"/>
            <w:tcBorders>
              <w:top w:val="nil"/>
              <w:left w:val="nil"/>
              <w:bottom w:val="single" w:sz="4" w:space="0" w:color="auto"/>
              <w:right w:val="single" w:sz="8" w:space="0" w:color="auto"/>
            </w:tcBorders>
            <w:shd w:val="clear" w:color="000000" w:fill="FFFFFF"/>
            <w:noWrap/>
            <w:vAlign w:val="bottom"/>
            <w:hideMark/>
          </w:tcPr>
          <w:p w:rsidR="000842B9" w:rsidRPr="000842B9" w:rsidRDefault="000842B9" w:rsidP="000842B9">
            <w:pPr>
              <w:jc w:val="center"/>
              <w:rPr>
                <w:b/>
                <w:bCs/>
                <w:sz w:val="16"/>
                <w:szCs w:val="16"/>
                <w:lang w:eastAsia="lt-LT"/>
              </w:rPr>
            </w:pPr>
            <w:r w:rsidRPr="000842B9">
              <w:rPr>
                <w:b/>
                <w:bCs/>
                <w:sz w:val="16"/>
                <w:szCs w:val="16"/>
                <w:lang w:eastAsia="lt-LT"/>
              </w:rPr>
              <w:t>užmokesčiui</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C0C0C0" w:fill="FFCC99"/>
            <w:noWrap/>
            <w:vAlign w:val="bottom"/>
            <w:hideMark/>
          </w:tcPr>
          <w:p w:rsidR="000842B9" w:rsidRPr="000842B9" w:rsidRDefault="000842B9" w:rsidP="000842B9">
            <w:pPr>
              <w:rPr>
                <w:b/>
                <w:bCs/>
                <w:sz w:val="16"/>
                <w:szCs w:val="16"/>
                <w:lang w:eastAsia="lt-LT"/>
              </w:rPr>
            </w:pPr>
            <w:r w:rsidRPr="000842B9">
              <w:rPr>
                <w:b/>
                <w:bCs/>
                <w:sz w:val="16"/>
                <w:szCs w:val="16"/>
                <w:lang w:eastAsia="lt-LT"/>
              </w:rPr>
              <w:t>01.Ugdymo kokybės ir sporto plėtros programa</w:t>
            </w:r>
          </w:p>
        </w:tc>
        <w:tc>
          <w:tcPr>
            <w:tcW w:w="113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0842B9" w:rsidRPr="000842B9" w:rsidRDefault="000842B9" w:rsidP="000842B9">
            <w:pPr>
              <w:jc w:val="right"/>
              <w:rPr>
                <w:sz w:val="16"/>
                <w:szCs w:val="16"/>
                <w:lang w:eastAsia="lt-LT"/>
              </w:rPr>
            </w:pPr>
            <w:r w:rsidRPr="000842B9">
              <w:rPr>
                <w:sz w:val="16"/>
                <w:szCs w:val="16"/>
                <w:lang w:eastAsia="lt-LT"/>
              </w:rPr>
              <w:t>452478</w:t>
            </w:r>
          </w:p>
        </w:tc>
        <w:tc>
          <w:tcPr>
            <w:tcW w:w="113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0842B9" w:rsidRPr="000842B9" w:rsidRDefault="000842B9" w:rsidP="000842B9">
            <w:pPr>
              <w:jc w:val="right"/>
              <w:rPr>
                <w:sz w:val="16"/>
                <w:szCs w:val="16"/>
                <w:lang w:eastAsia="lt-LT"/>
              </w:rPr>
            </w:pPr>
            <w:r w:rsidRPr="000842B9">
              <w:rPr>
                <w:sz w:val="16"/>
                <w:szCs w:val="16"/>
                <w:lang w:eastAsia="lt-LT"/>
              </w:rPr>
              <w:t>287522</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 Šilutės pirmoji gimnazija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29355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13400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14900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13400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11400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1500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1.4. pedagoginių darbuotojų skaičiaus optimizavimui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1555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2. Šilutės Vydūno gimnazija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3. Martyno Jankaus pagrindinė mokykla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92320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92310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3.1.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91700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91700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3.2.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3.3.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3.4. socialinę riziką patiriančių vaikų ikimokykliniam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89"/>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3.5. vaikų, atvykusių į Lietuvos Respubliką iš Ukrainos, ugdymui ir pavėžėjimui į mokyklą ir atgal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620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610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4. Pamario progimnazija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72530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58591</w:t>
            </w:r>
          </w:p>
        </w:tc>
      </w:tr>
      <w:tr w:rsidR="000842B9" w:rsidRPr="000842B9" w:rsidTr="000842B9">
        <w:trPr>
          <w:trHeight w:val="270"/>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4.1.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62400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57895</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4.2.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-6243</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4.3.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352"/>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4.4. vaikų, atvykusių į Lietuvos Respubliką iš Ukrainos, ugdymui ir pavėžėjimui į mokyklą ir atgal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7040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6939</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4.5. pedagoginių darbuotojų skaičiaus optimizavimui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3090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5. Švietimo pagalbos tarnyba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70"/>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5.1.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5.2.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5.3.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6. Juknaičių pagrindinė mokykla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15930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13535</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6.1.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12200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11800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6.2.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6.3.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6.4. socialinę riziką patiriančių vaikų ikimokykliniam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95"/>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6.5. vaikų, atvykusių į Lietuvos Respubliką iš Ukrainos, ugdymui ir pavėžėjimui į mokyklą ir atgal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2464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1735</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6.6. pedagoginių darbuotojų skaičiaus optimizavimui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1266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7. Kintų pagrindinė mokykla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31236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31208</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7.1.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29300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29300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7.2.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7.3.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7.4. socialinę riziką patiriančių vaikų ikimokykliniam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2"/>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7.5. vaikų, atvykusių į Lietuvos Respubliką iš Ukrainos, ugdymui ir pavėžėjimui į mokyklą ir atgal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1936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1908</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8. Traksėdžių Šilojų mokykla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-2100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8.1.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8.2. dotacija specialiųjų poreikių mokiniams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-1900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8.3.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8.3.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9. Saugų Jurgio Mikšo pagrindinė mokykla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8800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6100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lastRenderedPageBreak/>
              <w:t xml:space="preserve">    9.1.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6100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6100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9.2.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2700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9.3.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8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9.4. socialinę riziką patiriančių vaikų ikimokykliniam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10. Jaunimo ir suaugusiųjų mokymo centras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10.1.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10.2.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10.3.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11. Švėkšnos ,,Saulės" gimnazija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34160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33050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11.1.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32300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32300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11.2.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11.3.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189"/>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11.4. vaikų, atvykusių į Lietuvos Respubliką iš Ukrainos, ugdymui ir pavėžėjimui į mokyklą ir atgal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1860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750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12. Švėkšnos lopšelis-darželis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9927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1200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12.1.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1200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1200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12.2.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8023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12.3.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12.4. socialinę riziką patiriančių vaikų ikimokykliniam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26"/>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12.5. vaikų, atvykusių į Lietuvos Respubliką iš Ukrainos, ugdymui ir pavėžėjimui į mokyklą ir atgal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704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13. Usėnų pagrindinė mokykla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-205</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13.1.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-205</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13.2.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8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13.3.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13.4. socialinę riziką patiriančių vaikų ikimokykliniam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14. Vainuto gimnazija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18766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16780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14.1.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14700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14700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14.2.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300"/>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14.3.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14.4. socialinę riziką patiriančių vaikų ikimokykliniam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39"/>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14.5. vaikų, atvykusių į Lietuvos Respubliką iš Ukrainos, ugdymui ir pavėžėjimui į mokyklą ir atgal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2816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2080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14.6. pedagoginių darbuotojų skaičiaus optimizavimui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1250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15. Vilkyčių pagrindinė mokykla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955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15.1.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15.2.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70"/>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15.3.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15.4. socialinę riziką patiriančių vaikų ikimokykliniam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15.5. pedagoginių darbuotojų skaičiaus optimizavimui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955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16. Žibų pradinė mokykla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4980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4944</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16.1.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2500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2500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16.2.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16.3. dotacija specialiųjų poreikių mokiniams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16.4.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189"/>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16.5. vaikų, atvykusių į Lietuvos Respubliką iš Ukrainos, ugdymui ir pavėžėjimui į mokyklą ir atgal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2480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2444</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17. Žemaičių Naumiesčio gimnazija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9345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7400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17.1.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7400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7400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17.2.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17.3.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70"/>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17.4. socialinę riziką patiriančių vaikų ikimokykliniam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17.5. pedagoginių darbuotojų skaičiaus optimizavimui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1945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 xml:space="preserve">18. Žemaičių Naumiesčio mokykla-darželis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18.1.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18.2.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18.3.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18.4. socialinę riziką patiriančių vaikų ikimokykliniam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19. Šilutės  meno mokykla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lastRenderedPageBreak/>
              <w:t xml:space="preserve">    19.1.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19.2.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19.3.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20. Šilutės sporto mokykla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20.1.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20.2.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20.3.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21. Lopšelis-darželis ,,Ąžuoliukas</w:t>
            </w:r>
            <w:r w:rsidR="00113173">
              <w:rPr>
                <w:b/>
                <w:bCs/>
                <w:sz w:val="16"/>
                <w:szCs w:val="16"/>
                <w:lang w:eastAsia="lt-LT"/>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12759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1578</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21.1.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1200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1200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21.2.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8023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21.3.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21.4. socialinę riziką patiriančių vaikų ikimokykliniam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70"/>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21.5. vaikų, atvykusių į Lietuvos Respubliką iš Ukrainos, ugdymui ir pavėžėjimui į mokyklą ir atgal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3536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378</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22. Lopšelis-darželis</w:t>
            </w:r>
            <w:r w:rsidR="00113173">
              <w:rPr>
                <w:b/>
                <w:bCs/>
                <w:sz w:val="16"/>
                <w:szCs w:val="16"/>
                <w:lang w:eastAsia="lt-LT"/>
              </w:rPr>
              <w:t xml:space="preserve"> </w:t>
            </w:r>
            <w:r w:rsidRPr="000842B9">
              <w:rPr>
                <w:b/>
                <w:bCs/>
                <w:sz w:val="16"/>
                <w:szCs w:val="16"/>
                <w:lang w:eastAsia="lt-LT"/>
              </w:rPr>
              <w:t>,,Gintarėlis</w:t>
            </w:r>
            <w:r w:rsidR="00113173">
              <w:rPr>
                <w:b/>
                <w:bCs/>
                <w:sz w:val="16"/>
                <w:szCs w:val="16"/>
                <w:lang w:eastAsia="lt-LT"/>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30789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-3000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22.1.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22.2.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8023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-3000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22.3.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22.4. pedagoginių darbuotojų skaičiaus optimizavimui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635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22.5. atsinaujinančių energijos išteklių panaudojimas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22131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23. Lopšelis-darželis ,,Pušelė</w:t>
            </w:r>
            <w:r w:rsidR="00113173">
              <w:rPr>
                <w:b/>
                <w:bCs/>
                <w:sz w:val="16"/>
                <w:szCs w:val="16"/>
                <w:lang w:eastAsia="lt-LT"/>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17235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7100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23.1.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7100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7100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23.2.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8023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23.3.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23.4. socialinę riziką patiriančių vaikų ikimokykliniam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92"/>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23.5. vaikų, atvykusių į Lietuvos Respubliką iš Ukrainos, ugdymui ir pavėžėjimui į mokyklą ir atgal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2112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24. Lopšelis-darželis ,,Raudonkepuraitė</w:t>
            </w:r>
            <w:r w:rsidR="00113173">
              <w:rPr>
                <w:b/>
                <w:bCs/>
                <w:sz w:val="16"/>
                <w:szCs w:val="16"/>
                <w:lang w:eastAsia="lt-LT"/>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27939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18145</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24.1.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11900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11900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24.2.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7993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24.3.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24.4. socialinę riziką patiriančių vaikų ikimokykliniam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16"/>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24.5. vaikų, atvykusių į Lietuvos Respubliką iš Ukrainos, ugdymui ir pavėžėjimui į mokyklą ir atgal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6336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6245</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24.6. pedagoginių darbuotojų skaičiaus optimizavimui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1710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25. Lopšelis-darželis ,,Žibutė</w:t>
            </w:r>
            <w:r w:rsidR="00113173">
              <w:rPr>
                <w:b/>
                <w:bCs/>
                <w:sz w:val="16"/>
                <w:szCs w:val="16"/>
                <w:lang w:eastAsia="lt-LT"/>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34543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2400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25.1.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2400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2400</w:t>
            </w:r>
          </w:p>
        </w:tc>
      </w:tr>
      <w:tr w:rsidR="000842B9" w:rsidRPr="000842B9" w:rsidTr="000842B9">
        <w:trPr>
          <w:trHeight w:val="240"/>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25.2.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8023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25.3.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25.4. socialinę riziką patiriančių vaikų ikimokykliniam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6"/>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25.5. vaikų, atvykusių į Lietuvos Respubliką iš Ukrainos, ugdymui ir pavėžėjimui į mokyklą ir atgal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704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25.6. atsinaujinančių energijos išteklių panaudojimas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23416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26. Lopšelis-darželis ,,Žvaigždutė</w:t>
            </w:r>
            <w:r w:rsidR="00113173">
              <w:rPr>
                <w:b/>
                <w:bCs/>
                <w:sz w:val="16"/>
                <w:szCs w:val="16"/>
                <w:lang w:eastAsia="lt-LT"/>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44080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2617</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26.1.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5900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1900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26.2.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8023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26.3.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26.4. socialinę riziką patiriančių vaikų ikimokykliniam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40"/>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26.5. vaikų, atvykusių į Lietuvos Respubliką iš Ukrainos, ugdymui ir pavėžėjimui į mokyklą ir atgal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7296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717</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26.6. atsinaujinančių energijos išteklių panaudojimas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22861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8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27. Savivaldybės administracija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-46171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-17531</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27.1. ugdymo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27.2.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-67531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-17531</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27.3. Europos Sąjungos lėšos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21360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27.4. dotacija neformaliajam vaikų švietimui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C0C0C0" w:fill="FFCC99"/>
            <w:noWrap/>
            <w:vAlign w:val="bottom"/>
            <w:hideMark/>
          </w:tcPr>
          <w:p w:rsidR="000842B9" w:rsidRPr="000842B9" w:rsidRDefault="000842B9" w:rsidP="000842B9">
            <w:pPr>
              <w:rPr>
                <w:b/>
                <w:bCs/>
                <w:sz w:val="16"/>
                <w:szCs w:val="16"/>
                <w:lang w:eastAsia="lt-LT"/>
              </w:rPr>
            </w:pPr>
            <w:r w:rsidRPr="000842B9">
              <w:rPr>
                <w:b/>
                <w:bCs/>
                <w:sz w:val="16"/>
                <w:szCs w:val="16"/>
                <w:lang w:eastAsia="lt-LT"/>
              </w:rPr>
              <w:t>02. Turizmo plėtros programa</w:t>
            </w:r>
          </w:p>
        </w:tc>
        <w:tc>
          <w:tcPr>
            <w:tcW w:w="113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0842B9" w:rsidRPr="000842B9" w:rsidRDefault="000842B9" w:rsidP="000842B9">
            <w:pPr>
              <w:jc w:val="right"/>
              <w:rPr>
                <w:sz w:val="16"/>
                <w:szCs w:val="16"/>
                <w:lang w:eastAsia="lt-LT"/>
              </w:rPr>
            </w:pPr>
            <w:r w:rsidRPr="000842B9">
              <w:rPr>
                <w:sz w:val="16"/>
                <w:szCs w:val="16"/>
                <w:lang w:eastAsia="lt-LT"/>
              </w:rPr>
              <w:t>12000</w:t>
            </w:r>
          </w:p>
        </w:tc>
        <w:tc>
          <w:tcPr>
            <w:tcW w:w="113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0842B9" w:rsidRPr="000842B9" w:rsidRDefault="000842B9" w:rsidP="000842B9">
            <w:pPr>
              <w:jc w:val="right"/>
              <w:rPr>
                <w:sz w:val="16"/>
                <w:szCs w:val="16"/>
                <w:lang w:eastAsia="lt-LT"/>
              </w:rPr>
            </w:pPr>
            <w:r w:rsidRPr="000842B9">
              <w:rPr>
                <w:sz w:val="16"/>
                <w:szCs w:val="16"/>
                <w:lang w:eastAsia="lt-LT"/>
              </w:rPr>
              <w:t>-500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 Savivaldybės administracija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4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rPr>
                <w:b/>
                <w:bCs/>
                <w:sz w:val="16"/>
                <w:szCs w:val="16"/>
                <w:lang w:eastAsia="lt-LT"/>
              </w:rPr>
            </w:pPr>
            <w:r w:rsidRPr="000842B9">
              <w:rPr>
                <w:b/>
                <w:bCs/>
                <w:sz w:val="16"/>
                <w:szCs w:val="16"/>
                <w:lang w:eastAsia="lt-LT"/>
              </w:rPr>
              <w:lastRenderedPageBreak/>
              <w:t>02. Turizmo informacijos centras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12000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-500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-500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12000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C0C0C0" w:fill="FFCC99"/>
            <w:noWrap/>
            <w:vAlign w:val="bottom"/>
            <w:hideMark/>
          </w:tcPr>
          <w:p w:rsidR="000842B9" w:rsidRPr="000842B9" w:rsidRDefault="000842B9" w:rsidP="000842B9">
            <w:pPr>
              <w:rPr>
                <w:b/>
                <w:bCs/>
                <w:sz w:val="16"/>
                <w:szCs w:val="16"/>
                <w:lang w:eastAsia="lt-LT"/>
              </w:rPr>
            </w:pPr>
            <w:r w:rsidRPr="000842B9">
              <w:rPr>
                <w:b/>
                <w:bCs/>
                <w:sz w:val="16"/>
                <w:szCs w:val="16"/>
                <w:lang w:eastAsia="lt-LT"/>
              </w:rPr>
              <w:t>03. Konkurencingo  žemės ūkio programa</w:t>
            </w:r>
          </w:p>
        </w:tc>
        <w:tc>
          <w:tcPr>
            <w:tcW w:w="113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 Savivaldybės administracija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1.1. specialioji dotacija valstybės deleguotoms funkcijoms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1.2. Europos Sąjungos lėšos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C0C0C0" w:fill="FFCC99"/>
            <w:noWrap/>
            <w:vAlign w:val="bottom"/>
            <w:hideMark/>
          </w:tcPr>
          <w:p w:rsidR="000842B9" w:rsidRPr="000842B9" w:rsidRDefault="000842B9" w:rsidP="000842B9">
            <w:pPr>
              <w:rPr>
                <w:b/>
                <w:bCs/>
                <w:sz w:val="16"/>
                <w:szCs w:val="16"/>
                <w:lang w:eastAsia="lt-LT"/>
              </w:rPr>
            </w:pPr>
            <w:r w:rsidRPr="000842B9">
              <w:rPr>
                <w:b/>
                <w:bCs/>
                <w:sz w:val="16"/>
                <w:szCs w:val="16"/>
                <w:lang w:eastAsia="lt-LT"/>
              </w:rPr>
              <w:t>04. Socialiai saugios ir sveikos aplinkos kūrimo programa</w:t>
            </w:r>
          </w:p>
        </w:tc>
        <w:tc>
          <w:tcPr>
            <w:tcW w:w="113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0842B9" w:rsidRPr="000842B9" w:rsidRDefault="000842B9" w:rsidP="000842B9">
            <w:pPr>
              <w:jc w:val="right"/>
              <w:rPr>
                <w:sz w:val="16"/>
                <w:szCs w:val="16"/>
                <w:lang w:eastAsia="lt-LT"/>
              </w:rPr>
            </w:pPr>
            <w:r w:rsidRPr="000842B9">
              <w:rPr>
                <w:sz w:val="16"/>
                <w:szCs w:val="16"/>
                <w:lang w:eastAsia="lt-LT"/>
              </w:rPr>
              <w:t>355869</w:t>
            </w:r>
          </w:p>
        </w:tc>
        <w:tc>
          <w:tcPr>
            <w:tcW w:w="113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0842B9" w:rsidRPr="000842B9" w:rsidRDefault="000842B9" w:rsidP="000842B9">
            <w:pPr>
              <w:jc w:val="right"/>
              <w:rPr>
                <w:sz w:val="16"/>
                <w:szCs w:val="16"/>
                <w:lang w:eastAsia="lt-LT"/>
              </w:rPr>
            </w:pPr>
            <w:r w:rsidRPr="000842B9">
              <w:rPr>
                <w:sz w:val="16"/>
                <w:szCs w:val="16"/>
                <w:lang w:eastAsia="lt-LT"/>
              </w:rPr>
              <w:t>-280024</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 Savivaldybės administracija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500672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4676</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-4599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1.2. specialioji dotacija valstybės deleguotoms funkcijoms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279300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1000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1.3. akredituotai vaikų dienos socialinei priežiūrai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359"/>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1.4. vienkartinėms išmokoms įsikurti gyvenamojoje vietoje savivaldybės teritorijoje ir (ar) mėnesinėms kompensacijoms ugdomų vaikų išlaikymo išlaidoms apmokėti mokėti ir administruoti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1039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1.5. asmeninei pagalbai teikti ir administruoti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-500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1.6. aplinkos apsaugos rėmimo specialioji programa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1.7. Europos Sąjungos lėšos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586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163"/>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1.8. kompensacijoms už būsto suteikimą  užsieniečiams, pasitraukusiems iš Ukrainos, finansuoti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95314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1844</w:t>
            </w:r>
          </w:p>
        </w:tc>
      </w:tr>
      <w:tr w:rsidR="000842B9" w:rsidRPr="000842B9" w:rsidTr="000842B9">
        <w:trPr>
          <w:trHeight w:val="280"/>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1.9. akredituotai socialinei reabilitacijai neįgaliesiems bendruomenėje organizuoti, teikti ir administruoti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80532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2312</w:t>
            </w:r>
          </w:p>
        </w:tc>
      </w:tr>
      <w:tr w:rsidR="000842B9" w:rsidRPr="000842B9" w:rsidTr="000842B9">
        <w:trPr>
          <w:trHeight w:val="397"/>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1.10. išlaidoms, patirtoms mokant laidojimo pašalpą ir teikiant socialinę paramą mokiniams užsieniečiams, pasitraukusiems iš Ukrainos dėl Rusijos Federacijos karinių veiksmų Ukrainoje, padengti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7400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418"/>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1.11. užtikrinti socialinės paramos nepasiturintiems gyventojams įstatymo įgyvendinimą dėl karinių veiksmų iš Ukrainos pasitraukusiems gyventojams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41100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2. Šilutės socialinės globos namai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4599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4599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450"/>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2.3. socialinių paslaugų srities darbuotojų minimaliems pareiginės algos pastoviosios dalies koeficientams didinti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3. Vaiko gerovės ir globos centras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-13814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3.1.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3.2. kompleksinėms paslaugoms šeimai organizuoti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-13814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450"/>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3.3. socialinių paslaugų srities darbuotojų minimaliems pareiginės algos pastoviosios dalies koeficientams didinti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4. Visuomenės sveikatos biuras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-12700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4.1.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-1600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4.2. specialioji dotacija valstybės deleguotoms funkcijoms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-11100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4.3.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5. Socialinių paslaugų centras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-279300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-272000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5.1.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5.2. specialioji dotacija valstybės deleguotoms funkcijoms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-279300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-272000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5.3.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450"/>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5.4. socialinių paslaugų srities darbuotojų minimaliems pareiginės algos pastoviosios dalies koeficientams didinti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6. Priešgaisrinė tarnyba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6.1. specialioji dotacija valstybės deleguotoms funkcijoms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8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6.2.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300"/>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7. Šilutės atviras jaunimo centras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70"/>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7.1.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8. Šilutės pirmoji gimnazija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43578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25"/>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8.1. atsinaujinančių energijos išteklių panaudojimas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43578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70"/>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9. Martyno Jankaus pagrindinė mokykla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7144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9.1. atsinaujinančių energijos išteklių panaudojimas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7144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10. Kintų pagrindinė mokykla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10002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10.1. atsinaujinančių energijos išteklių panaudojimas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10002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11. Švėkšnos lopšelis-darželis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51420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11.1. atsinaujinančių energijos išteklių panaudojimas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51420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10"/>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12. Lopšelis-darželis ,,Pušelė</w:t>
            </w:r>
            <w:r w:rsidR="00113173">
              <w:rPr>
                <w:b/>
                <w:bCs/>
                <w:sz w:val="16"/>
                <w:szCs w:val="16"/>
                <w:lang w:eastAsia="lt-LT"/>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31568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lastRenderedPageBreak/>
              <w:t xml:space="preserve">    12.1. atsinaujinančių energijos išteklių panaudojimas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31568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C0C0C0" w:fill="FFCC99"/>
            <w:noWrap/>
            <w:vAlign w:val="bottom"/>
            <w:hideMark/>
          </w:tcPr>
          <w:p w:rsidR="000842B9" w:rsidRPr="000842B9" w:rsidRDefault="000842B9" w:rsidP="000842B9">
            <w:pPr>
              <w:rPr>
                <w:b/>
                <w:bCs/>
                <w:sz w:val="16"/>
                <w:szCs w:val="16"/>
                <w:lang w:eastAsia="lt-LT"/>
              </w:rPr>
            </w:pPr>
            <w:r w:rsidRPr="000842B9">
              <w:rPr>
                <w:b/>
                <w:bCs/>
                <w:sz w:val="16"/>
                <w:szCs w:val="16"/>
                <w:lang w:eastAsia="lt-LT"/>
              </w:rPr>
              <w:t>05. Kultūros plėtros ir paveldo puoselėjimo programa</w:t>
            </w:r>
          </w:p>
        </w:tc>
        <w:tc>
          <w:tcPr>
            <w:tcW w:w="113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0842B9" w:rsidRPr="000842B9" w:rsidRDefault="000842B9" w:rsidP="000842B9">
            <w:pPr>
              <w:jc w:val="right"/>
              <w:rPr>
                <w:sz w:val="16"/>
                <w:szCs w:val="16"/>
                <w:lang w:eastAsia="lt-LT"/>
              </w:rPr>
            </w:pPr>
            <w:r w:rsidRPr="000842B9">
              <w:rPr>
                <w:sz w:val="16"/>
                <w:szCs w:val="16"/>
                <w:lang w:eastAsia="lt-LT"/>
              </w:rPr>
              <w:t>36300</w:t>
            </w:r>
          </w:p>
        </w:tc>
        <w:tc>
          <w:tcPr>
            <w:tcW w:w="113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0842B9" w:rsidRPr="000842B9" w:rsidRDefault="000842B9" w:rsidP="000842B9">
            <w:pPr>
              <w:jc w:val="right"/>
              <w:rPr>
                <w:sz w:val="16"/>
                <w:szCs w:val="16"/>
                <w:lang w:eastAsia="lt-LT"/>
              </w:rPr>
            </w:pPr>
            <w:r w:rsidRPr="000842B9">
              <w:rPr>
                <w:sz w:val="16"/>
                <w:szCs w:val="16"/>
                <w:lang w:eastAsia="lt-LT"/>
              </w:rPr>
              <w:t>-5900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 Savivaldybės administracija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70"/>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70"/>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2. Fridricho Bajoraičio viešoji biblioteka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2.3. bibliotekoms dokumentams įsigyti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3. Šilutės Hugo Šojaus muziejus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12700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3.1.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3700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3.2.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9000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4. Šilutės kultūros ir pramogų centras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23600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-2600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4.1.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23600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-2600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4.2.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300"/>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5. Šilutės kamerinis dramos teatras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70"/>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5.1.savarankiškųjų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5.2.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6. Kintų Vydūno kultūros centras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6.1.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6.2.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7. Senųjų kaimo tradicijų kultūros centras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7.1.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7.2.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8. Salos etnokultūros ir informacijos centras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8.1.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8.2.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9. Žemaičių krašto etnokultūros centras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-3300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9.1.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-3300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9.2.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C0C0C0" w:fill="FFCC99"/>
            <w:noWrap/>
            <w:vAlign w:val="bottom"/>
            <w:hideMark/>
          </w:tcPr>
          <w:p w:rsidR="000842B9" w:rsidRPr="000842B9" w:rsidRDefault="000842B9" w:rsidP="000842B9">
            <w:pPr>
              <w:rPr>
                <w:b/>
                <w:bCs/>
                <w:sz w:val="16"/>
                <w:szCs w:val="16"/>
                <w:lang w:eastAsia="lt-LT"/>
              </w:rPr>
            </w:pPr>
            <w:r w:rsidRPr="000842B9">
              <w:rPr>
                <w:b/>
                <w:bCs/>
                <w:sz w:val="16"/>
                <w:szCs w:val="16"/>
                <w:lang w:eastAsia="lt-LT"/>
              </w:rPr>
              <w:t>06. Efektyvaus Savivaldybės valdymo programa</w:t>
            </w:r>
          </w:p>
        </w:tc>
        <w:tc>
          <w:tcPr>
            <w:tcW w:w="113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0842B9" w:rsidRPr="000842B9" w:rsidRDefault="000842B9" w:rsidP="000842B9">
            <w:pPr>
              <w:jc w:val="right"/>
              <w:rPr>
                <w:sz w:val="16"/>
                <w:szCs w:val="16"/>
                <w:lang w:eastAsia="lt-LT"/>
              </w:rPr>
            </w:pPr>
            <w:r w:rsidRPr="000842B9">
              <w:rPr>
                <w:sz w:val="16"/>
                <w:szCs w:val="16"/>
                <w:lang w:eastAsia="lt-LT"/>
              </w:rPr>
              <w:t>1100</w:t>
            </w:r>
          </w:p>
        </w:tc>
        <w:tc>
          <w:tcPr>
            <w:tcW w:w="113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0842B9" w:rsidRPr="000842B9" w:rsidRDefault="000842B9" w:rsidP="000842B9">
            <w:pPr>
              <w:jc w:val="right"/>
              <w:rPr>
                <w:sz w:val="16"/>
                <w:szCs w:val="16"/>
                <w:lang w:eastAsia="lt-LT"/>
              </w:rPr>
            </w:pPr>
            <w:r w:rsidRPr="000842B9">
              <w:rPr>
                <w:sz w:val="16"/>
                <w:szCs w:val="16"/>
                <w:lang w:eastAsia="lt-LT"/>
              </w:rPr>
              <w:t>2700</w:t>
            </w:r>
          </w:p>
        </w:tc>
      </w:tr>
      <w:tr w:rsidR="000842B9" w:rsidRPr="000842B9" w:rsidTr="000842B9">
        <w:trPr>
          <w:trHeight w:val="28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 Savivaldybės administracija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1100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2700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1.3. specialioji dotacija valstybės deleguotoms funkcijoms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1100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2700</w:t>
            </w:r>
          </w:p>
        </w:tc>
      </w:tr>
      <w:tr w:rsidR="000842B9" w:rsidRPr="000842B9" w:rsidTr="000842B9">
        <w:trPr>
          <w:trHeight w:val="450"/>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 xml:space="preserve">    1.4. socialinių paslaugų srities darbuotojų minimaliems pareiginės algos pastoviosios dalies koeficientams didinti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2. Kontrolės ir audito tarnyba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3. Gardamo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3.1.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4. Juknaičių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4.1.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5. Katyčių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5.1.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6. Kintų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6.1.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7. Rusnės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7.1.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8. Saugų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8.1.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9. Šilutės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9.1.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10. Švėkšnos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10.1.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lastRenderedPageBreak/>
              <w:t>11. Usėnų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11.1.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12. Vainuto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12.1.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70"/>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13. Žemaičių Naumiesčio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8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13.1.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14. Biudžeto ir finansų skyrius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14.1.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C0C0C0" w:fill="FFCC99"/>
            <w:noWrap/>
            <w:vAlign w:val="bottom"/>
            <w:hideMark/>
          </w:tcPr>
          <w:p w:rsidR="000842B9" w:rsidRPr="000842B9" w:rsidRDefault="000842B9" w:rsidP="000842B9">
            <w:pPr>
              <w:rPr>
                <w:b/>
                <w:bCs/>
                <w:sz w:val="16"/>
                <w:szCs w:val="16"/>
                <w:lang w:eastAsia="lt-LT"/>
              </w:rPr>
            </w:pPr>
            <w:r w:rsidRPr="000842B9">
              <w:rPr>
                <w:b/>
                <w:bCs/>
                <w:sz w:val="16"/>
                <w:szCs w:val="16"/>
                <w:lang w:eastAsia="lt-LT"/>
              </w:rPr>
              <w:t xml:space="preserve">07. Vietinio ūkio programa </w:t>
            </w:r>
          </w:p>
        </w:tc>
        <w:tc>
          <w:tcPr>
            <w:tcW w:w="113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0842B9" w:rsidRPr="000842B9" w:rsidRDefault="000842B9" w:rsidP="000842B9">
            <w:pPr>
              <w:jc w:val="right"/>
              <w:rPr>
                <w:sz w:val="16"/>
                <w:szCs w:val="16"/>
                <w:lang w:eastAsia="lt-LT"/>
              </w:rPr>
            </w:pPr>
            <w:r w:rsidRPr="000842B9">
              <w:rPr>
                <w:sz w:val="16"/>
                <w:szCs w:val="16"/>
                <w:lang w:eastAsia="lt-LT"/>
              </w:rPr>
              <w:t>30243</w:t>
            </w:r>
          </w:p>
        </w:tc>
        <w:tc>
          <w:tcPr>
            <w:tcW w:w="113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0842B9" w:rsidRPr="000842B9" w:rsidRDefault="000842B9" w:rsidP="000842B9">
            <w:pPr>
              <w:jc w:val="right"/>
              <w:rPr>
                <w:sz w:val="16"/>
                <w:szCs w:val="16"/>
                <w:lang w:eastAsia="lt-LT"/>
              </w:rPr>
            </w:pPr>
            <w:r w:rsidRPr="000842B9">
              <w:rPr>
                <w:sz w:val="16"/>
                <w:szCs w:val="16"/>
                <w:lang w:eastAsia="lt-LT"/>
              </w:rPr>
              <w:t>103859</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 Savivaldybės administracija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30243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103859</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1.2. specialioji dotacija valstybės deleguotoms funkcijoms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2900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103321</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1.3.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1.4. bendruomeninei veiklai stiprinti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27343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538</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2. Gardamo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2.2.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3. Juknaičių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3.1.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3.2.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4. Katyčių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4.1.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70"/>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4.2.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5. Kintų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5.1.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6. Rusnės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6.1.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7. Saugų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7.1.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7.2.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8. Šilutės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8.1.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8.2.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9. Švėkšnos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9.1.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9.2.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10. Usėnų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10.1.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11. Vainuto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11.1.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11.2.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12. Žemaičių Naumiesčio seniūnija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12.1.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12.2. 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C0C0C0" w:fill="FFCC99"/>
            <w:noWrap/>
            <w:vAlign w:val="bottom"/>
            <w:hideMark/>
          </w:tcPr>
          <w:p w:rsidR="000842B9" w:rsidRPr="000842B9" w:rsidRDefault="000842B9" w:rsidP="000842B9">
            <w:pPr>
              <w:rPr>
                <w:b/>
                <w:bCs/>
                <w:sz w:val="16"/>
                <w:szCs w:val="16"/>
                <w:lang w:eastAsia="lt-LT"/>
              </w:rPr>
            </w:pPr>
            <w:r w:rsidRPr="000842B9">
              <w:rPr>
                <w:b/>
                <w:bCs/>
                <w:sz w:val="16"/>
                <w:szCs w:val="16"/>
                <w:lang w:eastAsia="lt-LT"/>
              </w:rPr>
              <w:t>08. Investicijų pritraukimo ir verslo vystymo programa</w:t>
            </w:r>
          </w:p>
        </w:tc>
        <w:tc>
          <w:tcPr>
            <w:tcW w:w="113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0842B9" w:rsidRPr="000842B9" w:rsidRDefault="000842B9" w:rsidP="000842B9">
            <w:pPr>
              <w:jc w:val="right"/>
              <w:rPr>
                <w:sz w:val="16"/>
                <w:szCs w:val="16"/>
                <w:lang w:eastAsia="lt-LT"/>
              </w:rPr>
            </w:pPr>
            <w:r w:rsidRPr="000842B9">
              <w:rPr>
                <w:sz w:val="16"/>
                <w:szCs w:val="16"/>
                <w:lang w:eastAsia="lt-LT"/>
              </w:rPr>
              <w:t>1074925</w:t>
            </w:r>
          </w:p>
        </w:tc>
        <w:tc>
          <w:tcPr>
            <w:tcW w:w="1134"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rsidR="000842B9" w:rsidRPr="000842B9" w:rsidRDefault="000842B9" w:rsidP="000842B9">
            <w:pPr>
              <w:jc w:val="right"/>
              <w:rPr>
                <w:sz w:val="16"/>
                <w:szCs w:val="16"/>
                <w:lang w:eastAsia="lt-LT"/>
              </w:rPr>
            </w:pPr>
            <w:r w:rsidRPr="000842B9">
              <w:rPr>
                <w:sz w:val="16"/>
                <w:szCs w:val="16"/>
                <w:lang w:eastAsia="lt-LT"/>
              </w:rPr>
              <w:t>1632</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b/>
                <w:bCs/>
                <w:sz w:val="16"/>
                <w:szCs w:val="16"/>
                <w:lang w:eastAsia="lt-LT"/>
              </w:rPr>
            </w:pPr>
            <w:r w:rsidRPr="000842B9">
              <w:rPr>
                <w:b/>
                <w:bCs/>
                <w:sz w:val="16"/>
                <w:szCs w:val="16"/>
                <w:lang w:eastAsia="lt-LT"/>
              </w:rPr>
              <w:t xml:space="preserve">     1. Savivaldybės administracija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1074925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1632</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1.1. 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1.2. kelių priežiūros ir plėtros programa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450"/>
        </w:trPr>
        <w:tc>
          <w:tcPr>
            <w:tcW w:w="72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842B9" w:rsidRPr="000842B9" w:rsidRDefault="000842B9" w:rsidP="000842B9">
            <w:pPr>
              <w:rPr>
                <w:sz w:val="16"/>
                <w:szCs w:val="16"/>
                <w:lang w:eastAsia="lt-LT"/>
              </w:rPr>
            </w:pPr>
            <w:r w:rsidRPr="000842B9">
              <w:rPr>
                <w:sz w:val="16"/>
                <w:szCs w:val="16"/>
                <w:lang w:eastAsia="lt-LT"/>
              </w:rPr>
              <w:t xml:space="preserve">    1.3. dotacija pagal ES fondų investicijų veiksmų programą įgyvendinamų projektų nuosavam indėliui užtikrinti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63015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 xml:space="preserve">    1.4. Europos Sąjungos lėšos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961011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rPr>
                <w:sz w:val="16"/>
                <w:szCs w:val="16"/>
                <w:lang w:eastAsia="lt-LT"/>
              </w:rPr>
            </w:pPr>
            <w:r w:rsidRPr="000842B9">
              <w:rPr>
                <w:sz w:val="16"/>
                <w:szCs w:val="16"/>
                <w:lang w:eastAsia="lt-LT"/>
              </w:rPr>
              <w:t xml:space="preserve">    1.5. skolintos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rPr>
                <w:sz w:val="16"/>
                <w:szCs w:val="16"/>
                <w:lang w:eastAsia="lt-LT"/>
              </w:rPr>
            </w:pPr>
            <w:r w:rsidRPr="000842B9">
              <w:rPr>
                <w:sz w:val="16"/>
                <w:szCs w:val="16"/>
                <w:lang w:eastAsia="lt-LT"/>
              </w:rPr>
              <w:t xml:space="preserve">    1.6. dotacija būstams pritaikyti neįgaliesiems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43040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1632</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rPr>
                <w:sz w:val="16"/>
                <w:szCs w:val="16"/>
                <w:lang w:eastAsia="lt-LT"/>
              </w:rPr>
            </w:pPr>
            <w:r w:rsidRPr="000842B9">
              <w:rPr>
                <w:sz w:val="16"/>
                <w:szCs w:val="16"/>
                <w:lang w:eastAsia="lt-LT"/>
              </w:rPr>
              <w:t xml:space="preserve">    1.7. atsinaujinančių energijos išteklių panaudojimas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7859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FF" w:fill="FFFFCC"/>
            <w:noWrap/>
            <w:vAlign w:val="bottom"/>
            <w:hideMark/>
          </w:tcPr>
          <w:p w:rsidR="000842B9" w:rsidRPr="000842B9" w:rsidRDefault="000842B9" w:rsidP="000842B9">
            <w:pPr>
              <w:rPr>
                <w:b/>
                <w:bCs/>
                <w:sz w:val="18"/>
                <w:szCs w:val="18"/>
                <w:lang w:eastAsia="lt-LT"/>
              </w:rPr>
            </w:pPr>
            <w:r w:rsidRPr="000842B9">
              <w:rPr>
                <w:b/>
                <w:bCs/>
                <w:sz w:val="18"/>
                <w:szCs w:val="18"/>
                <w:lang w:eastAsia="lt-LT"/>
              </w:rPr>
              <w:lastRenderedPageBreak/>
              <w:t>Iš viso asignavimų</w:t>
            </w:r>
          </w:p>
        </w:tc>
        <w:tc>
          <w:tcPr>
            <w:tcW w:w="1134" w:type="dxa"/>
            <w:tcBorders>
              <w:top w:val="single" w:sz="4" w:space="0" w:color="auto"/>
              <w:left w:val="single" w:sz="4" w:space="0" w:color="auto"/>
              <w:bottom w:val="single" w:sz="4" w:space="0" w:color="auto"/>
              <w:right w:val="single" w:sz="4" w:space="0" w:color="auto"/>
            </w:tcBorders>
            <w:shd w:val="clear" w:color="000000" w:fill="FFFFCC"/>
            <w:noWrap/>
            <w:vAlign w:val="bottom"/>
            <w:hideMark/>
          </w:tcPr>
          <w:p w:rsidR="000842B9" w:rsidRPr="000842B9" w:rsidRDefault="000842B9" w:rsidP="000842B9">
            <w:pPr>
              <w:jc w:val="right"/>
              <w:rPr>
                <w:sz w:val="16"/>
                <w:szCs w:val="16"/>
                <w:lang w:eastAsia="lt-LT"/>
              </w:rPr>
            </w:pPr>
            <w:r w:rsidRPr="000842B9">
              <w:rPr>
                <w:sz w:val="16"/>
                <w:szCs w:val="16"/>
                <w:lang w:eastAsia="lt-LT"/>
              </w:rPr>
              <w:t>1962915</w:t>
            </w:r>
          </w:p>
        </w:tc>
        <w:tc>
          <w:tcPr>
            <w:tcW w:w="1134" w:type="dxa"/>
            <w:tcBorders>
              <w:top w:val="single" w:sz="4" w:space="0" w:color="auto"/>
              <w:left w:val="single" w:sz="4" w:space="0" w:color="auto"/>
              <w:bottom w:val="single" w:sz="4" w:space="0" w:color="auto"/>
              <w:right w:val="single" w:sz="4" w:space="0" w:color="auto"/>
            </w:tcBorders>
            <w:shd w:val="clear" w:color="000000" w:fill="FFFFCC"/>
            <w:noWrap/>
            <w:vAlign w:val="bottom"/>
            <w:hideMark/>
          </w:tcPr>
          <w:p w:rsidR="000842B9" w:rsidRPr="000842B9" w:rsidRDefault="000842B9" w:rsidP="000842B9">
            <w:pPr>
              <w:jc w:val="right"/>
              <w:rPr>
                <w:sz w:val="16"/>
                <w:szCs w:val="16"/>
                <w:lang w:eastAsia="lt-LT"/>
              </w:rPr>
            </w:pPr>
            <w:r w:rsidRPr="000842B9">
              <w:rPr>
                <w:sz w:val="16"/>
                <w:szCs w:val="16"/>
                <w:lang w:eastAsia="lt-LT"/>
              </w:rPr>
              <w:t>109289</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iš jų:</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specialioji dotacija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303200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292390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socialinę riziką patiriančių vaikų ikimokykliniam ugdymui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specialioji dotacija valstybės deleguotoms funkcijoms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4000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-176079</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akredituotai vaikų dienos socialinei priežiūrai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asmeninei pagalbai teikti ir administruoti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-500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lėšos už paslaugas ir nuomą</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22500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savarankiškųjų funkcijų finansavimo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33000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-34774</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aplinkos apsaugos rėmimo specialiosios programos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specialioji dotacija specialiųjų poreik</w:t>
            </w:r>
            <w:r w:rsidR="00113173">
              <w:rPr>
                <w:sz w:val="16"/>
                <w:szCs w:val="16"/>
                <w:lang w:eastAsia="lt-LT"/>
              </w:rPr>
              <w:t>i</w:t>
            </w:r>
            <w:r w:rsidRPr="000842B9">
              <w:rPr>
                <w:sz w:val="16"/>
                <w:szCs w:val="16"/>
                <w:lang w:eastAsia="lt-LT"/>
              </w:rPr>
              <w:t>ų mokiniams išlaikyti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-1900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Savivaldybių viešosioms bibliotekoms dokumentams įsigyti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470"/>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vienkartinėms išmokoms įsikurti gyvenamojoje vietoje savivaldybės teritorijoje ir (ar) mėnesinėms kompensacijoms vaiko ugdymo pagal ikimokyklinio ar priešmokyklinio ugdymo programą išlaidoms kompensuoti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1039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dotacija neformaliajam vaikų švietimui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kompleksinėms paslaugoms šeimai organizuoti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-13814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44"/>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kompensacijoms už būsto suteikimą  užsieniečiams, pasitraukusiems iš Ukrainos, finansuoti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95314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1844</w:t>
            </w:r>
          </w:p>
        </w:tc>
      </w:tr>
      <w:tr w:rsidR="000842B9" w:rsidRPr="000842B9" w:rsidTr="000842B9">
        <w:trPr>
          <w:trHeight w:val="275"/>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socialinių paslaugų srities darbuotojų minimaliems pareiginės algos pastoviosios dalies koeficientams didinti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kelių priežiūros ir plėtros programa</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84"/>
        </w:trPr>
        <w:tc>
          <w:tcPr>
            <w:tcW w:w="72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842B9" w:rsidRPr="000842B9" w:rsidRDefault="000842B9" w:rsidP="000842B9">
            <w:pPr>
              <w:rPr>
                <w:sz w:val="16"/>
                <w:szCs w:val="16"/>
                <w:lang w:eastAsia="lt-LT"/>
              </w:rPr>
            </w:pPr>
            <w:r w:rsidRPr="000842B9">
              <w:rPr>
                <w:sz w:val="16"/>
                <w:szCs w:val="16"/>
                <w:lang w:eastAsia="lt-LT"/>
              </w:rPr>
              <w:t>dotacija pagal ES fondų investicijų veiksmų programą įgyvendinamų projektų nuosavam indėliui užtikrinti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63015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Europos Sąjungos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982957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rPr>
                <w:sz w:val="16"/>
                <w:szCs w:val="16"/>
                <w:lang w:eastAsia="lt-LT"/>
              </w:rPr>
            </w:pPr>
            <w:r w:rsidRPr="000842B9">
              <w:rPr>
                <w:sz w:val="16"/>
                <w:szCs w:val="16"/>
                <w:lang w:eastAsia="lt-LT"/>
              </w:rPr>
              <w:t>skolintos lėšos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167"/>
        </w:trPr>
        <w:tc>
          <w:tcPr>
            <w:tcW w:w="72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842B9" w:rsidRPr="000842B9" w:rsidRDefault="000842B9" w:rsidP="000842B9">
            <w:pPr>
              <w:rPr>
                <w:sz w:val="16"/>
                <w:szCs w:val="16"/>
                <w:lang w:eastAsia="lt-LT"/>
              </w:rPr>
            </w:pPr>
            <w:r w:rsidRPr="000842B9">
              <w:rPr>
                <w:sz w:val="16"/>
                <w:szCs w:val="16"/>
                <w:lang w:eastAsia="lt-LT"/>
              </w:rPr>
              <w:t>vaikų, atvykusių į Lietuvos Respubliką iš Ukrainos, ugdymui ir pavėžėjimui į mokyklą ir atgal</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39904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23056</w:t>
            </w:r>
          </w:p>
        </w:tc>
      </w:tr>
      <w:tr w:rsidR="000842B9" w:rsidRPr="000842B9" w:rsidTr="000842B9">
        <w:trPr>
          <w:trHeight w:val="256"/>
        </w:trPr>
        <w:tc>
          <w:tcPr>
            <w:tcW w:w="72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842B9" w:rsidRPr="000842B9" w:rsidRDefault="000842B9" w:rsidP="000842B9">
            <w:pPr>
              <w:rPr>
                <w:sz w:val="16"/>
                <w:szCs w:val="16"/>
                <w:lang w:eastAsia="lt-LT"/>
              </w:rPr>
            </w:pPr>
            <w:r w:rsidRPr="000842B9">
              <w:rPr>
                <w:sz w:val="16"/>
                <w:szCs w:val="16"/>
                <w:lang w:eastAsia="lt-LT"/>
              </w:rPr>
              <w:t>akredituotai socialinei reabilitacijai neįgaliesiems bendruomenėje organizuoti, teikti ir administruoti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80532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2312</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842B9" w:rsidRPr="000842B9" w:rsidRDefault="000842B9" w:rsidP="000842B9">
            <w:pPr>
              <w:rPr>
                <w:sz w:val="16"/>
                <w:szCs w:val="16"/>
                <w:lang w:eastAsia="lt-LT"/>
              </w:rPr>
            </w:pPr>
            <w:r w:rsidRPr="000842B9">
              <w:rPr>
                <w:sz w:val="16"/>
                <w:szCs w:val="16"/>
                <w:lang w:eastAsia="lt-LT"/>
              </w:rPr>
              <w:t>bendruomeninei veiklai stiprinti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27343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538</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842B9" w:rsidRPr="000842B9" w:rsidRDefault="000842B9" w:rsidP="000842B9">
            <w:pPr>
              <w:rPr>
                <w:sz w:val="16"/>
                <w:szCs w:val="16"/>
                <w:lang w:eastAsia="lt-LT"/>
              </w:rPr>
            </w:pPr>
            <w:r w:rsidRPr="000842B9">
              <w:rPr>
                <w:sz w:val="16"/>
                <w:szCs w:val="16"/>
                <w:lang w:eastAsia="lt-LT"/>
              </w:rPr>
              <w:t>pedagoginių darbuotojų skaičiaus optimizavimui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12406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842B9" w:rsidRPr="000842B9" w:rsidRDefault="000842B9" w:rsidP="000842B9">
            <w:pPr>
              <w:rPr>
                <w:sz w:val="16"/>
                <w:szCs w:val="16"/>
                <w:lang w:eastAsia="lt-LT"/>
              </w:rPr>
            </w:pPr>
            <w:r w:rsidRPr="000842B9">
              <w:rPr>
                <w:sz w:val="16"/>
                <w:szCs w:val="16"/>
                <w:lang w:eastAsia="lt-LT"/>
              </w:rPr>
              <w:t>dotacija būstams pritaikyti neįgaliesiems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43040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186"/>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išlaidoms, patirtoms mokant laidojimo pašalpą ir teikiant socialinę paramą mokiniams užsieniečiams, pasitraukusiems iš Ukrainos dėl Rusijos Federacijos karinių veiksmų Ukrainoje, padengti</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7400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517"/>
        </w:trPr>
        <w:tc>
          <w:tcPr>
            <w:tcW w:w="7220" w:type="dxa"/>
            <w:tcBorders>
              <w:top w:val="single" w:sz="4" w:space="0" w:color="auto"/>
              <w:left w:val="single" w:sz="4" w:space="0" w:color="auto"/>
              <w:bottom w:val="single" w:sz="4" w:space="0" w:color="auto"/>
              <w:right w:val="single" w:sz="4" w:space="0" w:color="auto"/>
            </w:tcBorders>
            <w:shd w:val="clear" w:color="FFFFCC" w:fill="FFFFFF"/>
            <w:vAlign w:val="bottom"/>
            <w:hideMark/>
          </w:tcPr>
          <w:p w:rsidR="000842B9" w:rsidRPr="000842B9" w:rsidRDefault="000842B9" w:rsidP="000842B9">
            <w:pPr>
              <w:rPr>
                <w:sz w:val="16"/>
                <w:szCs w:val="16"/>
                <w:lang w:eastAsia="lt-LT"/>
              </w:rPr>
            </w:pPr>
            <w:r w:rsidRPr="000842B9">
              <w:rPr>
                <w:sz w:val="16"/>
                <w:szCs w:val="16"/>
                <w:lang w:eastAsia="lt-LT"/>
              </w:rPr>
              <w:t>užtikrinti socialinės paramos nepasiturintiems gyventojams įstatymo įgyvendinimą dėl karinių veiksmų iš Ukrainos pasitraukusiems gyventojams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41100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r w:rsidR="000842B9" w:rsidRPr="000842B9" w:rsidTr="000842B9">
        <w:trPr>
          <w:trHeight w:val="255"/>
        </w:trPr>
        <w:tc>
          <w:tcPr>
            <w:tcW w:w="7220" w:type="dxa"/>
            <w:tcBorders>
              <w:top w:val="single" w:sz="4" w:space="0" w:color="auto"/>
              <w:left w:val="single" w:sz="4" w:space="0" w:color="auto"/>
              <w:bottom w:val="single" w:sz="4" w:space="0" w:color="auto"/>
              <w:right w:val="single" w:sz="4" w:space="0" w:color="auto"/>
            </w:tcBorders>
            <w:shd w:val="clear" w:color="FFFFCC" w:fill="FFFFFF"/>
            <w:noWrap/>
            <w:vAlign w:val="bottom"/>
            <w:hideMark/>
          </w:tcPr>
          <w:p w:rsidR="000842B9" w:rsidRPr="000842B9" w:rsidRDefault="000842B9" w:rsidP="000842B9">
            <w:pPr>
              <w:rPr>
                <w:sz w:val="16"/>
                <w:szCs w:val="16"/>
                <w:lang w:eastAsia="lt-LT"/>
              </w:rPr>
            </w:pPr>
            <w:r w:rsidRPr="000842B9">
              <w:rPr>
                <w:sz w:val="16"/>
                <w:szCs w:val="16"/>
                <w:lang w:eastAsia="lt-LT"/>
              </w:rPr>
              <w:t>atsinaujinančių energijos išteklių panaudojimas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219979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42B9" w:rsidRPr="000842B9" w:rsidRDefault="000842B9" w:rsidP="000842B9">
            <w:pPr>
              <w:jc w:val="right"/>
              <w:rPr>
                <w:sz w:val="16"/>
                <w:szCs w:val="16"/>
                <w:lang w:eastAsia="lt-LT"/>
              </w:rPr>
            </w:pPr>
            <w:r w:rsidRPr="000842B9">
              <w:rPr>
                <w:sz w:val="16"/>
                <w:szCs w:val="16"/>
                <w:lang w:eastAsia="lt-LT"/>
              </w:rPr>
              <w:t>0</w:t>
            </w:r>
          </w:p>
        </w:tc>
      </w:tr>
    </w:tbl>
    <w:p w:rsidR="00FA1626" w:rsidRDefault="00FA1626" w:rsidP="00D706FC">
      <w:pPr>
        <w:tabs>
          <w:tab w:val="left" w:pos="1440"/>
          <w:tab w:val="left" w:pos="1620"/>
          <w:tab w:val="left" w:pos="5103"/>
        </w:tabs>
        <w:ind w:left="5103" w:firstLine="2852"/>
        <w:jc w:val="center"/>
        <w:rPr>
          <w:sz w:val="20"/>
        </w:rPr>
      </w:pPr>
    </w:p>
    <w:p w:rsidR="00FA1626" w:rsidRPr="00EB7ED2" w:rsidRDefault="00FA1626" w:rsidP="00D706FC">
      <w:pPr>
        <w:tabs>
          <w:tab w:val="left" w:pos="1440"/>
          <w:tab w:val="left" w:pos="1620"/>
          <w:tab w:val="left" w:pos="5103"/>
        </w:tabs>
        <w:ind w:left="5103" w:firstLine="2852"/>
        <w:jc w:val="center"/>
        <w:rPr>
          <w:sz w:val="20"/>
        </w:rPr>
      </w:pPr>
    </w:p>
    <w:p w:rsidR="00EB7ED2" w:rsidRPr="00EB7ED2" w:rsidRDefault="00EB7ED2" w:rsidP="00D706FC">
      <w:pPr>
        <w:tabs>
          <w:tab w:val="left" w:pos="1440"/>
          <w:tab w:val="left" w:pos="1620"/>
          <w:tab w:val="left" w:pos="5103"/>
        </w:tabs>
        <w:ind w:left="5103" w:firstLine="2852"/>
        <w:jc w:val="center"/>
        <w:rPr>
          <w:sz w:val="20"/>
        </w:rPr>
      </w:pPr>
    </w:p>
    <w:sectPr w:rsidR="00EB7ED2" w:rsidRPr="00EB7ED2" w:rsidSect="008B2C42">
      <w:headerReference w:type="even" r:id="rId9"/>
      <w:headerReference w:type="default" r:id="rId10"/>
      <w:footerReference w:type="first" r:id="rId11"/>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4E9" w:rsidRDefault="002A24E9">
      <w:r>
        <w:separator/>
      </w:r>
    </w:p>
  </w:endnote>
  <w:endnote w:type="continuationSeparator" w:id="0">
    <w:p w:rsidR="002A24E9" w:rsidRDefault="002A2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 serif">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1F2" w:rsidRPr="00524CD3" w:rsidRDefault="00B311F2" w:rsidP="00DD1F44">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4E9" w:rsidRDefault="002A24E9">
      <w:r>
        <w:separator/>
      </w:r>
    </w:p>
  </w:footnote>
  <w:footnote w:type="continuationSeparator" w:id="0">
    <w:p w:rsidR="002A24E9" w:rsidRDefault="002A24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1F2" w:rsidRDefault="00B311F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B311F2" w:rsidRDefault="00B311F2">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11F2" w:rsidRDefault="00B311F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A6EDE">
      <w:rPr>
        <w:rStyle w:val="Puslapionumeris"/>
        <w:noProof/>
      </w:rPr>
      <w:t>5</w:t>
    </w:r>
    <w:r>
      <w:rPr>
        <w:rStyle w:val="Puslapionumeris"/>
      </w:rPr>
      <w:fldChar w:fldCharType="end"/>
    </w:r>
  </w:p>
  <w:p w:rsidR="00B311F2" w:rsidRDefault="00B311F2">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D6F82"/>
    <w:multiLevelType w:val="hybridMultilevel"/>
    <w:tmpl w:val="F3024716"/>
    <w:lvl w:ilvl="0" w:tplc="6D4C7D2C">
      <w:start w:val="1"/>
      <w:numFmt w:val="decimal"/>
      <w:lvlText w:val="%1."/>
      <w:lvlJc w:val="left"/>
      <w:pPr>
        <w:tabs>
          <w:tab w:val="num" w:pos="1080"/>
        </w:tabs>
        <w:ind w:left="1080" w:hanging="360"/>
      </w:pPr>
    </w:lvl>
    <w:lvl w:ilvl="1" w:tplc="7AFC851C">
      <w:numFmt w:val="none"/>
      <w:lvlText w:val=""/>
      <w:lvlJc w:val="left"/>
      <w:pPr>
        <w:tabs>
          <w:tab w:val="num" w:pos="360"/>
        </w:tabs>
      </w:pPr>
    </w:lvl>
    <w:lvl w:ilvl="2" w:tplc="01C4FEB0">
      <w:numFmt w:val="none"/>
      <w:lvlText w:val=""/>
      <w:lvlJc w:val="left"/>
      <w:pPr>
        <w:tabs>
          <w:tab w:val="num" w:pos="360"/>
        </w:tabs>
      </w:pPr>
    </w:lvl>
    <w:lvl w:ilvl="3" w:tplc="67F002C8">
      <w:numFmt w:val="none"/>
      <w:lvlText w:val=""/>
      <w:lvlJc w:val="left"/>
      <w:pPr>
        <w:tabs>
          <w:tab w:val="num" w:pos="360"/>
        </w:tabs>
      </w:pPr>
    </w:lvl>
    <w:lvl w:ilvl="4" w:tplc="17E62FCC">
      <w:numFmt w:val="none"/>
      <w:lvlText w:val=""/>
      <w:lvlJc w:val="left"/>
      <w:pPr>
        <w:tabs>
          <w:tab w:val="num" w:pos="360"/>
        </w:tabs>
      </w:pPr>
    </w:lvl>
    <w:lvl w:ilvl="5" w:tplc="1108DFB0">
      <w:numFmt w:val="none"/>
      <w:lvlText w:val=""/>
      <w:lvlJc w:val="left"/>
      <w:pPr>
        <w:tabs>
          <w:tab w:val="num" w:pos="360"/>
        </w:tabs>
      </w:pPr>
    </w:lvl>
    <w:lvl w:ilvl="6" w:tplc="F9C8FAFE">
      <w:numFmt w:val="none"/>
      <w:lvlText w:val=""/>
      <w:lvlJc w:val="left"/>
      <w:pPr>
        <w:tabs>
          <w:tab w:val="num" w:pos="360"/>
        </w:tabs>
      </w:pPr>
    </w:lvl>
    <w:lvl w:ilvl="7" w:tplc="92343D88">
      <w:numFmt w:val="none"/>
      <w:lvlText w:val=""/>
      <w:lvlJc w:val="left"/>
      <w:pPr>
        <w:tabs>
          <w:tab w:val="num" w:pos="360"/>
        </w:tabs>
      </w:pPr>
    </w:lvl>
    <w:lvl w:ilvl="8" w:tplc="11763E50">
      <w:numFmt w:val="none"/>
      <w:lvlText w:val=""/>
      <w:lvlJc w:val="left"/>
      <w:pPr>
        <w:tabs>
          <w:tab w:val="num" w:pos="360"/>
        </w:tabs>
      </w:pPr>
    </w:lvl>
  </w:abstractNum>
  <w:abstractNum w:abstractNumId="1" w15:restartNumberingAfterBreak="0">
    <w:nsid w:val="0D3D01E7"/>
    <w:multiLevelType w:val="hybridMultilevel"/>
    <w:tmpl w:val="D9122B80"/>
    <w:lvl w:ilvl="0" w:tplc="6BFE7DB4">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15:restartNumberingAfterBreak="0">
    <w:nsid w:val="0E0F11D3"/>
    <w:multiLevelType w:val="multilevel"/>
    <w:tmpl w:val="08D4F1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F53FD5"/>
    <w:multiLevelType w:val="hybridMultilevel"/>
    <w:tmpl w:val="C688FD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2102162"/>
    <w:multiLevelType w:val="hybridMultilevel"/>
    <w:tmpl w:val="DB10823E"/>
    <w:lvl w:ilvl="0" w:tplc="EDF6A68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29D3267"/>
    <w:multiLevelType w:val="hybridMultilevel"/>
    <w:tmpl w:val="A21CB008"/>
    <w:lvl w:ilvl="0" w:tplc="DCBCA79C">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5093565"/>
    <w:multiLevelType w:val="multilevel"/>
    <w:tmpl w:val="F312B4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FE74B7"/>
    <w:multiLevelType w:val="multilevel"/>
    <w:tmpl w:val="A7D62C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9366A26"/>
    <w:multiLevelType w:val="hybridMultilevel"/>
    <w:tmpl w:val="45C29B2A"/>
    <w:lvl w:ilvl="0" w:tplc="0100C8A0">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9" w15:restartNumberingAfterBreak="0">
    <w:nsid w:val="1CFB7CB7"/>
    <w:multiLevelType w:val="hybridMultilevel"/>
    <w:tmpl w:val="827C6478"/>
    <w:lvl w:ilvl="0" w:tplc="460C86B6">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1543C14"/>
    <w:multiLevelType w:val="hybridMultilevel"/>
    <w:tmpl w:val="1068B45A"/>
    <w:lvl w:ilvl="0" w:tplc="4D6ED69E">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4016839"/>
    <w:multiLevelType w:val="multilevel"/>
    <w:tmpl w:val="7BFE37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9D7662"/>
    <w:multiLevelType w:val="hybridMultilevel"/>
    <w:tmpl w:val="C09CCF9A"/>
    <w:lvl w:ilvl="0" w:tplc="1A0EE0C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3267AA6"/>
    <w:multiLevelType w:val="hybridMultilevel"/>
    <w:tmpl w:val="C3E47A14"/>
    <w:lvl w:ilvl="0" w:tplc="24ECC1D6">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14" w15:restartNumberingAfterBreak="0">
    <w:nsid w:val="36936A22"/>
    <w:multiLevelType w:val="hybridMultilevel"/>
    <w:tmpl w:val="386262EE"/>
    <w:lvl w:ilvl="0" w:tplc="7B32C20E">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05000D6"/>
    <w:multiLevelType w:val="multilevel"/>
    <w:tmpl w:val="86447CDE"/>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16" w15:restartNumberingAfterBreak="0">
    <w:nsid w:val="466435C1"/>
    <w:multiLevelType w:val="hybridMultilevel"/>
    <w:tmpl w:val="FB0CAC40"/>
    <w:lvl w:ilvl="0" w:tplc="892AACBC">
      <w:start w:val="1"/>
      <w:numFmt w:val="decimal"/>
      <w:lvlText w:val="%1."/>
      <w:lvlJc w:val="left"/>
      <w:pPr>
        <w:ind w:left="660" w:hanging="360"/>
      </w:pPr>
      <w:rPr>
        <w:rFonts w:ascii="Times New Roman" w:eastAsia="Times New Roman" w:hAnsi="Times New Roman" w:cs="Times New Roman"/>
      </w:rPr>
    </w:lvl>
    <w:lvl w:ilvl="1" w:tplc="04270019" w:tentative="1">
      <w:start w:val="1"/>
      <w:numFmt w:val="lowerLetter"/>
      <w:lvlText w:val="%2."/>
      <w:lvlJc w:val="left"/>
      <w:pPr>
        <w:ind w:left="1380" w:hanging="360"/>
      </w:pPr>
    </w:lvl>
    <w:lvl w:ilvl="2" w:tplc="0427001B" w:tentative="1">
      <w:start w:val="1"/>
      <w:numFmt w:val="lowerRoman"/>
      <w:lvlText w:val="%3."/>
      <w:lvlJc w:val="right"/>
      <w:pPr>
        <w:ind w:left="2100" w:hanging="180"/>
      </w:pPr>
    </w:lvl>
    <w:lvl w:ilvl="3" w:tplc="0427000F" w:tentative="1">
      <w:start w:val="1"/>
      <w:numFmt w:val="decimal"/>
      <w:lvlText w:val="%4."/>
      <w:lvlJc w:val="left"/>
      <w:pPr>
        <w:ind w:left="2820" w:hanging="360"/>
      </w:pPr>
    </w:lvl>
    <w:lvl w:ilvl="4" w:tplc="04270019" w:tentative="1">
      <w:start w:val="1"/>
      <w:numFmt w:val="lowerLetter"/>
      <w:lvlText w:val="%5."/>
      <w:lvlJc w:val="left"/>
      <w:pPr>
        <w:ind w:left="3540" w:hanging="360"/>
      </w:pPr>
    </w:lvl>
    <w:lvl w:ilvl="5" w:tplc="0427001B" w:tentative="1">
      <w:start w:val="1"/>
      <w:numFmt w:val="lowerRoman"/>
      <w:lvlText w:val="%6."/>
      <w:lvlJc w:val="right"/>
      <w:pPr>
        <w:ind w:left="4260" w:hanging="180"/>
      </w:pPr>
    </w:lvl>
    <w:lvl w:ilvl="6" w:tplc="0427000F" w:tentative="1">
      <w:start w:val="1"/>
      <w:numFmt w:val="decimal"/>
      <w:lvlText w:val="%7."/>
      <w:lvlJc w:val="left"/>
      <w:pPr>
        <w:ind w:left="4980" w:hanging="360"/>
      </w:pPr>
    </w:lvl>
    <w:lvl w:ilvl="7" w:tplc="04270019" w:tentative="1">
      <w:start w:val="1"/>
      <w:numFmt w:val="lowerLetter"/>
      <w:lvlText w:val="%8."/>
      <w:lvlJc w:val="left"/>
      <w:pPr>
        <w:ind w:left="5700" w:hanging="360"/>
      </w:pPr>
    </w:lvl>
    <w:lvl w:ilvl="8" w:tplc="0427001B" w:tentative="1">
      <w:start w:val="1"/>
      <w:numFmt w:val="lowerRoman"/>
      <w:lvlText w:val="%9."/>
      <w:lvlJc w:val="right"/>
      <w:pPr>
        <w:ind w:left="6420" w:hanging="180"/>
      </w:pPr>
    </w:lvl>
  </w:abstractNum>
  <w:abstractNum w:abstractNumId="17" w15:restartNumberingAfterBreak="0">
    <w:nsid w:val="47AD7314"/>
    <w:multiLevelType w:val="multilevel"/>
    <w:tmpl w:val="4E48AB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C5B0FFC"/>
    <w:multiLevelType w:val="hybridMultilevel"/>
    <w:tmpl w:val="6714C2C2"/>
    <w:lvl w:ilvl="0" w:tplc="2A405E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513658D7"/>
    <w:multiLevelType w:val="multilevel"/>
    <w:tmpl w:val="CCF69F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1EC1FC2"/>
    <w:multiLevelType w:val="multilevel"/>
    <w:tmpl w:val="209438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31D4E47"/>
    <w:multiLevelType w:val="multilevel"/>
    <w:tmpl w:val="52B412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4D9422E"/>
    <w:multiLevelType w:val="multilevel"/>
    <w:tmpl w:val="61A2F5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5D1709C"/>
    <w:multiLevelType w:val="hybridMultilevel"/>
    <w:tmpl w:val="6B8A1398"/>
    <w:lvl w:ilvl="0" w:tplc="B5EEEF1A">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4" w15:restartNumberingAfterBreak="0">
    <w:nsid w:val="5A5C3229"/>
    <w:multiLevelType w:val="hybridMultilevel"/>
    <w:tmpl w:val="AC0269F4"/>
    <w:lvl w:ilvl="0" w:tplc="B978E500">
      <w:start w:val="30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F161C16"/>
    <w:multiLevelType w:val="hybridMultilevel"/>
    <w:tmpl w:val="F0EAF28E"/>
    <w:lvl w:ilvl="0" w:tplc="EE90D068">
      <w:start w:val="1"/>
      <w:numFmt w:val="decimal"/>
      <w:lvlText w:val="%1."/>
      <w:lvlJc w:val="left"/>
      <w:pPr>
        <w:tabs>
          <w:tab w:val="num" w:pos="1080"/>
        </w:tabs>
        <w:ind w:left="1080" w:hanging="360"/>
      </w:pPr>
      <w:rPr>
        <w:rFonts w:hint="default"/>
      </w:rPr>
    </w:lvl>
    <w:lvl w:ilvl="1" w:tplc="ABBA6E00">
      <w:numFmt w:val="none"/>
      <w:lvlText w:val=""/>
      <w:lvlJc w:val="left"/>
      <w:pPr>
        <w:tabs>
          <w:tab w:val="num" w:pos="360"/>
        </w:tabs>
      </w:pPr>
    </w:lvl>
    <w:lvl w:ilvl="2" w:tplc="713A209A">
      <w:numFmt w:val="none"/>
      <w:lvlText w:val=""/>
      <w:lvlJc w:val="left"/>
      <w:pPr>
        <w:tabs>
          <w:tab w:val="num" w:pos="360"/>
        </w:tabs>
      </w:pPr>
    </w:lvl>
    <w:lvl w:ilvl="3" w:tplc="374835F2">
      <w:numFmt w:val="none"/>
      <w:lvlText w:val=""/>
      <w:lvlJc w:val="left"/>
      <w:pPr>
        <w:tabs>
          <w:tab w:val="num" w:pos="360"/>
        </w:tabs>
      </w:pPr>
    </w:lvl>
    <w:lvl w:ilvl="4" w:tplc="FC7017E4">
      <w:numFmt w:val="none"/>
      <w:lvlText w:val=""/>
      <w:lvlJc w:val="left"/>
      <w:pPr>
        <w:tabs>
          <w:tab w:val="num" w:pos="360"/>
        </w:tabs>
      </w:pPr>
    </w:lvl>
    <w:lvl w:ilvl="5" w:tplc="DEBEDBAA">
      <w:numFmt w:val="none"/>
      <w:lvlText w:val=""/>
      <w:lvlJc w:val="left"/>
      <w:pPr>
        <w:tabs>
          <w:tab w:val="num" w:pos="360"/>
        </w:tabs>
      </w:pPr>
    </w:lvl>
    <w:lvl w:ilvl="6" w:tplc="B5DAFE10">
      <w:numFmt w:val="none"/>
      <w:lvlText w:val=""/>
      <w:lvlJc w:val="left"/>
      <w:pPr>
        <w:tabs>
          <w:tab w:val="num" w:pos="360"/>
        </w:tabs>
      </w:pPr>
    </w:lvl>
    <w:lvl w:ilvl="7" w:tplc="4E660598">
      <w:numFmt w:val="none"/>
      <w:lvlText w:val=""/>
      <w:lvlJc w:val="left"/>
      <w:pPr>
        <w:tabs>
          <w:tab w:val="num" w:pos="360"/>
        </w:tabs>
      </w:pPr>
    </w:lvl>
    <w:lvl w:ilvl="8" w:tplc="195641DC">
      <w:numFmt w:val="none"/>
      <w:lvlText w:val=""/>
      <w:lvlJc w:val="left"/>
      <w:pPr>
        <w:tabs>
          <w:tab w:val="num" w:pos="360"/>
        </w:tabs>
      </w:pPr>
    </w:lvl>
  </w:abstractNum>
  <w:abstractNum w:abstractNumId="26" w15:restartNumberingAfterBreak="0">
    <w:nsid w:val="60F44B3A"/>
    <w:multiLevelType w:val="multilevel"/>
    <w:tmpl w:val="79508D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9F40570"/>
    <w:multiLevelType w:val="hybridMultilevel"/>
    <w:tmpl w:val="13C82A1C"/>
    <w:lvl w:ilvl="0" w:tplc="34E6A896">
      <w:start w:val="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D3D79E6"/>
    <w:multiLevelType w:val="multilevel"/>
    <w:tmpl w:val="8FFAF4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41761E2"/>
    <w:multiLevelType w:val="hybridMultilevel"/>
    <w:tmpl w:val="5F722334"/>
    <w:lvl w:ilvl="0" w:tplc="892A83DE">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54764AD"/>
    <w:multiLevelType w:val="multilevel"/>
    <w:tmpl w:val="061485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FA778B9"/>
    <w:multiLevelType w:val="hybridMultilevel"/>
    <w:tmpl w:val="A5A29FD4"/>
    <w:lvl w:ilvl="0" w:tplc="B98015AC">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25"/>
  </w:num>
  <w:num w:numId="4">
    <w:abstractNumId w:val="8"/>
  </w:num>
  <w:num w:numId="5">
    <w:abstractNumId w:val="18"/>
  </w:num>
  <w:num w:numId="6">
    <w:abstractNumId w:val="4"/>
  </w:num>
  <w:num w:numId="7">
    <w:abstractNumId w:val="5"/>
  </w:num>
  <w:num w:numId="8">
    <w:abstractNumId w:val="23"/>
  </w:num>
  <w:num w:numId="9">
    <w:abstractNumId w:val="1"/>
  </w:num>
  <w:num w:numId="10">
    <w:abstractNumId w:val="16"/>
  </w:num>
  <w:num w:numId="11">
    <w:abstractNumId w:val="3"/>
  </w:num>
  <w:num w:numId="12">
    <w:abstractNumId w:val="13"/>
  </w:num>
  <w:num w:numId="13">
    <w:abstractNumId w:val="6"/>
  </w:num>
  <w:num w:numId="14">
    <w:abstractNumId w:val="21"/>
  </w:num>
  <w:num w:numId="15">
    <w:abstractNumId w:val="12"/>
  </w:num>
  <w:num w:numId="16">
    <w:abstractNumId w:val="11"/>
  </w:num>
  <w:num w:numId="17">
    <w:abstractNumId w:val="20"/>
  </w:num>
  <w:num w:numId="18">
    <w:abstractNumId w:val="29"/>
  </w:num>
  <w:num w:numId="19">
    <w:abstractNumId w:val="2"/>
  </w:num>
  <w:num w:numId="20">
    <w:abstractNumId w:val="15"/>
  </w:num>
  <w:num w:numId="21">
    <w:abstractNumId w:val="28"/>
  </w:num>
  <w:num w:numId="22">
    <w:abstractNumId w:val="10"/>
  </w:num>
  <w:num w:numId="23">
    <w:abstractNumId w:val="22"/>
  </w:num>
  <w:num w:numId="24">
    <w:abstractNumId w:val="14"/>
  </w:num>
  <w:num w:numId="25">
    <w:abstractNumId w:val="24"/>
  </w:num>
  <w:num w:numId="26">
    <w:abstractNumId w:val="30"/>
  </w:num>
  <w:num w:numId="27">
    <w:abstractNumId w:val="27"/>
  </w:num>
  <w:num w:numId="28">
    <w:abstractNumId w:val="19"/>
  </w:num>
  <w:num w:numId="29">
    <w:abstractNumId w:val="7"/>
  </w:num>
  <w:num w:numId="30">
    <w:abstractNumId w:val="17"/>
  </w:num>
  <w:num w:numId="31">
    <w:abstractNumId w:val="26"/>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44"/>
    <w:rsid w:val="00004425"/>
    <w:rsid w:val="00004C29"/>
    <w:rsid w:val="0001415E"/>
    <w:rsid w:val="00016746"/>
    <w:rsid w:val="00020D84"/>
    <w:rsid w:val="00021773"/>
    <w:rsid w:val="00022976"/>
    <w:rsid w:val="00022E13"/>
    <w:rsid w:val="00023766"/>
    <w:rsid w:val="0002407B"/>
    <w:rsid w:val="00024BE4"/>
    <w:rsid w:val="00032916"/>
    <w:rsid w:val="00033BBF"/>
    <w:rsid w:val="00034031"/>
    <w:rsid w:val="00036262"/>
    <w:rsid w:val="00036AB6"/>
    <w:rsid w:val="00037C9D"/>
    <w:rsid w:val="00037DBE"/>
    <w:rsid w:val="00040819"/>
    <w:rsid w:val="00046307"/>
    <w:rsid w:val="00047AE3"/>
    <w:rsid w:val="000510BF"/>
    <w:rsid w:val="000530B8"/>
    <w:rsid w:val="00067483"/>
    <w:rsid w:val="00071E29"/>
    <w:rsid w:val="000734BA"/>
    <w:rsid w:val="0007798E"/>
    <w:rsid w:val="00077AB0"/>
    <w:rsid w:val="00080EA4"/>
    <w:rsid w:val="000842B9"/>
    <w:rsid w:val="0009056C"/>
    <w:rsid w:val="00090DFF"/>
    <w:rsid w:val="00096D3F"/>
    <w:rsid w:val="0009773D"/>
    <w:rsid w:val="000A2146"/>
    <w:rsid w:val="000A69C2"/>
    <w:rsid w:val="000B195D"/>
    <w:rsid w:val="000B2F7E"/>
    <w:rsid w:val="000B37FC"/>
    <w:rsid w:val="000B412E"/>
    <w:rsid w:val="000B4A51"/>
    <w:rsid w:val="000B590D"/>
    <w:rsid w:val="000B6FBC"/>
    <w:rsid w:val="000C1883"/>
    <w:rsid w:val="000C43E7"/>
    <w:rsid w:val="000C4C5D"/>
    <w:rsid w:val="000C6707"/>
    <w:rsid w:val="000D3596"/>
    <w:rsid w:val="000D3AA0"/>
    <w:rsid w:val="000D3C45"/>
    <w:rsid w:val="000D40C1"/>
    <w:rsid w:val="000D42EB"/>
    <w:rsid w:val="000D4FD6"/>
    <w:rsid w:val="000D533F"/>
    <w:rsid w:val="000E1C60"/>
    <w:rsid w:val="000E7409"/>
    <w:rsid w:val="000F0055"/>
    <w:rsid w:val="000F49B4"/>
    <w:rsid w:val="000F5155"/>
    <w:rsid w:val="000F59E5"/>
    <w:rsid w:val="00100D61"/>
    <w:rsid w:val="00113173"/>
    <w:rsid w:val="001219D2"/>
    <w:rsid w:val="0012375D"/>
    <w:rsid w:val="0012577F"/>
    <w:rsid w:val="00127EC0"/>
    <w:rsid w:val="00133834"/>
    <w:rsid w:val="00135F3C"/>
    <w:rsid w:val="00140329"/>
    <w:rsid w:val="00144BAE"/>
    <w:rsid w:val="00146D0E"/>
    <w:rsid w:val="00147C45"/>
    <w:rsid w:val="001508EF"/>
    <w:rsid w:val="00151099"/>
    <w:rsid w:val="00152C84"/>
    <w:rsid w:val="00163715"/>
    <w:rsid w:val="0016438A"/>
    <w:rsid w:val="00166AE7"/>
    <w:rsid w:val="00170799"/>
    <w:rsid w:val="00170ED1"/>
    <w:rsid w:val="001712E3"/>
    <w:rsid w:val="00171CA0"/>
    <w:rsid w:val="001728FF"/>
    <w:rsid w:val="00174BD8"/>
    <w:rsid w:val="00175DFD"/>
    <w:rsid w:val="00176A96"/>
    <w:rsid w:val="001773A9"/>
    <w:rsid w:val="00180DC0"/>
    <w:rsid w:val="00181D54"/>
    <w:rsid w:val="00184E9E"/>
    <w:rsid w:val="00185D82"/>
    <w:rsid w:val="001868D2"/>
    <w:rsid w:val="00192425"/>
    <w:rsid w:val="0019383E"/>
    <w:rsid w:val="001A0EF2"/>
    <w:rsid w:val="001A4D1C"/>
    <w:rsid w:val="001A4F88"/>
    <w:rsid w:val="001A4FEF"/>
    <w:rsid w:val="001A6BD4"/>
    <w:rsid w:val="001A7182"/>
    <w:rsid w:val="001B0F2F"/>
    <w:rsid w:val="001B1A69"/>
    <w:rsid w:val="001B562C"/>
    <w:rsid w:val="001B7B68"/>
    <w:rsid w:val="001B7D3C"/>
    <w:rsid w:val="001C253E"/>
    <w:rsid w:val="001C3860"/>
    <w:rsid w:val="001C4BEB"/>
    <w:rsid w:val="001C55A9"/>
    <w:rsid w:val="001D33C5"/>
    <w:rsid w:val="001D39B7"/>
    <w:rsid w:val="001D592C"/>
    <w:rsid w:val="001D785E"/>
    <w:rsid w:val="001E1E3D"/>
    <w:rsid w:val="001E23B2"/>
    <w:rsid w:val="001E69E5"/>
    <w:rsid w:val="001F1648"/>
    <w:rsid w:val="001F1A0E"/>
    <w:rsid w:val="001F60CE"/>
    <w:rsid w:val="001F7DEB"/>
    <w:rsid w:val="002034CA"/>
    <w:rsid w:val="00204437"/>
    <w:rsid w:val="00207F26"/>
    <w:rsid w:val="002113F2"/>
    <w:rsid w:val="00211A31"/>
    <w:rsid w:val="002123CA"/>
    <w:rsid w:val="0022313A"/>
    <w:rsid w:val="002275D7"/>
    <w:rsid w:val="002303A0"/>
    <w:rsid w:val="00232C96"/>
    <w:rsid w:val="002331E9"/>
    <w:rsid w:val="00240AF0"/>
    <w:rsid w:val="00242B49"/>
    <w:rsid w:val="00244D56"/>
    <w:rsid w:val="00244F88"/>
    <w:rsid w:val="002469D8"/>
    <w:rsid w:val="00250075"/>
    <w:rsid w:val="00251C80"/>
    <w:rsid w:val="00253165"/>
    <w:rsid w:val="0025577B"/>
    <w:rsid w:val="00255F5F"/>
    <w:rsid w:val="00256427"/>
    <w:rsid w:val="002572C1"/>
    <w:rsid w:val="0025768E"/>
    <w:rsid w:val="00261F86"/>
    <w:rsid w:val="00267E5C"/>
    <w:rsid w:val="00270328"/>
    <w:rsid w:val="0027054D"/>
    <w:rsid w:val="002734D9"/>
    <w:rsid w:val="002741D7"/>
    <w:rsid w:val="00275ECE"/>
    <w:rsid w:val="0028200E"/>
    <w:rsid w:val="00282E3D"/>
    <w:rsid w:val="00285281"/>
    <w:rsid w:val="00290F5A"/>
    <w:rsid w:val="00296835"/>
    <w:rsid w:val="002A24E9"/>
    <w:rsid w:val="002A30D9"/>
    <w:rsid w:val="002A7CD9"/>
    <w:rsid w:val="002B29E0"/>
    <w:rsid w:val="002B5078"/>
    <w:rsid w:val="002B5682"/>
    <w:rsid w:val="002B6F10"/>
    <w:rsid w:val="002B74B4"/>
    <w:rsid w:val="002C13F5"/>
    <w:rsid w:val="002C433F"/>
    <w:rsid w:val="002D5D4A"/>
    <w:rsid w:val="002E112C"/>
    <w:rsid w:val="002E2908"/>
    <w:rsid w:val="002E66E7"/>
    <w:rsid w:val="002E7204"/>
    <w:rsid w:val="002F26CE"/>
    <w:rsid w:val="002F2C83"/>
    <w:rsid w:val="002F3EA2"/>
    <w:rsid w:val="002F42CF"/>
    <w:rsid w:val="002F64D2"/>
    <w:rsid w:val="002F6FA1"/>
    <w:rsid w:val="0031042A"/>
    <w:rsid w:val="00312DE5"/>
    <w:rsid w:val="00315F9B"/>
    <w:rsid w:val="00316B12"/>
    <w:rsid w:val="00316FE8"/>
    <w:rsid w:val="003176D4"/>
    <w:rsid w:val="00317BEA"/>
    <w:rsid w:val="00320C89"/>
    <w:rsid w:val="00321456"/>
    <w:rsid w:val="00322A31"/>
    <w:rsid w:val="00322C9A"/>
    <w:rsid w:val="00323065"/>
    <w:rsid w:val="003240C0"/>
    <w:rsid w:val="0032679C"/>
    <w:rsid w:val="0032680B"/>
    <w:rsid w:val="0032739A"/>
    <w:rsid w:val="003311A0"/>
    <w:rsid w:val="00332295"/>
    <w:rsid w:val="00333CF5"/>
    <w:rsid w:val="0034221A"/>
    <w:rsid w:val="003458E0"/>
    <w:rsid w:val="00345DDD"/>
    <w:rsid w:val="00347EBD"/>
    <w:rsid w:val="00351EE1"/>
    <w:rsid w:val="00353047"/>
    <w:rsid w:val="0035654A"/>
    <w:rsid w:val="003569F0"/>
    <w:rsid w:val="00356CD8"/>
    <w:rsid w:val="00360A09"/>
    <w:rsid w:val="00362FDA"/>
    <w:rsid w:val="00364425"/>
    <w:rsid w:val="00364D06"/>
    <w:rsid w:val="00364D86"/>
    <w:rsid w:val="00365044"/>
    <w:rsid w:val="0037089E"/>
    <w:rsid w:val="00370E23"/>
    <w:rsid w:val="0037293C"/>
    <w:rsid w:val="00374D40"/>
    <w:rsid w:val="00376BDA"/>
    <w:rsid w:val="00380F16"/>
    <w:rsid w:val="00381C3E"/>
    <w:rsid w:val="00382840"/>
    <w:rsid w:val="00383381"/>
    <w:rsid w:val="00383F5B"/>
    <w:rsid w:val="00384821"/>
    <w:rsid w:val="003855C8"/>
    <w:rsid w:val="00386816"/>
    <w:rsid w:val="00394B46"/>
    <w:rsid w:val="00395234"/>
    <w:rsid w:val="003976CE"/>
    <w:rsid w:val="003A1C4E"/>
    <w:rsid w:val="003A2866"/>
    <w:rsid w:val="003A4EC1"/>
    <w:rsid w:val="003A606A"/>
    <w:rsid w:val="003B2203"/>
    <w:rsid w:val="003B4EB3"/>
    <w:rsid w:val="003B6DAB"/>
    <w:rsid w:val="003C3352"/>
    <w:rsid w:val="003C4BDA"/>
    <w:rsid w:val="003C6582"/>
    <w:rsid w:val="003D2F3B"/>
    <w:rsid w:val="003D76D0"/>
    <w:rsid w:val="003D76F3"/>
    <w:rsid w:val="003E1BC7"/>
    <w:rsid w:val="003E1C28"/>
    <w:rsid w:val="003E24EB"/>
    <w:rsid w:val="003E44A1"/>
    <w:rsid w:val="003E4B3D"/>
    <w:rsid w:val="003F5C2B"/>
    <w:rsid w:val="00403020"/>
    <w:rsid w:val="0041064A"/>
    <w:rsid w:val="0041097B"/>
    <w:rsid w:val="004113F5"/>
    <w:rsid w:val="00414014"/>
    <w:rsid w:val="00414A82"/>
    <w:rsid w:val="00415546"/>
    <w:rsid w:val="004161E8"/>
    <w:rsid w:val="00416877"/>
    <w:rsid w:val="0042230F"/>
    <w:rsid w:val="00422F48"/>
    <w:rsid w:val="004258F0"/>
    <w:rsid w:val="004269EA"/>
    <w:rsid w:val="00433D7B"/>
    <w:rsid w:val="00435CB5"/>
    <w:rsid w:val="00437AF5"/>
    <w:rsid w:val="0044148D"/>
    <w:rsid w:val="00442AC6"/>
    <w:rsid w:val="0044309A"/>
    <w:rsid w:val="00445AAB"/>
    <w:rsid w:val="004473E5"/>
    <w:rsid w:val="00451170"/>
    <w:rsid w:val="004523CC"/>
    <w:rsid w:val="00452B66"/>
    <w:rsid w:val="00453DCF"/>
    <w:rsid w:val="00454ED8"/>
    <w:rsid w:val="00460464"/>
    <w:rsid w:val="004610F4"/>
    <w:rsid w:val="00462D5A"/>
    <w:rsid w:val="004640EF"/>
    <w:rsid w:val="00464B84"/>
    <w:rsid w:val="0046580B"/>
    <w:rsid w:val="00472172"/>
    <w:rsid w:val="0047280F"/>
    <w:rsid w:val="004753A9"/>
    <w:rsid w:val="0047544E"/>
    <w:rsid w:val="00475DD7"/>
    <w:rsid w:val="0047628E"/>
    <w:rsid w:val="00477078"/>
    <w:rsid w:val="00477471"/>
    <w:rsid w:val="0048442A"/>
    <w:rsid w:val="00487062"/>
    <w:rsid w:val="00487961"/>
    <w:rsid w:val="00495F29"/>
    <w:rsid w:val="004972B1"/>
    <w:rsid w:val="004A126D"/>
    <w:rsid w:val="004A7523"/>
    <w:rsid w:val="004B525E"/>
    <w:rsid w:val="004B6C56"/>
    <w:rsid w:val="004C501F"/>
    <w:rsid w:val="004C7C78"/>
    <w:rsid w:val="004D3789"/>
    <w:rsid w:val="004D3F2B"/>
    <w:rsid w:val="004D43F5"/>
    <w:rsid w:val="004E0E48"/>
    <w:rsid w:val="004E18D5"/>
    <w:rsid w:val="004E1BFA"/>
    <w:rsid w:val="004E5170"/>
    <w:rsid w:val="004F0956"/>
    <w:rsid w:val="004F1A38"/>
    <w:rsid w:val="004F242B"/>
    <w:rsid w:val="004F5CB7"/>
    <w:rsid w:val="005011AF"/>
    <w:rsid w:val="00501DAF"/>
    <w:rsid w:val="005053AE"/>
    <w:rsid w:val="00505EB1"/>
    <w:rsid w:val="00507533"/>
    <w:rsid w:val="00511733"/>
    <w:rsid w:val="00517AEA"/>
    <w:rsid w:val="00523F3D"/>
    <w:rsid w:val="00524D05"/>
    <w:rsid w:val="00525CF6"/>
    <w:rsid w:val="00531344"/>
    <w:rsid w:val="005319C2"/>
    <w:rsid w:val="00545B84"/>
    <w:rsid w:val="00545C8D"/>
    <w:rsid w:val="00551A6D"/>
    <w:rsid w:val="005533F8"/>
    <w:rsid w:val="0055462F"/>
    <w:rsid w:val="00556A61"/>
    <w:rsid w:val="0056174F"/>
    <w:rsid w:val="005629A0"/>
    <w:rsid w:val="005653FC"/>
    <w:rsid w:val="0057510A"/>
    <w:rsid w:val="005752E6"/>
    <w:rsid w:val="005772F5"/>
    <w:rsid w:val="00580EE2"/>
    <w:rsid w:val="005821B3"/>
    <w:rsid w:val="005871B2"/>
    <w:rsid w:val="0058729B"/>
    <w:rsid w:val="00587EA3"/>
    <w:rsid w:val="00590CEC"/>
    <w:rsid w:val="00591286"/>
    <w:rsid w:val="00595D65"/>
    <w:rsid w:val="005967E5"/>
    <w:rsid w:val="005B116B"/>
    <w:rsid w:val="005B37D2"/>
    <w:rsid w:val="005B67F8"/>
    <w:rsid w:val="005C13BC"/>
    <w:rsid w:val="005C4B8C"/>
    <w:rsid w:val="005C76EC"/>
    <w:rsid w:val="005D1983"/>
    <w:rsid w:val="005D1A2B"/>
    <w:rsid w:val="005D536E"/>
    <w:rsid w:val="005D5456"/>
    <w:rsid w:val="005E0481"/>
    <w:rsid w:val="005E4DE0"/>
    <w:rsid w:val="005E7DDA"/>
    <w:rsid w:val="005F1489"/>
    <w:rsid w:val="0060132B"/>
    <w:rsid w:val="00605308"/>
    <w:rsid w:val="00605579"/>
    <w:rsid w:val="006100CA"/>
    <w:rsid w:val="006106EA"/>
    <w:rsid w:val="00611950"/>
    <w:rsid w:val="0061379E"/>
    <w:rsid w:val="006145AA"/>
    <w:rsid w:val="00617F2E"/>
    <w:rsid w:val="0062234B"/>
    <w:rsid w:val="006263C4"/>
    <w:rsid w:val="00630F63"/>
    <w:rsid w:val="0063588D"/>
    <w:rsid w:val="006361F9"/>
    <w:rsid w:val="0064055A"/>
    <w:rsid w:val="006435D9"/>
    <w:rsid w:val="00654A37"/>
    <w:rsid w:val="00654DF8"/>
    <w:rsid w:val="0065712B"/>
    <w:rsid w:val="00662141"/>
    <w:rsid w:val="006643D8"/>
    <w:rsid w:val="00666D3D"/>
    <w:rsid w:val="0067139E"/>
    <w:rsid w:val="00672E31"/>
    <w:rsid w:val="006762D7"/>
    <w:rsid w:val="00680228"/>
    <w:rsid w:val="00683A73"/>
    <w:rsid w:val="00684B5C"/>
    <w:rsid w:val="00686024"/>
    <w:rsid w:val="00686461"/>
    <w:rsid w:val="006902FB"/>
    <w:rsid w:val="00690FF4"/>
    <w:rsid w:val="00693B1B"/>
    <w:rsid w:val="00693BAE"/>
    <w:rsid w:val="0069419C"/>
    <w:rsid w:val="0069520C"/>
    <w:rsid w:val="00695978"/>
    <w:rsid w:val="006A1C25"/>
    <w:rsid w:val="006A593D"/>
    <w:rsid w:val="006A66B0"/>
    <w:rsid w:val="006A7B3E"/>
    <w:rsid w:val="006B0341"/>
    <w:rsid w:val="006B0DD3"/>
    <w:rsid w:val="006B1B47"/>
    <w:rsid w:val="006B3A7A"/>
    <w:rsid w:val="006B5049"/>
    <w:rsid w:val="006B6274"/>
    <w:rsid w:val="006B7F8A"/>
    <w:rsid w:val="006C7922"/>
    <w:rsid w:val="006D3548"/>
    <w:rsid w:val="006D4179"/>
    <w:rsid w:val="006D6E95"/>
    <w:rsid w:val="006D7CCA"/>
    <w:rsid w:val="006D7E2F"/>
    <w:rsid w:val="006E1B72"/>
    <w:rsid w:val="006E4BC3"/>
    <w:rsid w:val="006E4C29"/>
    <w:rsid w:val="006E7AE3"/>
    <w:rsid w:val="006F15F0"/>
    <w:rsid w:val="006F5C50"/>
    <w:rsid w:val="006F7E37"/>
    <w:rsid w:val="00700A8E"/>
    <w:rsid w:val="00703023"/>
    <w:rsid w:val="00704587"/>
    <w:rsid w:val="00704871"/>
    <w:rsid w:val="007053DF"/>
    <w:rsid w:val="007132BE"/>
    <w:rsid w:val="00713D7C"/>
    <w:rsid w:val="007153F6"/>
    <w:rsid w:val="0071666A"/>
    <w:rsid w:val="00720016"/>
    <w:rsid w:val="007202E7"/>
    <w:rsid w:val="00721324"/>
    <w:rsid w:val="007234A8"/>
    <w:rsid w:val="00725A9B"/>
    <w:rsid w:val="007279A1"/>
    <w:rsid w:val="0073016A"/>
    <w:rsid w:val="00730692"/>
    <w:rsid w:val="00731005"/>
    <w:rsid w:val="007314DD"/>
    <w:rsid w:val="00734AD4"/>
    <w:rsid w:val="007428CE"/>
    <w:rsid w:val="007506E0"/>
    <w:rsid w:val="00752DCA"/>
    <w:rsid w:val="007563CF"/>
    <w:rsid w:val="00756727"/>
    <w:rsid w:val="00756E3B"/>
    <w:rsid w:val="00757B07"/>
    <w:rsid w:val="00757CBD"/>
    <w:rsid w:val="00765135"/>
    <w:rsid w:val="00770204"/>
    <w:rsid w:val="007706DF"/>
    <w:rsid w:val="0077602D"/>
    <w:rsid w:val="00777A64"/>
    <w:rsid w:val="00783038"/>
    <w:rsid w:val="00784963"/>
    <w:rsid w:val="007849D9"/>
    <w:rsid w:val="00790DFC"/>
    <w:rsid w:val="00796DED"/>
    <w:rsid w:val="00797C2A"/>
    <w:rsid w:val="007A1268"/>
    <w:rsid w:val="007A1570"/>
    <w:rsid w:val="007A238D"/>
    <w:rsid w:val="007A6613"/>
    <w:rsid w:val="007A6621"/>
    <w:rsid w:val="007B1F65"/>
    <w:rsid w:val="007B52B0"/>
    <w:rsid w:val="007C2A68"/>
    <w:rsid w:val="007C5106"/>
    <w:rsid w:val="007C7A35"/>
    <w:rsid w:val="007D2D01"/>
    <w:rsid w:val="007D335F"/>
    <w:rsid w:val="007D7072"/>
    <w:rsid w:val="007D714E"/>
    <w:rsid w:val="007E16EC"/>
    <w:rsid w:val="007E1DB5"/>
    <w:rsid w:val="007E415D"/>
    <w:rsid w:val="007E486F"/>
    <w:rsid w:val="007E523A"/>
    <w:rsid w:val="007E70CB"/>
    <w:rsid w:val="007E7AC5"/>
    <w:rsid w:val="007E7C47"/>
    <w:rsid w:val="007F059C"/>
    <w:rsid w:val="007F22A7"/>
    <w:rsid w:val="007F3680"/>
    <w:rsid w:val="007F595A"/>
    <w:rsid w:val="007F65FC"/>
    <w:rsid w:val="007F7E0D"/>
    <w:rsid w:val="0080207C"/>
    <w:rsid w:val="00802B81"/>
    <w:rsid w:val="008103D4"/>
    <w:rsid w:val="00810B8D"/>
    <w:rsid w:val="00815695"/>
    <w:rsid w:val="00815C91"/>
    <w:rsid w:val="00817FFB"/>
    <w:rsid w:val="0082518A"/>
    <w:rsid w:val="008279E7"/>
    <w:rsid w:val="008333B9"/>
    <w:rsid w:val="00836576"/>
    <w:rsid w:val="0084041A"/>
    <w:rsid w:val="00853E6E"/>
    <w:rsid w:val="0085569C"/>
    <w:rsid w:val="00856D31"/>
    <w:rsid w:val="00857461"/>
    <w:rsid w:val="00857869"/>
    <w:rsid w:val="00861DDC"/>
    <w:rsid w:val="00862DF7"/>
    <w:rsid w:val="00863295"/>
    <w:rsid w:val="00864067"/>
    <w:rsid w:val="008641F8"/>
    <w:rsid w:val="00864B45"/>
    <w:rsid w:val="00864DD5"/>
    <w:rsid w:val="00867475"/>
    <w:rsid w:val="00870339"/>
    <w:rsid w:val="00870692"/>
    <w:rsid w:val="00871B82"/>
    <w:rsid w:val="00871D4B"/>
    <w:rsid w:val="008806E1"/>
    <w:rsid w:val="00881EA2"/>
    <w:rsid w:val="00884199"/>
    <w:rsid w:val="00885644"/>
    <w:rsid w:val="00886400"/>
    <w:rsid w:val="0088685D"/>
    <w:rsid w:val="00887723"/>
    <w:rsid w:val="00891F6A"/>
    <w:rsid w:val="00891F6F"/>
    <w:rsid w:val="008A1467"/>
    <w:rsid w:val="008A1957"/>
    <w:rsid w:val="008A198E"/>
    <w:rsid w:val="008A2877"/>
    <w:rsid w:val="008A3520"/>
    <w:rsid w:val="008B2C42"/>
    <w:rsid w:val="008B2D41"/>
    <w:rsid w:val="008B4030"/>
    <w:rsid w:val="008B6775"/>
    <w:rsid w:val="008B7253"/>
    <w:rsid w:val="008C1787"/>
    <w:rsid w:val="008C6183"/>
    <w:rsid w:val="008C68E1"/>
    <w:rsid w:val="008C7EAA"/>
    <w:rsid w:val="008D1532"/>
    <w:rsid w:val="008D40CC"/>
    <w:rsid w:val="008E71F6"/>
    <w:rsid w:val="008E76A6"/>
    <w:rsid w:val="008F06B2"/>
    <w:rsid w:val="008F3337"/>
    <w:rsid w:val="008F4122"/>
    <w:rsid w:val="008F4DD4"/>
    <w:rsid w:val="008F4E7E"/>
    <w:rsid w:val="008F70B3"/>
    <w:rsid w:val="0090343D"/>
    <w:rsid w:val="00907F36"/>
    <w:rsid w:val="00911BB0"/>
    <w:rsid w:val="009149ED"/>
    <w:rsid w:val="00915608"/>
    <w:rsid w:val="0091597C"/>
    <w:rsid w:val="00920875"/>
    <w:rsid w:val="009219F3"/>
    <w:rsid w:val="0092352A"/>
    <w:rsid w:val="00923661"/>
    <w:rsid w:val="009238F5"/>
    <w:rsid w:val="009251E4"/>
    <w:rsid w:val="009257BB"/>
    <w:rsid w:val="00925D33"/>
    <w:rsid w:val="009306AD"/>
    <w:rsid w:val="00931279"/>
    <w:rsid w:val="00933F79"/>
    <w:rsid w:val="0093486B"/>
    <w:rsid w:val="00935EC3"/>
    <w:rsid w:val="0093770D"/>
    <w:rsid w:val="009436AF"/>
    <w:rsid w:val="00944171"/>
    <w:rsid w:val="009474A0"/>
    <w:rsid w:val="00950D35"/>
    <w:rsid w:val="009518DD"/>
    <w:rsid w:val="00953D88"/>
    <w:rsid w:val="009544CA"/>
    <w:rsid w:val="00955D18"/>
    <w:rsid w:val="009619C9"/>
    <w:rsid w:val="00961E5A"/>
    <w:rsid w:val="00962322"/>
    <w:rsid w:val="00963221"/>
    <w:rsid w:val="00967327"/>
    <w:rsid w:val="009737A6"/>
    <w:rsid w:val="00973B4B"/>
    <w:rsid w:val="00973D2E"/>
    <w:rsid w:val="00974D16"/>
    <w:rsid w:val="009759E2"/>
    <w:rsid w:val="00977FE0"/>
    <w:rsid w:val="0098457C"/>
    <w:rsid w:val="009863EB"/>
    <w:rsid w:val="00986885"/>
    <w:rsid w:val="00995BEB"/>
    <w:rsid w:val="009A05DF"/>
    <w:rsid w:val="009A2C20"/>
    <w:rsid w:val="009A2C32"/>
    <w:rsid w:val="009A5236"/>
    <w:rsid w:val="009A5699"/>
    <w:rsid w:val="009B104C"/>
    <w:rsid w:val="009B4FA3"/>
    <w:rsid w:val="009B6A3D"/>
    <w:rsid w:val="009B6AFC"/>
    <w:rsid w:val="009B735E"/>
    <w:rsid w:val="009C0CBA"/>
    <w:rsid w:val="009C1A7F"/>
    <w:rsid w:val="009C33EF"/>
    <w:rsid w:val="009C5829"/>
    <w:rsid w:val="009C634A"/>
    <w:rsid w:val="009D2174"/>
    <w:rsid w:val="009D26E7"/>
    <w:rsid w:val="009D51BE"/>
    <w:rsid w:val="009E040E"/>
    <w:rsid w:val="009E1347"/>
    <w:rsid w:val="009E3EAC"/>
    <w:rsid w:val="009E6287"/>
    <w:rsid w:val="009E78F3"/>
    <w:rsid w:val="009F0E85"/>
    <w:rsid w:val="009F1863"/>
    <w:rsid w:val="009F1BB7"/>
    <w:rsid w:val="009F2BB1"/>
    <w:rsid w:val="009F354E"/>
    <w:rsid w:val="009F3AD4"/>
    <w:rsid w:val="009F3D0F"/>
    <w:rsid w:val="009F5417"/>
    <w:rsid w:val="009F6BD6"/>
    <w:rsid w:val="009F7837"/>
    <w:rsid w:val="00A06302"/>
    <w:rsid w:val="00A0645A"/>
    <w:rsid w:val="00A102B8"/>
    <w:rsid w:val="00A23B2C"/>
    <w:rsid w:val="00A36E3D"/>
    <w:rsid w:val="00A40352"/>
    <w:rsid w:val="00A40B1F"/>
    <w:rsid w:val="00A423C1"/>
    <w:rsid w:val="00A42E9D"/>
    <w:rsid w:val="00A4346F"/>
    <w:rsid w:val="00A446A4"/>
    <w:rsid w:val="00A4772C"/>
    <w:rsid w:val="00A5248F"/>
    <w:rsid w:val="00A53EE3"/>
    <w:rsid w:val="00A53F71"/>
    <w:rsid w:val="00A55C74"/>
    <w:rsid w:val="00A569B3"/>
    <w:rsid w:val="00A577B4"/>
    <w:rsid w:val="00A63A95"/>
    <w:rsid w:val="00A63E4D"/>
    <w:rsid w:val="00A64A54"/>
    <w:rsid w:val="00A67592"/>
    <w:rsid w:val="00A71C44"/>
    <w:rsid w:val="00A71DF0"/>
    <w:rsid w:val="00A7248A"/>
    <w:rsid w:val="00A74958"/>
    <w:rsid w:val="00A767E5"/>
    <w:rsid w:val="00A80DDE"/>
    <w:rsid w:val="00A864AD"/>
    <w:rsid w:val="00A86C0A"/>
    <w:rsid w:val="00A927F3"/>
    <w:rsid w:val="00A92A8A"/>
    <w:rsid w:val="00A96F5F"/>
    <w:rsid w:val="00AA33C9"/>
    <w:rsid w:val="00AA442B"/>
    <w:rsid w:val="00AA6FEC"/>
    <w:rsid w:val="00AA7A69"/>
    <w:rsid w:val="00AB1BE9"/>
    <w:rsid w:val="00AB55A6"/>
    <w:rsid w:val="00AB5AF5"/>
    <w:rsid w:val="00AC05FE"/>
    <w:rsid w:val="00AC2304"/>
    <w:rsid w:val="00AC7EF3"/>
    <w:rsid w:val="00AD3810"/>
    <w:rsid w:val="00AD4261"/>
    <w:rsid w:val="00AE1550"/>
    <w:rsid w:val="00AE383D"/>
    <w:rsid w:val="00AE40BD"/>
    <w:rsid w:val="00AF0161"/>
    <w:rsid w:val="00AF0E4B"/>
    <w:rsid w:val="00AF1443"/>
    <w:rsid w:val="00AF25F5"/>
    <w:rsid w:val="00AF3FDF"/>
    <w:rsid w:val="00B00667"/>
    <w:rsid w:val="00B03E5C"/>
    <w:rsid w:val="00B075AA"/>
    <w:rsid w:val="00B1161C"/>
    <w:rsid w:val="00B11A17"/>
    <w:rsid w:val="00B14FC3"/>
    <w:rsid w:val="00B255F8"/>
    <w:rsid w:val="00B26B99"/>
    <w:rsid w:val="00B311F2"/>
    <w:rsid w:val="00B3260C"/>
    <w:rsid w:val="00B32828"/>
    <w:rsid w:val="00B3725F"/>
    <w:rsid w:val="00B43D3D"/>
    <w:rsid w:val="00B45134"/>
    <w:rsid w:val="00B47C9B"/>
    <w:rsid w:val="00B548D5"/>
    <w:rsid w:val="00B55D2E"/>
    <w:rsid w:val="00B576BF"/>
    <w:rsid w:val="00B62EEC"/>
    <w:rsid w:val="00B65E21"/>
    <w:rsid w:val="00B726FB"/>
    <w:rsid w:val="00B73B63"/>
    <w:rsid w:val="00B76BE4"/>
    <w:rsid w:val="00B81073"/>
    <w:rsid w:val="00B853A3"/>
    <w:rsid w:val="00B86110"/>
    <w:rsid w:val="00B87801"/>
    <w:rsid w:val="00B90390"/>
    <w:rsid w:val="00B92A3F"/>
    <w:rsid w:val="00B9623B"/>
    <w:rsid w:val="00B96818"/>
    <w:rsid w:val="00B96DAF"/>
    <w:rsid w:val="00B97030"/>
    <w:rsid w:val="00BA0228"/>
    <w:rsid w:val="00BA14BC"/>
    <w:rsid w:val="00BA30FB"/>
    <w:rsid w:val="00BA3213"/>
    <w:rsid w:val="00BA4AD0"/>
    <w:rsid w:val="00BA56DE"/>
    <w:rsid w:val="00BA6EDE"/>
    <w:rsid w:val="00BB09B0"/>
    <w:rsid w:val="00BB1BAE"/>
    <w:rsid w:val="00BB2F01"/>
    <w:rsid w:val="00BB306D"/>
    <w:rsid w:val="00BB49FD"/>
    <w:rsid w:val="00BC36FB"/>
    <w:rsid w:val="00BC4C29"/>
    <w:rsid w:val="00BC799E"/>
    <w:rsid w:val="00BD0F81"/>
    <w:rsid w:val="00BD1E7B"/>
    <w:rsid w:val="00BD7C53"/>
    <w:rsid w:val="00BD7E48"/>
    <w:rsid w:val="00BE0BE5"/>
    <w:rsid w:val="00BE18EB"/>
    <w:rsid w:val="00BE1D6F"/>
    <w:rsid w:val="00BE4149"/>
    <w:rsid w:val="00BF09FA"/>
    <w:rsid w:val="00BF59E7"/>
    <w:rsid w:val="00BF60C3"/>
    <w:rsid w:val="00C018E5"/>
    <w:rsid w:val="00C053F2"/>
    <w:rsid w:val="00C1119D"/>
    <w:rsid w:val="00C15A53"/>
    <w:rsid w:val="00C24B02"/>
    <w:rsid w:val="00C328B8"/>
    <w:rsid w:val="00C34D32"/>
    <w:rsid w:val="00C375DF"/>
    <w:rsid w:val="00C409D6"/>
    <w:rsid w:val="00C506D7"/>
    <w:rsid w:val="00C51BDB"/>
    <w:rsid w:val="00C53B69"/>
    <w:rsid w:val="00C5429A"/>
    <w:rsid w:val="00C62090"/>
    <w:rsid w:val="00C62447"/>
    <w:rsid w:val="00C65802"/>
    <w:rsid w:val="00C7253F"/>
    <w:rsid w:val="00C77C8F"/>
    <w:rsid w:val="00C80B3C"/>
    <w:rsid w:val="00C92CF1"/>
    <w:rsid w:val="00C955D8"/>
    <w:rsid w:val="00C95990"/>
    <w:rsid w:val="00CA1862"/>
    <w:rsid w:val="00CA3D90"/>
    <w:rsid w:val="00CA414D"/>
    <w:rsid w:val="00CA6BD2"/>
    <w:rsid w:val="00CB0704"/>
    <w:rsid w:val="00CB0B39"/>
    <w:rsid w:val="00CB1F7F"/>
    <w:rsid w:val="00CB2A7F"/>
    <w:rsid w:val="00CB3372"/>
    <w:rsid w:val="00CB4EB6"/>
    <w:rsid w:val="00CB5758"/>
    <w:rsid w:val="00CB5CF9"/>
    <w:rsid w:val="00CB6788"/>
    <w:rsid w:val="00CB70C1"/>
    <w:rsid w:val="00CC4969"/>
    <w:rsid w:val="00CD341E"/>
    <w:rsid w:val="00CD4224"/>
    <w:rsid w:val="00CD524A"/>
    <w:rsid w:val="00CD5BD1"/>
    <w:rsid w:val="00CD5D60"/>
    <w:rsid w:val="00CE0581"/>
    <w:rsid w:val="00CE26AB"/>
    <w:rsid w:val="00CF7417"/>
    <w:rsid w:val="00CF74FC"/>
    <w:rsid w:val="00CF7C80"/>
    <w:rsid w:val="00D00B50"/>
    <w:rsid w:val="00D01604"/>
    <w:rsid w:val="00D02812"/>
    <w:rsid w:val="00D02F9A"/>
    <w:rsid w:val="00D03169"/>
    <w:rsid w:val="00D061B2"/>
    <w:rsid w:val="00D0789D"/>
    <w:rsid w:val="00D07AA5"/>
    <w:rsid w:val="00D10E62"/>
    <w:rsid w:val="00D12F68"/>
    <w:rsid w:val="00D138CE"/>
    <w:rsid w:val="00D14248"/>
    <w:rsid w:val="00D159DC"/>
    <w:rsid w:val="00D229FD"/>
    <w:rsid w:val="00D2307C"/>
    <w:rsid w:val="00D230AF"/>
    <w:rsid w:val="00D25511"/>
    <w:rsid w:val="00D26034"/>
    <w:rsid w:val="00D2703D"/>
    <w:rsid w:val="00D3443B"/>
    <w:rsid w:val="00D3566B"/>
    <w:rsid w:val="00D36522"/>
    <w:rsid w:val="00D42640"/>
    <w:rsid w:val="00D44248"/>
    <w:rsid w:val="00D45A74"/>
    <w:rsid w:val="00D45BB3"/>
    <w:rsid w:val="00D465B7"/>
    <w:rsid w:val="00D5191D"/>
    <w:rsid w:val="00D525EC"/>
    <w:rsid w:val="00D53557"/>
    <w:rsid w:val="00D53AAB"/>
    <w:rsid w:val="00D554DF"/>
    <w:rsid w:val="00D55855"/>
    <w:rsid w:val="00D55AD7"/>
    <w:rsid w:val="00D57B92"/>
    <w:rsid w:val="00D61978"/>
    <w:rsid w:val="00D6419C"/>
    <w:rsid w:val="00D706FC"/>
    <w:rsid w:val="00D710E2"/>
    <w:rsid w:val="00D72E78"/>
    <w:rsid w:val="00D7327E"/>
    <w:rsid w:val="00D80F05"/>
    <w:rsid w:val="00D82813"/>
    <w:rsid w:val="00D83F5A"/>
    <w:rsid w:val="00D8541A"/>
    <w:rsid w:val="00D92854"/>
    <w:rsid w:val="00DA0378"/>
    <w:rsid w:val="00DA0B00"/>
    <w:rsid w:val="00DA5189"/>
    <w:rsid w:val="00DA70A7"/>
    <w:rsid w:val="00DA78E3"/>
    <w:rsid w:val="00DB0454"/>
    <w:rsid w:val="00DB259C"/>
    <w:rsid w:val="00DB7FC6"/>
    <w:rsid w:val="00DC2BC5"/>
    <w:rsid w:val="00DC53CE"/>
    <w:rsid w:val="00DC7D99"/>
    <w:rsid w:val="00DD1F44"/>
    <w:rsid w:val="00DD3BFE"/>
    <w:rsid w:val="00DE1C96"/>
    <w:rsid w:val="00DE2473"/>
    <w:rsid w:val="00DE2BB1"/>
    <w:rsid w:val="00DE389D"/>
    <w:rsid w:val="00DE446C"/>
    <w:rsid w:val="00DE4763"/>
    <w:rsid w:val="00DE4A08"/>
    <w:rsid w:val="00DE7A5C"/>
    <w:rsid w:val="00DE7F83"/>
    <w:rsid w:val="00DF0476"/>
    <w:rsid w:val="00DF0710"/>
    <w:rsid w:val="00DF0849"/>
    <w:rsid w:val="00DF7572"/>
    <w:rsid w:val="00DF75FA"/>
    <w:rsid w:val="00E05538"/>
    <w:rsid w:val="00E06079"/>
    <w:rsid w:val="00E13D36"/>
    <w:rsid w:val="00E13ED0"/>
    <w:rsid w:val="00E17F91"/>
    <w:rsid w:val="00E20BD6"/>
    <w:rsid w:val="00E22095"/>
    <w:rsid w:val="00E25993"/>
    <w:rsid w:val="00E264B2"/>
    <w:rsid w:val="00E32625"/>
    <w:rsid w:val="00E338C8"/>
    <w:rsid w:val="00E34CF2"/>
    <w:rsid w:val="00E41B7E"/>
    <w:rsid w:val="00E460C0"/>
    <w:rsid w:val="00E462BC"/>
    <w:rsid w:val="00E53E5C"/>
    <w:rsid w:val="00E5540C"/>
    <w:rsid w:val="00E55D73"/>
    <w:rsid w:val="00E55E1B"/>
    <w:rsid w:val="00E61088"/>
    <w:rsid w:val="00E62F8B"/>
    <w:rsid w:val="00E7549E"/>
    <w:rsid w:val="00E77F05"/>
    <w:rsid w:val="00E83768"/>
    <w:rsid w:val="00E84866"/>
    <w:rsid w:val="00E85297"/>
    <w:rsid w:val="00E85F20"/>
    <w:rsid w:val="00E865D9"/>
    <w:rsid w:val="00E93042"/>
    <w:rsid w:val="00E95EEC"/>
    <w:rsid w:val="00EA0CBD"/>
    <w:rsid w:val="00EA3001"/>
    <w:rsid w:val="00EA4292"/>
    <w:rsid w:val="00EB0BBD"/>
    <w:rsid w:val="00EB5012"/>
    <w:rsid w:val="00EB7ED2"/>
    <w:rsid w:val="00EC119F"/>
    <w:rsid w:val="00EC3CBD"/>
    <w:rsid w:val="00EC67CF"/>
    <w:rsid w:val="00EC7A2F"/>
    <w:rsid w:val="00ED1231"/>
    <w:rsid w:val="00ED165E"/>
    <w:rsid w:val="00ED2675"/>
    <w:rsid w:val="00ED2A2F"/>
    <w:rsid w:val="00ED3A08"/>
    <w:rsid w:val="00ED462E"/>
    <w:rsid w:val="00ED7287"/>
    <w:rsid w:val="00EE0BF5"/>
    <w:rsid w:val="00EE29E2"/>
    <w:rsid w:val="00EE4C8A"/>
    <w:rsid w:val="00EE58F0"/>
    <w:rsid w:val="00EF061F"/>
    <w:rsid w:val="00EF0C6A"/>
    <w:rsid w:val="00EF12DE"/>
    <w:rsid w:val="00EF290F"/>
    <w:rsid w:val="00EF4BAC"/>
    <w:rsid w:val="00EF5E25"/>
    <w:rsid w:val="00EF6F82"/>
    <w:rsid w:val="00F022D4"/>
    <w:rsid w:val="00F02E60"/>
    <w:rsid w:val="00F04E88"/>
    <w:rsid w:val="00F05A8A"/>
    <w:rsid w:val="00F06220"/>
    <w:rsid w:val="00F07289"/>
    <w:rsid w:val="00F13069"/>
    <w:rsid w:val="00F1384F"/>
    <w:rsid w:val="00F1627C"/>
    <w:rsid w:val="00F16E65"/>
    <w:rsid w:val="00F174E3"/>
    <w:rsid w:val="00F176A4"/>
    <w:rsid w:val="00F17832"/>
    <w:rsid w:val="00F2137A"/>
    <w:rsid w:val="00F22FD4"/>
    <w:rsid w:val="00F24941"/>
    <w:rsid w:val="00F30407"/>
    <w:rsid w:val="00F31983"/>
    <w:rsid w:val="00F327A3"/>
    <w:rsid w:val="00F409D9"/>
    <w:rsid w:val="00F40EC4"/>
    <w:rsid w:val="00F43534"/>
    <w:rsid w:val="00F4495E"/>
    <w:rsid w:val="00F47D3C"/>
    <w:rsid w:val="00F51430"/>
    <w:rsid w:val="00F54701"/>
    <w:rsid w:val="00F55B5F"/>
    <w:rsid w:val="00F55EDE"/>
    <w:rsid w:val="00F5785F"/>
    <w:rsid w:val="00F6633A"/>
    <w:rsid w:val="00F74E5C"/>
    <w:rsid w:val="00F74E89"/>
    <w:rsid w:val="00F756DD"/>
    <w:rsid w:val="00F7590B"/>
    <w:rsid w:val="00F77A30"/>
    <w:rsid w:val="00F80319"/>
    <w:rsid w:val="00F80BA7"/>
    <w:rsid w:val="00F80FCB"/>
    <w:rsid w:val="00F82497"/>
    <w:rsid w:val="00F91BDE"/>
    <w:rsid w:val="00F91DEB"/>
    <w:rsid w:val="00F929CF"/>
    <w:rsid w:val="00F92C5B"/>
    <w:rsid w:val="00F9350B"/>
    <w:rsid w:val="00F94EE3"/>
    <w:rsid w:val="00FA1626"/>
    <w:rsid w:val="00FA1A96"/>
    <w:rsid w:val="00FA1F01"/>
    <w:rsid w:val="00FA3DB3"/>
    <w:rsid w:val="00FA7061"/>
    <w:rsid w:val="00FB275D"/>
    <w:rsid w:val="00FB40B8"/>
    <w:rsid w:val="00FB4163"/>
    <w:rsid w:val="00FB4A2C"/>
    <w:rsid w:val="00FC019A"/>
    <w:rsid w:val="00FC0C37"/>
    <w:rsid w:val="00FC0C98"/>
    <w:rsid w:val="00FC2D7F"/>
    <w:rsid w:val="00FC59D0"/>
    <w:rsid w:val="00FC5B2B"/>
    <w:rsid w:val="00FD14D5"/>
    <w:rsid w:val="00FD26DE"/>
    <w:rsid w:val="00FD418A"/>
    <w:rsid w:val="00FE5F3C"/>
    <w:rsid w:val="00FF145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D1F44"/>
    <w:rPr>
      <w:sz w:val="24"/>
      <w:lang w:eastAsia="en-US"/>
    </w:rPr>
  </w:style>
  <w:style w:type="paragraph" w:styleId="Antrat1">
    <w:name w:val="heading 1"/>
    <w:basedOn w:val="prastasis"/>
    <w:next w:val="prastasis"/>
    <w:link w:val="Antrat1Diagrama"/>
    <w:qFormat/>
    <w:rsid w:val="00462D5A"/>
    <w:pPr>
      <w:keepNext/>
      <w:outlineLvl w:val="0"/>
    </w:pPr>
    <w:rPr>
      <w:rFonts w:eastAsia="Arial Unicode MS"/>
      <w:b/>
    </w:rPr>
  </w:style>
  <w:style w:type="paragraph" w:styleId="Antrat2">
    <w:name w:val="heading 2"/>
    <w:basedOn w:val="prastasis"/>
    <w:next w:val="prastasis"/>
    <w:link w:val="Antrat2Diagrama"/>
    <w:qFormat/>
    <w:rsid w:val="00462D5A"/>
    <w:pPr>
      <w:keepNext/>
      <w:outlineLvl w:val="1"/>
    </w:pPr>
    <w:rPr>
      <w:rFonts w:eastAsia="Arial Unicode MS"/>
    </w:rPr>
  </w:style>
  <w:style w:type="paragraph" w:styleId="Antrat3">
    <w:name w:val="heading 3"/>
    <w:basedOn w:val="prastasis"/>
    <w:next w:val="prastasis"/>
    <w:link w:val="Antrat3Diagrama"/>
    <w:qFormat/>
    <w:rsid w:val="00704587"/>
    <w:pPr>
      <w:keepNext/>
      <w:jc w:val="center"/>
      <w:outlineLvl w:val="2"/>
    </w:pPr>
    <w:rPr>
      <w:b/>
      <w:caps/>
      <w:sz w:val="22"/>
      <w:szCs w:val="24"/>
    </w:rPr>
  </w:style>
  <w:style w:type="paragraph" w:styleId="Antrat4">
    <w:name w:val="heading 4"/>
    <w:basedOn w:val="prastasis"/>
    <w:next w:val="prastasis"/>
    <w:link w:val="Antrat4Diagrama"/>
    <w:qFormat/>
    <w:rsid w:val="00462D5A"/>
    <w:pPr>
      <w:keepNext/>
      <w:jc w:val="center"/>
      <w:outlineLvl w:val="3"/>
    </w:pPr>
    <w:rPr>
      <w:rFonts w:eastAsia="Arial Unicode MS"/>
      <w:b/>
    </w:rPr>
  </w:style>
  <w:style w:type="paragraph" w:styleId="Antrat5">
    <w:name w:val="heading 5"/>
    <w:basedOn w:val="prastasis"/>
    <w:next w:val="prastasis"/>
    <w:link w:val="Antrat5Diagrama"/>
    <w:qFormat/>
    <w:rsid w:val="00462D5A"/>
    <w:pPr>
      <w:keepNext/>
      <w:spacing w:line="480" w:lineRule="auto"/>
      <w:jc w:val="center"/>
      <w:outlineLvl w:val="4"/>
    </w:pPr>
    <w:rPr>
      <w:rFonts w:eastAsia="Arial Unicode M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62D5A"/>
    <w:rPr>
      <w:rFonts w:eastAsia="Arial Unicode MS"/>
      <w:b/>
      <w:sz w:val="24"/>
      <w:lang w:eastAsia="en-US"/>
    </w:rPr>
  </w:style>
  <w:style w:type="character" w:customStyle="1" w:styleId="Antrat2Diagrama">
    <w:name w:val="Antraštė 2 Diagrama"/>
    <w:basedOn w:val="Numatytasispastraiposriftas"/>
    <w:link w:val="Antrat2"/>
    <w:rsid w:val="00462D5A"/>
    <w:rPr>
      <w:rFonts w:eastAsia="Arial Unicode MS"/>
      <w:sz w:val="24"/>
      <w:lang w:eastAsia="en-US"/>
    </w:rPr>
  </w:style>
  <w:style w:type="character" w:customStyle="1" w:styleId="Antrat3Diagrama">
    <w:name w:val="Antraštė 3 Diagrama"/>
    <w:basedOn w:val="Numatytasispastraiposriftas"/>
    <w:link w:val="Antrat3"/>
    <w:rsid w:val="00704587"/>
    <w:rPr>
      <w:b/>
      <w:caps/>
      <w:sz w:val="22"/>
      <w:szCs w:val="24"/>
      <w:lang w:eastAsia="en-US"/>
    </w:rPr>
  </w:style>
  <w:style w:type="character" w:customStyle="1" w:styleId="Antrat4Diagrama">
    <w:name w:val="Antraštė 4 Diagrama"/>
    <w:basedOn w:val="Numatytasispastraiposriftas"/>
    <w:link w:val="Antrat4"/>
    <w:rsid w:val="00462D5A"/>
    <w:rPr>
      <w:rFonts w:eastAsia="Arial Unicode MS"/>
      <w:b/>
      <w:sz w:val="24"/>
      <w:lang w:eastAsia="en-US"/>
    </w:rPr>
  </w:style>
  <w:style w:type="character" w:customStyle="1" w:styleId="Antrat5Diagrama">
    <w:name w:val="Antraštė 5 Diagrama"/>
    <w:basedOn w:val="Numatytasispastraiposriftas"/>
    <w:link w:val="Antrat5"/>
    <w:rsid w:val="00462D5A"/>
    <w:rPr>
      <w:rFonts w:eastAsia="Arial Unicode MS"/>
      <w:sz w:val="24"/>
      <w:lang w:eastAsia="en-US"/>
    </w:rPr>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link w:val="PoratDiagrama"/>
    <w:rsid w:val="00DD1F44"/>
    <w:pPr>
      <w:tabs>
        <w:tab w:val="center" w:pos="4819"/>
        <w:tab w:val="right" w:pos="9638"/>
      </w:tabs>
    </w:pPr>
  </w:style>
  <w:style w:type="character" w:customStyle="1" w:styleId="PoratDiagrama">
    <w:name w:val="Poraštė Diagrama"/>
    <w:link w:val="Porat"/>
    <w:rsid w:val="00462D5A"/>
    <w:rPr>
      <w:sz w:val="24"/>
      <w:lang w:eastAsia="en-US"/>
    </w:rPr>
  </w:style>
  <w:style w:type="paragraph" w:styleId="Pagrindiniotekstotrauka3">
    <w:name w:val="Body Text Indent 3"/>
    <w:basedOn w:val="prastasis"/>
    <w:link w:val="Pagrindiniotekstotrauka3Diagrama"/>
    <w:rsid w:val="00DD1F44"/>
    <w:pPr>
      <w:spacing w:after="120"/>
      <w:ind w:left="283"/>
    </w:pPr>
    <w:rPr>
      <w:sz w:val="16"/>
      <w:szCs w:val="16"/>
    </w:rPr>
  </w:style>
  <w:style w:type="character" w:customStyle="1" w:styleId="Pagrindiniotekstotrauka3Diagrama">
    <w:name w:val="Pagrindinio teksto įtrauka 3 Diagrama"/>
    <w:link w:val="Pagrindiniotekstotrauka3"/>
    <w:rsid w:val="00462D5A"/>
    <w:rPr>
      <w:sz w:val="16"/>
      <w:szCs w:val="16"/>
      <w:lang w:eastAsia="en-US"/>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link w:val="PavadinimasDiagrama"/>
    <w:qFormat/>
    <w:rsid w:val="00DD1F44"/>
    <w:pPr>
      <w:tabs>
        <w:tab w:val="left" w:pos="0"/>
      </w:tabs>
      <w:jc w:val="center"/>
    </w:pPr>
    <w:rPr>
      <w:b/>
      <w:bCs/>
      <w:szCs w:val="24"/>
    </w:rPr>
  </w:style>
  <w:style w:type="character" w:customStyle="1" w:styleId="PavadinimasDiagrama">
    <w:name w:val="Pavadinimas Diagrama"/>
    <w:link w:val="Pavadinimas"/>
    <w:rsid w:val="00462D5A"/>
    <w:rPr>
      <w:b/>
      <w:bCs/>
      <w:sz w:val="24"/>
      <w:szCs w:val="24"/>
      <w:lang w:eastAsia="en-US"/>
    </w:rPr>
  </w:style>
  <w:style w:type="paragraph" w:customStyle="1" w:styleId="Antrinispavadinimas1">
    <w:name w:val="Antrinis pavadinimas1"/>
    <w:basedOn w:val="prastasis"/>
    <w:qFormat/>
    <w:rsid w:val="00DD1F44"/>
    <w:pPr>
      <w:tabs>
        <w:tab w:val="left" w:pos="567"/>
      </w:tabs>
      <w:jc w:val="center"/>
    </w:pPr>
    <w:rPr>
      <w:b/>
      <w:bCs/>
      <w:szCs w:val="24"/>
    </w:rPr>
  </w:style>
  <w:style w:type="character" w:styleId="Hipersaitas">
    <w:name w:val="Hyperlink"/>
    <w:uiPriority w:val="99"/>
    <w:rsid w:val="0007798E"/>
    <w:rPr>
      <w:rFonts w:ascii="Verdana" w:hAnsi="Verdana" w:hint="default"/>
      <w:i w:val="0"/>
      <w:iCs w:val="0"/>
      <w:strike w:val="0"/>
      <w:dstrike w:val="0"/>
      <w:color w:val="1E2A3A"/>
      <w:sz w:val="15"/>
      <w:szCs w:val="15"/>
      <w:u w:val="none"/>
      <w:effect w:val="none"/>
    </w:rPr>
  </w:style>
  <w:style w:type="paragraph" w:styleId="Pataisymai">
    <w:name w:val="Revision"/>
    <w:hidden/>
    <w:uiPriority w:val="99"/>
    <w:semiHidden/>
    <w:rsid w:val="00BA30FB"/>
    <w:rPr>
      <w:sz w:val="24"/>
      <w:lang w:eastAsia="en-US"/>
    </w:rPr>
  </w:style>
  <w:style w:type="paragraph" w:styleId="Pagrindiniotekstotrauka2">
    <w:name w:val="Body Text Indent 2"/>
    <w:basedOn w:val="prastasis"/>
    <w:link w:val="Pagrindiniotekstotrauka2Diagrama"/>
    <w:rsid w:val="00462D5A"/>
    <w:pPr>
      <w:ind w:left="420"/>
      <w:jc w:val="both"/>
    </w:pPr>
    <w:rPr>
      <w:bCs/>
      <w:color w:val="000000"/>
    </w:rPr>
  </w:style>
  <w:style w:type="character" w:customStyle="1" w:styleId="Pagrindiniotekstotrauka2Diagrama">
    <w:name w:val="Pagrindinio teksto įtrauka 2 Diagrama"/>
    <w:basedOn w:val="Numatytasispastraiposriftas"/>
    <w:link w:val="Pagrindiniotekstotrauka2"/>
    <w:rsid w:val="00462D5A"/>
    <w:rPr>
      <w:bCs/>
      <w:color w:val="000000"/>
      <w:sz w:val="24"/>
      <w:lang w:eastAsia="en-US"/>
    </w:rPr>
  </w:style>
  <w:style w:type="paragraph" w:styleId="Pagrindiniotekstotrauka">
    <w:name w:val="Body Text Indent"/>
    <w:basedOn w:val="prastasis"/>
    <w:link w:val="PagrindiniotekstotraukaDiagrama"/>
    <w:rsid w:val="00462D5A"/>
    <w:pPr>
      <w:ind w:right="720" w:firstLine="420"/>
      <w:jc w:val="both"/>
    </w:pPr>
    <w:rPr>
      <w:bCs/>
      <w:color w:val="000000"/>
      <w:szCs w:val="24"/>
    </w:rPr>
  </w:style>
  <w:style w:type="character" w:customStyle="1" w:styleId="PagrindiniotekstotraukaDiagrama">
    <w:name w:val="Pagrindinio teksto įtrauka Diagrama"/>
    <w:basedOn w:val="Numatytasispastraiposriftas"/>
    <w:link w:val="Pagrindiniotekstotrauka"/>
    <w:rsid w:val="00462D5A"/>
    <w:rPr>
      <w:bCs/>
      <w:color w:val="000000"/>
      <w:sz w:val="24"/>
      <w:szCs w:val="24"/>
      <w:lang w:eastAsia="en-US"/>
    </w:rPr>
  </w:style>
  <w:style w:type="character" w:styleId="Perirtashipersaitas">
    <w:name w:val="FollowedHyperlink"/>
    <w:uiPriority w:val="99"/>
    <w:rsid w:val="00462D5A"/>
    <w:rPr>
      <w:color w:val="800080"/>
      <w:u w:val="single"/>
    </w:rPr>
  </w:style>
  <w:style w:type="paragraph" w:styleId="Debesliotekstas">
    <w:name w:val="Balloon Text"/>
    <w:basedOn w:val="prastasis"/>
    <w:link w:val="DebesliotekstasDiagrama"/>
    <w:rsid w:val="00462D5A"/>
    <w:rPr>
      <w:rFonts w:ascii="Segoe UI" w:hAnsi="Segoe UI" w:cs="Segoe UI"/>
      <w:sz w:val="18"/>
      <w:szCs w:val="18"/>
    </w:rPr>
  </w:style>
  <w:style w:type="character" w:customStyle="1" w:styleId="DebesliotekstasDiagrama">
    <w:name w:val="Debesėlio tekstas Diagrama"/>
    <w:basedOn w:val="Numatytasispastraiposriftas"/>
    <w:link w:val="Debesliotekstas"/>
    <w:rsid w:val="00462D5A"/>
    <w:rPr>
      <w:rFonts w:ascii="Segoe UI" w:hAnsi="Segoe UI" w:cs="Segoe UI"/>
      <w:sz w:val="18"/>
      <w:szCs w:val="18"/>
      <w:lang w:eastAsia="en-US"/>
    </w:rPr>
  </w:style>
  <w:style w:type="paragraph" w:styleId="Sraopastraipa">
    <w:name w:val="List Paragraph"/>
    <w:basedOn w:val="prastasis"/>
    <w:uiPriority w:val="34"/>
    <w:qFormat/>
    <w:rsid w:val="00A96F5F"/>
    <w:pPr>
      <w:ind w:left="720"/>
      <w:contextualSpacing/>
    </w:pPr>
  </w:style>
  <w:style w:type="paragraph" w:customStyle="1" w:styleId="xl65">
    <w:name w:val="xl65"/>
    <w:basedOn w:val="prastasis"/>
    <w:rsid w:val="00D03169"/>
    <w:pPr>
      <w:shd w:val="clear" w:color="000000" w:fill="FFFFFF"/>
      <w:spacing w:before="100" w:beforeAutospacing="1" w:after="100" w:afterAutospacing="1"/>
    </w:pPr>
    <w:rPr>
      <w:szCs w:val="24"/>
      <w:lang w:eastAsia="lt-LT"/>
    </w:rPr>
  </w:style>
  <w:style w:type="paragraph" w:customStyle="1" w:styleId="xl66">
    <w:name w:val="xl66"/>
    <w:basedOn w:val="prastasis"/>
    <w:rsid w:val="00D03169"/>
    <w:pPr>
      <w:shd w:val="clear" w:color="000000" w:fill="FFFFFF"/>
      <w:spacing w:before="100" w:beforeAutospacing="1" w:after="100" w:afterAutospacing="1"/>
    </w:pPr>
    <w:rPr>
      <w:sz w:val="16"/>
      <w:szCs w:val="16"/>
      <w:lang w:eastAsia="lt-LT"/>
    </w:rPr>
  </w:style>
  <w:style w:type="paragraph" w:customStyle="1" w:styleId="xl67">
    <w:name w:val="xl67"/>
    <w:basedOn w:val="prastasis"/>
    <w:rsid w:val="00D03169"/>
    <w:pPr>
      <w:pBdr>
        <w:left w:val="single" w:sz="8" w:space="0" w:color="auto"/>
        <w:bottom w:val="single" w:sz="8" w:space="0" w:color="auto"/>
        <w:right w:val="single" w:sz="8" w:space="0" w:color="auto"/>
      </w:pBdr>
      <w:shd w:val="clear" w:color="000000" w:fill="FFFFFF"/>
      <w:spacing w:before="100" w:beforeAutospacing="1" w:after="100" w:afterAutospacing="1"/>
    </w:pPr>
    <w:rPr>
      <w:b/>
      <w:bCs/>
      <w:sz w:val="16"/>
      <w:szCs w:val="16"/>
      <w:lang w:eastAsia="lt-LT"/>
    </w:rPr>
  </w:style>
  <w:style w:type="paragraph" w:customStyle="1" w:styleId="xl68">
    <w:name w:val="xl68"/>
    <w:basedOn w:val="prastasis"/>
    <w:rsid w:val="00D031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lang w:eastAsia="lt-LT"/>
    </w:rPr>
  </w:style>
  <w:style w:type="paragraph" w:customStyle="1" w:styleId="xl69">
    <w:name w:val="xl69"/>
    <w:basedOn w:val="prastasis"/>
    <w:rsid w:val="00D031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70">
    <w:name w:val="xl70"/>
    <w:basedOn w:val="prastasis"/>
    <w:rsid w:val="00D03169"/>
    <w:pPr>
      <w:pBdr>
        <w:top w:val="single" w:sz="8" w:space="0" w:color="auto"/>
        <w:left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1">
    <w:name w:val="xl71"/>
    <w:basedOn w:val="prastasis"/>
    <w:rsid w:val="00D031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72">
    <w:name w:val="xl72"/>
    <w:basedOn w:val="prastasis"/>
    <w:rsid w:val="00D0316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lt-LT"/>
    </w:rPr>
  </w:style>
  <w:style w:type="paragraph" w:customStyle="1" w:styleId="xl73">
    <w:name w:val="xl73"/>
    <w:basedOn w:val="prastasis"/>
    <w:rsid w:val="00D03169"/>
    <w:pPr>
      <w:pBdr>
        <w:left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4">
    <w:name w:val="xl74"/>
    <w:basedOn w:val="prastasis"/>
    <w:rsid w:val="00D03169"/>
    <w:pPr>
      <w:pBdr>
        <w:left w:val="single" w:sz="8" w:space="0" w:color="auto"/>
        <w:right w:val="single" w:sz="8" w:space="0" w:color="auto"/>
      </w:pBdr>
      <w:shd w:val="clear" w:color="000000" w:fill="FFFFFF"/>
      <w:spacing w:before="100" w:beforeAutospacing="1" w:after="100" w:afterAutospacing="1"/>
    </w:pPr>
    <w:rPr>
      <w:b/>
      <w:bCs/>
      <w:sz w:val="16"/>
      <w:szCs w:val="16"/>
      <w:lang w:eastAsia="lt-LT"/>
    </w:rPr>
  </w:style>
  <w:style w:type="paragraph" w:customStyle="1" w:styleId="xl75">
    <w:name w:val="xl75"/>
    <w:basedOn w:val="prastasis"/>
    <w:rsid w:val="00D03169"/>
    <w:pPr>
      <w:pBdr>
        <w:left w:val="single" w:sz="8" w:space="0" w:color="auto"/>
        <w:bottom w:val="single" w:sz="8" w:space="0" w:color="auto"/>
        <w:right w:val="single" w:sz="8" w:space="0" w:color="auto"/>
      </w:pBdr>
      <w:shd w:val="clear" w:color="000000" w:fill="FFFFFF"/>
      <w:spacing w:before="100" w:beforeAutospacing="1" w:after="100" w:afterAutospacing="1"/>
      <w:jc w:val="center"/>
    </w:pPr>
    <w:rPr>
      <w:b/>
      <w:bCs/>
      <w:sz w:val="16"/>
      <w:szCs w:val="16"/>
      <w:lang w:eastAsia="lt-LT"/>
    </w:rPr>
  </w:style>
  <w:style w:type="paragraph" w:customStyle="1" w:styleId="xl76">
    <w:name w:val="xl76"/>
    <w:basedOn w:val="prastasis"/>
    <w:rsid w:val="00D03169"/>
    <w:pPr>
      <w:pBdr>
        <w:left w:val="single" w:sz="4" w:space="0" w:color="auto"/>
        <w:bottom w:val="single" w:sz="4" w:space="0" w:color="auto"/>
        <w:right w:val="single" w:sz="4" w:space="0" w:color="auto"/>
      </w:pBdr>
      <w:shd w:val="clear" w:color="000000" w:fill="FDE9D9"/>
      <w:spacing w:before="100" w:beforeAutospacing="1" w:after="100" w:afterAutospacing="1"/>
    </w:pPr>
    <w:rPr>
      <w:b/>
      <w:bCs/>
      <w:sz w:val="16"/>
      <w:szCs w:val="16"/>
      <w:lang w:eastAsia="lt-LT"/>
    </w:rPr>
  </w:style>
  <w:style w:type="paragraph" w:customStyle="1" w:styleId="xl77">
    <w:name w:val="xl77"/>
    <w:basedOn w:val="prastasis"/>
    <w:rsid w:val="00D031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b/>
      <w:bCs/>
      <w:sz w:val="16"/>
      <w:szCs w:val="16"/>
      <w:lang w:eastAsia="lt-LT"/>
    </w:rPr>
  </w:style>
  <w:style w:type="paragraph" w:customStyle="1" w:styleId="xl78">
    <w:name w:val="xl78"/>
    <w:basedOn w:val="prastasis"/>
    <w:rsid w:val="00D0316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lang w:eastAsia="lt-LT"/>
    </w:rPr>
  </w:style>
  <w:style w:type="paragraph" w:customStyle="1" w:styleId="xl79">
    <w:name w:val="xl79"/>
    <w:basedOn w:val="prastasis"/>
    <w:rsid w:val="00D03169"/>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lt-LT"/>
    </w:rPr>
  </w:style>
  <w:style w:type="paragraph" w:customStyle="1" w:styleId="xl80">
    <w:name w:val="xl80"/>
    <w:basedOn w:val="prastasis"/>
    <w:rsid w:val="00D03169"/>
    <w:pPr>
      <w:spacing w:before="100" w:beforeAutospacing="1" w:after="100" w:afterAutospacing="1"/>
    </w:pPr>
    <w:rPr>
      <w:b/>
      <w:bCs/>
      <w:sz w:val="16"/>
      <w:szCs w:val="16"/>
      <w:lang w:eastAsia="lt-LT"/>
    </w:rPr>
  </w:style>
  <w:style w:type="paragraph" w:customStyle="1" w:styleId="xl81">
    <w:name w:val="xl81"/>
    <w:basedOn w:val="prastasis"/>
    <w:rsid w:val="00D03169"/>
    <w:pPr>
      <w:spacing w:before="100" w:beforeAutospacing="1" w:after="100" w:afterAutospacing="1"/>
      <w:jc w:val="center"/>
    </w:pPr>
    <w:rPr>
      <w:b/>
      <w:bCs/>
      <w:sz w:val="16"/>
      <w:szCs w:val="16"/>
      <w:lang w:eastAsia="lt-LT"/>
    </w:rPr>
  </w:style>
  <w:style w:type="paragraph" w:customStyle="1" w:styleId="xl82">
    <w:name w:val="xl82"/>
    <w:basedOn w:val="prastasis"/>
    <w:rsid w:val="00D03169"/>
    <w:pPr>
      <w:pBdr>
        <w:top w:val="single" w:sz="8" w:space="0" w:color="auto"/>
        <w:left w:val="single" w:sz="8" w:space="0" w:color="auto"/>
        <w:right w:val="single" w:sz="8" w:space="0" w:color="auto"/>
      </w:pBdr>
      <w:shd w:val="clear" w:color="000000" w:fill="FFFFFF"/>
      <w:spacing w:before="100" w:beforeAutospacing="1" w:after="100" w:afterAutospacing="1"/>
    </w:pPr>
    <w:rPr>
      <w:sz w:val="16"/>
      <w:szCs w:val="16"/>
      <w:lang w:eastAsia="lt-LT"/>
    </w:rPr>
  </w:style>
  <w:style w:type="paragraph" w:customStyle="1" w:styleId="xl83">
    <w:name w:val="xl83"/>
    <w:basedOn w:val="prastasis"/>
    <w:rsid w:val="00D03169"/>
    <w:pPr>
      <w:pBdr>
        <w:left w:val="single" w:sz="4" w:space="0" w:color="auto"/>
        <w:bottom w:val="single" w:sz="4" w:space="0" w:color="auto"/>
        <w:right w:val="single" w:sz="4" w:space="0" w:color="auto"/>
      </w:pBdr>
      <w:shd w:val="clear" w:color="000000" w:fill="FDE9D9"/>
      <w:spacing w:before="100" w:beforeAutospacing="1" w:after="100" w:afterAutospacing="1"/>
    </w:pPr>
    <w:rPr>
      <w:sz w:val="16"/>
      <w:szCs w:val="16"/>
      <w:lang w:eastAsia="lt-LT"/>
    </w:rPr>
  </w:style>
  <w:style w:type="paragraph" w:customStyle="1" w:styleId="xl84">
    <w:name w:val="xl84"/>
    <w:basedOn w:val="prastasis"/>
    <w:rsid w:val="00D03169"/>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85">
    <w:name w:val="xl85"/>
    <w:basedOn w:val="prastasis"/>
    <w:rsid w:val="00D03169"/>
    <w:pPr>
      <w:pBdr>
        <w:left w:val="single" w:sz="4" w:space="0" w:color="auto"/>
        <w:bottom w:val="single" w:sz="4" w:space="0" w:color="auto"/>
        <w:right w:val="single" w:sz="4" w:space="0" w:color="auto"/>
      </w:pBdr>
      <w:shd w:val="clear" w:color="000000" w:fill="FFFFFF"/>
      <w:spacing w:before="100" w:beforeAutospacing="1" w:after="100" w:afterAutospacing="1"/>
    </w:pPr>
    <w:rPr>
      <w:sz w:val="16"/>
      <w:szCs w:val="16"/>
      <w:lang w:eastAsia="lt-LT"/>
    </w:rPr>
  </w:style>
  <w:style w:type="paragraph" w:customStyle="1" w:styleId="xl86">
    <w:name w:val="xl86"/>
    <w:basedOn w:val="prastasis"/>
    <w:rsid w:val="00D03169"/>
    <w:pPr>
      <w:pBdr>
        <w:left w:val="single" w:sz="4" w:space="0" w:color="auto"/>
        <w:bottom w:val="single" w:sz="4" w:space="0" w:color="auto"/>
        <w:right w:val="single" w:sz="4" w:space="0" w:color="auto"/>
      </w:pBdr>
      <w:shd w:val="clear" w:color="000000" w:fill="FDE9D9"/>
      <w:spacing w:before="100" w:beforeAutospacing="1" w:after="100" w:afterAutospacing="1"/>
    </w:pPr>
    <w:rPr>
      <w:sz w:val="16"/>
      <w:szCs w:val="16"/>
      <w:lang w:eastAsia="lt-LT"/>
    </w:rPr>
  </w:style>
  <w:style w:type="paragraph" w:customStyle="1" w:styleId="xl87">
    <w:name w:val="xl87"/>
    <w:basedOn w:val="prastasis"/>
    <w:rsid w:val="00D0316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pPr>
    <w:rPr>
      <w:b/>
      <w:bCs/>
      <w:sz w:val="16"/>
      <w:szCs w:val="16"/>
      <w:lang w:eastAsia="lt-LT"/>
    </w:rPr>
  </w:style>
  <w:style w:type="paragraph" w:customStyle="1" w:styleId="xl88">
    <w:name w:val="xl88"/>
    <w:basedOn w:val="prastasis"/>
    <w:rsid w:val="00D03169"/>
    <w:pPr>
      <w:pBdr>
        <w:left w:val="single" w:sz="4" w:space="0" w:color="auto"/>
        <w:bottom w:val="single" w:sz="4" w:space="0" w:color="auto"/>
        <w:right w:val="single" w:sz="4" w:space="0" w:color="auto"/>
      </w:pBdr>
      <w:shd w:val="clear" w:color="000000" w:fill="FFFFCC"/>
      <w:spacing w:before="100" w:beforeAutospacing="1" w:after="100" w:afterAutospacing="1"/>
    </w:pPr>
    <w:rPr>
      <w:sz w:val="16"/>
      <w:szCs w:val="16"/>
      <w:lang w:eastAsia="lt-LT"/>
    </w:rPr>
  </w:style>
  <w:style w:type="paragraph" w:customStyle="1" w:styleId="xl89">
    <w:name w:val="xl89"/>
    <w:basedOn w:val="prastasis"/>
    <w:rsid w:val="00D706FC"/>
    <w:pPr>
      <w:pBdr>
        <w:left w:val="single" w:sz="4" w:space="0" w:color="auto"/>
        <w:bottom w:val="single" w:sz="4" w:space="0" w:color="auto"/>
        <w:right w:val="single" w:sz="4" w:space="0" w:color="auto"/>
      </w:pBdr>
      <w:shd w:val="clear" w:color="000000" w:fill="FFFFCC"/>
      <w:spacing w:before="100" w:beforeAutospacing="1" w:after="100" w:afterAutospacing="1"/>
    </w:pPr>
    <w:rPr>
      <w:sz w:val="16"/>
      <w:szCs w:val="1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690368">
      <w:bodyDiv w:val="1"/>
      <w:marLeft w:val="0"/>
      <w:marRight w:val="0"/>
      <w:marTop w:val="0"/>
      <w:marBottom w:val="0"/>
      <w:divBdr>
        <w:top w:val="none" w:sz="0" w:space="0" w:color="auto"/>
        <w:left w:val="none" w:sz="0" w:space="0" w:color="auto"/>
        <w:bottom w:val="none" w:sz="0" w:space="0" w:color="auto"/>
        <w:right w:val="none" w:sz="0" w:space="0" w:color="auto"/>
      </w:divBdr>
    </w:div>
    <w:div w:id="534735726">
      <w:bodyDiv w:val="1"/>
      <w:marLeft w:val="0"/>
      <w:marRight w:val="0"/>
      <w:marTop w:val="0"/>
      <w:marBottom w:val="0"/>
      <w:divBdr>
        <w:top w:val="none" w:sz="0" w:space="0" w:color="auto"/>
        <w:left w:val="none" w:sz="0" w:space="0" w:color="auto"/>
        <w:bottom w:val="none" w:sz="0" w:space="0" w:color="auto"/>
        <w:right w:val="none" w:sz="0" w:space="0" w:color="auto"/>
      </w:divBdr>
    </w:div>
    <w:div w:id="537085164">
      <w:bodyDiv w:val="1"/>
      <w:marLeft w:val="0"/>
      <w:marRight w:val="0"/>
      <w:marTop w:val="0"/>
      <w:marBottom w:val="0"/>
      <w:divBdr>
        <w:top w:val="none" w:sz="0" w:space="0" w:color="auto"/>
        <w:left w:val="none" w:sz="0" w:space="0" w:color="auto"/>
        <w:bottom w:val="none" w:sz="0" w:space="0" w:color="auto"/>
        <w:right w:val="none" w:sz="0" w:space="0" w:color="auto"/>
      </w:divBdr>
    </w:div>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 w:id="841893010">
      <w:bodyDiv w:val="1"/>
      <w:marLeft w:val="0"/>
      <w:marRight w:val="0"/>
      <w:marTop w:val="0"/>
      <w:marBottom w:val="0"/>
      <w:divBdr>
        <w:top w:val="none" w:sz="0" w:space="0" w:color="auto"/>
        <w:left w:val="none" w:sz="0" w:space="0" w:color="auto"/>
        <w:bottom w:val="none" w:sz="0" w:space="0" w:color="auto"/>
        <w:right w:val="none" w:sz="0" w:space="0" w:color="auto"/>
      </w:divBdr>
    </w:div>
    <w:div w:id="1029180210">
      <w:bodyDiv w:val="1"/>
      <w:marLeft w:val="0"/>
      <w:marRight w:val="0"/>
      <w:marTop w:val="0"/>
      <w:marBottom w:val="0"/>
      <w:divBdr>
        <w:top w:val="none" w:sz="0" w:space="0" w:color="auto"/>
        <w:left w:val="none" w:sz="0" w:space="0" w:color="auto"/>
        <w:bottom w:val="none" w:sz="0" w:space="0" w:color="auto"/>
        <w:right w:val="none" w:sz="0" w:space="0" w:color="auto"/>
      </w:divBdr>
    </w:div>
    <w:div w:id="1333486499">
      <w:bodyDiv w:val="1"/>
      <w:marLeft w:val="0"/>
      <w:marRight w:val="0"/>
      <w:marTop w:val="0"/>
      <w:marBottom w:val="0"/>
      <w:divBdr>
        <w:top w:val="none" w:sz="0" w:space="0" w:color="auto"/>
        <w:left w:val="none" w:sz="0" w:space="0" w:color="auto"/>
        <w:bottom w:val="none" w:sz="0" w:space="0" w:color="auto"/>
        <w:right w:val="none" w:sz="0" w:space="0" w:color="auto"/>
      </w:divBdr>
    </w:div>
    <w:div w:id="1483352684">
      <w:bodyDiv w:val="1"/>
      <w:marLeft w:val="0"/>
      <w:marRight w:val="0"/>
      <w:marTop w:val="0"/>
      <w:marBottom w:val="0"/>
      <w:divBdr>
        <w:top w:val="none" w:sz="0" w:space="0" w:color="auto"/>
        <w:left w:val="none" w:sz="0" w:space="0" w:color="auto"/>
        <w:bottom w:val="none" w:sz="0" w:space="0" w:color="auto"/>
        <w:right w:val="none" w:sz="0" w:space="0" w:color="auto"/>
      </w:divBdr>
    </w:div>
    <w:div w:id="1588462857">
      <w:bodyDiv w:val="1"/>
      <w:marLeft w:val="0"/>
      <w:marRight w:val="0"/>
      <w:marTop w:val="0"/>
      <w:marBottom w:val="0"/>
      <w:divBdr>
        <w:top w:val="none" w:sz="0" w:space="0" w:color="auto"/>
        <w:left w:val="none" w:sz="0" w:space="0" w:color="auto"/>
        <w:bottom w:val="none" w:sz="0" w:space="0" w:color="auto"/>
        <w:right w:val="none" w:sz="0" w:space="0" w:color="auto"/>
      </w:divBdr>
    </w:div>
    <w:div w:id="1657611757">
      <w:bodyDiv w:val="1"/>
      <w:marLeft w:val="0"/>
      <w:marRight w:val="0"/>
      <w:marTop w:val="0"/>
      <w:marBottom w:val="0"/>
      <w:divBdr>
        <w:top w:val="none" w:sz="0" w:space="0" w:color="auto"/>
        <w:left w:val="none" w:sz="0" w:space="0" w:color="auto"/>
        <w:bottom w:val="none" w:sz="0" w:space="0" w:color="auto"/>
        <w:right w:val="none" w:sz="0" w:space="0" w:color="auto"/>
      </w:divBdr>
    </w:div>
    <w:div w:id="1684092625">
      <w:bodyDiv w:val="1"/>
      <w:marLeft w:val="0"/>
      <w:marRight w:val="0"/>
      <w:marTop w:val="0"/>
      <w:marBottom w:val="0"/>
      <w:divBdr>
        <w:top w:val="none" w:sz="0" w:space="0" w:color="auto"/>
        <w:left w:val="none" w:sz="0" w:space="0" w:color="auto"/>
        <w:bottom w:val="none" w:sz="0" w:space="0" w:color="auto"/>
        <w:right w:val="none" w:sz="0" w:space="0" w:color="auto"/>
      </w:divBdr>
    </w:div>
    <w:div w:id="1700593713">
      <w:bodyDiv w:val="1"/>
      <w:marLeft w:val="0"/>
      <w:marRight w:val="0"/>
      <w:marTop w:val="0"/>
      <w:marBottom w:val="0"/>
      <w:divBdr>
        <w:top w:val="none" w:sz="0" w:space="0" w:color="auto"/>
        <w:left w:val="none" w:sz="0" w:space="0" w:color="auto"/>
        <w:bottom w:val="none" w:sz="0" w:space="0" w:color="auto"/>
        <w:right w:val="none" w:sz="0" w:space="0" w:color="auto"/>
      </w:divBdr>
    </w:div>
    <w:div w:id="1869640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Biudzet_DM\Desktop\darbalaukis_sen\mano\mano%20dok\rastai\2018\KON01%20i&#353;vada%20K.do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682C0D2-6A32-4557-9422-02059E4BBEC8}">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A774F-A140-4807-9DA5-BD2568AB6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29850</Words>
  <Characters>17015</Characters>
  <Application>Microsoft Office Word</Application>
  <DocSecurity>0</DocSecurity>
  <Lines>141</Lines>
  <Paragraphs>93</Paragraphs>
  <ScaleCrop>false</ScaleCrop>
  <HeadingPairs>
    <vt:vector size="2" baseType="variant">
      <vt:variant>
        <vt:lpstr>Pavadinimas</vt:lpstr>
      </vt:variant>
      <vt:variant>
        <vt:i4>1</vt:i4>
      </vt:variant>
    </vt:vector>
  </HeadingPairs>
  <TitlesOfParts>
    <vt:vector size="1" baseType="lpstr">
      <vt:lpstr/>
    </vt:vector>
  </TitlesOfParts>
  <LinksUpToDate>false</LinksUpToDate>
  <CharactersWithSpaces>46772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2023-06-19T08:12:00Z</dcterms:created>
  <dcterms:modified xsi:type="dcterms:W3CDTF">2023-06-19T08:12:00Z</dcterms:modified>
</cp:coreProperties>
</file>