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12429D0C" w:rsidR="00C62447" w:rsidRDefault="00BA399E" w:rsidP="00DD1F44">
      <w:pPr>
        <w:pStyle w:val="Pavadinimas"/>
      </w:pPr>
      <w:r>
        <w:t xml:space="preserve">ŠVIETIMO IR KULTŪROS </w:t>
      </w:r>
      <w:r w:rsidR="00C62447">
        <w:t>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2296139F" w:rsidR="00DD1F44" w:rsidRDefault="00DD1F44" w:rsidP="00DD1F44">
      <w:pPr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r>
        <w:rPr>
          <w:b/>
          <w:bCs/>
          <w:noProof/>
        </w:rPr>
        <w:t>DĖL</w:t>
      </w:r>
      <w:r w:rsidR="0042230F">
        <w:rPr>
          <w:b/>
          <w:bCs/>
          <w:noProof/>
        </w:rPr>
        <w:t xml:space="preserve"> </w:t>
      </w:r>
      <w:r w:rsidR="00BA399E">
        <w:rPr>
          <w:b/>
          <w:bCs/>
          <w:noProof/>
        </w:rPr>
        <w:t>ŠILUTĖS RAJONO SAVIVALDYBĖS ŠVIETIMO ĮSTAIGŲ DIDŽIAUSIO LEISTINO PAREIGYBIŲ SKAIČIAUS NUSTATYMO</w:t>
      </w:r>
      <w:r w:rsidRPr="00BA399E">
        <w:rPr>
          <w:b/>
        </w:rPr>
        <w:t xml:space="preserve"> </w:t>
      </w:r>
      <w:r w:rsidR="0042230F">
        <w:rPr>
          <w:b/>
        </w:rPr>
        <w:softHyphen/>
      </w:r>
      <w:r w:rsidR="0042230F">
        <w:rPr>
          <w:b/>
        </w:rPr>
        <w:softHyphen/>
      </w:r>
      <w:r w:rsidR="0042230F">
        <w:rPr>
          <w:b/>
        </w:rPr>
        <w:softHyphen/>
      </w:r>
      <w:r w:rsidR="0042230F">
        <w:rPr>
          <w:b/>
        </w:rPr>
        <w:softHyphen/>
      </w:r>
      <w:r w:rsidR="0042230F">
        <w:rPr>
          <w:b/>
          <w:u w:val="single"/>
        </w:rPr>
        <w:softHyphen/>
      </w:r>
      <w:r w:rsidR="0042230F">
        <w:rPr>
          <w:b/>
          <w:u w:val="single"/>
        </w:rPr>
        <w:softHyphen/>
      </w:r>
      <w:r w:rsidR="0042230F">
        <w:rPr>
          <w:b/>
          <w:u w:val="single"/>
        </w:rPr>
        <w:softHyphen/>
      </w:r>
      <w:r w:rsidR="0042230F">
        <w:rPr>
          <w:b/>
          <w:u w:val="single"/>
        </w:rPr>
        <w:softHyphen/>
      </w:r>
      <w:r>
        <w:rPr>
          <w:b/>
          <w:bCs/>
          <w:caps/>
          <w:sz w:val="22"/>
        </w:rPr>
        <w:t>“</w:t>
      </w:r>
      <w:r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6FD0D832" w:rsidR="00DD1F44" w:rsidRDefault="00B55D2E" w:rsidP="00DD1F44">
      <w:pPr>
        <w:tabs>
          <w:tab w:val="left" w:pos="567"/>
        </w:tabs>
        <w:jc w:val="center"/>
      </w:pPr>
      <w:r>
        <w:t xml:space="preserve"> </w:t>
      </w:r>
      <w:r w:rsidR="00C62447">
        <w:t>202</w:t>
      </w:r>
      <w:r w:rsidR="0046293D">
        <w:t>3</w:t>
      </w:r>
      <w:r w:rsidR="00C62447">
        <w:t xml:space="preserve"> </w:t>
      </w:r>
      <w:r w:rsidR="00DD1F44">
        <w:t xml:space="preserve">m. </w:t>
      </w:r>
      <w:r>
        <w:t xml:space="preserve"> </w:t>
      </w:r>
      <w:r w:rsidR="00BA399E" w:rsidRPr="00320803">
        <w:t>ru</w:t>
      </w:r>
      <w:r w:rsidR="0046293D" w:rsidRPr="00320803">
        <w:t>gpjūčio</w:t>
      </w:r>
      <w:r w:rsidRPr="00320803">
        <w:t xml:space="preserve">  </w:t>
      </w:r>
      <w:r w:rsidR="00BA399E" w:rsidRPr="00320803">
        <w:t>1</w:t>
      </w:r>
      <w:r w:rsidR="00B76F3A" w:rsidRPr="00320803">
        <w:t>8</w:t>
      </w:r>
      <w:r w:rsidRPr="00320803">
        <w:t xml:space="preserve"> </w:t>
      </w:r>
      <w:r w:rsidR="00DD1F44" w:rsidRPr="00320803">
        <w:t> d</w:t>
      </w:r>
      <w:r w:rsidR="00DD1F44">
        <w:t>.</w:t>
      </w:r>
    </w:p>
    <w:p w14:paraId="5FD96E49" w14:textId="5C9840BD" w:rsidR="00DD1F44" w:rsidRDefault="00DD1F44" w:rsidP="00320803">
      <w:pPr>
        <w:tabs>
          <w:tab w:val="left" w:pos="567"/>
        </w:tabs>
        <w:jc w:val="center"/>
      </w:pPr>
      <w:r>
        <w:t>Šilutė</w:t>
      </w:r>
    </w:p>
    <w:p w14:paraId="3368E18E" w14:textId="77777777" w:rsidR="00B55D2E" w:rsidRDefault="00B55D2E" w:rsidP="00DD1F44">
      <w:pPr>
        <w:tabs>
          <w:tab w:val="left" w:pos="0"/>
        </w:tabs>
        <w:jc w:val="center"/>
      </w:pP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461761BB" w14:textId="3C5BA4DB" w:rsidR="00DD1F44" w:rsidRDefault="00BA399E" w:rsidP="00DD1F44">
            <w:pPr>
              <w:ind w:firstLine="540"/>
              <w:jc w:val="both"/>
            </w:pPr>
            <w:r>
              <w:t>Nustatyti di</w:t>
            </w:r>
            <w:r w:rsidR="00005CCF">
              <w:t>džiausią leistiną pareigybių skaičių švietimo įstaigose.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319369F4" w:rsidR="00DD1F44" w:rsidRDefault="00005CCF" w:rsidP="004975E8">
            <w:pPr>
              <w:spacing w:before="240"/>
              <w:jc w:val="both"/>
              <w:rPr>
                <w:noProof/>
              </w:rPr>
            </w:pPr>
            <w:r>
              <w:t xml:space="preserve">Didžiausias leistinas darbuotojų skaičius švietimo įstaigose buvo patvirtintas Savivaldybės tarybos </w:t>
            </w:r>
            <w:bookmarkStart w:id="0" w:name="_Hlk19095655"/>
            <w:r w:rsidR="0046293D" w:rsidRPr="0046293D">
              <w:rPr>
                <w:rFonts w:eastAsia="Calibri"/>
                <w:bCs/>
              </w:rPr>
              <w:t xml:space="preserve">2022 m. rugsėjo 29 d. </w:t>
            </w:r>
            <w:r w:rsidR="0046293D">
              <w:rPr>
                <w:rFonts w:eastAsia="Calibri"/>
                <w:bCs/>
              </w:rPr>
              <w:t xml:space="preserve">sprendimu </w:t>
            </w:r>
            <w:r w:rsidR="0046293D" w:rsidRPr="0046293D">
              <w:rPr>
                <w:rFonts w:eastAsia="Calibri"/>
                <w:bCs/>
              </w:rPr>
              <w:t xml:space="preserve">Nr. T1-1107 </w:t>
            </w:r>
            <w:r>
              <w:t>„Dėl Šilutės rajono savivaldybės švietimo įstaigų didžiausio leistino pareigybių skaičiaus nustatymo“</w:t>
            </w:r>
            <w:bookmarkEnd w:id="0"/>
            <w:r>
              <w:t xml:space="preserve">. </w:t>
            </w:r>
            <w:r w:rsidR="001D6E63">
              <w:t xml:space="preserve">Savivaldybės meras potvarkiu teikia </w:t>
            </w:r>
            <w:r w:rsidR="004167C6">
              <w:t xml:space="preserve">savivaldybės tarybai </w:t>
            </w:r>
            <w:r w:rsidR="001D6E63">
              <w:t xml:space="preserve">tvirtinti švietimo įstaigų didžiausią leistiną pareigybių skaičių. </w:t>
            </w:r>
            <w:r w:rsidR="006714DC">
              <w:t>Buvo g</w:t>
            </w:r>
            <w:r w:rsidR="00EF5A64">
              <w:t xml:space="preserve">auti </w:t>
            </w:r>
            <w:r w:rsidR="0046293D">
              <w:t xml:space="preserve">švietimo įstaigų vadovų </w:t>
            </w:r>
            <w:r w:rsidR="00EF5A64">
              <w:t>prašymai dėl</w:t>
            </w:r>
            <w:r w:rsidR="0046293D">
              <w:t xml:space="preserve"> etatų skaičiaus pakeitimo</w:t>
            </w:r>
            <w:r w:rsidR="00F37745">
              <w:t xml:space="preserve">. </w:t>
            </w:r>
            <w:r w:rsidR="006016E2">
              <w:t>Žibų pradinėje mokykloje steigti 1 mokytojo padėjėjo etatą</w:t>
            </w:r>
            <w:r w:rsidR="004975E8">
              <w:t>, Pamario progimnazijoje 3,25 etato (2,25 SUP mokiniams ir 1 etatas mokiniams iš Ukrainos)</w:t>
            </w:r>
            <w:r w:rsidR="007C5307">
              <w:t>, 1 etatą administratoriaus</w:t>
            </w:r>
            <w:r w:rsidR="004975E8">
              <w:t>, Rusnės skyriuje 1,75 etato SUP vaikams, Žemaičių Naumiesčio gimnazijoje steigti 0,85 etato</w:t>
            </w:r>
            <w:r w:rsidR="006714DC">
              <w:t xml:space="preserve"> mokytojo padėjėjo</w:t>
            </w:r>
            <w:r w:rsidR="00F37745">
              <w:t>,</w:t>
            </w:r>
            <w:r w:rsidR="00AC3D88">
              <w:t xml:space="preserve"> </w:t>
            </w:r>
            <w:r w:rsidR="00AC3D88" w:rsidRPr="006714DC">
              <w:rPr>
                <w:color w:val="000000" w:themeColor="text1"/>
              </w:rPr>
              <w:t>sumažinti 0,32 etato karjeros specialisto,</w:t>
            </w:r>
            <w:r w:rsidR="00F37745" w:rsidRPr="006714DC">
              <w:rPr>
                <w:color w:val="000000" w:themeColor="text1"/>
              </w:rPr>
              <w:t xml:space="preserve"> </w:t>
            </w:r>
            <w:r w:rsidR="00F37745">
              <w:t xml:space="preserve">o Gardamo skyriuje </w:t>
            </w:r>
            <w:r w:rsidR="004975E8">
              <w:t>sumažinti 0,85 etato mokytojo padėjėjo</w:t>
            </w:r>
            <w:r w:rsidR="00F37745">
              <w:t>. Lopšelyje-darželyje „Raudonkepuraitė“ steigti 0,5 etato logopedo pareigybės (bus 1 et.). Meno mokyklos direktorė prašo įsteigti garso ir švie</w:t>
            </w:r>
            <w:r w:rsidR="007C5307">
              <w:t>sų</w:t>
            </w:r>
            <w:r w:rsidR="00F37745">
              <w:t xml:space="preserve"> režisieriaus pareigybę ir padidinti etatų skaičių 0,25 ir padidinti 0,8 etato mokytojo pareigybės naujai atidaromai muzikos klasei Žemaičių Naumiestyje.</w:t>
            </w:r>
            <w:r w:rsidR="007C5307">
              <w:t xml:space="preserve"> Gautas</w:t>
            </w:r>
            <w:r w:rsidR="006714DC">
              <w:t xml:space="preserve"> „Žibutės“</w:t>
            </w:r>
            <w:r w:rsidR="007C5307">
              <w:t xml:space="preserve"> lopšelio-darželio direktorės prašymas sumažinti 0,5 etato mokytojo padėjėjo</w:t>
            </w:r>
            <w:r w:rsidR="0032401A">
              <w:t xml:space="preserve"> (prašymai pridedami).</w:t>
            </w:r>
            <w:r w:rsidR="00AC3D88" w:rsidRPr="006714DC">
              <w:rPr>
                <w:color w:val="000000" w:themeColor="text1"/>
              </w:rPr>
              <w:t xml:space="preserve">Vainuto gimnazijoje </w:t>
            </w:r>
            <w:r w:rsidR="006714DC">
              <w:rPr>
                <w:color w:val="000000" w:themeColor="text1"/>
              </w:rPr>
              <w:t>steigti</w:t>
            </w:r>
            <w:r w:rsidR="00AC3D88" w:rsidRPr="006714DC">
              <w:rPr>
                <w:color w:val="000000" w:themeColor="text1"/>
              </w:rPr>
              <w:t xml:space="preserve"> 0,5 etato karjeros specialisto</w:t>
            </w:r>
            <w:r w:rsidR="006714DC">
              <w:rPr>
                <w:color w:val="000000" w:themeColor="text1"/>
              </w:rPr>
              <w:t>, padidinti</w:t>
            </w:r>
            <w:r w:rsidR="0032401A">
              <w:t xml:space="preserve"> </w:t>
            </w:r>
            <w:r w:rsidR="006714DC">
              <w:t xml:space="preserve">0,5 etato mokytojo padėjėjo, o Katyčių skyriuje sumažinti 0,5 etato mokytojo padėjėjo. Lopšelyje-darželyje „Gintarėlis“ steigti 1,0 etatą mokytojo padėjėjo. </w:t>
            </w:r>
            <w:r w:rsidR="00521388">
              <w:t xml:space="preserve">Švietimo, mokslo ir sporto ministerija </w:t>
            </w:r>
            <w:r w:rsidR="00F37745">
              <w:t xml:space="preserve">padidino </w:t>
            </w:r>
            <w:r w:rsidR="006C0151">
              <w:t>pasiruošimo veiklos laiką lopšeliuose darželiuose, todėl</w:t>
            </w:r>
            <w:r w:rsidR="0046293D">
              <w:t xml:space="preserve"> </w:t>
            </w:r>
            <w:r w:rsidR="0046293D" w:rsidRPr="0046293D">
              <w:t>darželiuose mokytojų etatų padidė</w:t>
            </w:r>
            <w:r w:rsidR="006C0151">
              <w:t>ja</w:t>
            </w:r>
            <w:r w:rsidR="0046293D" w:rsidRPr="0046293D">
              <w:t xml:space="preserve"> </w:t>
            </w:r>
            <w:r w:rsidR="006714DC">
              <w:t>4,19</w:t>
            </w:r>
            <w:r w:rsidR="0046293D" w:rsidRPr="0046293D">
              <w:t>.</w:t>
            </w:r>
            <w:r w:rsidR="006C0151">
              <w:t xml:space="preserve"> Iš viso </w:t>
            </w:r>
            <w:r w:rsidR="006C0151" w:rsidRPr="00C07F5F">
              <w:t xml:space="preserve">padidėja </w:t>
            </w:r>
            <w:r w:rsidR="00C07F5F" w:rsidRPr="00C07F5F">
              <w:t>13,67</w:t>
            </w:r>
            <w:r w:rsidR="006C0151" w:rsidRPr="00C07F5F">
              <w:t xml:space="preserve"> etato</w:t>
            </w:r>
            <w:r w:rsidR="007C5307" w:rsidRPr="00C07F5F">
              <w:t xml:space="preserve"> (</w:t>
            </w:r>
            <w:r w:rsidR="00A53AAA" w:rsidRPr="00C07F5F">
              <w:t>4,99</w:t>
            </w:r>
            <w:r w:rsidR="007C5307" w:rsidRPr="00C07F5F">
              <w:t xml:space="preserve"> etato pedagogų ir </w:t>
            </w:r>
            <w:r w:rsidR="00AC3D88" w:rsidRPr="00C07F5F">
              <w:t>8,</w:t>
            </w:r>
            <w:r w:rsidR="00C07F5F" w:rsidRPr="00C07F5F">
              <w:t>68</w:t>
            </w:r>
            <w:r w:rsidR="007C5307" w:rsidRPr="00C07F5F">
              <w:t xml:space="preserve"> kitų </w:t>
            </w:r>
            <w:r w:rsidR="007C5307">
              <w:t xml:space="preserve">darbuotojų </w:t>
            </w:r>
            <w:r w:rsidR="004167C6">
              <w:t>etatų</w:t>
            </w:r>
            <w:r w:rsidR="007C5307">
              <w:t>)</w:t>
            </w:r>
            <w:r w:rsidR="0032401A">
              <w:t>.</w:t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6743BFDB" w:rsidR="00DD1F44" w:rsidRDefault="00DB04E5" w:rsidP="00DD1F44">
            <w:pPr>
              <w:ind w:firstLine="540"/>
              <w:jc w:val="both"/>
            </w:pPr>
            <w:r>
              <w:t>Nustatytas didžiausias leistinas pareigybių skaičius, bus patenkint</w:t>
            </w:r>
            <w:r w:rsidR="00F923F4">
              <w:t>as</w:t>
            </w:r>
            <w:r>
              <w:t xml:space="preserve"> pagalbos mokiniui specialistų </w:t>
            </w:r>
            <w:r w:rsidR="00F923F4">
              <w:t>poreikis</w:t>
            </w:r>
            <w:r w:rsidR="006C0151">
              <w:t>, skirti etatai įsteigtai Meno mokyklos muzikos klasei Žemaičių Naumiestyje.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74289F7C" w14:textId="472EC2FF" w:rsidR="00DD1F44" w:rsidRDefault="001D6E63" w:rsidP="00DD1F44">
            <w:pPr>
              <w:ind w:firstLine="540"/>
              <w:jc w:val="both"/>
            </w:pPr>
            <w:r>
              <w:t>N</w:t>
            </w:r>
            <w:r w:rsidR="00F923F4">
              <w:t>ėra</w:t>
            </w: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10F9DA85" w14:textId="38EDB121" w:rsidR="00DD1F44" w:rsidRDefault="001D6E63" w:rsidP="00DD1F44">
            <w:pPr>
              <w:ind w:firstLine="540"/>
              <w:jc w:val="both"/>
            </w:pPr>
            <w:r>
              <w:t>N</w:t>
            </w:r>
            <w:r w:rsidR="00F923F4">
              <w:t>ėra</w:t>
            </w: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DF6DD31" w14:textId="51DE9104" w:rsidR="00DD1F44" w:rsidRDefault="001D6E63" w:rsidP="00DD1F44">
            <w:pPr>
              <w:ind w:firstLine="540"/>
              <w:jc w:val="both"/>
            </w:pPr>
            <w:r>
              <w:t>N</w:t>
            </w:r>
            <w:r w:rsidR="00F923F4">
              <w:t>ereikia</w:t>
            </w: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7CCE2301" w14:textId="5D6CA2F6" w:rsidR="001D6E63" w:rsidRDefault="001D6E63" w:rsidP="001D6E63">
            <w:pPr>
              <w:pStyle w:val="prastasiniatinklio"/>
              <w:spacing w:before="0" w:beforeAutospacing="0" w:after="0" w:afterAutospacing="0"/>
            </w:pPr>
            <w:r>
              <w:lastRenderedPageBreak/>
              <w:t>Mokytojų etatų padidėja 4,99, iš jų 4,19 ikimokyklinėse grupėse ir 0,8 Meno mokykloje. Ikimokyklinėse vienam mėnesiui reikės 7 700 eurų su sodra (mokymo lėšos).</w:t>
            </w:r>
          </w:p>
          <w:p w14:paraId="5CFF9ED3" w14:textId="0F684ADC" w:rsidR="001D6E63" w:rsidRDefault="001D6E63" w:rsidP="001D6E63">
            <w:pPr>
              <w:pStyle w:val="prastasiniatinklio"/>
              <w:spacing w:before="0" w:beforeAutospacing="0" w:after="0" w:afterAutospacing="0"/>
            </w:pPr>
            <w:r>
              <w:t>Specialiųjų pedagogų ir karjeros specialistų 0,93 etato, reikės vienam mėnesiui 1 600 eurų su sodra (mokymo lėšos).</w:t>
            </w:r>
          </w:p>
          <w:p w14:paraId="557CFF9C" w14:textId="744C8652" w:rsidR="001D6E63" w:rsidRDefault="001D6E63" w:rsidP="001D6E63">
            <w:pPr>
              <w:pStyle w:val="prastasiniatinklio"/>
              <w:spacing w:before="0" w:beforeAutospacing="0" w:after="0" w:afterAutospacing="0"/>
            </w:pPr>
            <w:r>
              <w:t>Mokytojų padėjėjų etatų padidėja 7,35, reikės vienam mėnesiui su sodra 9 000 eurų (mokymo ir savarankiškos lėšos).</w:t>
            </w:r>
          </w:p>
          <w:p w14:paraId="3766E049" w14:textId="77777777" w:rsidR="001D6E63" w:rsidRDefault="001D6E63" w:rsidP="001D6E63">
            <w:pPr>
              <w:pStyle w:val="prastasiniatinklio"/>
              <w:spacing w:before="0" w:beforeAutospacing="0" w:after="0" w:afterAutospacing="0"/>
            </w:pPr>
            <w:r>
              <w:t>Iš savarankiškų lėšų 1,5 etato, reikės papildomai mėnesiui apie 2 000 eurų su sodra.</w:t>
            </w:r>
          </w:p>
          <w:p w14:paraId="286596B8" w14:textId="2FBE6496" w:rsidR="00DD1F44" w:rsidRDefault="00DD1F44" w:rsidP="001D6E63">
            <w:pPr>
              <w:ind w:firstLine="540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3CAFEC51" w:rsidR="00DD1F44" w:rsidRDefault="0019135F" w:rsidP="00DD1F44">
            <w:pPr>
              <w:ind w:firstLine="540"/>
            </w:pPr>
            <w:r>
              <w:t xml:space="preserve">Švietimo ir kultūros skyriaus vedėja </w:t>
            </w:r>
            <w:bookmarkStart w:id="1" w:name="_Hlk144280384"/>
            <w:r>
              <w:t>Dainora Butvydienė</w:t>
            </w:r>
            <w:bookmarkEnd w:id="1"/>
            <w:r>
              <w:t>, Centralizuotos buhalterijos vyriausioji specialistė Danutė Kuznecova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669C71C2" w:rsidR="00DD1F44" w:rsidRDefault="00F923F4" w:rsidP="00DD1F44">
            <w:pPr>
              <w:ind w:firstLine="540"/>
            </w:pPr>
            <w:r>
              <w:t>Didžiausias leistinas pareigybių skaičius.</w:t>
            </w: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6768CF77" w14:textId="77777777" w:rsidR="00DD1F44" w:rsidRDefault="00DD1F44" w:rsidP="00DD1F44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7501CE0B" w14:textId="77F50114" w:rsidR="00DD1F44" w:rsidRPr="00320803" w:rsidRDefault="00320803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  <w:r w:rsidRPr="00320803">
        <w:rPr>
          <w:lang w:val="lt-LT"/>
        </w:rPr>
        <w:t>Švietimo ir kultūros skyriaus vedėja</w:t>
      </w:r>
      <w:r w:rsidRPr="00320803">
        <w:rPr>
          <w:lang w:val="lt-LT"/>
        </w:rPr>
        <w:tab/>
      </w:r>
      <w:r w:rsidRPr="00320803">
        <w:rPr>
          <w:lang w:val="lt-LT"/>
        </w:rPr>
        <w:tab/>
      </w:r>
      <w:r w:rsidRPr="00320803">
        <w:rPr>
          <w:lang w:val="lt-LT"/>
        </w:rPr>
        <w:tab/>
      </w:r>
      <w:r w:rsidRPr="00320803">
        <w:rPr>
          <w:lang w:val="lt-LT"/>
        </w:rPr>
        <w:tab/>
      </w:r>
      <w:r w:rsidRPr="00320803">
        <w:rPr>
          <w:lang w:val="lt-LT"/>
        </w:rPr>
        <w:tab/>
      </w:r>
      <w:r w:rsidRPr="00320803">
        <w:rPr>
          <w:lang w:val="lt-LT"/>
        </w:rPr>
        <w:t>Dainora Butvydienė</w:t>
      </w:r>
      <w:r w:rsidRPr="00320803">
        <w:rPr>
          <w:lang w:val="lt-LT"/>
        </w:rPr>
        <w:tab/>
      </w:r>
      <w:r w:rsidRPr="00320803">
        <w:rPr>
          <w:lang w:val="lt-LT"/>
        </w:rPr>
        <w:tab/>
      </w:r>
      <w:r w:rsidRPr="00320803">
        <w:rPr>
          <w:lang w:val="lt-LT"/>
        </w:rPr>
        <w:tab/>
      </w:r>
    </w:p>
    <w:p w14:paraId="614A7035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7FBF96F6" w14:textId="77777777" w:rsidR="00DD1F44" w:rsidRPr="0003407E" w:rsidRDefault="00DD1F44" w:rsidP="00DD1F44">
      <w:pPr>
        <w:jc w:val="both"/>
        <w:rPr>
          <w:szCs w:val="24"/>
        </w:rPr>
      </w:pPr>
    </w:p>
    <w:p w14:paraId="740F6947" w14:textId="77777777" w:rsidR="005D1983" w:rsidRDefault="005D1983"/>
    <w:sectPr w:rsidR="005D1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EF223" w14:textId="77777777" w:rsidR="007475EB" w:rsidRDefault="007475EB">
      <w:r>
        <w:separator/>
      </w:r>
    </w:p>
  </w:endnote>
  <w:endnote w:type="continuationSeparator" w:id="0">
    <w:p w14:paraId="6B770B2E" w14:textId="77777777" w:rsidR="007475EB" w:rsidRDefault="00747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E48F0" w14:textId="77777777" w:rsidR="007475EB" w:rsidRDefault="007475EB">
      <w:r>
        <w:separator/>
      </w:r>
    </w:p>
  </w:footnote>
  <w:footnote w:type="continuationSeparator" w:id="0">
    <w:p w14:paraId="36AB1E3A" w14:textId="77777777" w:rsidR="007475EB" w:rsidRDefault="00747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05CCF"/>
    <w:rsid w:val="000734BA"/>
    <w:rsid w:val="00073FE4"/>
    <w:rsid w:val="0019135F"/>
    <w:rsid w:val="00195E81"/>
    <w:rsid w:val="001C253E"/>
    <w:rsid w:val="001D6E63"/>
    <w:rsid w:val="002F23CA"/>
    <w:rsid w:val="00320803"/>
    <w:rsid w:val="00322C9A"/>
    <w:rsid w:val="0032401A"/>
    <w:rsid w:val="00354E8D"/>
    <w:rsid w:val="003727E3"/>
    <w:rsid w:val="003E44A1"/>
    <w:rsid w:val="00414014"/>
    <w:rsid w:val="004167C6"/>
    <w:rsid w:val="0042230F"/>
    <w:rsid w:val="0044309A"/>
    <w:rsid w:val="0046293D"/>
    <w:rsid w:val="0047544E"/>
    <w:rsid w:val="004975E8"/>
    <w:rsid w:val="004E5545"/>
    <w:rsid w:val="00521388"/>
    <w:rsid w:val="00525AA8"/>
    <w:rsid w:val="005D1983"/>
    <w:rsid w:val="006016E2"/>
    <w:rsid w:val="006100CA"/>
    <w:rsid w:val="006714DC"/>
    <w:rsid w:val="006C0151"/>
    <w:rsid w:val="006C4ABA"/>
    <w:rsid w:val="007475EB"/>
    <w:rsid w:val="007C5307"/>
    <w:rsid w:val="00870339"/>
    <w:rsid w:val="00886E4A"/>
    <w:rsid w:val="008A1957"/>
    <w:rsid w:val="008A4CD6"/>
    <w:rsid w:val="008F3337"/>
    <w:rsid w:val="0091218A"/>
    <w:rsid w:val="00923661"/>
    <w:rsid w:val="00974D16"/>
    <w:rsid w:val="009B4FA3"/>
    <w:rsid w:val="00A53AAA"/>
    <w:rsid w:val="00A96F78"/>
    <w:rsid w:val="00AC3D88"/>
    <w:rsid w:val="00B03E5C"/>
    <w:rsid w:val="00B55D2E"/>
    <w:rsid w:val="00B76F3A"/>
    <w:rsid w:val="00BA399E"/>
    <w:rsid w:val="00C07F5F"/>
    <w:rsid w:val="00C62447"/>
    <w:rsid w:val="00CB5CF9"/>
    <w:rsid w:val="00D233E1"/>
    <w:rsid w:val="00D3443B"/>
    <w:rsid w:val="00DB04E5"/>
    <w:rsid w:val="00DD1F44"/>
    <w:rsid w:val="00E46509"/>
    <w:rsid w:val="00EC3419"/>
    <w:rsid w:val="00EF5A64"/>
    <w:rsid w:val="00F2137A"/>
    <w:rsid w:val="00F3031D"/>
    <w:rsid w:val="00F37745"/>
    <w:rsid w:val="00F923F4"/>
    <w:rsid w:val="00FC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styleId="prastasiniatinklio">
    <w:name w:val="Normal (Web)"/>
    <w:basedOn w:val="prastasis"/>
    <w:uiPriority w:val="99"/>
    <w:unhideWhenUsed/>
    <w:rsid w:val="001D6E63"/>
    <w:pPr>
      <w:spacing w:before="100" w:beforeAutospacing="1" w:after="100" w:afterAutospacing="1"/>
    </w:pPr>
    <w:rPr>
      <w:rFonts w:eastAsiaTheme="minorEastAsia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11B044-1C98-4DC6-8FC9-5EA0A87C905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2023-08-20T05:48:00Z</dcterms:created>
  <dcterms:modified xsi:type="dcterms:W3CDTF">2023-08-30T06:34:00Z</dcterms:modified>
</cp:coreProperties>
</file>