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72F8C0" w14:textId="77777777" w:rsidR="00B52DDA" w:rsidRPr="00875CBF" w:rsidRDefault="00B52DDA" w:rsidP="00B52DDA">
      <w:pPr>
        <w:jc w:val="center"/>
        <w:rPr>
          <w:b/>
          <w:color w:val="000000" w:themeColor="text1"/>
        </w:rPr>
      </w:pPr>
      <w:bookmarkStart w:id="0" w:name="_GoBack"/>
      <w:bookmarkEnd w:id="0"/>
      <w:r w:rsidRPr="00875CBF">
        <w:rPr>
          <w:b/>
          <w:color w:val="000000" w:themeColor="text1"/>
        </w:rPr>
        <w:t>ŠILUTĖS RAJONO SAVIVALDYBĖS ADMINISTRACIJOS</w:t>
      </w:r>
    </w:p>
    <w:p w14:paraId="52BDB39E" w14:textId="77777777" w:rsidR="00B52DDA" w:rsidRPr="00875CBF" w:rsidRDefault="00B52DDA" w:rsidP="00B52DDA">
      <w:pPr>
        <w:jc w:val="center"/>
        <w:rPr>
          <w:b/>
          <w:color w:val="000000" w:themeColor="text1"/>
        </w:rPr>
      </w:pPr>
      <w:r w:rsidRPr="00875CBF">
        <w:rPr>
          <w:b/>
          <w:color w:val="000000" w:themeColor="text1"/>
        </w:rPr>
        <w:t>ŪKIO SKYRIUS</w:t>
      </w:r>
    </w:p>
    <w:p w14:paraId="52A09461" w14:textId="77777777" w:rsidR="00B52DDA" w:rsidRPr="00875CBF" w:rsidRDefault="00B52DDA" w:rsidP="00B52DDA">
      <w:pPr>
        <w:jc w:val="center"/>
        <w:rPr>
          <w:b/>
          <w:color w:val="000000" w:themeColor="text1"/>
        </w:rPr>
      </w:pPr>
    </w:p>
    <w:p w14:paraId="75694139" w14:textId="77777777" w:rsidR="00B52DDA" w:rsidRPr="00875CBF" w:rsidRDefault="00B52DDA" w:rsidP="00B52DDA">
      <w:pPr>
        <w:jc w:val="center"/>
        <w:rPr>
          <w:b/>
          <w:color w:val="000000" w:themeColor="text1"/>
        </w:rPr>
      </w:pPr>
      <w:r w:rsidRPr="00875CBF">
        <w:rPr>
          <w:b/>
          <w:color w:val="000000" w:themeColor="text1"/>
        </w:rPr>
        <w:t>AIŠKINAMASIS RAŠTAS</w:t>
      </w:r>
    </w:p>
    <w:p w14:paraId="61F82ECD" w14:textId="77777777" w:rsidR="00B52DDA" w:rsidRPr="00875CBF" w:rsidRDefault="00B52DDA" w:rsidP="00B52DDA">
      <w:pPr>
        <w:tabs>
          <w:tab w:val="left" w:pos="1134"/>
        </w:tabs>
        <w:jc w:val="center"/>
        <w:rPr>
          <w:b/>
          <w:bCs/>
          <w:color w:val="000000" w:themeColor="text1"/>
        </w:rPr>
      </w:pPr>
      <w:r w:rsidRPr="00875CBF">
        <w:rPr>
          <w:b/>
          <w:bCs/>
          <w:color w:val="000000" w:themeColor="text1"/>
        </w:rPr>
        <w:t xml:space="preserve">DĖL TARYBOS SPRENDIMO PROJEKTO </w:t>
      </w:r>
    </w:p>
    <w:p w14:paraId="1546BBFD" w14:textId="7872BE19" w:rsidR="00935860" w:rsidRPr="00B540ED" w:rsidRDefault="00B52DDA" w:rsidP="00935860">
      <w:pPr>
        <w:shd w:val="clear" w:color="auto" w:fill="FFFFFF"/>
        <w:jc w:val="center"/>
        <w:rPr>
          <w:color w:val="000000" w:themeColor="text1"/>
        </w:rPr>
      </w:pPr>
      <w:r w:rsidRPr="00875CBF">
        <w:rPr>
          <w:b/>
          <w:color w:val="000000" w:themeColor="text1"/>
        </w:rPr>
        <w:t>„</w:t>
      </w:r>
      <w:r w:rsidR="00935860" w:rsidRPr="00B540ED">
        <w:rPr>
          <w:b/>
          <w:bCs/>
          <w:color w:val="000000" w:themeColor="text1"/>
        </w:rPr>
        <w:t>DĖL ŠILUTĖS RAJONO SAVIVALDYBĖS TURTO PERDAVIMO PATIKĖJIMO TEISE</w:t>
      </w:r>
    </w:p>
    <w:p w14:paraId="6C4AD5A0" w14:textId="45AE958A" w:rsidR="00B52DDA" w:rsidRPr="00875CBF" w:rsidRDefault="00935860" w:rsidP="00935860">
      <w:pPr>
        <w:shd w:val="clear" w:color="auto" w:fill="FFFFFF"/>
        <w:jc w:val="center"/>
        <w:rPr>
          <w:b/>
          <w:bCs/>
          <w:color w:val="000000" w:themeColor="text1"/>
        </w:rPr>
      </w:pPr>
      <w:r w:rsidRPr="00B540ED">
        <w:rPr>
          <w:b/>
          <w:bCs/>
          <w:color w:val="000000" w:themeColor="text1"/>
        </w:rPr>
        <w:t>SAVIVALDYBĖS BIUDŽETINĖMS ĮSTAIGOMS</w:t>
      </w:r>
      <w:r w:rsidR="00B52DDA" w:rsidRPr="00875CBF">
        <w:rPr>
          <w:b/>
          <w:bCs/>
          <w:color w:val="000000" w:themeColor="text1"/>
        </w:rPr>
        <w:t>“</w:t>
      </w:r>
    </w:p>
    <w:p w14:paraId="0DF247B3" w14:textId="77777777" w:rsidR="00B52DDA" w:rsidRPr="00875CBF" w:rsidRDefault="00B52DDA" w:rsidP="00B52DDA">
      <w:pPr>
        <w:jc w:val="center"/>
        <w:rPr>
          <w:color w:val="000000" w:themeColor="text1"/>
        </w:rPr>
      </w:pPr>
    </w:p>
    <w:p w14:paraId="22B55926" w14:textId="1B6AFD8C" w:rsidR="00B52DDA" w:rsidRPr="00875CBF" w:rsidRDefault="00B52DDA" w:rsidP="00B52DDA">
      <w:pPr>
        <w:jc w:val="center"/>
        <w:rPr>
          <w:color w:val="000000" w:themeColor="text1"/>
        </w:rPr>
      </w:pPr>
      <w:r w:rsidRPr="00875CBF">
        <w:rPr>
          <w:color w:val="000000" w:themeColor="text1"/>
        </w:rPr>
        <w:t>202</w:t>
      </w:r>
      <w:r w:rsidR="002B577E" w:rsidRPr="00875CBF">
        <w:rPr>
          <w:color w:val="000000" w:themeColor="text1"/>
        </w:rPr>
        <w:t>3</w:t>
      </w:r>
      <w:r w:rsidRPr="00875CBF">
        <w:rPr>
          <w:color w:val="000000" w:themeColor="text1"/>
        </w:rPr>
        <w:t xml:space="preserve"> m</w:t>
      </w:r>
      <w:r w:rsidR="00211F9E" w:rsidRPr="00875CBF">
        <w:rPr>
          <w:color w:val="000000" w:themeColor="text1"/>
        </w:rPr>
        <w:t xml:space="preserve">. </w:t>
      </w:r>
      <w:r w:rsidR="00935860">
        <w:rPr>
          <w:color w:val="000000" w:themeColor="text1"/>
        </w:rPr>
        <w:t xml:space="preserve"> </w:t>
      </w:r>
      <w:r w:rsidR="00632EB5">
        <w:rPr>
          <w:color w:val="000000" w:themeColor="text1"/>
        </w:rPr>
        <w:t>rug</w:t>
      </w:r>
      <w:r w:rsidR="00E555CC">
        <w:rPr>
          <w:color w:val="000000" w:themeColor="text1"/>
        </w:rPr>
        <w:t>sėjo 12</w:t>
      </w:r>
      <w:r w:rsidR="00935860">
        <w:rPr>
          <w:color w:val="000000" w:themeColor="text1"/>
        </w:rPr>
        <w:t xml:space="preserve"> </w:t>
      </w:r>
      <w:r w:rsidRPr="00875CBF">
        <w:rPr>
          <w:color w:val="000000" w:themeColor="text1"/>
        </w:rPr>
        <w:t>d.</w:t>
      </w:r>
    </w:p>
    <w:p w14:paraId="2229C659" w14:textId="77777777" w:rsidR="00B52DDA" w:rsidRPr="00875CBF" w:rsidRDefault="00B52DDA" w:rsidP="00B52DDA">
      <w:pPr>
        <w:jc w:val="center"/>
        <w:rPr>
          <w:color w:val="000000" w:themeColor="text1"/>
        </w:rPr>
      </w:pPr>
      <w:r w:rsidRPr="00875CBF">
        <w:rPr>
          <w:color w:val="000000" w:themeColor="text1"/>
        </w:rPr>
        <w:t>Šilutė</w:t>
      </w:r>
    </w:p>
    <w:p w14:paraId="44CD8E74" w14:textId="77777777" w:rsidR="002B577E" w:rsidRPr="00875CBF" w:rsidRDefault="002B577E" w:rsidP="00B52DDA">
      <w:pPr>
        <w:jc w:val="center"/>
        <w:rPr>
          <w:color w:val="000000" w:themeColor="text1"/>
        </w:rPr>
      </w:pPr>
    </w:p>
    <w:tbl>
      <w:tblPr>
        <w:tblW w:w="9628" w:type="dxa"/>
        <w:tblLayout w:type="fixed"/>
        <w:tblCellMar>
          <w:left w:w="103" w:type="dxa"/>
        </w:tblCellMar>
        <w:tblLook w:val="0000" w:firstRow="0" w:lastRow="0" w:firstColumn="0" w:lastColumn="0" w:noHBand="0" w:noVBand="0"/>
      </w:tblPr>
      <w:tblGrid>
        <w:gridCol w:w="9628"/>
      </w:tblGrid>
      <w:tr w:rsidR="00875CBF" w:rsidRPr="00875CBF" w14:paraId="16DC8FA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51F8FCE" w14:textId="77777777" w:rsidR="00B06DE6" w:rsidRPr="00875CBF" w:rsidRDefault="00B06DE6" w:rsidP="00A734B1">
            <w:pPr>
              <w:widowControl w:val="0"/>
              <w:rPr>
                <w:b/>
                <w:bCs/>
                <w:i/>
                <w:color w:val="000000" w:themeColor="text1"/>
              </w:rPr>
            </w:pPr>
            <w:r w:rsidRPr="00875CBF">
              <w:rPr>
                <w:b/>
                <w:bCs/>
                <w:i/>
                <w:iCs/>
                <w:color w:val="000000" w:themeColor="text1"/>
              </w:rPr>
              <w:t>1. Parengto projekto tikslai ir uždaviniai.</w:t>
            </w:r>
          </w:p>
        </w:tc>
      </w:tr>
      <w:tr w:rsidR="00875CBF" w:rsidRPr="00875CBF" w14:paraId="100A5D9A"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036307CB" w14:textId="5AC00121" w:rsidR="00E555CC" w:rsidRPr="00E555CC" w:rsidRDefault="00E555CC" w:rsidP="00E555CC">
            <w:pPr>
              <w:widowControl w:val="0"/>
              <w:jc w:val="both"/>
              <w:rPr>
                <w:bCs/>
                <w:i/>
                <w:color w:val="000000" w:themeColor="text1"/>
              </w:rPr>
            </w:pPr>
            <w:r w:rsidRPr="00E555CC">
              <w:rPr>
                <w:bCs/>
                <w:i/>
                <w:color w:val="000000" w:themeColor="text1"/>
              </w:rPr>
              <w:t xml:space="preserve">Perduoti Vaiko gerovės ir globos centrui, juridinio asmens kodas 305548441, patikėjimo teise valdyti, naudoti ir disponuoti juo Savivaldybei nuosavybės teise priklausantį nekilnojamąjį turtą </w:t>
            </w:r>
            <w:r w:rsidR="00F7153F" w:rsidRPr="00E555CC">
              <w:rPr>
                <w:bCs/>
                <w:i/>
                <w:color w:val="000000" w:themeColor="text1"/>
              </w:rPr>
              <w:t xml:space="preserve">įstatuose numatytai veiklai vykdyti </w:t>
            </w:r>
            <w:r w:rsidRPr="00E555CC">
              <w:rPr>
                <w:bCs/>
                <w:i/>
                <w:color w:val="000000" w:themeColor="text1"/>
              </w:rPr>
              <w:t xml:space="preserve">– Šilutėje, Kęstučio g. </w:t>
            </w:r>
            <w:r w:rsidR="000D0173">
              <w:rPr>
                <w:bCs/>
                <w:i/>
                <w:color w:val="000000" w:themeColor="text1"/>
              </w:rPr>
              <w:t>3</w:t>
            </w:r>
            <w:r w:rsidRPr="00E555CC">
              <w:rPr>
                <w:bCs/>
                <w:i/>
                <w:color w:val="000000" w:themeColor="text1"/>
              </w:rPr>
              <w:t xml:space="preserve">G-4, esančios garažų patalpos 58,46 kv. m dalį (unikalus numeris 8896-9007-9016:0002, bendras plotas 421,11 kv. m, perduodamų patalpų pažymėjimai plane: 1-3, 1-4, 1-5, patalpų bendras plotas 58,46 kv. m). </w:t>
            </w:r>
          </w:p>
          <w:p w14:paraId="267FCDE4" w14:textId="092EB192" w:rsidR="00B06DE6" w:rsidRPr="00875CBF" w:rsidRDefault="00E555CC" w:rsidP="00E555CC">
            <w:pPr>
              <w:widowControl w:val="0"/>
              <w:jc w:val="both"/>
              <w:rPr>
                <w:bCs/>
                <w:i/>
                <w:color w:val="000000" w:themeColor="text1"/>
              </w:rPr>
            </w:pPr>
            <w:r w:rsidRPr="00E555CC">
              <w:rPr>
                <w:bCs/>
                <w:i/>
                <w:color w:val="000000" w:themeColor="text1"/>
              </w:rPr>
              <w:t>2. Perduoti Šilutės rajono savivaldybės biudžetinėms įstaigoms patikėjimo teise valdyti, naudoti ir disponuoti juo Savivaldybei nuosavybės teise priklausantį, Savivaldybės apskaitoje registruotą turtą pagal priedą įstatuose numatytai veiklai vykdyti.</w:t>
            </w:r>
          </w:p>
        </w:tc>
      </w:tr>
      <w:tr w:rsidR="00875CBF" w:rsidRPr="00875CBF" w14:paraId="68B46DE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8B59224" w14:textId="77777777" w:rsidR="00B06DE6" w:rsidRPr="00875CBF" w:rsidRDefault="00B06DE6" w:rsidP="00A734B1">
            <w:pPr>
              <w:widowControl w:val="0"/>
              <w:rPr>
                <w:b/>
                <w:bCs/>
                <w:i/>
                <w:color w:val="000000" w:themeColor="text1"/>
              </w:rPr>
            </w:pPr>
            <w:r w:rsidRPr="00875CBF">
              <w:rPr>
                <w:b/>
                <w:bCs/>
                <w:i/>
                <w:iCs/>
                <w:color w:val="000000" w:themeColor="text1"/>
              </w:rPr>
              <w:t>2. Kaip šiuo metu yra sureguliuoti projekte aptarti klausimai.</w:t>
            </w:r>
          </w:p>
        </w:tc>
      </w:tr>
      <w:tr w:rsidR="00875CBF" w:rsidRPr="00875CBF" w14:paraId="2882DD96"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5D7F577" w14:textId="5C736196" w:rsidR="00F03545" w:rsidRPr="00875CBF" w:rsidRDefault="00F03545" w:rsidP="00F03545">
            <w:pPr>
              <w:jc w:val="both"/>
              <w:rPr>
                <w:i/>
                <w:iCs/>
                <w:color w:val="000000" w:themeColor="text1"/>
              </w:rPr>
            </w:pPr>
            <w:r w:rsidRPr="00875CBF">
              <w:rPr>
                <w:i/>
                <w:iCs/>
                <w:color w:val="000000" w:themeColor="text1"/>
              </w:rPr>
              <w:t xml:space="preserve">Vadovaujantis </w:t>
            </w:r>
            <w:hyperlink r:id="rId7">
              <w:r w:rsidRPr="00875CBF">
                <w:rPr>
                  <w:rStyle w:val="Internetosaitas"/>
                  <w:i/>
                  <w:iCs/>
                  <w:color w:val="000000" w:themeColor="text1"/>
                </w:rPr>
                <w:t>Lietuvos Respublikos vietos savivaldos įstatymo</w:t>
              </w:r>
            </w:hyperlink>
            <w:r w:rsidRPr="00875CBF">
              <w:rPr>
                <w:i/>
                <w:iCs/>
                <w:color w:val="000000" w:themeColor="text1"/>
              </w:rPr>
              <w:t xml:space="preserve"> 1</w:t>
            </w:r>
            <w:r w:rsidR="003A4267" w:rsidRPr="00875CBF">
              <w:rPr>
                <w:i/>
                <w:iCs/>
                <w:color w:val="000000" w:themeColor="text1"/>
              </w:rPr>
              <w:t>5</w:t>
            </w:r>
            <w:r w:rsidRPr="00875CBF">
              <w:rPr>
                <w:i/>
                <w:iCs/>
                <w:color w:val="000000" w:themeColor="text1"/>
              </w:rPr>
              <w:t xml:space="preserve"> straipsnio 2 dalies </w:t>
            </w:r>
            <w:r w:rsidR="003A4267" w:rsidRPr="00875CBF">
              <w:rPr>
                <w:i/>
                <w:iCs/>
                <w:color w:val="000000" w:themeColor="text1"/>
              </w:rPr>
              <w:t>19</w:t>
            </w:r>
            <w:r w:rsidRPr="00875CBF">
              <w:rPr>
                <w:i/>
                <w:iCs/>
                <w:color w:val="000000" w:themeColor="text1"/>
              </w:rPr>
              <w:t xml:space="preserve"> punktu, </w:t>
            </w:r>
            <w:r w:rsidR="003A4267" w:rsidRPr="00875CBF">
              <w:rPr>
                <w:i/>
                <w:iCs/>
                <w:color w:val="000000" w:themeColor="text1"/>
              </w:rPr>
              <w:t>išimtinė savivaldybės tarybos kompetencija yra: sprendimų dėl disponavimo savivaldybei nuosavybės teise priklausančiu turtu priėmimas, šio turto valdymo, naudojimo ir disponavimo juo tvarkos taisyklių nustatymas, išskyrus atvejus, kai tvarka yra nustatyta įstatymuose ar jų pagrindu priimtuose kituose teisės aktuose.</w:t>
            </w:r>
            <w:r w:rsidRPr="00875CBF">
              <w:rPr>
                <w:i/>
                <w:iCs/>
                <w:color w:val="000000" w:themeColor="text1"/>
              </w:rPr>
              <w:t>.</w:t>
            </w:r>
          </w:p>
          <w:p w14:paraId="2745D5B1" w14:textId="77777777" w:rsidR="00F03545" w:rsidRPr="00875CBF" w:rsidRDefault="00F03545" w:rsidP="00F03545">
            <w:pPr>
              <w:jc w:val="both"/>
              <w:rPr>
                <w:color w:val="000000" w:themeColor="text1"/>
              </w:rPr>
            </w:pPr>
            <w:r w:rsidRPr="00875CBF">
              <w:rPr>
                <w:bCs/>
                <w:i/>
                <w:color w:val="000000" w:themeColor="text1"/>
              </w:rPr>
              <w:t xml:space="preserve">Vadovaujantis </w:t>
            </w:r>
            <w:hyperlink r:id="rId8">
              <w:r w:rsidRPr="00875CBF">
                <w:rPr>
                  <w:rStyle w:val="Internetosaitas"/>
                  <w:i/>
                  <w:color w:val="000000" w:themeColor="text1"/>
                </w:rPr>
                <w:t>Lietuvos Respublikos valstybės ir savivaldybių turto valdymo, naudojimo ir disponavimo juo įstatymo</w:t>
              </w:r>
            </w:hyperlink>
            <w:r w:rsidRPr="00875CBF">
              <w:rPr>
                <w:bCs/>
                <w:i/>
                <w:color w:val="000000" w:themeColor="text1"/>
              </w:rPr>
              <w:t xml:space="preserve"> 12 straipsnio 12 straipsnio 1 dalimi, Savivaldybėms nuosavybės teise priklausančio turto savininko funkcijas, vadovaudamosi įstatymais, įgyvendina savivaldybių tarybos. Savivaldybei nuosavybės teise priklausantis turtas patikėjimo teise valdyti, naudoti ir disponuoti juo perduodamas savivaldybės tarybos nustatyta tvarka.</w:t>
            </w:r>
          </w:p>
          <w:p w14:paraId="0D664C1E" w14:textId="29CA446A" w:rsidR="00F03545" w:rsidRPr="00875CBF" w:rsidRDefault="00F03545" w:rsidP="006A020D">
            <w:pPr>
              <w:jc w:val="both"/>
              <w:rPr>
                <w:bCs/>
                <w:i/>
                <w:color w:val="000000" w:themeColor="text1"/>
              </w:rPr>
            </w:pPr>
            <w:r w:rsidRPr="00875CBF">
              <w:rPr>
                <w:bCs/>
                <w:i/>
                <w:color w:val="000000" w:themeColor="text1"/>
              </w:rPr>
              <w:t xml:space="preserve">Vadovaujantis </w:t>
            </w:r>
            <w:hyperlink r:id="rId9">
              <w:r w:rsidRPr="00875CBF">
                <w:rPr>
                  <w:rStyle w:val="Internetosaitas"/>
                  <w:i/>
                  <w:color w:val="000000" w:themeColor="text1"/>
                </w:rPr>
                <w:t>Lietuvos Respublikos valstybės ir savivaldybių turto valdymo, naudojimo ir disponavimo juo įstatymo</w:t>
              </w:r>
            </w:hyperlink>
            <w:r w:rsidRPr="00875CBF">
              <w:rPr>
                <w:bCs/>
                <w:i/>
                <w:color w:val="000000" w:themeColor="text1"/>
              </w:rPr>
              <w:t xml:space="preserve"> 12 straipsnio 2 dalimi,  Savivaldybių turtą patikėjimo teise valdo, naudoja ir disponuoja juo savivaldybių institucijos, įstaigos ir organizacijos, savivaldybių įmonės pagal įstatymus savivaldybių tarybų sprendimuose nustatyta tvarka. Šioje dalyje nurodyti savivaldybių turto patikėjimo teisės subjektai turi teisę priimti sprendimus, susijusius su savivaldybių turto valdymu, naudojimu ir disponavimu juo, išskyrus sprendimus, susijusius su šio turto perleidimu kitų asmenų nuosavybėn ar su daiktinių teisių suvaržymu, jeigu kiti įstatymai nenustato kitaip.</w:t>
            </w:r>
          </w:p>
        </w:tc>
      </w:tr>
      <w:tr w:rsidR="00875CBF" w:rsidRPr="00875CBF" w14:paraId="025B6E0F"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F7B904B" w14:textId="77777777" w:rsidR="00B06DE6" w:rsidRPr="00875CBF" w:rsidRDefault="00B06DE6" w:rsidP="00A734B1">
            <w:pPr>
              <w:widowControl w:val="0"/>
              <w:rPr>
                <w:b/>
                <w:bCs/>
                <w:i/>
                <w:iCs/>
                <w:color w:val="000000" w:themeColor="text1"/>
              </w:rPr>
            </w:pPr>
            <w:r w:rsidRPr="00875CBF">
              <w:rPr>
                <w:b/>
                <w:bCs/>
                <w:i/>
                <w:iCs/>
                <w:color w:val="000000" w:themeColor="text1"/>
              </w:rPr>
              <w:t>3. Kokių pozityvių rezultatų laukiama.</w:t>
            </w:r>
          </w:p>
        </w:tc>
      </w:tr>
      <w:tr w:rsidR="00875CBF" w:rsidRPr="00875CBF" w14:paraId="11B232FC"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0899DCA4" w14:textId="3B1B92C1" w:rsidR="00B06DE6" w:rsidRPr="00875CBF" w:rsidRDefault="00935860" w:rsidP="00935860">
            <w:pPr>
              <w:widowControl w:val="0"/>
              <w:jc w:val="both"/>
              <w:rPr>
                <w:i/>
                <w:color w:val="000000" w:themeColor="text1"/>
              </w:rPr>
            </w:pPr>
            <w:r w:rsidRPr="00935860">
              <w:rPr>
                <w:bCs/>
                <w:i/>
                <w:color w:val="000000" w:themeColor="text1"/>
              </w:rPr>
              <w:t xml:space="preserve">Šilutės rajono savivaldybės biudžetinėms įstaigoms </w:t>
            </w:r>
            <w:r w:rsidR="009147D1" w:rsidRPr="00875CBF">
              <w:rPr>
                <w:i/>
                <w:color w:val="000000" w:themeColor="text1"/>
              </w:rPr>
              <w:t xml:space="preserve">bus perduotas </w:t>
            </w:r>
            <w:r w:rsidR="00B22A22">
              <w:rPr>
                <w:i/>
                <w:color w:val="000000" w:themeColor="text1"/>
              </w:rPr>
              <w:t xml:space="preserve"> </w:t>
            </w:r>
            <w:r w:rsidR="009147D1" w:rsidRPr="00875CBF">
              <w:rPr>
                <w:i/>
                <w:color w:val="000000" w:themeColor="text1"/>
              </w:rPr>
              <w:t>turtas</w:t>
            </w:r>
            <w:r w:rsidR="00CF4488" w:rsidRPr="00875CBF">
              <w:rPr>
                <w:i/>
                <w:color w:val="000000" w:themeColor="text1"/>
              </w:rPr>
              <w:t>,</w:t>
            </w:r>
            <w:r w:rsidR="009147D1" w:rsidRPr="00875CBF">
              <w:rPr>
                <w:i/>
                <w:color w:val="000000" w:themeColor="text1"/>
              </w:rPr>
              <w:t xml:space="preserve"> reika</w:t>
            </w:r>
            <w:r w:rsidR="006C290C">
              <w:rPr>
                <w:i/>
                <w:color w:val="000000" w:themeColor="text1"/>
              </w:rPr>
              <w:t>lingas</w:t>
            </w:r>
            <w:r w:rsidR="009147D1" w:rsidRPr="00875CBF">
              <w:rPr>
                <w:i/>
                <w:color w:val="000000" w:themeColor="text1"/>
              </w:rPr>
              <w:t xml:space="preserve"> nuostatuose numatytai veiklai vykdyti.</w:t>
            </w:r>
          </w:p>
        </w:tc>
      </w:tr>
      <w:tr w:rsidR="00875CBF" w:rsidRPr="00875CBF" w14:paraId="3D0DAB4C"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C5AA8E1" w14:textId="77777777" w:rsidR="00B06DE6" w:rsidRPr="00875CBF" w:rsidRDefault="00B06DE6" w:rsidP="00A734B1">
            <w:pPr>
              <w:widowControl w:val="0"/>
              <w:jc w:val="both"/>
              <w:rPr>
                <w:b/>
                <w:bCs/>
                <w:i/>
                <w:iCs/>
                <w:color w:val="000000" w:themeColor="text1"/>
              </w:rPr>
            </w:pPr>
            <w:r w:rsidRPr="00875CBF">
              <w:rPr>
                <w:b/>
                <w:bCs/>
                <w:i/>
                <w:iCs/>
                <w:color w:val="000000" w:themeColor="text1"/>
              </w:rPr>
              <w:t>4. Galimos neigiamos priimto projekto pasekmės ir kokių priemonių reikėtų imtis, kad tokių pasekmių būtų išvengta.</w:t>
            </w:r>
          </w:p>
        </w:tc>
      </w:tr>
      <w:tr w:rsidR="00875CBF" w:rsidRPr="00875CBF" w14:paraId="295EA92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07165E4" w14:textId="3014933F" w:rsidR="00B06DE6" w:rsidRPr="00875CBF" w:rsidRDefault="00B06DE6" w:rsidP="00A734B1">
            <w:pPr>
              <w:widowControl w:val="0"/>
              <w:jc w:val="both"/>
              <w:rPr>
                <w:i/>
                <w:color w:val="000000" w:themeColor="text1"/>
              </w:rPr>
            </w:pPr>
            <w:r w:rsidRPr="00875CBF">
              <w:rPr>
                <w:i/>
                <w:color w:val="000000" w:themeColor="text1"/>
              </w:rPr>
              <w:t>Nenumatoma</w:t>
            </w:r>
            <w:r w:rsidR="00E972C7" w:rsidRPr="00875CBF">
              <w:rPr>
                <w:i/>
                <w:color w:val="000000" w:themeColor="text1"/>
              </w:rPr>
              <w:t>.</w:t>
            </w:r>
          </w:p>
        </w:tc>
      </w:tr>
      <w:tr w:rsidR="00875CBF" w:rsidRPr="00875CBF" w14:paraId="2EF65B65"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2F8C2864" w14:textId="77777777" w:rsidR="00B06DE6" w:rsidRPr="00875CBF" w:rsidRDefault="00B06DE6" w:rsidP="00A734B1">
            <w:pPr>
              <w:widowControl w:val="0"/>
              <w:jc w:val="both"/>
              <w:rPr>
                <w:b/>
                <w:bCs/>
                <w:i/>
                <w:iCs/>
                <w:color w:val="000000" w:themeColor="text1"/>
              </w:rPr>
            </w:pPr>
            <w:r w:rsidRPr="00875CBF">
              <w:rPr>
                <w:b/>
                <w:bCs/>
                <w:i/>
                <w:iCs/>
                <w:color w:val="000000" w:themeColor="text1"/>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875CBF" w:rsidRPr="00875CBF" w14:paraId="41B1EDA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C1D0E14" w14:textId="5401CBA2" w:rsidR="00B06DE6" w:rsidRPr="00875CBF" w:rsidRDefault="00935860" w:rsidP="00B6618E">
            <w:pPr>
              <w:widowControl w:val="0"/>
              <w:jc w:val="both"/>
              <w:rPr>
                <w:i/>
                <w:color w:val="000000" w:themeColor="text1"/>
              </w:rPr>
            </w:pPr>
            <w:r>
              <w:rPr>
                <w:i/>
                <w:color w:val="000000" w:themeColor="text1"/>
              </w:rPr>
              <w:t>G</w:t>
            </w:r>
            <w:r w:rsidRPr="00935860">
              <w:rPr>
                <w:i/>
                <w:color w:val="000000" w:themeColor="text1"/>
              </w:rPr>
              <w:t>aliojanč</w:t>
            </w:r>
            <w:r>
              <w:rPr>
                <w:i/>
                <w:color w:val="000000" w:themeColor="text1"/>
              </w:rPr>
              <w:t>ių</w:t>
            </w:r>
            <w:r w:rsidRPr="00935860">
              <w:rPr>
                <w:i/>
                <w:color w:val="000000" w:themeColor="text1"/>
              </w:rPr>
              <w:t xml:space="preserve"> akt</w:t>
            </w:r>
            <w:r>
              <w:rPr>
                <w:i/>
                <w:color w:val="000000" w:themeColor="text1"/>
              </w:rPr>
              <w:t>ų ne</w:t>
            </w:r>
            <w:r w:rsidRPr="00935860">
              <w:rPr>
                <w:i/>
                <w:color w:val="000000" w:themeColor="text1"/>
              </w:rPr>
              <w:t>reikės pakeisti ar panaikinti;</w:t>
            </w:r>
            <w:r w:rsidR="00907F10" w:rsidRPr="00875CBF">
              <w:rPr>
                <w:i/>
                <w:color w:val="000000" w:themeColor="text1"/>
              </w:rPr>
              <w:t xml:space="preserve"> </w:t>
            </w:r>
            <w:r w:rsidR="00816C64" w:rsidRPr="00875CBF">
              <w:rPr>
                <w:i/>
                <w:color w:val="000000" w:themeColor="text1"/>
              </w:rPr>
              <w:t>Kolegijos ar mero priimamų aktų nereikia.</w:t>
            </w:r>
          </w:p>
        </w:tc>
      </w:tr>
      <w:tr w:rsidR="00875CBF" w:rsidRPr="00875CBF" w14:paraId="04FB5C2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61F812F0" w14:textId="77777777" w:rsidR="00B06DE6" w:rsidRPr="00875CBF" w:rsidRDefault="00B06DE6" w:rsidP="00A734B1">
            <w:pPr>
              <w:widowControl w:val="0"/>
              <w:jc w:val="both"/>
              <w:rPr>
                <w:b/>
                <w:bCs/>
                <w:i/>
                <w:iCs/>
                <w:color w:val="000000" w:themeColor="text1"/>
              </w:rPr>
            </w:pPr>
            <w:r w:rsidRPr="00875CBF">
              <w:rPr>
                <w:b/>
                <w:bCs/>
                <w:i/>
                <w:iCs/>
                <w:color w:val="000000" w:themeColor="text1"/>
              </w:rPr>
              <w:t>6. Jeigu reikia atlikti sprendimo projekto antikorupcinį vertinimą, sprendžia projekto rengėjas, atsižvelgdamas į Teisės aktų projektų antikorupcinio vertinimo taisykles.</w:t>
            </w:r>
          </w:p>
        </w:tc>
      </w:tr>
      <w:tr w:rsidR="00875CBF" w:rsidRPr="00875CBF" w14:paraId="54BC64BB"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A0B0B47" w14:textId="77777777" w:rsidR="00B06DE6" w:rsidRPr="00875CBF" w:rsidRDefault="00B06DE6" w:rsidP="00A734B1">
            <w:pPr>
              <w:widowControl w:val="0"/>
              <w:jc w:val="both"/>
              <w:rPr>
                <w:i/>
                <w:color w:val="000000" w:themeColor="text1"/>
              </w:rPr>
            </w:pPr>
            <w:r w:rsidRPr="00875CBF">
              <w:rPr>
                <w:i/>
                <w:color w:val="000000" w:themeColor="text1"/>
              </w:rPr>
              <w:t>Antikorupcinio vertinimo atlikti nereikia.</w:t>
            </w:r>
          </w:p>
        </w:tc>
      </w:tr>
      <w:tr w:rsidR="00875CBF" w:rsidRPr="00875CBF" w14:paraId="42F60EF3"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A712DC7" w14:textId="77777777" w:rsidR="00B06DE6" w:rsidRPr="00875CBF" w:rsidRDefault="00B06DE6" w:rsidP="00A734B1">
            <w:pPr>
              <w:widowControl w:val="0"/>
              <w:rPr>
                <w:b/>
                <w:bCs/>
                <w:i/>
                <w:iCs/>
                <w:color w:val="000000" w:themeColor="text1"/>
              </w:rPr>
            </w:pPr>
            <w:r w:rsidRPr="00875CBF">
              <w:rPr>
                <w:b/>
                <w:bCs/>
                <w:i/>
                <w:iCs/>
                <w:color w:val="000000" w:themeColor="text1"/>
              </w:rPr>
              <w:t xml:space="preserve">7. Projekto rengimo metu gauti specialistų vertinimai ir išvados, ekonominiai apskaičiavimai </w:t>
            </w:r>
            <w:r w:rsidRPr="00875CBF">
              <w:rPr>
                <w:b/>
                <w:bCs/>
                <w:i/>
                <w:iCs/>
                <w:color w:val="000000" w:themeColor="text1"/>
              </w:rPr>
              <w:lastRenderedPageBreak/>
              <w:t>(sąmatos) ir konkretūs finansavimo šaltiniai.</w:t>
            </w:r>
          </w:p>
        </w:tc>
      </w:tr>
      <w:tr w:rsidR="00875CBF" w:rsidRPr="00875CBF" w14:paraId="772EDE3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4A84A14" w14:textId="01ABB4D4" w:rsidR="000B747D" w:rsidRPr="00875CBF" w:rsidRDefault="00B22A22" w:rsidP="00B24BA6">
            <w:pPr>
              <w:widowControl w:val="0"/>
              <w:jc w:val="both"/>
              <w:rPr>
                <w:i/>
                <w:color w:val="000000" w:themeColor="text1"/>
              </w:rPr>
            </w:pPr>
            <w:r>
              <w:rPr>
                <w:rStyle w:val="Internetosaitas"/>
                <w:i/>
                <w:color w:val="000000" w:themeColor="text1"/>
                <w:u w:val="none"/>
              </w:rPr>
              <w:lastRenderedPageBreak/>
              <w:t xml:space="preserve">Šilutės </w:t>
            </w:r>
            <w:r w:rsidR="00935860">
              <w:rPr>
                <w:rStyle w:val="Internetosaitas"/>
                <w:i/>
                <w:color w:val="000000" w:themeColor="text1"/>
                <w:u w:val="none"/>
              </w:rPr>
              <w:t>Pamario progimnazijos 2023-02-14 raštas Nr. R3(1.11.E)-</w:t>
            </w:r>
            <w:r w:rsidR="00111D62">
              <w:rPr>
                <w:rStyle w:val="Internetosaitas"/>
                <w:i/>
                <w:color w:val="000000" w:themeColor="text1"/>
                <w:u w:val="none"/>
              </w:rPr>
              <w:t>38 „Dėl lėšų skyrimo kompiuteriams įsigyti“</w:t>
            </w:r>
            <w:r w:rsidR="00935860">
              <w:rPr>
                <w:rStyle w:val="Internetosaitas"/>
                <w:i/>
                <w:color w:val="000000" w:themeColor="text1"/>
                <w:u w:val="none"/>
              </w:rPr>
              <w:t>.</w:t>
            </w:r>
            <w:r w:rsidR="00B24BA6">
              <w:rPr>
                <w:rStyle w:val="Internetosaitas"/>
                <w:i/>
                <w:color w:val="000000" w:themeColor="text1"/>
                <w:u w:val="none"/>
              </w:rPr>
              <w:t xml:space="preserve"> Vaiko gerovės ir globos centro 2023-09-07 raštas Nr.</w:t>
            </w:r>
            <w:r w:rsidR="00B24BA6" w:rsidRPr="00B24BA6">
              <w:rPr>
                <w:rStyle w:val="Internetosaitas"/>
                <w:i/>
                <w:color w:val="000000" w:themeColor="text1"/>
                <w:u w:val="none"/>
              </w:rPr>
              <w:t xml:space="preserve">VGGC1-392 </w:t>
            </w:r>
            <w:r w:rsidR="004D18F2">
              <w:rPr>
                <w:rStyle w:val="Internetosaitas"/>
                <w:i/>
                <w:color w:val="000000" w:themeColor="text1"/>
                <w:u w:val="none"/>
              </w:rPr>
              <w:t xml:space="preserve">         </w:t>
            </w:r>
            <w:r w:rsidR="00B24BA6" w:rsidRPr="00B24BA6">
              <w:rPr>
                <w:rStyle w:val="Internetosaitas"/>
                <w:i/>
                <w:color w:val="000000" w:themeColor="text1"/>
                <w:u w:val="none"/>
              </w:rPr>
              <w:t>(3.4. E)</w:t>
            </w:r>
            <w:r w:rsidR="00B24BA6">
              <w:rPr>
                <w:rStyle w:val="Internetosaitas"/>
                <w:i/>
                <w:color w:val="000000" w:themeColor="text1"/>
                <w:u w:val="none"/>
              </w:rPr>
              <w:t>.</w:t>
            </w:r>
          </w:p>
        </w:tc>
      </w:tr>
      <w:tr w:rsidR="00875CBF" w:rsidRPr="00875CBF" w14:paraId="10CD62DF"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C10EFD3" w14:textId="77777777" w:rsidR="00B06DE6" w:rsidRPr="00875CBF" w:rsidRDefault="00B06DE6" w:rsidP="00A734B1">
            <w:pPr>
              <w:widowControl w:val="0"/>
              <w:rPr>
                <w:color w:val="000000" w:themeColor="text1"/>
              </w:rPr>
            </w:pPr>
            <w:r w:rsidRPr="00875CBF">
              <w:rPr>
                <w:b/>
                <w:bCs/>
                <w:i/>
                <w:iCs/>
                <w:color w:val="000000" w:themeColor="text1"/>
              </w:rPr>
              <w:t>8. Projekto autorius ar autorių grupė.</w:t>
            </w:r>
          </w:p>
        </w:tc>
      </w:tr>
      <w:tr w:rsidR="00875CBF" w:rsidRPr="00875CBF" w14:paraId="4693E6B1"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256CA19" w14:textId="77777777" w:rsidR="00B06DE6" w:rsidRPr="00875CBF" w:rsidRDefault="00B06DE6" w:rsidP="00B06DE6">
            <w:pPr>
              <w:widowControl w:val="0"/>
              <w:jc w:val="both"/>
              <w:rPr>
                <w:i/>
                <w:color w:val="000000" w:themeColor="text1"/>
              </w:rPr>
            </w:pPr>
            <w:r w:rsidRPr="00875CBF">
              <w:rPr>
                <w:color w:val="000000" w:themeColor="text1"/>
              </w:rPr>
              <w:t xml:space="preserve"> </w:t>
            </w:r>
            <w:r w:rsidRPr="00875CBF">
              <w:rPr>
                <w:i/>
                <w:color w:val="000000" w:themeColor="text1"/>
              </w:rPr>
              <w:t xml:space="preserve">Daiva </w:t>
            </w:r>
            <w:proofErr w:type="spellStart"/>
            <w:r w:rsidRPr="00875CBF">
              <w:rPr>
                <w:i/>
                <w:color w:val="000000" w:themeColor="text1"/>
              </w:rPr>
              <w:t>Thumat</w:t>
            </w:r>
            <w:proofErr w:type="spellEnd"/>
            <w:r w:rsidRPr="00875CBF">
              <w:rPr>
                <w:i/>
                <w:color w:val="000000" w:themeColor="text1"/>
              </w:rPr>
              <w:t>, Ūkio skyriaus vyriausioji specialistė</w:t>
            </w:r>
            <w:r w:rsidR="003103C4" w:rsidRPr="00875CBF">
              <w:rPr>
                <w:i/>
                <w:color w:val="000000" w:themeColor="text1"/>
              </w:rPr>
              <w:t>.</w:t>
            </w:r>
          </w:p>
        </w:tc>
      </w:tr>
      <w:tr w:rsidR="00875CBF" w:rsidRPr="00875CBF" w14:paraId="04151DB2"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305E453" w14:textId="77777777" w:rsidR="00B06DE6" w:rsidRPr="00875CBF" w:rsidRDefault="00B06DE6" w:rsidP="00A734B1">
            <w:pPr>
              <w:widowControl w:val="0"/>
              <w:rPr>
                <w:color w:val="000000" w:themeColor="text1"/>
              </w:rPr>
            </w:pPr>
            <w:r w:rsidRPr="00875CBF">
              <w:rPr>
                <w:b/>
                <w:bCs/>
                <w:i/>
                <w:iCs/>
                <w:color w:val="000000" w:themeColor="text1"/>
              </w:rPr>
              <w:t>9. Reikšminiai projekto žodžiai, kurių reikia šiam projektui įtraukti į kompiuterinę paieškos sistemą.</w:t>
            </w:r>
          </w:p>
        </w:tc>
      </w:tr>
      <w:tr w:rsidR="00875CBF" w:rsidRPr="00875CBF" w14:paraId="3EF5F7B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920EB77" w14:textId="693F9C23" w:rsidR="00B06DE6" w:rsidRPr="00875CBF" w:rsidRDefault="00935860" w:rsidP="00935860">
            <w:pPr>
              <w:widowControl w:val="0"/>
              <w:jc w:val="both"/>
              <w:rPr>
                <w:bCs/>
                <w:i/>
                <w:color w:val="000000" w:themeColor="text1"/>
              </w:rPr>
            </w:pPr>
            <w:r w:rsidRPr="00935860">
              <w:rPr>
                <w:bCs/>
                <w:i/>
                <w:color w:val="000000" w:themeColor="text1"/>
              </w:rPr>
              <w:t>Šilutės rajono savivaldybės biudžetinėms įstaigoms</w:t>
            </w:r>
            <w:r>
              <w:rPr>
                <w:bCs/>
                <w:i/>
                <w:color w:val="000000" w:themeColor="text1"/>
              </w:rPr>
              <w:t>,</w:t>
            </w:r>
            <w:r w:rsidRPr="00935860">
              <w:rPr>
                <w:bCs/>
                <w:i/>
                <w:color w:val="000000" w:themeColor="text1"/>
              </w:rPr>
              <w:t xml:space="preserve"> patikėjimo teise valdyti, naudoti ir disponuoti</w:t>
            </w:r>
            <w:r w:rsidR="00937E4B">
              <w:rPr>
                <w:bCs/>
                <w:i/>
                <w:color w:val="000000" w:themeColor="text1"/>
              </w:rPr>
              <w:t>.</w:t>
            </w:r>
            <w:r w:rsidRPr="00935860">
              <w:rPr>
                <w:bCs/>
                <w:i/>
                <w:color w:val="000000" w:themeColor="text1"/>
              </w:rPr>
              <w:t xml:space="preserve"> </w:t>
            </w:r>
          </w:p>
        </w:tc>
      </w:tr>
      <w:tr w:rsidR="00875CBF" w:rsidRPr="00875CBF" w14:paraId="68DF9F96"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D2E00BF" w14:textId="77777777" w:rsidR="00B06DE6" w:rsidRPr="00875CBF" w:rsidRDefault="00B06DE6" w:rsidP="00A734B1">
            <w:pPr>
              <w:widowControl w:val="0"/>
              <w:rPr>
                <w:b/>
                <w:bCs/>
                <w:i/>
                <w:iCs/>
                <w:color w:val="000000" w:themeColor="text1"/>
              </w:rPr>
            </w:pPr>
            <w:r w:rsidRPr="00875CBF">
              <w:rPr>
                <w:b/>
                <w:bCs/>
                <w:i/>
                <w:iCs/>
                <w:color w:val="000000" w:themeColor="text1"/>
              </w:rPr>
              <w:t>10. Kiti, autorių nuomone, reikalingi pagrindimai ir paaiškinimai.</w:t>
            </w:r>
          </w:p>
        </w:tc>
      </w:tr>
      <w:tr w:rsidR="00B06DE6" w:rsidRPr="00875CBF" w14:paraId="4AE7354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65FA359A" w14:textId="77777777" w:rsidR="00B06DE6" w:rsidRPr="00875CBF" w:rsidRDefault="00B06DE6" w:rsidP="00A734B1">
            <w:pPr>
              <w:widowControl w:val="0"/>
              <w:jc w:val="both"/>
              <w:rPr>
                <w:i/>
                <w:color w:val="000000" w:themeColor="text1"/>
              </w:rPr>
            </w:pPr>
            <w:r w:rsidRPr="00875CBF">
              <w:rPr>
                <w:i/>
                <w:color w:val="000000" w:themeColor="text1"/>
              </w:rPr>
              <w:t>Papildoma medžiaga pridedama.</w:t>
            </w:r>
          </w:p>
        </w:tc>
      </w:tr>
    </w:tbl>
    <w:p w14:paraId="22F4BB71" w14:textId="77777777" w:rsidR="00B06DE6" w:rsidRPr="00875CBF" w:rsidRDefault="00B06DE6" w:rsidP="00B06DE6">
      <w:pPr>
        <w:jc w:val="center"/>
        <w:rPr>
          <w:i/>
          <w:color w:val="000000" w:themeColor="text1"/>
        </w:rPr>
      </w:pPr>
    </w:p>
    <w:p w14:paraId="53DBD9A0" w14:textId="1A5D7BBA" w:rsidR="00223544" w:rsidRDefault="00223544" w:rsidP="00B52DDA">
      <w:pPr>
        <w:rPr>
          <w:i/>
          <w:color w:val="000000" w:themeColor="text1"/>
        </w:rPr>
      </w:pPr>
    </w:p>
    <w:p w14:paraId="0F605A53" w14:textId="77777777" w:rsidR="00223544" w:rsidRPr="00875CBF" w:rsidRDefault="00223544" w:rsidP="00B52DDA">
      <w:pPr>
        <w:rPr>
          <w:i/>
          <w:color w:val="000000" w:themeColor="text1"/>
        </w:rPr>
      </w:pPr>
    </w:p>
    <w:p w14:paraId="6C1C9DF2" w14:textId="69ACA6B5" w:rsidR="00CF1E41" w:rsidRPr="004D02DD" w:rsidRDefault="00B52DDA">
      <w:pPr>
        <w:rPr>
          <w:i/>
          <w:color w:val="000000" w:themeColor="text1"/>
        </w:rPr>
      </w:pPr>
      <w:r w:rsidRPr="004D02DD">
        <w:rPr>
          <w:i/>
          <w:color w:val="000000" w:themeColor="text1"/>
        </w:rPr>
        <w:t xml:space="preserve">Ūkio skyriaus vyriausioji specialistė   </w:t>
      </w:r>
      <w:r w:rsidRPr="004D02DD">
        <w:rPr>
          <w:i/>
          <w:color w:val="000000" w:themeColor="text1"/>
        </w:rPr>
        <w:tab/>
      </w:r>
      <w:r w:rsidRPr="004D02DD">
        <w:rPr>
          <w:i/>
          <w:color w:val="000000" w:themeColor="text1"/>
        </w:rPr>
        <w:tab/>
      </w:r>
      <w:r w:rsidRPr="004D02DD">
        <w:rPr>
          <w:i/>
          <w:color w:val="000000" w:themeColor="text1"/>
        </w:rPr>
        <w:tab/>
      </w:r>
      <w:r w:rsidRPr="004D02DD">
        <w:rPr>
          <w:i/>
          <w:color w:val="000000" w:themeColor="text1"/>
        </w:rPr>
        <w:tab/>
      </w:r>
      <w:r w:rsidR="003F53BE">
        <w:rPr>
          <w:i/>
          <w:color w:val="000000" w:themeColor="text1"/>
        </w:rPr>
        <w:t xml:space="preserve">    </w:t>
      </w:r>
      <w:r w:rsidRPr="004D02DD">
        <w:rPr>
          <w:i/>
          <w:color w:val="000000" w:themeColor="text1"/>
        </w:rPr>
        <w:t xml:space="preserve">Daiva </w:t>
      </w:r>
      <w:proofErr w:type="spellStart"/>
      <w:r w:rsidRPr="004D02DD">
        <w:rPr>
          <w:i/>
          <w:color w:val="000000" w:themeColor="text1"/>
        </w:rPr>
        <w:t>Thumat</w:t>
      </w:r>
      <w:proofErr w:type="spellEnd"/>
    </w:p>
    <w:sectPr w:rsidR="00CF1E41" w:rsidRPr="004D02DD" w:rsidSect="002B577E">
      <w:footerReference w:type="default" r:id="rId10"/>
      <w:pgSz w:w="11906" w:h="16838"/>
      <w:pgMar w:top="1134" w:right="567" w:bottom="567" w:left="1701" w:header="0" w:footer="567"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3F1220" w14:textId="77777777" w:rsidR="008636D9" w:rsidRDefault="008636D9">
      <w:r>
        <w:separator/>
      </w:r>
    </w:p>
  </w:endnote>
  <w:endnote w:type="continuationSeparator" w:id="0">
    <w:p w14:paraId="354D9FFB" w14:textId="77777777" w:rsidR="008636D9" w:rsidRDefault="00863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F2BA4F" w14:textId="77777777" w:rsidR="00283A3C" w:rsidRPr="00C24ACB" w:rsidRDefault="00283A3C" w:rsidP="00C24ACB">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63A8DC" w14:textId="77777777" w:rsidR="008636D9" w:rsidRDefault="008636D9">
      <w:r>
        <w:separator/>
      </w:r>
    </w:p>
  </w:footnote>
  <w:footnote w:type="continuationSeparator" w:id="0">
    <w:p w14:paraId="7585B832" w14:textId="77777777" w:rsidR="008636D9" w:rsidRDefault="008636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DDA"/>
    <w:rsid w:val="00005342"/>
    <w:rsid w:val="000169F0"/>
    <w:rsid w:val="000525D8"/>
    <w:rsid w:val="00055CAE"/>
    <w:rsid w:val="00063BA2"/>
    <w:rsid w:val="00063C3D"/>
    <w:rsid w:val="00076C1A"/>
    <w:rsid w:val="00097C31"/>
    <w:rsid w:val="000B747D"/>
    <w:rsid w:val="000C35CD"/>
    <w:rsid w:val="000D0173"/>
    <w:rsid w:val="00111D62"/>
    <w:rsid w:val="00211F9E"/>
    <w:rsid w:val="00223544"/>
    <w:rsid w:val="0026761C"/>
    <w:rsid w:val="00283A3C"/>
    <w:rsid w:val="00296F85"/>
    <w:rsid w:val="002B577E"/>
    <w:rsid w:val="002F03EF"/>
    <w:rsid w:val="002F49C9"/>
    <w:rsid w:val="003103C4"/>
    <w:rsid w:val="00353EBA"/>
    <w:rsid w:val="00392143"/>
    <w:rsid w:val="003A4267"/>
    <w:rsid w:val="003D590A"/>
    <w:rsid w:val="003D7717"/>
    <w:rsid w:val="003F53BE"/>
    <w:rsid w:val="00460B62"/>
    <w:rsid w:val="00490CFA"/>
    <w:rsid w:val="004D02DD"/>
    <w:rsid w:val="004D18F2"/>
    <w:rsid w:val="004E7F8E"/>
    <w:rsid w:val="0050600C"/>
    <w:rsid w:val="005458A5"/>
    <w:rsid w:val="00572C78"/>
    <w:rsid w:val="00577FBC"/>
    <w:rsid w:val="005B2316"/>
    <w:rsid w:val="005F634C"/>
    <w:rsid w:val="006100DD"/>
    <w:rsid w:val="006277D0"/>
    <w:rsid w:val="00632EB5"/>
    <w:rsid w:val="006A020D"/>
    <w:rsid w:val="006C290C"/>
    <w:rsid w:val="006C588C"/>
    <w:rsid w:val="006E6C17"/>
    <w:rsid w:val="0070731B"/>
    <w:rsid w:val="0073787A"/>
    <w:rsid w:val="00747464"/>
    <w:rsid w:val="007A5A0A"/>
    <w:rsid w:val="007A787F"/>
    <w:rsid w:val="008057DA"/>
    <w:rsid w:val="00816C64"/>
    <w:rsid w:val="008636D9"/>
    <w:rsid w:val="00875CBF"/>
    <w:rsid w:val="00881BA0"/>
    <w:rsid w:val="00890654"/>
    <w:rsid w:val="008E6A5D"/>
    <w:rsid w:val="00907F10"/>
    <w:rsid w:val="009147D1"/>
    <w:rsid w:val="0092356E"/>
    <w:rsid w:val="00935860"/>
    <w:rsid w:val="00937E4B"/>
    <w:rsid w:val="0096152D"/>
    <w:rsid w:val="00963B25"/>
    <w:rsid w:val="009A2DFE"/>
    <w:rsid w:val="009F23CF"/>
    <w:rsid w:val="00A16BD5"/>
    <w:rsid w:val="00A25797"/>
    <w:rsid w:val="00A54DF0"/>
    <w:rsid w:val="00A71023"/>
    <w:rsid w:val="00A8517E"/>
    <w:rsid w:val="00AE1CFD"/>
    <w:rsid w:val="00B06DE6"/>
    <w:rsid w:val="00B134E5"/>
    <w:rsid w:val="00B22A22"/>
    <w:rsid w:val="00B24BA6"/>
    <w:rsid w:val="00B42E4F"/>
    <w:rsid w:val="00B52DDA"/>
    <w:rsid w:val="00B6618E"/>
    <w:rsid w:val="00BB7120"/>
    <w:rsid w:val="00BF5395"/>
    <w:rsid w:val="00C149C3"/>
    <w:rsid w:val="00C63AF3"/>
    <w:rsid w:val="00C76B92"/>
    <w:rsid w:val="00CB0B81"/>
    <w:rsid w:val="00CB0E4D"/>
    <w:rsid w:val="00CF1E41"/>
    <w:rsid w:val="00CF4488"/>
    <w:rsid w:val="00D40BAE"/>
    <w:rsid w:val="00D93450"/>
    <w:rsid w:val="00DF5A35"/>
    <w:rsid w:val="00E17782"/>
    <w:rsid w:val="00E555CC"/>
    <w:rsid w:val="00E972C7"/>
    <w:rsid w:val="00EC0D76"/>
    <w:rsid w:val="00F03545"/>
    <w:rsid w:val="00F1579E"/>
    <w:rsid w:val="00F3564D"/>
    <w:rsid w:val="00F5680B"/>
    <w:rsid w:val="00F7153F"/>
    <w:rsid w:val="00FB40B5"/>
    <w:rsid w:val="00FB7FC3"/>
    <w:rsid w:val="00FE42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EE11"/>
  <w15:chartTrackingRefBased/>
  <w15:docId w15:val="{13264E53-0807-4CD3-80AA-7D9198F1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52DDA"/>
    <w:pPr>
      <w:spacing w:after="0" w:line="240" w:lineRule="auto"/>
    </w:pPr>
    <w:rPr>
      <w:rFonts w:ascii="Times New Roman" w:eastAsia="Times New Roman" w:hAnsi="Times New Roman" w:cs="Times New Roman"/>
      <w:sz w:val="24"/>
      <w:szCs w:val="24"/>
    </w:rPr>
  </w:style>
  <w:style w:type="paragraph" w:styleId="Antrat3">
    <w:name w:val="heading 3"/>
    <w:basedOn w:val="prastasis"/>
    <w:next w:val="prastasis"/>
    <w:link w:val="Antrat3Diagrama"/>
    <w:uiPriority w:val="9"/>
    <w:semiHidden/>
    <w:unhideWhenUsed/>
    <w:qFormat/>
    <w:rsid w:val="00A16BD5"/>
    <w:pPr>
      <w:keepNext/>
      <w:keepLines/>
      <w:spacing w:before="40" w:line="259" w:lineRule="auto"/>
      <w:outlineLvl w:val="2"/>
    </w:pPr>
    <w:rPr>
      <w:rFonts w:asciiTheme="majorHAnsi" w:eastAsiaTheme="majorEastAsia" w:hAnsiTheme="majorHAnsi" w:cstheme="majorBidi"/>
      <w:color w:val="1F4D78" w:themeColor="accent1" w:themeShade="7F"/>
    </w:rPr>
  </w:style>
  <w:style w:type="paragraph" w:styleId="Antrat4">
    <w:name w:val="heading 4"/>
    <w:basedOn w:val="prastasis"/>
    <w:link w:val="Antrat4Diagrama"/>
    <w:uiPriority w:val="9"/>
    <w:qFormat/>
    <w:rsid w:val="00A16BD5"/>
    <w:pPr>
      <w:spacing w:before="100" w:beforeAutospacing="1" w:after="100" w:afterAutospacing="1"/>
      <w:outlineLvl w:val="3"/>
    </w:pPr>
    <w:rPr>
      <w:b/>
      <w:bCs/>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A16BD5"/>
    <w:rPr>
      <w:rFonts w:asciiTheme="majorHAnsi" w:eastAsiaTheme="majorEastAsia" w:hAnsiTheme="majorHAnsi" w:cstheme="majorBidi"/>
      <w:color w:val="1F4D78" w:themeColor="accent1" w:themeShade="7F"/>
      <w:sz w:val="24"/>
      <w:szCs w:val="24"/>
    </w:rPr>
  </w:style>
  <w:style w:type="character" w:customStyle="1" w:styleId="Antrat4Diagrama">
    <w:name w:val="Antraštė 4 Diagrama"/>
    <w:basedOn w:val="Numatytasispastraiposriftas"/>
    <w:link w:val="Antrat4"/>
    <w:uiPriority w:val="9"/>
    <w:rsid w:val="00A16BD5"/>
    <w:rPr>
      <w:rFonts w:ascii="Times New Roman" w:eastAsia="Times New Roman" w:hAnsi="Times New Roman" w:cs="Times New Roman"/>
      <w:b/>
      <w:bCs/>
      <w:sz w:val="24"/>
      <w:szCs w:val="24"/>
      <w:lang w:eastAsia="lt-LT"/>
    </w:rPr>
  </w:style>
  <w:style w:type="character" w:customStyle="1" w:styleId="Internetosaitas">
    <w:name w:val="Interneto saitas"/>
    <w:basedOn w:val="Numatytasispastraiposriftas"/>
    <w:unhideWhenUsed/>
    <w:rsid w:val="00B52DDA"/>
    <w:rPr>
      <w:color w:val="0563C1" w:themeColor="hyperlink"/>
      <w:u w:val="single"/>
    </w:rPr>
  </w:style>
  <w:style w:type="character" w:customStyle="1" w:styleId="PoratDiagrama">
    <w:name w:val="Poraštė Diagrama"/>
    <w:basedOn w:val="Numatytasispastraiposriftas"/>
    <w:link w:val="Porat"/>
    <w:uiPriority w:val="99"/>
    <w:qFormat/>
    <w:rsid w:val="00B52DDA"/>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B52DDA"/>
    <w:pPr>
      <w:tabs>
        <w:tab w:val="center" w:pos="4819"/>
        <w:tab w:val="right" w:pos="9638"/>
      </w:tabs>
    </w:pPr>
  </w:style>
  <w:style w:type="character" w:customStyle="1" w:styleId="PoratDiagrama1">
    <w:name w:val="Poraštė Diagrama1"/>
    <w:basedOn w:val="Numatytasispastraiposriftas"/>
    <w:uiPriority w:val="99"/>
    <w:semiHidden/>
    <w:rsid w:val="00B52DDA"/>
    <w:rPr>
      <w:rFonts w:ascii="Times New Roman" w:eastAsia="Times New Roman" w:hAnsi="Times New Roman" w:cs="Times New Roman"/>
      <w:sz w:val="24"/>
      <w:szCs w:val="24"/>
    </w:rPr>
  </w:style>
  <w:style w:type="paragraph" w:styleId="Betarp">
    <w:name w:val="No Spacing"/>
    <w:uiPriority w:val="1"/>
    <w:qFormat/>
    <w:rsid w:val="00B06DE6"/>
    <w:pPr>
      <w:suppressAutoHyphens/>
      <w:spacing w:after="0" w:line="240" w:lineRule="auto"/>
    </w:pPr>
    <w:rPr>
      <w:rFonts w:ascii="Times New Roman" w:eastAsia="Times New Roman" w:hAnsi="Times New Roman" w:cs="Times New Roman"/>
      <w:sz w:val="24"/>
      <w:szCs w:val="20"/>
      <w:lang w:val="en-US"/>
    </w:rPr>
  </w:style>
  <w:style w:type="paragraph" w:styleId="Pataisymai">
    <w:name w:val="Revision"/>
    <w:hidden/>
    <w:uiPriority w:val="99"/>
    <w:semiHidden/>
    <w:rsid w:val="00E972C7"/>
    <w:pPr>
      <w:spacing w:after="0" w:line="240" w:lineRule="auto"/>
    </w:pPr>
    <w:rPr>
      <w:rFonts w:ascii="Times New Roman" w:eastAsia="Times New Roman" w:hAnsi="Times New Roman" w:cs="Times New Roman"/>
      <w:sz w:val="24"/>
      <w:szCs w:val="24"/>
    </w:rPr>
  </w:style>
  <w:style w:type="paragraph" w:customStyle="1" w:styleId="Style">
    <w:name w:val="Style"/>
    <w:rsid w:val="0050600C"/>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Debesliotekstas">
    <w:name w:val="Balloon Text"/>
    <w:basedOn w:val="prastasis"/>
    <w:link w:val="DebesliotekstasDiagrama"/>
    <w:uiPriority w:val="99"/>
    <w:semiHidden/>
    <w:unhideWhenUsed/>
    <w:rsid w:val="0092356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2356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5496D69DF98/asr" TargetMode="External"/><Relationship Id="rId3" Type="http://schemas.openxmlformats.org/officeDocument/2006/relationships/settings" Target="settings.xml"/><Relationship Id="rId7" Type="http://schemas.openxmlformats.org/officeDocument/2006/relationships/hyperlink" Target="https://www.e-tar.lt/portal/lt/legalAct/TAR.D0CD0966D67F/as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tar.lt/portal/lt/legalAct/TAR.D5496D69DF98/asr" TargetMode="External"/></Relationships>
</file>

<file path=word/theme/theme1.xml><?xml version="1.0" encoding="utf-8"?>
<a:theme xmlns:a="http://schemas.openxmlformats.org/drawingml/2006/main" name="„Office“ tema">
  <a:themeElements>
    <a:clrScheme name="Pasirinktinis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sirinktinis 1">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46E654C-73E3-4669-84BE-5D4E464BC2AC}">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5324C-8DF7-4C5E-938C-47AA37AE2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2845</Words>
  <Characters>1623</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EKONOM_DT</dc:creator>
  <cp:keywords/>
  <dc:description/>
  <cp:lastModifiedBy>EKONOM_DT</cp:lastModifiedBy>
  <cp:revision>4</cp:revision>
  <dcterms:created xsi:type="dcterms:W3CDTF">2023-09-13T13:39:00Z</dcterms:created>
  <dcterms:modified xsi:type="dcterms:W3CDTF">2023-09-14T11:23:00Z</dcterms:modified>
</cp:coreProperties>
</file>