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367" w:rsidRDefault="00681367" w:rsidP="00681367">
      <w:pPr>
        <w:pStyle w:val="Pavadinimas"/>
      </w:pPr>
      <w:r>
        <w:t>ŠILUTĖS RAJONO SAVIVALDYBĖS ADMINISTRACIJOS</w:t>
      </w:r>
    </w:p>
    <w:p w:rsidR="00681367" w:rsidRDefault="00681367" w:rsidP="00681367">
      <w:pPr>
        <w:pStyle w:val="Pavadinimas"/>
      </w:pPr>
      <w:r>
        <w:t>ŪKIO SKYRIUS</w:t>
      </w:r>
    </w:p>
    <w:p w:rsidR="00681367" w:rsidRDefault="00681367" w:rsidP="00681367">
      <w:pPr>
        <w:pStyle w:val="Paantrat"/>
      </w:pPr>
    </w:p>
    <w:p w:rsidR="00681367" w:rsidRDefault="00681367" w:rsidP="00681367">
      <w:pPr>
        <w:pStyle w:val="Paantrat"/>
        <w:rPr>
          <w:caps/>
        </w:rPr>
      </w:pPr>
      <w:r>
        <w:t>AIŠKINAMASIS RAŠTAS</w:t>
      </w:r>
    </w:p>
    <w:p w:rsidR="007777DB" w:rsidRPr="00A040D6" w:rsidRDefault="00681367" w:rsidP="00A21583">
      <w:pPr>
        <w:jc w:val="center"/>
        <w:rPr>
          <w:b/>
        </w:rPr>
      </w:pPr>
      <w:r>
        <w:rPr>
          <w:b/>
          <w:bCs/>
          <w:caps/>
          <w:color w:val="000000"/>
        </w:rPr>
        <w:t>DĖL</w:t>
      </w:r>
      <w:r>
        <w:rPr>
          <w:b/>
          <w:bCs/>
          <w:caps/>
        </w:rPr>
        <w:t xml:space="preserve"> TARYBOS SPRENDIMO</w:t>
      </w:r>
      <w:r>
        <w:rPr>
          <w:b/>
          <w:bCs/>
          <w:caps/>
          <w:color w:val="000000"/>
        </w:rPr>
        <w:t xml:space="preserve"> „</w:t>
      </w:r>
      <w:r w:rsidR="004504D2" w:rsidRPr="008216B8">
        <w:rPr>
          <w:b/>
        </w:rPr>
        <w:t xml:space="preserve">DĖL ŠILUTĖS RAJONO SAVIVALDYBĖS TARYBOS 2023 M. GEGUŽĖS 25 D. SPRENDIMO NR. T1-17 </w:t>
      </w:r>
      <w:r w:rsidR="004504D2" w:rsidRPr="00FE34E6">
        <w:rPr>
          <w:b/>
        </w:rPr>
        <w:t>„</w:t>
      </w:r>
      <w:r w:rsidR="004504D2" w:rsidRPr="008216B8">
        <w:rPr>
          <w:b/>
        </w:rPr>
        <w:t>DĖL ŠILUTĖS KULTŪROS IR PRAMOGŲ CENTRO TEIKIAMŲ PASLAUGŲ KAINŲ NUSTATYMO</w:t>
      </w:r>
      <w:r w:rsidR="004504D2">
        <w:rPr>
          <w:b/>
        </w:rPr>
        <w:t>“</w:t>
      </w:r>
      <w:r w:rsidR="004504D2" w:rsidRPr="008216B8">
        <w:rPr>
          <w:b/>
        </w:rPr>
        <w:t xml:space="preserve"> PAKEITIMO</w:t>
      </w:r>
      <w:r w:rsidR="00A040D6" w:rsidRPr="00A040D6">
        <w:rPr>
          <w:b/>
        </w:rPr>
        <w:t>“</w:t>
      </w:r>
      <w:r w:rsidR="00BA60EA">
        <w:rPr>
          <w:b/>
        </w:rPr>
        <w:t xml:space="preserve"> PROJEKTO</w:t>
      </w:r>
    </w:p>
    <w:p w:rsidR="00681367" w:rsidRDefault="00681367" w:rsidP="00681367">
      <w:pPr>
        <w:jc w:val="center"/>
        <w:rPr>
          <w:b/>
          <w:bCs/>
          <w:caps/>
        </w:rPr>
      </w:pPr>
    </w:p>
    <w:p w:rsidR="00681367" w:rsidRDefault="00681367" w:rsidP="00681367">
      <w:pPr>
        <w:tabs>
          <w:tab w:val="left" w:pos="567"/>
        </w:tabs>
        <w:jc w:val="center"/>
      </w:pPr>
      <w:r>
        <w:t>202</w:t>
      </w:r>
      <w:r w:rsidR="006000FA">
        <w:t>3</w:t>
      </w:r>
      <w:r>
        <w:t xml:space="preserve"> m. </w:t>
      </w:r>
      <w:r w:rsidR="004504D2">
        <w:t>rugsėjo</w:t>
      </w:r>
      <w:r>
        <w:t xml:space="preserve"> </w:t>
      </w:r>
      <w:r w:rsidR="004504D2">
        <w:t>13</w:t>
      </w:r>
      <w:r>
        <w:t xml:space="preserve"> d.</w:t>
      </w:r>
    </w:p>
    <w:p w:rsidR="00681367" w:rsidRDefault="00681367" w:rsidP="00681367">
      <w:pPr>
        <w:tabs>
          <w:tab w:val="left" w:pos="0"/>
        </w:tabs>
        <w:jc w:val="center"/>
      </w:pPr>
      <w:r>
        <w:t>Šilutė</w:t>
      </w:r>
    </w:p>
    <w:p w:rsidR="00681367" w:rsidRDefault="00681367" w:rsidP="00681367">
      <w:pPr>
        <w:tabs>
          <w:tab w:val="left" w:pos="567"/>
        </w:tabs>
        <w:ind w:left="567"/>
      </w:pPr>
    </w:p>
    <w:tbl>
      <w:tblPr>
        <w:tblW w:w="9854" w:type="dxa"/>
        <w:tblLook w:val="04A0" w:firstRow="1" w:lastRow="0" w:firstColumn="1" w:lastColumn="0" w:noHBand="0" w:noVBand="1"/>
      </w:tblPr>
      <w:tblGrid>
        <w:gridCol w:w="9854"/>
      </w:tblGrid>
      <w:tr w:rsidR="00681367" w:rsidTr="00681367">
        <w:tc>
          <w:tcPr>
            <w:tcW w:w="9854" w:type="dxa"/>
            <w:hideMark/>
          </w:tcPr>
          <w:p w:rsidR="0085343F" w:rsidRDefault="00681367" w:rsidP="0085343F">
            <w:pPr>
              <w:tabs>
                <w:tab w:val="left" w:pos="0"/>
              </w:tabs>
              <w:rPr>
                <w:b/>
                <w:bCs/>
                <w:sz w:val="22"/>
              </w:rPr>
            </w:pPr>
            <w:r>
              <w:rPr>
                <w:b/>
                <w:bCs/>
                <w:i/>
                <w:iCs/>
                <w:sz w:val="22"/>
              </w:rPr>
              <w:t>1. Parengto projekto tikslai ir uždaviniai.</w:t>
            </w:r>
          </w:p>
        </w:tc>
      </w:tr>
      <w:tr w:rsidR="00681367" w:rsidTr="00681367">
        <w:tc>
          <w:tcPr>
            <w:tcW w:w="9854" w:type="dxa"/>
            <w:hideMark/>
          </w:tcPr>
          <w:p w:rsidR="00681367" w:rsidRDefault="004504D2" w:rsidP="004504D2">
            <w:pPr>
              <w:ind w:firstLine="601"/>
              <w:jc w:val="both"/>
            </w:pPr>
            <w:r>
              <w:t xml:space="preserve">Papildyti </w:t>
            </w:r>
            <w:r w:rsidR="00737CDC">
              <w:t>Š</w:t>
            </w:r>
            <w:r w:rsidR="00737CDC" w:rsidRPr="001A2017">
              <w:t>ilutės</w:t>
            </w:r>
            <w:r w:rsidR="00A040D6">
              <w:t xml:space="preserve"> kultūros ir pramogų centro teikiamų paslaugų </w:t>
            </w:r>
            <w:r>
              <w:t>sąrašą ir nustatyti jų kainas</w:t>
            </w:r>
            <w:r w:rsidR="00A040D6">
              <w:t>.</w:t>
            </w:r>
          </w:p>
        </w:tc>
      </w:tr>
      <w:tr w:rsidR="00681367" w:rsidTr="00681367">
        <w:tc>
          <w:tcPr>
            <w:tcW w:w="9854" w:type="dxa"/>
            <w:hideMark/>
          </w:tcPr>
          <w:p w:rsidR="00086F1F" w:rsidRPr="00086F1F" w:rsidRDefault="00681367" w:rsidP="00DD51CA">
            <w:pPr>
              <w:tabs>
                <w:tab w:val="left" w:pos="0"/>
              </w:tabs>
              <w:rPr>
                <w:b/>
                <w:bCs/>
                <w:i/>
                <w:iCs/>
              </w:rPr>
            </w:pPr>
            <w:r>
              <w:rPr>
                <w:b/>
                <w:bCs/>
                <w:i/>
                <w:iCs/>
                <w:sz w:val="22"/>
                <w:szCs w:val="22"/>
              </w:rPr>
              <w:t>2. Kaip šiuo metu yra sureguliuoti projekte aptarti klausimai.</w:t>
            </w:r>
          </w:p>
        </w:tc>
      </w:tr>
      <w:tr w:rsidR="00681367" w:rsidTr="00681367">
        <w:tc>
          <w:tcPr>
            <w:tcW w:w="9854" w:type="dxa"/>
            <w:hideMark/>
          </w:tcPr>
          <w:p w:rsidR="00A040D6" w:rsidRDefault="0085343F" w:rsidP="00A040D6">
            <w:pPr>
              <w:pStyle w:val="HTMLiankstoformatuotas"/>
              <w:tabs>
                <w:tab w:val="clear" w:pos="916"/>
                <w:tab w:val="left" w:pos="567"/>
              </w:tabs>
              <w:ind w:firstLine="567"/>
              <w:jc w:val="both"/>
              <w:rPr>
                <w:color w:val="000000"/>
              </w:rPr>
            </w:pPr>
            <w:r>
              <w:rPr>
                <w:rFonts w:ascii="Times New Roman" w:hAnsi="Times New Roman" w:cs="Times New Roman"/>
                <w:color w:val="000000"/>
                <w:sz w:val="24"/>
                <w:szCs w:val="24"/>
              </w:rPr>
              <w:t xml:space="preserve">Pagal </w:t>
            </w:r>
            <w:hyperlink r:id="rId5" w:history="1">
              <w:r w:rsidRPr="00FB1A03">
                <w:rPr>
                  <w:rStyle w:val="Hipersaitas"/>
                  <w:rFonts w:ascii="Times New Roman" w:hAnsi="Times New Roman" w:cs="Times New Roman"/>
                  <w:sz w:val="24"/>
                  <w:szCs w:val="24"/>
                </w:rPr>
                <w:t>Lietuvos Respublikos vietos savivaldos įstatymo</w:t>
              </w:r>
            </w:hyperlink>
            <w:r w:rsidRPr="002F7F20">
              <w:rPr>
                <w:rFonts w:ascii="Times New Roman" w:hAnsi="Times New Roman" w:cs="Times New Roman"/>
                <w:sz w:val="24"/>
                <w:szCs w:val="24"/>
              </w:rPr>
              <w:t xml:space="preserve"> </w:t>
            </w:r>
            <w:r>
              <w:rPr>
                <w:rFonts w:ascii="Times New Roman" w:hAnsi="Times New Roman" w:cs="Times New Roman"/>
                <w:color w:val="000000"/>
                <w:sz w:val="24"/>
                <w:szCs w:val="24"/>
              </w:rPr>
              <w:t>1</w:t>
            </w:r>
            <w:r w:rsidR="00A040D6">
              <w:rPr>
                <w:rFonts w:ascii="Times New Roman" w:hAnsi="Times New Roman" w:cs="Times New Roman"/>
                <w:color w:val="000000"/>
                <w:sz w:val="24"/>
                <w:szCs w:val="24"/>
              </w:rPr>
              <w:t>5</w:t>
            </w:r>
            <w:r>
              <w:rPr>
                <w:rFonts w:ascii="Times New Roman" w:hAnsi="Times New Roman" w:cs="Times New Roman"/>
                <w:color w:val="000000"/>
                <w:sz w:val="24"/>
                <w:szCs w:val="24"/>
              </w:rPr>
              <w:t xml:space="preserve"> straipsnio 2 dalies </w:t>
            </w:r>
            <w:r w:rsidR="00A040D6">
              <w:rPr>
                <w:rFonts w:ascii="Times New Roman" w:hAnsi="Times New Roman" w:cs="Times New Roman"/>
                <w:color w:val="000000"/>
                <w:sz w:val="24"/>
                <w:szCs w:val="24"/>
              </w:rPr>
              <w:t>29</w:t>
            </w:r>
            <w:r>
              <w:rPr>
                <w:rFonts w:ascii="Times New Roman" w:hAnsi="Times New Roman" w:cs="Times New Roman"/>
                <w:color w:val="000000"/>
                <w:sz w:val="24"/>
                <w:szCs w:val="24"/>
              </w:rPr>
              <w:t xml:space="preserve"> punktą, s</w:t>
            </w:r>
            <w:r w:rsidRPr="000856CC">
              <w:rPr>
                <w:rFonts w:ascii="Times New Roman" w:hAnsi="Times New Roman" w:cs="Times New Roman"/>
                <w:sz w:val="24"/>
                <w:szCs w:val="24"/>
              </w:rPr>
              <w:t xml:space="preserve">avivaldybės tarybos išimtinė kompetencija yra </w:t>
            </w:r>
            <w:r w:rsidRPr="00F5009A">
              <w:rPr>
                <w:rFonts w:ascii="Times New Roman" w:hAnsi="Times New Roman" w:cs="Times New Roman"/>
                <w:color w:val="000000"/>
                <w:sz w:val="24"/>
                <w:szCs w:val="24"/>
              </w:rPr>
              <w:t xml:space="preserve">kainų ir tarifų už savivaldybės </w:t>
            </w:r>
            <w:r>
              <w:rPr>
                <w:rFonts w:ascii="Times New Roman" w:hAnsi="Times New Roman" w:cs="Times New Roman"/>
                <w:color w:val="000000"/>
                <w:sz w:val="24"/>
                <w:szCs w:val="24"/>
              </w:rPr>
              <w:t xml:space="preserve">valdomų </w:t>
            </w:r>
            <w:r w:rsidRPr="00F5009A">
              <w:rPr>
                <w:rFonts w:ascii="Times New Roman" w:hAnsi="Times New Roman" w:cs="Times New Roman"/>
                <w:color w:val="000000"/>
                <w:sz w:val="24"/>
                <w:szCs w:val="24"/>
              </w:rPr>
              <w:t xml:space="preserve">įmonių, biudžetinių ir viešųjų įstaigų (kurių savininkė yra savivaldybė) teikiamas atlygintinas </w:t>
            </w:r>
            <w:r w:rsidRPr="00A231A7">
              <w:rPr>
                <w:rFonts w:ascii="Times New Roman" w:hAnsi="Times New Roman" w:cs="Times New Roman"/>
                <w:color w:val="000000"/>
                <w:sz w:val="24"/>
                <w:szCs w:val="24"/>
              </w:rPr>
              <w:t>viešąsias</w:t>
            </w:r>
            <w:r>
              <w:rPr>
                <w:rFonts w:ascii="Times New Roman" w:hAnsi="Times New Roman" w:cs="Times New Roman"/>
                <w:color w:val="000000"/>
                <w:sz w:val="24"/>
                <w:szCs w:val="24"/>
              </w:rPr>
              <w:t xml:space="preserve"> </w:t>
            </w:r>
            <w:r w:rsidRPr="00F5009A">
              <w:rPr>
                <w:rFonts w:ascii="Times New Roman" w:hAnsi="Times New Roman" w:cs="Times New Roman"/>
                <w:color w:val="000000"/>
                <w:sz w:val="24"/>
                <w:szCs w:val="24"/>
              </w:rPr>
              <w:t>paslaugas nustatymas</w:t>
            </w:r>
            <w:r w:rsidR="00A040D6">
              <w:rPr>
                <w:rFonts w:ascii="Times New Roman" w:hAnsi="Times New Roman" w:cs="Times New Roman"/>
                <w:color w:val="000000"/>
                <w:sz w:val="24"/>
                <w:szCs w:val="24"/>
              </w:rPr>
              <w:t xml:space="preserve">. </w:t>
            </w:r>
          </w:p>
          <w:p w:rsidR="00042B1F" w:rsidRDefault="009A47BF" w:rsidP="00A119F3">
            <w:pPr>
              <w:pStyle w:val="HTMLiankstoformatuotas"/>
              <w:tabs>
                <w:tab w:val="clear" w:pos="916"/>
                <w:tab w:val="left" w:pos="567"/>
              </w:tabs>
              <w:ind w:firstLine="567"/>
              <w:jc w:val="both"/>
              <w:rPr>
                <w:rStyle w:val="Hipersaitas"/>
                <w:rFonts w:ascii="Times New Roman" w:hAnsi="Times New Roman" w:cs="Times New Roman"/>
                <w:sz w:val="24"/>
                <w:szCs w:val="24"/>
              </w:rPr>
            </w:pPr>
            <w:hyperlink r:id="rId6" w:history="1">
              <w:r w:rsidR="00042B1F" w:rsidRPr="005347C9">
                <w:rPr>
                  <w:rStyle w:val="Hipersaitas"/>
                  <w:rFonts w:ascii="Times New Roman" w:hAnsi="Times New Roman" w:cs="Times New Roman"/>
                  <w:sz w:val="24"/>
                  <w:szCs w:val="24"/>
                </w:rPr>
                <w:t>Šilutės rajono savivaldybės tarybos 2023 m. gegužės 25 d. sprendimu Nr. T1-17</w:t>
              </w:r>
            </w:hyperlink>
            <w:r w:rsidR="00042B1F" w:rsidRPr="004A44D4">
              <w:rPr>
                <w:rFonts w:ascii="Times New Roman" w:hAnsi="Times New Roman" w:cs="Times New Roman"/>
                <w:sz w:val="24"/>
                <w:szCs w:val="24"/>
              </w:rPr>
              <w:t xml:space="preserve"> „Dėl </w:t>
            </w:r>
            <w:r w:rsidR="00042B1F" w:rsidRPr="00D13ADD">
              <w:rPr>
                <w:rFonts w:ascii="Times New Roman" w:hAnsi="Times New Roman" w:cs="Times New Roman"/>
                <w:sz w:val="24"/>
                <w:szCs w:val="24"/>
              </w:rPr>
              <w:t xml:space="preserve">Šilutės </w:t>
            </w:r>
            <w:r w:rsidR="00042B1F">
              <w:rPr>
                <w:rFonts w:ascii="Times New Roman" w:hAnsi="Times New Roman" w:cs="Times New Roman"/>
                <w:sz w:val="24"/>
                <w:szCs w:val="24"/>
              </w:rPr>
              <w:t>kultūros ir pramogų centro</w:t>
            </w:r>
            <w:r w:rsidR="00042B1F" w:rsidRPr="00D13ADD">
              <w:rPr>
                <w:rFonts w:ascii="Times New Roman" w:hAnsi="Times New Roman" w:cs="Times New Roman"/>
                <w:sz w:val="24"/>
                <w:szCs w:val="24"/>
              </w:rPr>
              <w:t xml:space="preserve"> teikiamų paslaugų</w:t>
            </w:r>
            <w:r w:rsidR="00042B1F" w:rsidRPr="001A2017">
              <w:t xml:space="preserve"> </w:t>
            </w:r>
            <w:r w:rsidR="00042B1F" w:rsidRPr="004A44D4">
              <w:rPr>
                <w:rFonts w:ascii="Times New Roman" w:hAnsi="Times New Roman" w:cs="Times New Roman"/>
                <w:sz w:val="24"/>
                <w:szCs w:val="24"/>
              </w:rPr>
              <w:t>kainų nustatymo“ pirm</w:t>
            </w:r>
            <w:r w:rsidR="00042B1F">
              <w:rPr>
                <w:rFonts w:ascii="Times New Roman" w:hAnsi="Times New Roman" w:cs="Times New Roman"/>
                <w:sz w:val="24"/>
                <w:szCs w:val="24"/>
              </w:rPr>
              <w:t>u</w:t>
            </w:r>
            <w:r w:rsidR="00042B1F" w:rsidRPr="004A44D4">
              <w:rPr>
                <w:rFonts w:ascii="Times New Roman" w:hAnsi="Times New Roman" w:cs="Times New Roman"/>
                <w:sz w:val="24"/>
                <w:szCs w:val="24"/>
              </w:rPr>
              <w:t xml:space="preserve"> punkt</w:t>
            </w:r>
            <w:r w:rsidR="00042B1F">
              <w:rPr>
                <w:rFonts w:ascii="Times New Roman" w:hAnsi="Times New Roman" w:cs="Times New Roman"/>
                <w:sz w:val="24"/>
                <w:szCs w:val="24"/>
              </w:rPr>
              <w:t>u nustatytos</w:t>
            </w:r>
            <w:r w:rsidR="00042B1F" w:rsidRPr="004A44D4">
              <w:rPr>
                <w:rFonts w:ascii="Times New Roman" w:hAnsi="Times New Roman" w:cs="Times New Roman"/>
                <w:sz w:val="24"/>
                <w:szCs w:val="24"/>
              </w:rPr>
              <w:t xml:space="preserve"> </w:t>
            </w:r>
            <w:r w:rsidR="00042B1F" w:rsidRPr="00D13ADD">
              <w:rPr>
                <w:rFonts w:ascii="Times New Roman" w:hAnsi="Times New Roman" w:cs="Times New Roman"/>
                <w:sz w:val="24"/>
                <w:szCs w:val="24"/>
              </w:rPr>
              <w:t xml:space="preserve">Šilutės </w:t>
            </w:r>
            <w:r w:rsidR="00042B1F">
              <w:rPr>
                <w:rFonts w:ascii="Times New Roman" w:hAnsi="Times New Roman" w:cs="Times New Roman"/>
                <w:sz w:val="24"/>
                <w:szCs w:val="24"/>
              </w:rPr>
              <w:t>kultūros ir pramogų centro</w:t>
            </w:r>
            <w:r w:rsidR="00042B1F" w:rsidRPr="00D13ADD">
              <w:rPr>
                <w:rFonts w:ascii="Times New Roman" w:hAnsi="Times New Roman" w:cs="Times New Roman"/>
                <w:sz w:val="24"/>
                <w:szCs w:val="24"/>
              </w:rPr>
              <w:t xml:space="preserve"> teikiamų paslaugų</w:t>
            </w:r>
            <w:r w:rsidR="00042B1F" w:rsidRPr="001A2017">
              <w:t xml:space="preserve"> </w:t>
            </w:r>
            <w:r w:rsidR="00042B1F" w:rsidRPr="004A44D4">
              <w:rPr>
                <w:rFonts w:ascii="Times New Roman" w:hAnsi="Times New Roman" w:cs="Times New Roman"/>
                <w:sz w:val="24"/>
                <w:szCs w:val="24"/>
              </w:rPr>
              <w:t>kain</w:t>
            </w:r>
            <w:r w:rsidR="00042B1F">
              <w:rPr>
                <w:rFonts w:ascii="Times New Roman" w:hAnsi="Times New Roman" w:cs="Times New Roman"/>
                <w:sz w:val="24"/>
                <w:szCs w:val="24"/>
              </w:rPr>
              <w:t xml:space="preserve">os. </w:t>
            </w:r>
          </w:p>
          <w:p w:rsidR="00CF3544" w:rsidRDefault="00042B1F" w:rsidP="005C0FC4">
            <w:pPr>
              <w:ind w:firstLine="567"/>
              <w:jc w:val="both"/>
            </w:pPr>
            <w:r w:rsidRPr="00877D38">
              <w:t xml:space="preserve">Gautas </w:t>
            </w:r>
            <w:r w:rsidRPr="0014339A">
              <w:t xml:space="preserve">Šilutės </w:t>
            </w:r>
            <w:r>
              <w:t>kultūros ir pramogų centro</w:t>
            </w:r>
            <w:r w:rsidRPr="00D13ADD">
              <w:t xml:space="preserve"> </w:t>
            </w:r>
            <w:r>
              <w:rPr>
                <w:rStyle w:val="Hipersaitas"/>
                <w:color w:val="auto"/>
                <w:u w:val="none"/>
              </w:rPr>
              <w:t>2023</w:t>
            </w:r>
            <w:r w:rsidRPr="00413CFC">
              <w:rPr>
                <w:rStyle w:val="Hipersaitas"/>
                <w:color w:val="auto"/>
                <w:u w:val="none"/>
              </w:rPr>
              <w:t>-0</w:t>
            </w:r>
            <w:r>
              <w:rPr>
                <w:rStyle w:val="Hipersaitas"/>
                <w:color w:val="auto"/>
                <w:u w:val="none"/>
              </w:rPr>
              <w:t>9</w:t>
            </w:r>
            <w:r w:rsidRPr="00413CFC">
              <w:rPr>
                <w:rStyle w:val="Hipersaitas"/>
                <w:color w:val="auto"/>
                <w:u w:val="none"/>
              </w:rPr>
              <w:t>-</w:t>
            </w:r>
            <w:r>
              <w:rPr>
                <w:rStyle w:val="Hipersaitas"/>
                <w:color w:val="auto"/>
                <w:u w:val="none"/>
              </w:rPr>
              <w:t>12</w:t>
            </w:r>
            <w:r w:rsidRPr="00413CFC">
              <w:rPr>
                <w:rStyle w:val="Hipersaitas"/>
                <w:color w:val="auto"/>
                <w:u w:val="none"/>
              </w:rPr>
              <w:t xml:space="preserve"> raštas Nr. </w:t>
            </w:r>
            <w:r>
              <w:rPr>
                <w:rStyle w:val="Hipersaitas"/>
                <w:color w:val="auto"/>
                <w:u w:val="none"/>
              </w:rPr>
              <w:t>R4-60</w:t>
            </w:r>
            <w:r w:rsidRPr="00413CFC">
              <w:t xml:space="preserve"> </w:t>
            </w:r>
            <w:r w:rsidRPr="004D45B2">
              <w:t xml:space="preserve">„Dėl Šilutės </w:t>
            </w:r>
            <w:r>
              <w:t>kultūros ir pramogų centro</w:t>
            </w:r>
            <w:r w:rsidRPr="00D13ADD">
              <w:t xml:space="preserve"> </w:t>
            </w:r>
            <w:r>
              <w:t>teikiamų paslaugų kainų papildymo“</w:t>
            </w:r>
            <w:r w:rsidRPr="004D45B2">
              <w:t>,</w:t>
            </w:r>
            <w:r>
              <w:t xml:space="preserve"> kuriame prašoma papildyti </w:t>
            </w:r>
            <w:r w:rsidRPr="00D13ADD">
              <w:t xml:space="preserve">Šilutės </w:t>
            </w:r>
            <w:r>
              <w:t>kultūros ir pramogų centro</w:t>
            </w:r>
            <w:r w:rsidRPr="00D13ADD">
              <w:t xml:space="preserve"> </w:t>
            </w:r>
            <w:r>
              <w:t>teikiamų mokamų paslaugų sąrašą renginio organizavimo paslauga užsakovo vietoje be transporto išlaidų (renginio įgarsinim</w:t>
            </w:r>
            <w:r w:rsidR="005C0FC4">
              <w:t>as</w:t>
            </w:r>
            <w:r>
              <w:t>, apšvietim</w:t>
            </w:r>
            <w:r w:rsidR="005C0FC4">
              <w:t>as, planavimas, scenarijaus parengimas</w:t>
            </w:r>
            <w:r>
              <w:t>, koncertinių erdvių nesu</w:t>
            </w:r>
            <w:r w:rsidR="005C0FC4">
              <w:t xml:space="preserve">dėtingos scenografijos parengimas </w:t>
            </w:r>
            <w:r>
              <w:t xml:space="preserve">iš užsakovo medžiagų, tarpininkavimo paslaugos), transporto paslauga (su vairuotoju) ir kitomis paslaugomis (fotografavimasis (fotosesija) arba filmavimasis Šilutės kultūros ir pramogų centro erdvėse darbo, šeštadieniais, sekmadieniais bei švenčių dienomis). Siūlomos kainos sudarytos atsižvelgus į analogiškų kultūros centrų teikiamų mokamų paslaugų kainas palyginamuoju būdu (Rokiškio, Prienų, Kupiškio). </w:t>
            </w:r>
            <w:r w:rsidR="005C0FC4">
              <w:t xml:space="preserve">Be to, siūloma papildyti pastabas dėl renginių organizavimo nuolaidų: nemokamai </w:t>
            </w:r>
            <w:r w:rsidR="005C0FC4">
              <w:rPr>
                <w:color w:val="000000"/>
              </w:rPr>
              <w:t>Šilutės rajono savivaldybės biudžetinių įstaigų organizuojamiems nekomerciniams renginiams, kai jiems neskirtas finansavimas</w:t>
            </w:r>
            <w:r w:rsidR="005C0FC4">
              <w:rPr>
                <w:color w:val="000000"/>
              </w:rPr>
              <w:t xml:space="preserve">; su 50 proc. nuolaida </w:t>
            </w:r>
            <w:r w:rsidR="005C0FC4">
              <w:rPr>
                <w:color w:val="000000"/>
              </w:rPr>
              <w:t>Šilutės rajono savivaldybės nevyriausybin</w:t>
            </w:r>
            <w:r w:rsidR="005C0FC4">
              <w:rPr>
                <w:color w:val="000000"/>
              </w:rPr>
              <w:t>ių o</w:t>
            </w:r>
            <w:r w:rsidR="005C0FC4">
              <w:rPr>
                <w:color w:val="000000"/>
              </w:rPr>
              <w:t>rganizacij</w:t>
            </w:r>
            <w:r w:rsidR="005C0FC4">
              <w:rPr>
                <w:color w:val="000000"/>
              </w:rPr>
              <w:t xml:space="preserve">ų </w:t>
            </w:r>
            <w:r w:rsidR="005C0FC4">
              <w:rPr>
                <w:color w:val="000000"/>
              </w:rPr>
              <w:t>(išskyrus politines partijas) organizuojamiems nekomerciniams renginiams.</w:t>
            </w:r>
            <w:r w:rsidR="005C0FC4">
              <w:rPr>
                <w:color w:val="000000"/>
              </w:rPr>
              <w:t xml:space="preserve"> </w:t>
            </w:r>
            <w:r w:rsidR="005C0FC4">
              <w:rPr>
                <w:color w:val="000000"/>
              </w:rPr>
              <w:t>POLA kortelės turėtojai į renginius</w:t>
            </w:r>
            <w:r w:rsidR="005C0FC4">
              <w:rPr>
                <w:color w:val="000000"/>
              </w:rPr>
              <w:t xml:space="preserve"> būtų </w:t>
            </w:r>
            <w:r w:rsidR="005C0FC4">
              <w:rPr>
                <w:color w:val="000000"/>
              </w:rPr>
              <w:t>įleidžiami nemokamai pagal išankstinę registraciją ir suderinus su renginio organizatoriumi.</w:t>
            </w:r>
            <w:r w:rsidR="009A47BF">
              <w:rPr>
                <w:color w:val="000000"/>
              </w:rPr>
              <w:t xml:space="preserve"> Kainų projektas pridedamas.</w:t>
            </w:r>
            <w:bookmarkStart w:id="0" w:name="_GoBack"/>
            <w:bookmarkEnd w:id="0"/>
          </w:p>
        </w:tc>
      </w:tr>
      <w:tr w:rsidR="00681367" w:rsidTr="00681367">
        <w:tc>
          <w:tcPr>
            <w:tcW w:w="9854" w:type="dxa"/>
            <w:hideMark/>
          </w:tcPr>
          <w:p w:rsidR="00DA47BD" w:rsidRDefault="00681367" w:rsidP="00DA47BD">
            <w:pPr>
              <w:tabs>
                <w:tab w:val="left" w:pos="0"/>
              </w:tabs>
              <w:rPr>
                <w:b/>
                <w:bCs/>
                <w:i/>
                <w:iCs/>
                <w:sz w:val="22"/>
                <w:szCs w:val="22"/>
              </w:rPr>
            </w:pPr>
            <w:r>
              <w:rPr>
                <w:b/>
                <w:bCs/>
                <w:i/>
                <w:iCs/>
                <w:sz w:val="22"/>
                <w:szCs w:val="22"/>
              </w:rPr>
              <w:t>3. Kokių pozityvių rezultatų laukiama.</w:t>
            </w:r>
          </w:p>
        </w:tc>
      </w:tr>
      <w:tr w:rsidR="00681367" w:rsidTr="00681367">
        <w:tc>
          <w:tcPr>
            <w:tcW w:w="9854" w:type="dxa"/>
            <w:hideMark/>
          </w:tcPr>
          <w:p w:rsidR="00681367" w:rsidRDefault="00DA47BD" w:rsidP="00A040D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r>
              <w:t xml:space="preserve">Tenkinami </w:t>
            </w:r>
            <w:r w:rsidRPr="00D13ADD">
              <w:t>Šilutės</w:t>
            </w:r>
            <w:r w:rsidR="00A040D6">
              <w:t xml:space="preserve"> kultūros ir pramogų centro</w:t>
            </w:r>
            <w:r w:rsidRPr="00D13ADD">
              <w:t xml:space="preserve"> </w:t>
            </w:r>
            <w:r>
              <w:t>lankytojų poreikiai, padidės Centro specialiųjų lėšų pajamos.</w:t>
            </w:r>
          </w:p>
        </w:tc>
      </w:tr>
      <w:tr w:rsidR="00681367" w:rsidTr="00681367">
        <w:tc>
          <w:tcPr>
            <w:tcW w:w="9854" w:type="dxa"/>
            <w:hideMark/>
          </w:tcPr>
          <w:p w:rsidR="00681367" w:rsidRDefault="00681367">
            <w:pPr>
              <w:tabs>
                <w:tab w:val="left" w:pos="0"/>
              </w:tabs>
              <w:jc w:val="both"/>
              <w:rPr>
                <w:b/>
                <w:bCs/>
                <w:i/>
                <w:iCs/>
                <w:sz w:val="22"/>
                <w:szCs w:val="22"/>
              </w:rPr>
            </w:pPr>
            <w:r>
              <w:rPr>
                <w:b/>
                <w:bCs/>
                <w:i/>
                <w:iCs/>
                <w:sz w:val="22"/>
                <w:szCs w:val="22"/>
              </w:rPr>
              <w:t>4. Galimos neigiamos priimto projekto pasekmės ir kokių priemonių reikėtų imtis, kad tokių pasekmių būtų išvengta.</w:t>
            </w:r>
          </w:p>
        </w:tc>
      </w:tr>
      <w:tr w:rsidR="00681367" w:rsidTr="00681367">
        <w:tc>
          <w:tcPr>
            <w:tcW w:w="9854" w:type="dxa"/>
            <w:hideMark/>
          </w:tcPr>
          <w:p w:rsidR="00681367" w:rsidRDefault="00681367" w:rsidP="00FE05C5">
            <w:pPr>
              <w:tabs>
                <w:tab w:val="left" w:pos="0"/>
              </w:tabs>
              <w:ind w:firstLine="567"/>
              <w:jc w:val="both"/>
            </w:pPr>
            <w:r>
              <w:t>N</w:t>
            </w:r>
            <w:r w:rsidR="00FE05C5">
              <w:t>enumatoma</w:t>
            </w:r>
            <w:r>
              <w:t>.</w:t>
            </w:r>
          </w:p>
        </w:tc>
      </w:tr>
      <w:tr w:rsidR="00681367" w:rsidTr="00681367">
        <w:tc>
          <w:tcPr>
            <w:tcW w:w="9854" w:type="dxa"/>
            <w:hideMark/>
          </w:tcPr>
          <w:p w:rsidR="00681367" w:rsidRDefault="00681367" w:rsidP="000D6E3D">
            <w:pPr>
              <w:tabs>
                <w:tab w:val="left" w:pos="0"/>
              </w:tabs>
              <w:jc w:val="both"/>
              <w:rPr>
                <w:b/>
                <w:bCs/>
                <w:i/>
                <w:iCs/>
                <w:sz w:val="22"/>
                <w:szCs w:val="22"/>
              </w:rPr>
            </w:pPr>
            <w:r>
              <w:rPr>
                <w:b/>
                <w:bCs/>
                <w:i/>
                <w:iCs/>
                <w:sz w:val="22"/>
                <w:szCs w:val="22"/>
              </w:rPr>
              <w:t>5. Kokie šios srities aktai tebegalioja (pateikiamas aktų sąrašas) ir kokius galiojančius aktus reikės pakeisti ar panaikinti; jeigu reikia Kolegijos ar mero priimamų aktų,  kas ir kada juos turėtų parengti, priėmus teikiamą projektą.</w:t>
            </w:r>
          </w:p>
        </w:tc>
      </w:tr>
      <w:tr w:rsidR="00681367" w:rsidTr="00681367">
        <w:tc>
          <w:tcPr>
            <w:tcW w:w="9854" w:type="dxa"/>
            <w:hideMark/>
          </w:tcPr>
          <w:p w:rsidR="00681367" w:rsidRDefault="00681367">
            <w:pPr>
              <w:tabs>
                <w:tab w:val="left" w:pos="0"/>
              </w:tabs>
              <w:ind w:firstLine="540"/>
              <w:jc w:val="both"/>
            </w:pPr>
            <w:r>
              <w:t>Nėra.</w:t>
            </w:r>
          </w:p>
        </w:tc>
      </w:tr>
      <w:tr w:rsidR="00681367" w:rsidTr="00681367">
        <w:tc>
          <w:tcPr>
            <w:tcW w:w="9854" w:type="dxa"/>
            <w:hideMark/>
          </w:tcPr>
          <w:p w:rsidR="00681367" w:rsidRDefault="00681367">
            <w:pPr>
              <w:tabs>
                <w:tab w:val="left" w:pos="0"/>
              </w:tabs>
              <w:jc w:val="both"/>
              <w:rPr>
                <w:b/>
                <w:bCs/>
                <w:i/>
                <w:iCs/>
                <w:sz w:val="22"/>
                <w:szCs w:val="22"/>
              </w:rPr>
            </w:pPr>
            <w:r>
              <w:rPr>
                <w:b/>
                <w:bCs/>
                <w:i/>
                <w:iCs/>
                <w:sz w:val="22"/>
                <w:szCs w:val="22"/>
              </w:rPr>
              <w:t xml:space="preserve">6. Jeigu reikia atlikti sprendimo projekto antikorupcinį vertinimą, sprendžia projekto rengėjas, atsižvelgdamas į Teisės aktų projektų antikorupcinio vertinimo taisykles.  </w:t>
            </w:r>
          </w:p>
        </w:tc>
      </w:tr>
      <w:tr w:rsidR="00681367" w:rsidTr="00681367">
        <w:tc>
          <w:tcPr>
            <w:tcW w:w="9854" w:type="dxa"/>
            <w:hideMark/>
          </w:tcPr>
          <w:p w:rsidR="00681367" w:rsidRDefault="00A21583" w:rsidP="00A040D6">
            <w:pPr>
              <w:tabs>
                <w:tab w:val="left" w:pos="0"/>
              </w:tabs>
              <w:ind w:firstLine="567"/>
              <w:jc w:val="both"/>
            </w:pPr>
            <w:r w:rsidRPr="00E31F10">
              <w:t>Antikorupcin</w:t>
            </w:r>
            <w:r w:rsidR="00A040D6">
              <w:t xml:space="preserve">is </w:t>
            </w:r>
            <w:r>
              <w:t>vertinim</w:t>
            </w:r>
            <w:r w:rsidR="00A040D6">
              <w:t>as pridedamas</w:t>
            </w:r>
            <w:r w:rsidR="00061501">
              <w:t>.</w:t>
            </w:r>
          </w:p>
        </w:tc>
      </w:tr>
      <w:tr w:rsidR="00681367" w:rsidTr="00681367">
        <w:tc>
          <w:tcPr>
            <w:tcW w:w="9854" w:type="dxa"/>
            <w:hideMark/>
          </w:tcPr>
          <w:p w:rsidR="00190A81" w:rsidRPr="003F21CA" w:rsidRDefault="00681367" w:rsidP="003C43F2">
            <w:pPr>
              <w:tabs>
                <w:tab w:val="left" w:pos="0"/>
              </w:tabs>
              <w:jc w:val="both"/>
              <w:rPr>
                <w:bCs/>
                <w:iCs/>
                <w:lang w:val="en-US"/>
              </w:rPr>
            </w:pPr>
            <w:r>
              <w:rPr>
                <w:b/>
                <w:bCs/>
                <w:i/>
                <w:iCs/>
                <w:sz w:val="22"/>
                <w:szCs w:val="22"/>
              </w:rPr>
              <w:t>7. Projekto rengimo metu gauti specialistų vertinimai ir išvados, ekonominiai apskaičiavimai (sąmatos)</w:t>
            </w:r>
            <w:r w:rsidR="003C43F2">
              <w:rPr>
                <w:b/>
                <w:bCs/>
                <w:i/>
                <w:iCs/>
                <w:sz w:val="22"/>
                <w:szCs w:val="22"/>
              </w:rPr>
              <w:t xml:space="preserve"> ir</w:t>
            </w:r>
            <w:r>
              <w:rPr>
                <w:b/>
                <w:bCs/>
                <w:i/>
                <w:iCs/>
                <w:sz w:val="22"/>
                <w:szCs w:val="22"/>
              </w:rPr>
              <w:t xml:space="preserve"> konkretūs finansavimo šaltiniai.</w:t>
            </w:r>
          </w:p>
        </w:tc>
      </w:tr>
      <w:tr w:rsidR="00681367" w:rsidTr="00681367">
        <w:tc>
          <w:tcPr>
            <w:tcW w:w="9854" w:type="dxa"/>
            <w:hideMark/>
          </w:tcPr>
          <w:p w:rsidR="00681367" w:rsidRDefault="00734BAD">
            <w:pPr>
              <w:tabs>
                <w:tab w:val="left" w:pos="0"/>
              </w:tabs>
              <w:ind w:firstLine="567"/>
              <w:jc w:val="both"/>
            </w:pPr>
            <w:r>
              <w:t>Nėra.</w:t>
            </w:r>
          </w:p>
        </w:tc>
      </w:tr>
      <w:tr w:rsidR="00681367" w:rsidTr="00681367">
        <w:tc>
          <w:tcPr>
            <w:tcW w:w="9854" w:type="dxa"/>
            <w:hideMark/>
          </w:tcPr>
          <w:p w:rsidR="00681367" w:rsidRDefault="00681367">
            <w:pPr>
              <w:tabs>
                <w:tab w:val="left" w:pos="0"/>
              </w:tabs>
              <w:jc w:val="both"/>
              <w:rPr>
                <w:b/>
                <w:i/>
                <w:sz w:val="22"/>
                <w:szCs w:val="22"/>
              </w:rPr>
            </w:pPr>
            <w:r>
              <w:rPr>
                <w:b/>
                <w:i/>
                <w:sz w:val="22"/>
                <w:szCs w:val="22"/>
              </w:rPr>
              <w:lastRenderedPageBreak/>
              <w:t>8. Projekto autorius ar autorių grupė.</w:t>
            </w:r>
          </w:p>
        </w:tc>
      </w:tr>
      <w:tr w:rsidR="00681367" w:rsidTr="00681367">
        <w:tc>
          <w:tcPr>
            <w:tcW w:w="9854" w:type="dxa"/>
            <w:hideMark/>
          </w:tcPr>
          <w:p w:rsidR="00681367" w:rsidRDefault="00681367">
            <w:pPr>
              <w:tabs>
                <w:tab w:val="left" w:pos="0"/>
              </w:tabs>
              <w:ind w:firstLine="567"/>
              <w:jc w:val="both"/>
              <w:rPr>
                <w:b/>
                <w:i/>
              </w:rPr>
            </w:pPr>
            <w:r>
              <w:t xml:space="preserve">Zita </w:t>
            </w:r>
            <w:proofErr w:type="spellStart"/>
            <w:r>
              <w:t>Tautvydienė</w:t>
            </w:r>
            <w:proofErr w:type="spellEnd"/>
            <w:r>
              <w:t>, Ūkio skyriaus vedėjo pavaduotoja.</w:t>
            </w:r>
          </w:p>
        </w:tc>
      </w:tr>
      <w:tr w:rsidR="00681367" w:rsidTr="00681367">
        <w:tc>
          <w:tcPr>
            <w:tcW w:w="9854" w:type="dxa"/>
            <w:hideMark/>
          </w:tcPr>
          <w:p w:rsidR="00681367" w:rsidRDefault="00681367">
            <w:pPr>
              <w:tabs>
                <w:tab w:val="left" w:pos="0"/>
              </w:tabs>
              <w:jc w:val="both"/>
              <w:rPr>
                <w:b/>
                <w:i/>
                <w:sz w:val="22"/>
                <w:szCs w:val="22"/>
              </w:rPr>
            </w:pPr>
            <w:r>
              <w:rPr>
                <w:b/>
                <w:i/>
                <w:sz w:val="22"/>
                <w:szCs w:val="22"/>
              </w:rPr>
              <w:t>9. Reikšminiai projekto žodžiai, kurių reikia šiam projektui įtraukti į kompiuterinę paieškos sistemą.</w:t>
            </w:r>
          </w:p>
        </w:tc>
      </w:tr>
      <w:tr w:rsidR="00681367" w:rsidTr="00681367">
        <w:tc>
          <w:tcPr>
            <w:tcW w:w="9854" w:type="dxa"/>
            <w:hideMark/>
          </w:tcPr>
          <w:p w:rsidR="00681367" w:rsidRDefault="00A21583" w:rsidP="00515D2C">
            <w:pPr>
              <w:tabs>
                <w:tab w:val="left" w:pos="0"/>
              </w:tabs>
              <w:ind w:firstLine="567"/>
              <w:jc w:val="both"/>
              <w:rPr>
                <w:b/>
                <w:i/>
              </w:rPr>
            </w:pPr>
            <w:r w:rsidRPr="00D13ADD">
              <w:t xml:space="preserve">Šilutės </w:t>
            </w:r>
            <w:r w:rsidR="00515D2C">
              <w:t>kultūros ir pramogų centras</w:t>
            </w:r>
            <w:r>
              <w:t>, teikiamų paslaugų kainos</w:t>
            </w:r>
            <w:r w:rsidR="00D8737E" w:rsidRPr="00AA755B">
              <w:t>.</w:t>
            </w:r>
          </w:p>
        </w:tc>
      </w:tr>
      <w:tr w:rsidR="00681367" w:rsidTr="00681367">
        <w:tc>
          <w:tcPr>
            <w:tcW w:w="9854" w:type="dxa"/>
            <w:hideMark/>
          </w:tcPr>
          <w:p w:rsidR="00681367" w:rsidRDefault="00681367">
            <w:pPr>
              <w:tabs>
                <w:tab w:val="left" w:pos="0"/>
              </w:tabs>
              <w:rPr>
                <w:b/>
                <w:bCs/>
                <w:i/>
                <w:iCs/>
                <w:sz w:val="22"/>
                <w:szCs w:val="22"/>
              </w:rPr>
            </w:pPr>
            <w:r>
              <w:rPr>
                <w:sz w:val="22"/>
                <w:szCs w:val="22"/>
              </w:rPr>
              <w:t xml:space="preserve"> </w:t>
            </w:r>
            <w:r>
              <w:rPr>
                <w:b/>
                <w:i/>
                <w:sz w:val="22"/>
                <w:szCs w:val="22"/>
              </w:rPr>
              <w:t>1</w:t>
            </w:r>
            <w:r>
              <w:rPr>
                <w:b/>
                <w:bCs/>
                <w:i/>
                <w:iCs/>
                <w:sz w:val="22"/>
                <w:szCs w:val="22"/>
              </w:rPr>
              <w:t>0.  Kiti,  autorių nuomone,  reikalingi pagrindimai ir paaiškinimai.</w:t>
            </w:r>
          </w:p>
        </w:tc>
      </w:tr>
      <w:tr w:rsidR="00681367" w:rsidTr="00681367">
        <w:tc>
          <w:tcPr>
            <w:tcW w:w="9854" w:type="dxa"/>
            <w:hideMark/>
          </w:tcPr>
          <w:p w:rsidR="005146AA" w:rsidRDefault="00413CFC" w:rsidP="0058033D">
            <w:pPr>
              <w:pStyle w:val="Pagrindinistekstas"/>
              <w:ind w:firstLine="601"/>
              <w:rPr>
                <w:sz w:val="24"/>
              </w:rPr>
            </w:pPr>
            <w:r>
              <w:rPr>
                <w:sz w:val="24"/>
              </w:rPr>
              <w:t>Pridedama</w:t>
            </w:r>
            <w:r w:rsidR="005146AA">
              <w:rPr>
                <w:sz w:val="24"/>
              </w:rPr>
              <w:t>:</w:t>
            </w:r>
          </w:p>
          <w:p w:rsidR="00042B1F" w:rsidRDefault="005146AA" w:rsidP="00042B1F">
            <w:pPr>
              <w:pStyle w:val="Pagrindinistekstas"/>
              <w:ind w:firstLine="601"/>
              <w:rPr>
                <w:sz w:val="24"/>
              </w:rPr>
            </w:pPr>
            <w:r>
              <w:rPr>
                <w:sz w:val="24"/>
              </w:rPr>
              <w:t xml:space="preserve">1. </w:t>
            </w:r>
            <w:r w:rsidR="00413CFC" w:rsidRPr="00413CFC">
              <w:rPr>
                <w:sz w:val="24"/>
              </w:rPr>
              <w:t xml:space="preserve">Šilutės </w:t>
            </w:r>
            <w:r>
              <w:rPr>
                <w:sz w:val="24"/>
              </w:rPr>
              <w:t>kultūros ir pramogų centro</w:t>
            </w:r>
            <w:r w:rsidRPr="00D13ADD">
              <w:rPr>
                <w:sz w:val="24"/>
              </w:rPr>
              <w:t xml:space="preserve"> </w:t>
            </w:r>
            <w:r w:rsidR="00413CFC">
              <w:rPr>
                <w:sz w:val="24"/>
              </w:rPr>
              <w:t>202</w:t>
            </w:r>
            <w:r w:rsidR="0089536E">
              <w:rPr>
                <w:sz w:val="24"/>
              </w:rPr>
              <w:t>3</w:t>
            </w:r>
            <w:r w:rsidR="00413CFC">
              <w:rPr>
                <w:sz w:val="24"/>
              </w:rPr>
              <w:t>-0</w:t>
            </w:r>
            <w:r w:rsidR="00042B1F">
              <w:rPr>
                <w:sz w:val="24"/>
              </w:rPr>
              <w:t>9</w:t>
            </w:r>
            <w:r w:rsidR="00413CFC">
              <w:rPr>
                <w:sz w:val="24"/>
              </w:rPr>
              <w:t>-</w:t>
            </w:r>
            <w:r w:rsidR="00042B1F">
              <w:rPr>
                <w:sz w:val="24"/>
              </w:rPr>
              <w:t>12</w:t>
            </w:r>
            <w:r w:rsidR="00413CFC">
              <w:rPr>
                <w:sz w:val="24"/>
              </w:rPr>
              <w:t xml:space="preserve"> raštas Nr. </w:t>
            </w:r>
            <w:r>
              <w:rPr>
                <w:sz w:val="24"/>
              </w:rPr>
              <w:t>R4-</w:t>
            </w:r>
            <w:r w:rsidR="00042B1F">
              <w:rPr>
                <w:sz w:val="24"/>
              </w:rPr>
              <w:t>60</w:t>
            </w:r>
            <w:r w:rsidR="0063376E">
              <w:rPr>
                <w:sz w:val="24"/>
              </w:rPr>
              <w:t xml:space="preserve"> </w:t>
            </w:r>
            <w:r w:rsidR="00413CFC" w:rsidRPr="004D45B2">
              <w:rPr>
                <w:sz w:val="24"/>
              </w:rPr>
              <w:t>„Dėl Šilutės</w:t>
            </w:r>
            <w:r>
              <w:rPr>
                <w:sz w:val="24"/>
              </w:rPr>
              <w:t xml:space="preserve"> kultūros ir pramogų centro</w:t>
            </w:r>
            <w:r w:rsidR="00413CFC" w:rsidRPr="004D45B2">
              <w:rPr>
                <w:sz w:val="24"/>
              </w:rPr>
              <w:t xml:space="preserve"> </w:t>
            </w:r>
            <w:r w:rsidR="00413CFC">
              <w:rPr>
                <w:sz w:val="24"/>
              </w:rPr>
              <w:t xml:space="preserve">teikiamų </w:t>
            </w:r>
            <w:r w:rsidR="00413CFC" w:rsidRPr="004D45B2">
              <w:rPr>
                <w:sz w:val="24"/>
              </w:rPr>
              <w:t>paslaugų kainų</w:t>
            </w:r>
            <w:r>
              <w:rPr>
                <w:sz w:val="24"/>
              </w:rPr>
              <w:t xml:space="preserve"> pa</w:t>
            </w:r>
            <w:r w:rsidR="00042B1F">
              <w:rPr>
                <w:sz w:val="24"/>
              </w:rPr>
              <w:t>pildymo</w:t>
            </w:r>
            <w:r w:rsidR="00413CFC" w:rsidRPr="004D45B2">
              <w:rPr>
                <w:sz w:val="24"/>
              </w:rPr>
              <w:t>“</w:t>
            </w:r>
            <w:r w:rsidR="0063376E">
              <w:rPr>
                <w:sz w:val="24"/>
              </w:rPr>
              <w:t>.</w:t>
            </w:r>
          </w:p>
          <w:p w:rsidR="00CE100C" w:rsidRDefault="002847FD" w:rsidP="00042B1F">
            <w:pPr>
              <w:pStyle w:val="Pagrindinistekstas"/>
              <w:ind w:firstLine="601"/>
            </w:pPr>
            <w:r>
              <w:rPr>
                <w:sz w:val="24"/>
              </w:rPr>
              <w:t>2</w:t>
            </w:r>
            <w:r w:rsidR="002F10E8">
              <w:rPr>
                <w:sz w:val="24"/>
              </w:rPr>
              <w:t xml:space="preserve">. </w:t>
            </w:r>
            <w:r w:rsidR="007B178C">
              <w:rPr>
                <w:sz w:val="24"/>
              </w:rPr>
              <w:t>Kultūros centrų teikiamų paslaugų kain</w:t>
            </w:r>
            <w:r w:rsidR="00042B1F">
              <w:rPr>
                <w:sz w:val="24"/>
              </w:rPr>
              <w:t>ų palyginimas</w:t>
            </w:r>
            <w:r w:rsidR="007B178C">
              <w:rPr>
                <w:sz w:val="24"/>
              </w:rPr>
              <w:t>.</w:t>
            </w:r>
          </w:p>
        </w:tc>
      </w:tr>
      <w:tr w:rsidR="00681367" w:rsidTr="00681367">
        <w:tc>
          <w:tcPr>
            <w:tcW w:w="9854" w:type="dxa"/>
          </w:tcPr>
          <w:p w:rsidR="00042B1F" w:rsidRDefault="00042B1F">
            <w:pPr>
              <w:tabs>
                <w:tab w:val="left" w:pos="0"/>
              </w:tabs>
              <w:jc w:val="both"/>
              <w:rPr>
                <w:sz w:val="22"/>
                <w:szCs w:val="22"/>
              </w:rPr>
            </w:pPr>
          </w:p>
        </w:tc>
      </w:tr>
    </w:tbl>
    <w:p w:rsidR="00681367" w:rsidRDefault="00681367" w:rsidP="00681367">
      <w:pPr>
        <w:tabs>
          <w:tab w:val="left" w:pos="0"/>
        </w:tabs>
        <w:rPr>
          <w:sz w:val="22"/>
          <w:szCs w:val="22"/>
        </w:rPr>
      </w:pPr>
    </w:p>
    <w:p w:rsidR="00042B1F" w:rsidRDefault="00042B1F" w:rsidP="00681367">
      <w:pPr>
        <w:tabs>
          <w:tab w:val="left" w:pos="0"/>
        </w:tabs>
        <w:rPr>
          <w:sz w:val="22"/>
          <w:szCs w:val="22"/>
        </w:rPr>
      </w:pPr>
    </w:p>
    <w:p w:rsidR="00042B1F" w:rsidRDefault="00042B1F" w:rsidP="00681367">
      <w:pPr>
        <w:tabs>
          <w:tab w:val="left" w:pos="0"/>
        </w:tabs>
        <w:rPr>
          <w:sz w:val="22"/>
          <w:szCs w:val="22"/>
        </w:rPr>
      </w:pPr>
    </w:p>
    <w:p w:rsidR="00681367" w:rsidRDefault="00681367" w:rsidP="00681367">
      <w:pPr>
        <w:tabs>
          <w:tab w:val="left" w:pos="0"/>
        </w:tabs>
      </w:pPr>
      <w:r>
        <w:t>Ūkio skyriaus vedėjo pavaduotoja</w:t>
      </w:r>
      <w:r>
        <w:tab/>
      </w:r>
      <w:r>
        <w:tab/>
      </w:r>
      <w:r>
        <w:tab/>
      </w:r>
      <w:r>
        <w:tab/>
        <w:t xml:space="preserve">Zita </w:t>
      </w:r>
      <w:proofErr w:type="spellStart"/>
      <w:r>
        <w:t>Tautvydienė</w:t>
      </w:r>
      <w:proofErr w:type="spellEnd"/>
    </w:p>
    <w:sectPr w:rsidR="00681367" w:rsidSect="00681367">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32E5C"/>
    <w:multiLevelType w:val="hybridMultilevel"/>
    <w:tmpl w:val="9CC24070"/>
    <w:lvl w:ilvl="0" w:tplc="2B9C6AFC">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oNotDisplayPageBoundarie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367"/>
    <w:rsid w:val="000179DB"/>
    <w:rsid w:val="00042B1F"/>
    <w:rsid w:val="00061501"/>
    <w:rsid w:val="00070ECE"/>
    <w:rsid w:val="000752F8"/>
    <w:rsid w:val="00086F1F"/>
    <w:rsid w:val="000D6E3D"/>
    <w:rsid w:val="000E0FAA"/>
    <w:rsid w:val="00140475"/>
    <w:rsid w:val="0014296F"/>
    <w:rsid w:val="00190A81"/>
    <w:rsid w:val="00267525"/>
    <w:rsid w:val="002847FD"/>
    <w:rsid w:val="002F10E8"/>
    <w:rsid w:val="003363D9"/>
    <w:rsid w:val="003C43F2"/>
    <w:rsid w:val="003D3897"/>
    <w:rsid w:val="003D3D7F"/>
    <w:rsid w:val="003F21CA"/>
    <w:rsid w:val="00413CFC"/>
    <w:rsid w:val="00423510"/>
    <w:rsid w:val="004504D2"/>
    <w:rsid w:val="00454984"/>
    <w:rsid w:val="004F6EAE"/>
    <w:rsid w:val="005146AA"/>
    <w:rsid w:val="00514965"/>
    <w:rsid w:val="00515D2C"/>
    <w:rsid w:val="005759A5"/>
    <w:rsid w:val="0058033D"/>
    <w:rsid w:val="005C0FC4"/>
    <w:rsid w:val="006000FA"/>
    <w:rsid w:val="00612F15"/>
    <w:rsid w:val="00622856"/>
    <w:rsid w:val="0063376E"/>
    <w:rsid w:val="00661E10"/>
    <w:rsid w:val="00666EF2"/>
    <w:rsid w:val="00681367"/>
    <w:rsid w:val="006C1F28"/>
    <w:rsid w:val="00734BAD"/>
    <w:rsid w:val="00737CDC"/>
    <w:rsid w:val="007728E2"/>
    <w:rsid w:val="007777DB"/>
    <w:rsid w:val="007B178C"/>
    <w:rsid w:val="007D2876"/>
    <w:rsid w:val="007E6144"/>
    <w:rsid w:val="00817E62"/>
    <w:rsid w:val="0085343F"/>
    <w:rsid w:val="00877216"/>
    <w:rsid w:val="0088685E"/>
    <w:rsid w:val="0089536E"/>
    <w:rsid w:val="008B5282"/>
    <w:rsid w:val="008F33DC"/>
    <w:rsid w:val="00904C38"/>
    <w:rsid w:val="009516EF"/>
    <w:rsid w:val="009A47BF"/>
    <w:rsid w:val="00A040D6"/>
    <w:rsid w:val="00A119F3"/>
    <w:rsid w:val="00A14610"/>
    <w:rsid w:val="00A1573A"/>
    <w:rsid w:val="00A21583"/>
    <w:rsid w:val="00A95315"/>
    <w:rsid w:val="00AE6D4C"/>
    <w:rsid w:val="00AF346D"/>
    <w:rsid w:val="00AF69FD"/>
    <w:rsid w:val="00B166B9"/>
    <w:rsid w:val="00B41673"/>
    <w:rsid w:val="00B55AE0"/>
    <w:rsid w:val="00BA60EA"/>
    <w:rsid w:val="00C025CE"/>
    <w:rsid w:val="00CD4C5A"/>
    <w:rsid w:val="00CE100C"/>
    <w:rsid w:val="00CF3544"/>
    <w:rsid w:val="00D253E7"/>
    <w:rsid w:val="00D56B11"/>
    <w:rsid w:val="00D8737E"/>
    <w:rsid w:val="00DA47BD"/>
    <w:rsid w:val="00DD51CA"/>
    <w:rsid w:val="00E16512"/>
    <w:rsid w:val="00E55EF8"/>
    <w:rsid w:val="00E81341"/>
    <w:rsid w:val="00F00EC0"/>
    <w:rsid w:val="00F517CE"/>
    <w:rsid w:val="00FD3DED"/>
    <w:rsid w:val="00FE05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E87693-106E-4902-B3BD-930A127AB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81367"/>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681367"/>
    <w:rPr>
      <w:color w:val="0563C1"/>
      <w:u w:val="single"/>
    </w:rPr>
  </w:style>
  <w:style w:type="paragraph" w:styleId="HTMLiankstoformatuotas">
    <w:name w:val="HTML Preformatted"/>
    <w:basedOn w:val="prastasis"/>
    <w:link w:val="HTMLiankstoformatuotasDiagrama"/>
    <w:unhideWhenUsed/>
    <w:qFormat/>
    <w:rsid w:val="006813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qFormat/>
    <w:rsid w:val="00681367"/>
    <w:rPr>
      <w:rFonts w:ascii="Courier New" w:eastAsia="Times New Roman" w:hAnsi="Courier New" w:cs="Courier New"/>
      <w:sz w:val="20"/>
      <w:szCs w:val="20"/>
      <w:lang w:eastAsia="lt-LT"/>
    </w:rPr>
  </w:style>
  <w:style w:type="paragraph" w:styleId="Pavadinimas">
    <w:name w:val="Title"/>
    <w:basedOn w:val="prastasis"/>
    <w:link w:val="PavadinimasDiagrama"/>
    <w:qFormat/>
    <w:rsid w:val="00681367"/>
    <w:pPr>
      <w:tabs>
        <w:tab w:val="left" w:pos="0"/>
      </w:tabs>
      <w:jc w:val="center"/>
    </w:pPr>
    <w:rPr>
      <w:b/>
      <w:bCs/>
    </w:rPr>
  </w:style>
  <w:style w:type="character" w:customStyle="1" w:styleId="PavadinimasDiagrama">
    <w:name w:val="Pavadinimas Diagrama"/>
    <w:basedOn w:val="Numatytasispastraiposriftas"/>
    <w:link w:val="Pavadinimas"/>
    <w:rsid w:val="00681367"/>
    <w:rPr>
      <w:rFonts w:ascii="Times New Roman" w:eastAsia="Times New Roman" w:hAnsi="Times New Roman" w:cs="Times New Roman"/>
      <w:b/>
      <w:bCs/>
      <w:sz w:val="24"/>
      <w:szCs w:val="24"/>
    </w:rPr>
  </w:style>
  <w:style w:type="paragraph" w:styleId="Paantrat">
    <w:name w:val="Subtitle"/>
    <w:basedOn w:val="prastasis"/>
    <w:link w:val="PaantratDiagrama"/>
    <w:qFormat/>
    <w:rsid w:val="00681367"/>
    <w:pPr>
      <w:tabs>
        <w:tab w:val="left" w:pos="567"/>
      </w:tabs>
      <w:jc w:val="center"/>
    </w:pPr>
    <w:rPr>
      <w:b/>
      <w:bCs/>
    </w:rPr>
  </w:style>
  <w:style w:type="character" w:customStyle="1" w:styleId="PaantratDiagrama">
    <w:name w:val="Paantraštė Diagrama"/>
    <w:basedOn w:val="Numatytasispastraiposriftas"/>
    <w:link w:val="Paantrat"/>
    <w:rsid w:val="00681367"/>
    <w:rPr>
      <w:rFonts w:ascii="Times New Roman" w:eastAsia="Times New Roman" w:hAnsi="Times New Roman" w:cs="Times New Roman"/>
      <w:b/>
      <w:bCs/>
      <w:sz w:val="24"/>
      <w:szCs w:val="24"/>
    </w:rPr>
  </w:style>
  <w:style w:type="character" w:customStyle="1" w:styleId="Internetosaitas">
    <w:name w:val="Interneto saitas"/>
    <w:rsid w:val="00681367"/>
    <w:rPr>
      <w:color w:val="0000FF"/>
      <w:u w:val="single"/>
    </w:rPr>
  </w:style>
  <w:style w:type="character" w:customStyle="1" w:styleId="apple-converted-space">
    <w:name w:val="apple-converted-space"/>
    <w:qFormat/>
    <w:rsid w:val="00681367"/>
  </w:style>
  <w:style w:type="character" w:styleId="Perirtashipersaitas">
    <w:name w:val="FollowedHyperlink"/>
    <w:basedOn w:val="Numatytasispastraiposriftas"/>
    <w:uiPriority w:val="99"/>
    <w:semiHidden/>
    <w:unhideWhenUsed/>
    <w:rsid w:val="00904C38"/>
    <w:rPr>
      <w:color w:val="954F72" w:themeColor="followedHyperlink"/>
      <w:u w:val="single"/>
    </w:rPr>
  </w:style>
  <w:style w:type="paragraph" w:styleId="Sraopastraipa">
    <w:name w:val="List Paragraph"/>
    <w:basedOn w:val="prastasis"/>
    <w:uiPriority w:val="34"/>
    <w:qFormat/>
    <w:rsid w:val="00423510"/>
    <w:pPr>
      <w:ind w:left="720"/>
      <w:contextualSpacing/>
    </w:pPr>
  </w:style>
  <w:style w:type="paragraph" w:customStyle="1" w:styleId="DiagramaDiagrama">
    <w:name w:val="Diagrama Diagrama"/>
    <w:basedOn w:val="prastasis"/>
    <w:rsid w:val="00DD51CA"/>
    <w:pPr>
      <w:spacing w:after="160" w:line="240" w:lineRule="exact"/>
    </w:pPr>
    <w:rPr>
      <w:rFonts w:ascii="Tahoma" w:hAnsi="Tahoma"/>
      <w:sz w:val="20"/>
      <w:szCs w:val="20"/>
      <w:lang w:val="en-US"/>
    </w:rPr>
  </w:style>
  <w:style w:type="paragraph" w:styleId="Pagrindinistekstas">
    <w:name w:val="Body Text"/>
    <w:basedOn w:val="prastasis"/>
    <w:link w:val="PagrindinistekstasDiagrama"/>
    <w:rsid w:val="00D8737E"/>
    <w:pPr>
      <w:jc w:val="both"/>
    </w:pPr>
    <w:rPr>
      <w:sz w:val="22"/>
    </w:rPr>
  </w:style>
  <w:style w:type="character" w:customStyle="1" w:styleId="PagrindinistekstasDiagrama">
    <w:name w:val="Pagrindinis tekstas Diagrama"/>
    <w:basedOn w:val="Numatytasispastraiposriftas"/>
    <w:link w:val="Pagrindinistekstas"/>
    <w:rsid w:val="00D8737E"/>
    <w:rPr>
      <w:rFonts w:ascii="Times New Roman" w:eastAsia="Times New Roman" w:hAnsi="Times New Roman" w:cs="Times New Roman"/>
      <w:szCs w:val="24"/>
    </w:rPr>
  </w:style>
  <w:style w:type="paragraph" w:styleId="Pagrindiniotekstotrauka2">
    <w:name w:val="Body Text Indent 2"/>
    <w:basedOn w:val="prastasis"/>
    <w:link w:val="Pagrindiniotekstotrauka2Diagrama"/>
    <w:uiPriority w:val="99"/>
    <w:semiHidden/>
    <w:unhideWhenUsed/>
    <w:rsid w:val="00DA47BD"/>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DA47B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8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isineinformacija.lt/silute/document/54712" TargetMode="External"/><Relationship Id="rId5" Type="http://schemas.openxmlformats.org/officeDocument/2006/relationships/hyperlink" Target="https://www.e-tar.lt/portal/lt/legalAct/TAR.D0CD0966D67F/as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2578</Words>
  <Characters>1470</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Ekonom_ZT</dc:creator>
  <cp:keywords/>
  <dc:description/>
  <cp:lastModifiedBy>Ekonom_ZT</cp:lastModifiedBy>
  <cp:revision>5</cp:revision>
  <dcterms:created xsi:type="dcterms:W3CDTF">2023-09-13T06:38:00Z</dcterms:created>
  <dcterms:modified xsi:type="dcterms:W3CDTF">2023-09-13T08:20:00Z</dcterms:modified>
</cp:coreProperties>
</file>