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95B0B" w14:textId="23E9D5D9" w:rsidR="0099766E" w:rsidRPr="00DB6FA8" w:rsidRDefault="00153389" w:rsidP="004E4AA2">
      <w:pPr>
        <w:jc w:val="center"/>
        <w:outlineLvl w:val="0"/>
        <w:rPr>
          <w:b/>
        </w:rPr>
      </w:pPr>
      <w:r w:rsidRPr="00DB6FA8">
        <w:rPr>
          <w:b/>
        </w:rPr>
        <w:t>ŠILUTĖS RAJONO SAVIVALDYBĖS ADMINISTRACIJOS</w:t>
      </w:r>
    </w:p>
    <w:p w14:paraId="2016B161" w14:textId="77777777" w:rsidR="0099766E" w:rsidRPr="00DB6FA8" w:rsidRDefault="00153389">
      <w:pPr>
        <w:pStyle w:val="Pavadinimas"/>
      </w:pPr>
      <w:r w:rsidRPr="00DB6FA8">
        <w:t>ŪKIO SKYRIUS</w:t>
      </w:r>
    </w:p>
    <w:p w14:paraId="20CED7B4" w14:textId="77777777" w:rsidR="000427B8" w:rsidRPr="00DB6FA8" w:rsidRDefault="000427B8">
      <w:pPr>
        <w:pStyle w:val="Pavadinimas"/>
      </w:pPr>
    </w:p>
    <w:p w14:paraId="0375607F" w14:textId="77777777" w:rsidR="0099766E" w:rsidRPr="00DB6FA8" w:rsidRDefault="00153389">
      <w:pPr>
        <w:pStyle w:val="Paantrat"/>
        <w:outlineLvl w:val="0"/>
        <w:rPr>
          <w:caps/>
        </w:rPr>
      </w:pPr>
      <w:r w:rsidRPr="00DB6FA8">
        <w:t>AIŠKINAMASIS RAŠTAS</w:t>
      </w:r>
    </w:p>
    <w:p w14:paraId="2B9ADA84" w14:textId="4E1B138A" w:rsidR="0099766E" w:rsidRPr="00DB6FA8" w:rsidRDefault="00153389" w:rsidP="00A32966">
      <w:pPr>
        <w:shd w:val="clear" w:color="auto" w:fill="FFFFFF"/>
        <w:jc w:val="center"/>
        <w:rPr>
          <w:color w:val="000000" w:themeColor="text1"/>
          <w:lang w:eastAsia="lt-LT"/>
        </w:rPr>
      </w:pPr>
      <w:r w:rsidRPr="00DB6FA8">
        <w:rPr>
          <w:b/>
          <w:bCs/>
          <w:caps/>
        </w:rPr>
        <w:t>Dėl TARYBOS SPRENDIMO</w:t>
      </w:r>
      <w:r w:rsidRPr="00DB6FA8">
        <w:rPr>
          <w:bCs/>
          <w:caps/>
        </w:rPr>
        <w:t xml:space="preserve"> </w:t>
      </w:r>
      <w:r w:rsidRPr="00DB6FA8">
        <w:rPr>
          <w:caps/>
        </w:rPr>
        <w:t>„</w:t>
      </w:r>
      <w:r w:rsidR="00A32966" w:rsidRPr="00A32966">
        <w:rPr>
          <w:b/>
          <w:bCs/>
          <w:color w:val="000000" w:themeColor="text1"/>
          <w:lang w:eastAsia="lt-LT"/>
        </w:rPr>
        <w:t>DĖL TURTO PERĖMIMO ŠILUTĖS RAJONO SAVIVALDYBĖS NUOSAVYBĖN IŠ UAB „KLAIPĖDOS UGNĖ“</w:t>
      </w:r>
      <w:r w:rsidR="008E5E06" w:rsidRPr="00DB6FA8">
        <w:rPr>
          <w:b/>
          <w:bCs/>
          <w:color w:val="212529"/>
        </w:rPr>
        <w:t xml:space="preserve"> </w:t>
      </w:r>
      <w:r w:rsidRPr="00DB6FA8">
        <w:rPr>
          <w:b/>
        </w:rPr>
        <w:t xml:space="preserve"> PROJEKTO</w:t>
      </w:r>
    </w:p>
    <w:p w14:paraId="6EBDD4FD" w14:textId="77777777" w:rsidR="0099766E" w:rsidRPr="00DB6FA8" w:rsidRDefault="0099766E">
      <w:pPr>
        <w:ind w:left="360"/>
        <w:jc w:val="center"/>
        <w:rPr>
          <w:b/>
        </w:rPr>
      </w:pPr>
    </w:p>
    <w:p w14:paraId="03A0E25A" w14:textId="6ED56B10" w:rsidR="0099766E" w:rsidRPr="00DB6FA8" w:rsidRDefault="00153389">
      <w:pPr>
        <w:tabs>
          <w:tab w:val="left" w:pos="567"/>
        </w:tabs>
        <w:jc w:val="center"/>
      </w:pPr>
      <w:r w:rsidRPr="00DB6FA8">
        <w:t>202</w:t>
      </w:r>
      <w:r w:rsidR="00061435" w:rsidRPr="00DB6FA8">
        <w:t>3</w:t>
      </w:r>
      <w:r w:rsidRPr="00DB6FA8">
        <w:t xml:space="preserve"> m. </w:t>
      </w:r>
      <w:r w:rsidR="005C15F0">
        <w:t xml:space="preserve">spalio </w:t>
      </w:r>
      <w:r w:rsidR="00A32966">
        <w:t>10</w:t>
      </w:r>
      <w:r w:rsidRPr="00DB6FA8">
        <w:t xml:space="preserve">  d.</w:t>
      </w:r>
    </w:p>
    <w:p w14:paraId="4E1854A9" w14:textId="77777777" w:rsidR="0099766E" w:rsidRPr="00DB6FA8" w:rsidRDefault="00153389">
      <w:pPr>
        <w:tabs>
          <w:tab w:val="left" w:pos="0"/>
        </w:tabs>
        <w:jc w:val="center"/>
      </w:pPr>
      <w:r w:rsidRPr="00DB6FA8">
        <w:t>Šilutė</w:t>
      </w:r>
    </w:p>
    <w:p w14:paraId="1674B98E" w14:textId="77777777" w:rsidR="0099766E" w:rsidRPr="00DB6FA8" w:rsidRDefault="0099766E">
      <w:pPr>
        <w:tabs>
          <w:tab w:val="left" w:pos="567"/>
        </w:tabs>
        <w:ind w:left="567"/>
      </w:pPr>
    </w:p>
    <w:tbl>
      <w:tblPr>
        <w:tblW w:w="98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54"/>
      </w:tblGrid>
      <w:tr w:rsidR="0099766E" w:rsidRPr="00DB6FA8" w14:paraId="5698EAD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FF2E1E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99766E" w:rsidRPr="00DB6FA8" w14:paraId="2E2586A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765847" w14:textId="5578C9D4" w:rsidR="0099766E" w:rsidRPr="00DB6FA8" w:rsidRDefault="00D648D9" w:rsidP="009E5B51">
            <w:pPr>
              <w:jc w:val="both"/>
              <w:rPr>
                <w:i/>
              </w:rPr>
            </w:pPr>
            <w:r w:rsidRPr="00D648D9">
              <w:rPr>
                <w:i/>
              </w:rPr>
              <w:t xml:space="preserve"> </w:t>
            </w:r>
            <w:r w:rsidR="00A32966">
              <w:rPr>
                <w:i/>
              </w:rPr>
              <w:t xml:space="preserve">Vadovaujantis </w:t>
            </w:r>
            <w:r w:rsidR="00A32966" w:rsidRPr="00A32966">
              <w:rPr>
                <w:i/>
              </w:rPr>
              <w:t>1999 m. gegužės 18 d. Šiluminės energijos sutarties Nr. 99-53 4 punkt</w:t>
            </w:r>
            <w:r w:rsidR="00A32966">
              <w:rPr>
                <w:i/>
              </w:rPr>
              <w:t>u, p</w:t>
            </w:r>
            <w:r w:rsidR="00A32966" w:rsidRPr="00A32966">
              <w:rPr>
                <w:i/>
              </w:rPr>
              <w:t xml:space="preserve">erimti Šilutės rajono savivaldybės nuosavybėn iš UAB „Klaipėdos </w:t>
            </w:r>
            <w:r w:rsidR="00A32966">
              <w:rPr>
                <w:i/>
              </w:rPr>
              <w:t>U</w:t>
            </w:r>
            <w:r w:rsidR="00A32966" w:rsidRPr="00A32966">
              <w:rPr>
                <w:i/>
              </w:rPr>
              <w:t>gnė“, juridinio asmens kodas 140513257</w:t>
            </w:r>
            <w:r w:rsidR="00A32966">
              <w:rPr>
                <w:i/>
              </w:rPr>
              <w:t xml:space="preserve">, </w:t>
            </w:r>
            <w:r w:rsidR="009E5B51">
              <w:rPr>
                <w:i/>
              </w:rPr>
              <w:t>katilines  su įranga,</w:t>
            </w:r>
            <w:r w:rsidR="00C309B7">
              <w:rPr>
                <w:i/>
              </w:rPr>
              <w:t xml:space="preserve"> nurodyt</w:t>
            </w:r>
            <w:r w:rsidR="009E5B51">
              <w:rPr>
                <w:i/>
              </w:rPr>
              <w:t>as</w:t>
            </w:r>
            <w:r w:rsidR="00C309B7">
              <w:rPr>
                <w:i/>
              </w:rPr>
              <w:t xml:space="preserve"> Tarybos sprendimo projekte.</w:t>
            </w:r>
          </w:p>
        </w:tc>
      </w:tr>
      <w:tr w:rsidR="0099766E" w:rsidRPr="00DB6FA8" w14:paraId="6F64683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AB1C2A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99766E" w:rsidRPr="00DB6FA8" w14:paraId="24BFC4E1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5DA4C6" w14:textId="43B9ECE3" w:rsidR="005D6E25" w:rsidRDefault="00DB6FA8" w:rsidP="00A32966">
            <w:pPr>
              <w:pStyle w:val="Betarp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Vadovaujantis </w:t>
            </w:r>
            <w:hyperlink r:id="rId6" w:history="1"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Lietuvos Respublikos vietos sav</w:t>
              </w:r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i</w:t>
              </w:r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valdos įstatymo</w:t>
              </w:r>
            </w:hyperlink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A32966" w:rsidRP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 straipsnio 1 dalies 30 punktu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</w:t>
            </w:r>
            <w:r w:rsidR="00A32966" w:rsidRP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avarankiško</w:t>
            </w:r>
            <w:r w:rsid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ji</w:t>
            </w:r>
            <w:r w:rsidR="00A32966" w:rsidRP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(Konstitucijos ir įstatymų nustatytos (priskirtos)) savivaldybių funkcij</w:t>
            </w:r>
            <w:r w:rsid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a yra </w:t>
            </w:r>
            <w:r w:rsidR="00A32966" w:rsidRP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šilumos ir geriamojo vandens tiekimo ir nuotekų tvarkymo organizavimas</w:t>
            </w:r>
            <w:r w:rsidR="00A32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14:paraId="75CBC133" w14:textId="15E3A355" w:rsidR="00A32966" w:rsidRPr="00495294" w:rsidRDefault="00A32966" w:rsidP="009E5B51">
            <w:pPr>
              <w:jc w:val="both"/>
              <w:rPr>
                <w:i/>
                <w:color w:val="000000" w:themeColor="text1"/>
              </w:rPr>
            </w:pPr>
            <w:r w:rsidRPr="00115872">
              <w:rPr>
                <w:bCs/>
                <w:i/>
              </w:rPr>
              <w:t xml:space="preserve">Vadovaujantis </w:t>
            </w:r>
            <w:hyperlink r:id="rId7">
              <w:r w:rsidRPr="00115872">
                <w:rPr>
                  <w:rStyle w:val="Internetosaitas"/>
                  <w:bCs/>
                  <w:i/>
                </w:rPr>
                <w:t>Lietuvos R</w:t>
              </w:r>
              <w:r w:rsidRPr="00115872">
                <w:rPr>
                  <w:rStyle w:val="Internetosaitas"/>
                  <w:bCs/>
                  <w:i/>
                </w:rPr>
                <w:t>e</w:t>
              </w:r>
              <w:r w:rsidRPr="00115872">
                <w:rPr>
                  <w:rStyle w:val="Internetosaitas"/>
                  <w:bCs/>
                  <w:i/>
                </w:rPr>
                <w:t>spublikos valstybės ir savivaldybių turto valdymo, naudojimo ir disponavimo juo įstatymo</w:t>
              </w:r>
            </w:hyperlink>
            <w:r w:rsidRPr="00115872">
              <w:rPr>
                <w:bCs/>
                <w:i/>
              </w:rPr>
              <w:t xml:space="preserve"> </w:t>
            </w:r>
            <w:r w:rsidRPr="00A32966">
              <w:rPr>
                <w:bCs/>
                <w:i/>
              </w:rPr>
              <w:t>6 straipsnio 1 dalies 5 punktu</w:t>
            </w:r>
            <w:r w:rsidRPr="00115872">
              <w:rPr>
                <w:bCs/>
                <w:i/>
              </w:rPr>
              <w:t xml:space="preserve">, </w:t>
            </w:r>
            <w:r>
              <w:rPr>
                <w:bCs/>
                <w:i/>
              </w:rPr>
              <w:t>s</w:t>
            </w:r>
            <w:r w:rsidRPr="00A32966">
              <w:rPr>
                <w:bCs/>
                <w:i/>
              </w:rPr>
              <w:t>avivaldybė turtą įgyja</w:t>
            </w:r>
            <w:r>
              <w:rPr>
                <w:bCs/>
                <w:i/>
              </w:rPr>
              <w:t xml:space="preserve"> </w:t>
            </w:r>
            <w:r w:rsidRPr="00A32966">
              <w:rPr>
                <w:bCs/>
                <w:i/>
              </w:rPr>
              <w:t>pagal sandorius</w:t>
            </w:r>
            <w:r w:rsidRPr="00115872">
              <w:rPr>
                <w:bCs/>
                <w:i/>
              </w:rPr>
              <w:t>.</w:t>
            </w:r>
          </w:p>
        </w:tc>
      </w:tr>
      <w:tr w:rsidR="0099766E" w:rsidRPr="00DB6FA8" w14:paraId="0B7FF6F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F0AF3F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99766E" w:rsidRPr="00DB6FA8" w14:paraId="7E635B10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32AEA9" w14:textId="7484D48D" w:rsidR="0099766E" w:rsidRPr="00DB6FA8" w:rsidRDefault="00C309B7" w:rsidP="009E5B51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r>
              <w:rPr>
                <w:i/>
                <w:color w:val="000000" w:themeColor="text1"/>
              </w:rPr>
              <w:t xml:space="preserve">Šilutės rajono savivaldybė </w:t>
            </w:r>
            <w:r w:rsidR="00A32966">
              <w:rPr>
                <w:i/>
                <w:color w:val="000000" w:themeColor="text1"/>
              </w:rPr>
              <w:t>galės priimti sprendimus dėl nuosavybėn perimtų katilinių ir įrangos.</w:t>
            </w:r>
          </w:p>
        </w:tc>
      </w:tr>
      <w:tr w:rsidR="0099766E" w:rsidRPr="00DB6FA8" w14:paraId="33E9ACF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A97491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99766E" w:rsidRPr="00DB6FA8" w14:paraId="0DB02D5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DC58B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Nenumatoma.</w:t>
            </w:r>
          </w:p>
        </w:tc>
      </w:tr>
      <w:tr w:rsidR="0099766E" w:rsidRPr="00DB6FA8" w14:paraId="411F7FA3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8B6F4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99766E" w:rsidRPr="00DB6FA8" w14:paraId="25A9B55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70779D" w14:textId="53147529" w:rsidR="0099766E" w:rsidRPr="00DB6FA8" w:rsidRDefault="00A32966" w:rsidP="00A32966">
            <w:pPr>
              <w:jc w:val="both"/>
              <w:rPr>
                <w:i/>
              </w:rPr>
            </w:pPr>
            <w:r>
              <w:rPr>
                <w:i/>
              </w:rPr>
              <w:t>G</w:t>
            </w:r>
            <w:r w:rsidRPr="00A32966">
              <w:rPr>
                <w:i/>
              </w:rPr>
              <w:t>aliojanči</w:t>
            </w:r>
            <w:r>
              <w:rPr>
                <w:i/>
              </w:rPr>
              <w:t>ų</w:t>
            </w:r>
            <w:r w:rsidRPr="00A32966">
              <w:rPr>
                <w:i/>
              </w:rPr>
              <w:t xml:space="preserve"> akt</w:t>
            </w:r>
            <w:r>
              <w:rPr>
                <w:i/>
              </w:rPr>
              <w:t>ų ne</w:t>
            </w:r>
            <w:r w:rsidRPr="00A32966">
              <w:rPr>
                <w:i/>
              </w:rPr>
              <w:t>reikės pakeisti ar panaikinti</w:t>
            </w:r>
            <w:r w:rsidR="00153389" w:rsidRPr="00DB6FA8">
              <w:rPr>
                <w:i/>
              </w:rPr>
              <w:t>; Kolegijos ar mero priimamų aktų nereikia.</w:t>
            </w:r>
          </w:p>
        </w:tc>
      </w:tr>
      <w:tr w:rsidR="0099766E" w:rsidRPr="00DB6FA8" w14:paraId="41BBD27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9F0626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99766E" w:rsidRPr="00DB6FA8" w14:paraId="5A73C9F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8535F4" w14:textId="524D7540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Antikorupcini</w:t>
            </w:r>
            <w:r w:rsidR="005547DB" w:rsidRPr="00DB6FA8">
              <w:rPr>
                <w:i/>
              </w:rPr>
              <w:t>o</w:t>
            </w:r>
            <w:r w:rsidRPr="00DB6FA8">
              <w:rPr>
                <w:i/>
              </w:rPr>
              <w:t xml:space="preserve"> vertinimo atlikti nereikia.</w:t>
            </w:r>
          </w:p>
        </w:tc>
      </w:tr>
      <w:tr w:rsidR="0099766E" w:rsidRPr="00DB6FA8" w14:paraId="69F758F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7184AB9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99766E" w:rsidRPr="00DB6FA8" w14:paraId="4158324C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1C2F87" w14:textId="3F0CA5CB" w:rsidR="0099766E" w:rsidRPr="00DB6FA8" w:rsidRDefault="00A32966" w:rsidP="00A32966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  <w:r w:rsidRPr="00A32966">
              <w:rPr>
                <w:i/>
              </w:rPr>
              <w:t>999 m. gegužės 18 d. Šiluminės energijos sutarties Nr. 99-53</w:t>
            </w:r>
            <w:r>
              <w:rPr>
                <w:i/>
              </w:rPr>
              <w:t xml:space="preserve">, pasirašyta </w:t>
            </w:r>
            <w:r w:rsidR="009E5B51">
              <w:rPr>
                <w:i/>
              </w:rPr>
              <w:t xml:space="preserve">tarp </w:t>
            </w:r>
            <w:r>
              <w:rPr>
                <w:i/>
              </w:rPr>
              <w:t>Šilutės rajono savivaldybės ir UAB „Klaipėdos Ugnė“</w:t>
            </w:r>
            <w:r w:rsidR="009E5B51">
              <w:rPr>
                <w:i/>
              </w:rPr>
              <w:t>.</w:t>
            </w:r>
            <w:bookmarkStart w:id="0" w:name="_GoBack"/>
            <w:bookmarkEnd w:id="0"/>
          </w:p>
        </w:tc>
      </w:tr>
      <w:tr w:rsidR="0099766E" w:rsidRPr="00DB6FA8" w14:paraId="4557361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F8E68CB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99766E" w:rsidRPr="00DB6FA8" w14:paraId="27EDBC7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C41F33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 xml:space="preserve">Daiva </w:t>
            </w:r>
            <w:proofErr w:type="spellStart"/>
            <w:r w:rsidRPr="00DB6FA8">
              <w:rPr>
                <w:i/>
              </w:rPr>
              <w:t>Thumat</w:t>
            </w:r>
            <w:proofErr w:type="spellEnd"/>
            <w:r w:rsidRPr="00DB6FA8">
              <w:rPr>
                <w:i/>
              </w:rPr>
              <w:t>, Ūkio skyriaus vyriausioji specialistė.</w:t>
            </w:r>
          </w:p>
        </w:tc>
      </w:tr>
      <w:tr w:rsidR="0099766E" w:rsidRPr="00DB6FA8" w14:paraId="5284E2C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652D39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99766E" w:rsidRPr="00DB6FA8" w14:paraId="5E254F7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D1541" w14:textId="15D58075" w:rsidR="0099766E" w:rsidRPr="00DB6FA8" w:rsidRDefault="009E5B51" w:rsidP="00C309B7">
            <w:pPr>
              <w:tabs>
                <w:tab w:val="left" w:pos="0"/>
              </w:tabs>
              <w:jc w:val="both"/>
              <w:rPr>
                <w:i/>
              </w:rPr>
            </w:pPr>
            <w:r w:rsidRPr="009E5B51">
              <w:rPr>
                <w:i/>
              </w:rPr>
              <w:t>Perimti Šilutės rajono savivaldybės nuo</w:t>
            </w:r>
            <w:r>
              <w:rPr>
                <w:i/>
              </w:rPr>
              <w:t>savybėn iš UAB „Klaipėdos Ugnė“</w:t>
            </w:r>
            <w:r w:rsidR="00C309B7">
              <w:rPr>
                <w:i/>
              </w:rPr>
              <w:t>.</w:t>
            </w:r>
          </w:p>
        </w:tc>
      </w:tr>
      <w:tr w:rsidR="0099766E" w:rsidRPr="00DB6FA8" w14:paraId="5CB8806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66041C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99766E" w:rsidRPr="00DB6FA8" w14:paraId="11D057B0" w14:textId="77777777">
        <w:trPr>
          <w:trHeight w:val="225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22241E" w14:textId="706E2CF0" w:rsidR="005D6E25" w:rsidRPr="00DB6FA8" w:rsidRDefault="00153389" w:rsidP="008E5E06">
            <w:pPr>
              <w:jc w:val="both"/>
              <w:rPr>
                <w:i/>
              </w:rPr>
            </w:pPr>
            <w:r w:rsidRPr="00DB6FA8">
              <w:rPr>
                <w:i/>
              </w:rPr>
              <w:t>Papildoma medžiaga</w:t>
            </w:r>
            <w:r w:rsidR="00D14B41" w:rsidRPr="00DB6FA8">
              <w:rPr>
                <w:i/>
              </w:rPr>
              <w:t xml:space="preserve"> pridedama</w:t>
            </w:r>
            <w:r w:rsidR="008E5E06" w:rsidRPr="00DB6FA8">
              <w:rPr>
                <w:i/>
              </w:rPr>
              <w:t>.</w:t>
            </w:r>
          </w:p>
        </w:tc>
      </w:tr>
    </w:tbl>
    <w:p w14:paraId="00C0A4AD" w14:textId="77777777" w:rsidR="0099766E" w:rsidRDefault="0099766E">
      <w:pPr>
        <w:jc w:val="center"/>
        <w:rPr>
          <w:i/>
        </w:rPr>
      </w:pPr>
    </w:p>
    <w:p w14:paraId="3AADCC9D" w14:textId="77777777" w:rsidR="009E5B51" w:rsidRDefault="009E5B51">
      <w:pPr>
        <w:jc w:val="center"/>
        <w:rPr>
          <w:i/>
        </w:rPr>
      </w:pPr>
    </w:p>
    <w:p w14:paraId="388F8125" w14:textId="77777777" w:rsidR="009E5B51" w:rsidRPr="00DB6FA8" w:rsidRDefault="009E5B51">
      <w:pPr>
        <w:jc w:val="center"/>
        <w:rPr>
          <w:i/>
        </w:rPr>
      </w:pPr>
    </w:p>
    <w:p w14:paraId="3AAFDE6C" w14:textId="64E78255" w:rsidR="0099766E" w:rsidRPr="00DB6FA8" w:rsidRDefault="00153389" w:rsidP="00E57ACA">
      <w:r w:rsidRPr="00DB6FA8">
        <w:rPr>
          <w:i/>
        </w:rPr>
        <w:t>Ūkio skyriaus vyriausioji specialistė</w:t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  <w:t xml:space="preserve">        </w:t>
      </w:r>
      <w:r w:rsidRPr="00DB6FA8">
        <w:rPr>
          <w:i/>
        </w:rPr>
        <w:tab/>
      </w:r>
      <w:r w:rsidRPr="00DB6FA8">
        <w:rPr>
          <w:i/>
        </w:rPr>
        <w:tab/>
        <w:t xml:space="preserve">       </w:t>
      </w:r>
      <w:r w:rsidR="00D648D9">
        <w:rPr>
          <w:i/>
        </w:rPr>
        <w:t xml:space="preserve">          </w:t>
      </w:r>
      <w:r w:rsidRPr="00DB6FA8">
        <w:rPr>
          <w:i/>
        </w:rPr>
        <w:t xml:space="preserve">Daiva </w:t>
      </w:r>
      <w:proofErr w:type="spellStart"/>
      <w:r w:rsidRPr="00DB6FA8">
        <w:rPr>
          <w:i/>
        </w:rPr>
        <w:t>Thumat</w:t>
      </w:r>
      <w:proofErr w:type="spellEnd"/>
    </w:p>
    <w:sectPr w:rsidR="0099766E" w:rsidRPr="00DB6FA8" w:rsidSect="009E5B51">
      <w:footerReference w:type="default" r:id="rId8"/>
      <w:pgSz w:w="11906" w:h="16838"/>
      <w:pgMar w:top="1134" w:right="567" w:bottom="1134" w:left="1701" w:header="0" w:footer="510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23CA2" w14:textId="77777777" w:rsidR="00AF4EF1" w:rsidRDefault="00AF4EF1">
      <w:r>
        <w:separator/>
      </w:r>
    </w:p>
  </w:endnote>
  <w:endnote w:type="continuationSeparator" w:id="0">
    <w:p w14:paraId="67142581" w14:textId="77777777" w:rsidR="00AF4EF1" w:rsidRDefault="00AF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B39F9" w14:textId="52667C49" w:rsidR="0099766E" w:rsidRDefault="0099766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BE159" w14:textId="77777777" w:rsidR="00AF4EF1" w:rsidRDefault="00AF4EF1">
      <w:r>
        <w:separator/>
      </w:r>
    </w:p>
  </w:footnote>
  <w:footnote w:type="continuationSeparator" w:id="0">
    <w:p w14:paraId="5E98ED64" w14:textId="77777777" w:rsidR="00AF4EF1" w:rsidRDefault="00AF4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6E"/>
    <w:rsid w:val="0002013F"/>
    <w:rsid w:val="00033305"/>
    <w:rsid w:val="000427B8"/>
    <w:rsid w:val="00061435"/>
    <w:rsid w:val="000D5E8D"/>
    <w:rsid w:val="001053F4"/>
    <w:rsid w:val="001204B8"/>
    <w:rsid w:val="00130ABA"/>
    <w:rsid w:val="00142691"/>
    <w:rsid w:val="00153389"/>
    <w:rsid w:val="001568FE"/>
    <w:rsid w:val="001C4C34"/>
    <w:rsid w:val="001E423B"/>
    <w:rsid w:val="001E4B28"/>
    <w:rsid w:val="0021489D"/>
    <w:rsid w:val="00215CAE"/>
    <w:rsid w:val="002302AC"/>
    <w:rsid w:val="002A5318"/>
    <w:rsid w:val="002A5CEF"/>
    <w:rsid w:val="002B07ED"/>
    <w:rsid w:val="00326FBD"/>
    <w:rsid w:val="003573D2"/>
    <w:rsid w:val="00382FBD"/>
    <w:rsid w:val="003852CE"/>
    <w:rsid w:val="003A19C3"/>
    <w:rsid w:val="00427301"/>
    <w:rsid w:val="00437526"/>
    <w:rsid w:val="004411FB"/>
    <w:rsid w:val="00447BE5"/>
    <w:rsid w:val="0046127A"/>
    <w:rsid w:val="00473B32"/>
    <w:rsid w:val="00475ACD"/>
    <w:rsid w:val="00487D9A"/>
    <w:rsid w:val="00495294"/>
    <w:rsid w:val="004C3DAA"/>
    <w:rsid w:val="004E4AA2"/>
    <w:rsid w:val="004E71C9"/>
    <w:rsid w:val="00513E6D"/>
    <w:rsid w:val="00531C96"/>
    <w:rsid w:val="00551E20"/>
    <w:rsid w:val="00553FC4"/>
    <w:rsid w:val="005547DB"/>
    <w:rsid w:val="00560276"/>
    <w:rsid w:val="00567068"/>
    <w:rsid w:val="005C15F0"/>
    <w:rsid w:val="005C69B4"/>
    <w:rsid w:val="005D0C81"/>
    <w:rsid w:val="005D6E25"/>
    <w:rsid w:val="006552C2"/>
    <w:rsid w:val="006B5335"/>
    <w:rsid w:val="006F327D"/>
    <w:rsid w:val="00757B5C"/>
    <w:rsid w:val="0077018C"/>
    <w:rsid w:val="00785B8C"/>
    <w:rsid w:val="008E5E06"/>
    <w:rsid w:val="0091546F"/>
    <w:rsid w:val="00937094"/>
    <w:rsid w:val="00955891"/>
    <w:rsid w:val="0096621E"/>
    <w:rsid w:val="0099766E"/>
    <w:rsid w:val="009E5B51"/>
    <w:rsid w:val="009F1A8F"/>
    <w:rsid w:val="00A14BB1"/>
    <w:rsid w:val="00A32966"/>
    <w:rsid w:val="00A51453"/>
    <w:rsid w:val="00A55565"/>
    <w:rsid w:val="00A82E89"/>
    <w:rsid w:val="00AD3332"/>
    <w:rsid w:val="00AF4EF1"/>
    <w:rsid w:val="00AF6E3E"/>
    <w:rsid w:val="00B057B8"/>
    <w:rsid w:val="00B34806"/>
    <w:rsid w:val="00B503A5"/>
    <w:rsid w:val="00B76C51"/>
    <w:rsid w:val="00B77859"/>
    <w:rsid w:val="00BA3C66"/>
    <w:rsid w:val="00BA3CC9"/>
    <w:rsid w:val="00C07877"/>
    <w:rsid w:val="00C309B7"/>
    <w:rsid w:val="00C45134"/>
    <w:rsid w:val="00C85FF0"/>
    <w:rsid w:val="00C91E2F"/>
    <w:rsid w:val="00CB221D"/>
    <w:rsid w:val="00D14B41"/>
    <w:rsid w:val="00D57E7C"/>
    <w:rsid w:val="00D648D9"/>
    <w:rsid w:val="00DB6FA8"/>
    <w:rsid w:val="00E04F92"/>
    <w:rsid w:val="00E232E0"/>
    <w:rsid w:val="00E57ACA"/>
    <w:rsid w:val="00EB597E"/>
    <w:rsid w:val="00EB7E1F"/>
    <w:rsid w:val="00EE12DF"/>
    <w:rsid w:val="00F152F4"/>
    <w:rsid w:val="00F21BB7"/>
    <w:rsid w:val="00F42057"/>
    <w:rsid w:val="00F8727F"/>
    <w:rsid w:val="00FB0C16"/>
    <w:rsid w:val="00FB6A6A"/>
    <w:rsid w:val="00FC4DAC"/>
    <w:rsid w:val="00F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3DCC"/>
  <w15:docId w15:val="{8A3F02FC-9627-4110-9158-60F26654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pPr>
      <w:keepNext/>
      <w:outlineLvl w:val="0"/>
    </w:pPr>
    <w:rPr>
      <w:b/>
    </w:rPr>
  </w:style>
  <w:style w:type="paragraph" w:styleId="Antrat2">
    <w:name w:val="heading 2"/>
    <w:basedOn w:val="prastasis"/>
    <w:qFormat/>
    <w:rsid w:val="00C62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qFormat/>
    <w:rsid w:val="00EF4B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qFormat/>
    <w:rsid w:val="00C62E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8">
    <w:name w:val="heading 8"/>
    <w:basedOn w:val="prastasis"/>
    <w:qFormat/>
    <w:rsid w:val="005747FF"/>
    <w:pPr>
      <w:spacing w:before="240" w:after="60"/>
      <w:outlineLvl w:val="7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A35DF9"/>
    <w:rPr>
      <w:color w:val="0000FF"/>
      <w:u w:val="single"/>
    </w:rPr>
  </w:style>
  <w:style w:type="character" w:styleId="Perirtashipersaitas">
    <w:name w:val="FollowedHyperlink"/>
    <w:qFormat/>
    <w:rsid w:val="00A35DF9"/>
    <w:rPr>
      <w:color w:val="800080"/>
      <w:u w:val="single"/>
    </w:rPr>
  </w:style>
  <w:style w:type="character" w:customStyle="1" w:styleId="HTMLiankstoformatuotasDiagrama">
    <w:name w:val="HTML iš anksto formatuotas Diagrama"/>
    <w:link w:val="HTMLiankstoformatuotas"/>
    <w:qFormat/>
    <w:rsid w:val="002F13BE"/>
    <w:rPr>
      <w:rFonts w:ascii="Courier New" w:hAnsi="Courier New" w:cs="Courier New"/>
    </w:rPr>
  </w:style>
  <w:style w:type="character" w:customStyle="1" w:styleId="PoratDiagrama">
    <w:name w:val="Poraštė Diagrama"/>
    <w:link w:val="Porat"/>
    <w:uiPriority w:val="99"/>
    <w:qFormat/>
    <w:rsid w:val="00C47244"/>
    <w:rPr>
      <w:sz w:val="24"/>
      <w:lang w:val="en-GB" w:eastAsia="en-US"/>
    </w:rPr>
  </w:style>
  <w:style w:type="character" w:customStyle="1" w:styleId="Antrat1Diagrama">
    <w:name w:val="Antraštė 1 Diagrama"/>
    <w:link w:val="Antrat1"/>
    <w:qFormat/>
    <w:rsid w:val="004C4D00"/>
    <w:rPr>
      <w:b/>
      <w:sz w:val="24"/>
      <w:szCs w:val="24"/>
      <w:lang w:eastAsia="en-US"/>
    </w:rPr>
  </w:style>
  <w:style w:type="character" w:customStyle="1" w:styleId="apple-converted-space">
    <w:name w:val="apple-converted-space"/>
    <w:qFormat/>
    <w:rsid w:val="004C4D00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jc w:val="both"/>
    </w:pPr>
    <w:rPr>
      <w:sz w:val="22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otekstotrauka">
    <w:name w:val="Body Text Indent"/>
    <w:basedOn w:val="prastasis"/>
    <w:pPr>
      <w:ind w:firstLine="540"/>
      <w:jc w:val="both"/>
    </w:pPr>
  </w:style>
  <w:style w:type="paragraph" w:styleId="Pagrindiniotekstotrauka2">
    <w:name w:val="Body Text Indent 2"/>
    <w:basedOn w:val="prastasis"/>
    <w:qFormat/>
    <w:pPr>
      <w:tabs>
        <w:tab w:val="left" w:pos="567"/>
      </w:tabs>
      <w:ind w:left="567" w:firstLine="567"/>
      <w:jc w:val="both"/>
    </w:pPr>
    <w:rPr>
      <w:rFonts w:ascii="TimesLT" w:hAnsi="TimesLT"/>
      <w:szCs w:val="20"/>
    </w:rPr>
  </w:style>
  <w:style w:type="paragraph" w:styleId="Pagrindiniotekstotrauka3">
    <w:name w:val="Body Text Indent 3"/>
    <w:basedOn w:val="prastasis"/>
    <w:qFormat/>
    <w:pPr>
      <w:tabs>
        <w:tab w:val="left" w:pos="0"/>
      </w:tabs>
      <w:ind w:firstLine="567"/>
      <w:jc w:val="both"/>
    </w:pPr>
  </w:style>
  <w:style w:type="paragraph" w:styleId="Pavadinimas">
    <w:name w:val="Title"/>
    <w:basedOn w:val="prastasis"/>
    <w:qFormat/>
    <w:pPr>
      <w:tabs>
        <w:tab w:val="left" w:pos="0"/>
      </w:tabs>
      <w:jc w:val="center"/>
    </w:pPr>
    <w:rPr>
      <w:b/>
      <w:bCs/>
    </w:rPr>
  </w:style>
  <w:style w:type="paragraph" w:styleId="Paantrat">
    <w:name w:val="Subtitle"/>
    <w:basedOn w:val="prastasis"/>
    <w:qFormat/>
    <w:pPr>
      <w:tabs>
        <w:tab w:val="left" w:pos="567"/>
      </w:tabs>
      <w:jc w:val="center"/>
    </w:pPr>
    <w:rPr>
      <w:b/>
      <w:bCs/>
    </w:rPr>
  </w:style>
  <w:style w:type="paragraph" w:styleId="Debesliotekstas">
    <w:name w:val="Balloon Text"/>
    <w:basedOn w:val="prastasis"/>
    <w:semiHidden/>
    <w:qFormat/>
    <w:rsid w:val="00E248D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EF4B1E"/>
    <w:pPr>
      <w:widowControl w:val="0"/>
      <w:tabs>
        <w:tab w:val="center" w:pos="4153"/>
        <w:tab w:val="right" w:pos="8306"/>
      </w:tabs>
    </w:pPr>
    <w:rPr>
      <w:sz w:val="22"/>
      <w:szCs w:val="22"/>
    </w:rPr>
  </w:style>
  <w:style w:type="paragraph" w:styleId="Pagrindinistekstas2">
    <w:name w:val="Body Text 2"/>
    <w:basedOn w:val="prastasis"/>
    <w:qFormat/>
    <w:rsid w:val="005747FF"/>
    <w:pPr>
      <w:spacing w:after="120" w:line="480" w:lineRule="auto"/>
    </w:pPr>
  </w:style>
  <w:style w:type="paragraph" w:customStyle="1" w:styleId="WW-BodyTextIndent2">
    <w:name w:val="WW-Body Text Indent 2"/>
    <w:basedOn w:val="prastasis"/>
    <w:qFormat/>
    <w:rsid w:val="005747FF"/>
    <w:pPr>
      <w:suppressAutoHyphens/>
      <w:ind w:firstLine="374"/>
    </w:pPr>
    <w:rPr>
      <w:rFonts w:eastAsia="Courier New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C62E80"/>
    <w:pPr>
      <w:tabs>
        <w:tab w:val="center" w:pos="4153"/>
        <w:tab w:val="right" w:pos="8306"/>
      </w:tabs>
    </w:pPr>
    <w:rPr>
      <w:szCs w:val="20"/>
      <w:lang w:val="en-GB"/>
    </w:rPr>
  </w:style>
  <w:style w:type="paragraph" w:customStyle="1" w:styleId="DiagramaDiagrama">
    <w:name w:val="Diagrama Diagrama"/>
    <w:basedOn w:val="prastasis"/>
    <w:qFormat/>
    <w:rsid w:val="003655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1">
    <w:name w:val="Char Char1"/>
    <w:basedOn w:val="prastasis"/>
    <w:qFormat/>
    <w:rsid w:val="003A6FF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">
    <w:name w:val="Char Char Char Char Char Char Char Char Char Char Char Char"/>
    <w:basedOn w:val="prastasis"/>
    <w:qFormat/>
    <w:rsid w:val="002B4DE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okumentostruktra">
    <w:name w:val="Document Map"/>
    <w:basedOn w:val="prastasis"/>
    <w:semiHidden/>
    <w:qFormat/>
    <w:rsid w:val="005E6A0B"/>
    <w:pPr>
      <w:shd w:val="clear" w:color="auto" w:fill="000080"/>
    </w:pPr>
    <w:rPr>
      <w:rFonts w:ascii="Tahoma" w:hAnsi="Tahoma" w:cs="Tahoma"/>
    </w:rPr>
  </w:style>
  <w:style w:type="paragraph" w:styleId="HTMLiankstoformatuotas">
    <w:name w:val="HTML Preformatted"/>
    <w:basedOn w:val="prastasis"/>
    <w:link w:val="HTMLiankstoformatuotasDiagrama"/>
    <w:qFormat/>
    <w:rsid w:val="002F1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BA5D69"/>
    <w:pPr>
      <w:ind w:left="720"/>
      <w:contextualSpacing/>
    </w:pPr>
  </w:style>
  <w:style w:type="paragraph" w:styleId="Betarp">
    <w:name w:val="No Spacing"/>
    <w:uiPriority w:val="1"/>
    <w:qFormat/>
    <w:rsid w:val="00F97DA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Lentelstinklelis">
    <w:name w:val="Table Grid"/>
    <w:basedOn w:val="prastojilentel"/>
    <w:rsid w:val="00C62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A3C6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0333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e-tar.lt/portal/lt/legalAct/TAR.D0CD0966D67F/as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D0CD0966D67F/as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2CA019-1056-400F-888F-E0E5B44101F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1741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ŠILUTĖS RAJONO SAVIVALDYBĖS</vt:lpstr>
    </vt:vector>
  </TitlesOfParts>
  <Company>Šilutė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ŠILUTĖS RAJONO SAVIVALDYBĖS</dc:title>
  <dc:subject/>
  <dc:creator>Daiva Thumat</dc:creator>
  <dc:description/>
  <cp:lastModifiedBy>EKONOM_DT</cp:lastModifiedBy>
  <cp:revision>3</cp:revision>
  <cp:lastPrinted>2022-03-16T07:17:00Z</cp:lastPrinted>
  <dcterms:created xsi:type="dcterms:W3CDTF">2023-10-10T08:13:00Z</dcterms:created>
  <dcterms:modified xsi:type="dcterms:W3CDTF">2023-10-10T08:26:00Z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Šilutė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