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9573D" w14:textId="77777777" w:rsidR="00F2137A" w:rsidRDefault="00F2137A" w:rsidP="00DD1F44">
      <w:pPr>
        <w:pStyle w:val="Pavadinimas"/>
      </w:pPr>
      <w:bookmarkStart w:id="0" w:name="_GoBack"/>
      <w:bookmarkEnd w:id="0"/>
    </w:p>
    <w:p w14:paraId="6A8481FE" w14:textId="6563C8FA" w:rsidR="00DD1F44" w:rsidRDefault="00824F4D" w:rsidP="00DD1F44">
      <w:pPr>
        <w:pStyle w:val="Pavadinimas"/>
      </w:pPr>
      <w:r>
        <w:t>ŠILUTĖS RAJONO SAVIVALDYBĖS ADMINISTRACIJOS</w:t>
      </w:r>
    </w:p>
    <w:p w14:paraId="25DE8A13" w14:textId="40220300" w:rsidR="00824F4D" w:rsidRPr="00B55D2E" w:rsidRDefault="00824F4D" w:rsidP="00DD1F44">
      <w:pPr>
        <w:pStyle w:val="Pavadinimas"/>
        <w:rPr>
          <w:caps/>
        </w:rPr>
      </w:pPr>
      <w:r>
        <w:t>VIEŠŲJŲ PASLAUGŲ SKYRIUS</w:t>
      </w:r>
    </w:p>
    <w:p w14:paraId="787BEE5F" w14:textId="77777777" w:rsidR="00DD1F44" w:rsidRDefault="00DD1F44" w:rsidP="00DD1F44">
      <w:pPr>
        <w:jc w:val="center"/>
        <w:rPr>
          <w:caps/>
        </w:rPr>
      </w:pPr>
    </w:p>
    <w:p w14:paraId="4574B171" w14:textId="77777777" w:rsidR="00DD1F44" w:rsidRDefault="00DD1F44" w:rsidP="00DD1F44">
      <w:pPr>
        <w:pStyle w:val="Antrinispavadinimas"/>
      </w:pPr>
      <w:r>
        <w:t>AIŠKINAMASIS RAŠTAS</w:t>
      </w:r>
    </w:p>
    <w:p w14:paraId="28C80A81" w14:textId="36910FF8" w:rsidR="00DD1F44" w:rsidRDefault="00DD1F44" w:rsidP="00DD1F44">
      <w:pPr>
        <w:jc w:val="center"/>
        <w:rPr>
          <w:b/>
          <w:bCs/>
          <w:caps/>
        </w:rPr>
      </w:pPr>
      <w:r>
        <w:rPr>
          <w:b/>
          <w:bCs/>
          <w:caps/>
        </w:rPr>
        <w:t>Dėl TARYBOS sprendimo „</w:t>
      </w:r>
      <w:r>
        <w:rPr>
          <w:b/>
          <w:bCs/>
          <w:noProof/>
        </w:rPr>
        <w:t>DĖL</w:t>
      </w:r>
      <w:r w:rsidR="0042230F">
        <w:rPr>
          <w:b/>
          <w:bCs/>
          <w:noProof/>
        </w:rPr>
        <w:t xml:space="preserve"> </w:t>
      </w:r>
      <w:r w:rsidR="00243F0D" w:rsidRPr="00243F0D">
        <w:rPr>
          <w:b/>
          <w:bCs/>
          <w:noProof/>
        </w:rPr>
        <w:t>ŠILUTĖS RAJONO SAVIVALDYBĖS</w:t>
      </w:r>
      <w:r w:rsidR="00243F0D">
        <w:rPr>
          <w:b/>
        </w:rPr>
        <w:t xml:space="preserve"> TARYBOS 2017 M. SAUSIO 26 D. SPRENDIMO</w:t>
      </w:r>
      <w:r w:rsidRPr="00243F0D">
        <w:rPr>
          <w:b/>
        </w:rPr>
        <w:t xml:space="preserve"> </w:t>
      </w:r>
      <w:r w:rsidR="00243F0D">
        <w:rPr>
          <w:b/>
        </w:rPr>
        <w:t xml:space="preserve">Nr. T1-563 „DĖL VALSTYBINĖS ŽEMĖS NUOMOS MOKESČIO ADMINISTRAVIMO TAISYKLIŲ PATVIRTINIMO“ </w:t>
      </w:r>
      <w:r>
        <w:rPr>
          <w:b/>
          <w:bCs/>
          <w:caps/>
        </w:rPr>
        <w:t>projekto</w:t>
      </w:r>
    </w:p>
    <w:p w14:paraId="1D47B129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6264318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38CC2A3C" w14:textId="2DD071DF" w:rsidR="00DD1F44" w:rsidRDefault="00B55D2E" w:rsidP="00DD1F44">
      <w:pPr>
        <w:tabs>
          <w:tab w:val="left" w:pos="567"/>
        </w:tabs>
        <w:jc w:val="center"/>
      </w:pPr>
      <w:r w:rsidRPr="00296E2F">
        <w:t xml:space="preserve">  </w:t>
      </w:r>
      <w:r w:rsidR="00296E2F" w:rsidRPr="00296E2F">
        <w:t xml:space="preserve">2023 </w:t>
      </w:r>
      <w:r w:rsidR="00DD1F44">
        <w:t xml:space="preserve">m. </w:t>
      </w:r>
      <w:r>
        <w:t xml:space="preserve"> </w:t>
      </w:r>
      <w:r w:rsidR="005F3AAF" w:rsidRPr="001E1BA1">
        <w:t xml:space="preserve">spalio </w:t>
      </w:r>
      <w:r w:rsidR="002D5087">
        <w:t>3</w:t>
      </w:r>
      <w:r w:rsidR="00DD1F44">
        <w:t> d.</w:t>
      </w:r>
    </w:p>
    <w:p w14:paraId="56EBEF4D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34485409" w14:textId="77777777" w:rsidR="00B55D2E" w:rsidRDefault="00B55D2E" w:rsidP="00DD1F44">
      <w:pPr>
        <w:tabs>
          <w:tab w:val="left" w:pos="0"/>
        </w:tabs>
        <w:jc w:val="center"/>
      </w:pPr>
    </w:p>
    <w:p w14:paraId="55CCA8CC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385ED86B" w14:textId="77777777" w:rsidTr="00DD1F44">
        <w:tc>
          <w:tcPr>
            <w:tcW w:w="9854" w:type="dxa"/>
          </w:tcPr>
          <w:p w14:paraId="2774778C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A1AFCBE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2F161ECC" w14:textId="77777777" w:rsidTr="00DD1F44">
        <w:tc>
          <w:tcPr>
            <w:tcW w:w="9854" w:type="dxa"/>
          </w:tcPr>
          <w:p w14:paraId="29A16115" w14:textId="5F8B0AEE" w:rsidR="00DD1F44" w:rsidRDefault="005F3AAF" w:rsidP="008728B5">
            <w:pPr>
              <w:ind w:firstLine="540"/>
              <w:jc w:val="both"/>
            </w:pPr>
            <w:r>
              <w:t xml:space="preserve">Sprendimo projekto tikslas – atsižvelgiant į Šilutės rajono savivaldybės administracijos centralizuoto vidaus audito skyriaus rekomendacijas, pakeisti ir sukonkretinti </w:t>
            </w:r>
            <w:r w:rsidR="00823DD8">
              <w:t xml:space="preserve">Šilutės rajono savivaldybės tarybos 2017 m. sausio 26 d. sprendimo Nr. T1-563 „Dėl Valstybinės žemės nuomos mokesčio administravimo taisyklių patvirtinimo“ </w:t>
            </w:r>
            <w:r>
              <w:t>Valstybinės žemės nuomos mokesčio administravimo taisykl</w:t>
            </w:r>
            <w:r w:rsidR="008728B5">
              <w:t>es</w:t>
            </w:r>
            <w:r>
              <w:t xml:space="preserve">. </w:t>
            </w:r>
          </w:p>
        </w:tc>
      </w:tr>
      <w:tr w:rsidR="00DD1F44" w14:paraId="7DB619B8" w14:textId="77777777" w:rsidTr="00DD1F44">
        <w:tc>
          <w:tcPr>
            <w:tcW w:w="9854" w:type="dxa"/>
          </w:tcPr>
          <w:p w14:paraId="7EA84C7A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198AD265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B00FB0A" w14:textId="77777777" w:rsidTr="00DD1F44">
        <w:tc>
          <w:tcPr>
            <w:tcW w:w="9854" w:type="dxa"/>
          </w:tcPr>
          <w:p w14:paraId="5C33CE70" w14:textId="4A83973F" w:rsidR="00DD1F44" w:rsidRDefault="0080678C" w:rsidP="00DD1F44">
            <w:pPr>
              <w:ind w:firstLine="540"/>
              <w:jc w:val="both"/>
              <w:rPr>
                <w:noProof/>
              </w:rPr>
            </w:pPr>
            <w:r>
              <w:rPr>
                <w:noProof/>
              </w:rPr>
              <w:t>Šiuo metu galioja Valstybinės žemės nuomos mokesčio administravimo taisyklės, patvirtintos 2017 m. sausio 26 d. sprendimu Nr. T1-563.</w:t>
            </w:r>
          </w:p>
          <w:p w14:paraId="198B1A92" w14:textId="26204730" w:rsidR="0080678C" w:rsidRDefault="0080678C" w:rsidP="00DD1F44">
            <w:pPr>
              <w:ind w:firstLine="540"/>
              <w:jc w:val="both"/>
              <w:rPr>
                <w:noProof/>
              </w:rPr>
            </w:pPr>
            <w:r>
              <w:rPr>
                <w:noProof/>
              </w:rPr>
              <w:t xml:space="preserve">Teikiamu sprendimo projektu siūloma </w:t>
            </w:r>
            <w:r w:rsidR="008728B5">
              <w:rPr>
                <w:noProof/>
              </w:rPr>
              <w:t>atnaujinti</w:t>
            </w:r>
            <w:r>
              <w:rPr>
                <w:noProof/>
              </w:rPr>
              <w:t xml:space="preserve"> Taisykl</w:t>
            </w:r>
            <w:r w:rsidR="008728B5">
              <w:rPr>
                <w:noProof/>
              </w:rPr>
              <w:t>es.</w:t>
            </w:r>
            <w:r>
              <w:rPr>
                <w:noProof/>
              </w:rPr>
              <w:t xml:space="preserve"> </w:t>
            </w:r>
          </w:p>
          <w:p w14:paraId="4E05AE6A" w14:textId="3F57CB0A" w:rsidR="00C477AA" w:rsidRDefault="00C477AA" w:rsidP="00050BA0">
            <w:pPr>
              <w:ind w:firstLine="540"/>
              <w:jc w:val="both"/>
              <w:rPr>
                <w:noProof/>
              </w:rPr>
            </w:pPr>
            <w:r>
              <w:rPr>
                <w:noProof/>
              </w:rPr>
              <w:t xml:space="preserve">Taip pat atsižvelgiant į </w:t>
            </w:r>
            <w:r w:rsidR="00050BA0">
              <w:rPr>
                <w:noProof/>
              </w:rPr>
              <w:t xml:space="preserve">2023-02-10 Nr. AUD-4 </w:t>
            </w:r>
            <w:r>
              <w:rPr>
                <w:noProof/>
              </w:rPr>
              <w:t>Šilutės rajono savivaldybės administracijos centralizuoto vidaus audito išvadą ir rekomendacij</w:t>
            </w:r>
            <w:r w:rsidR="00050BA0">
              <w:rPr>
                <w:noProof/>
              </w:rPr>
              <w:t>ų 2 punktą</w:t>
            </w:r>
            <w:r>
              <w:rPr>
                <w:noProof/>
              </w:rPr>
              <w:t xml:space="preserve"> papildytos taisyklės nauju skyriumi „Žemės nuomos mokesčio lengvatų taikymas“</w:t>
            </w:r>
            <w:r w:rsidR="008728B5">
              <w:rPr>
                <w:noProof/>
              </w:rPr>
              <w:t>.</w:t>
            </w:r>
          </w:p>
        </w:tc>
      </w:tr>
      <w:tr w:rsidR="00DD1F44" w14:paraId="7476D6EE" w14:textId="77777777" w:rsidTr="00DD1F44">
        <w:tc>
          <w:tcPr>
            <w:tcW w:w="9854" w:type="dxa"/>
          </w:tcPr>
          <w:p w14:paraId="7FAB8300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1CD85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D534863" w14:textId="77777777" w:rsidTr="00DD1F44">
        <w:tc>
          <w:tcPr>
            <w:tcW w:w="9854" w:type="dxa"/>
          </w:tcPr>
          <w:p w14:paraId="0E206F1C" w14:textId="261506DE" w:rsidR="00DD1F44" w:rsidRDefault="00F16B5D" w:rsidP="008728B5">
            <w:pPr>
              <w:ind w:firstLine="540"/>
              <w:jc w:val="both"/>
            </w:pPr>
            <w:r>
              <w:t>Patvirtinus naujas Valstybinės žemės nuomos mokesčio administravimo taisykles bus įgyvendintos Centralizuoto vidaus</w:t>
            </w:r>
            <w:r w:rsidR="00390999">
              <w:t xml:space="preserve"> audito skyriaus rekomendacijos ir </w:t>
            </w:r>
            <w:r w:rsidR="002C6E27">
              <w:t>atnaujintos</w:t>
            </w:r>
            <w:r w:rsidR="00390999">
              <w:t xml:space="preserve"> Taisyklės.</w:t>
            </w:r>
            <w:r w:rsidR="002C6E27">
              <w:t xml:space="preserve"> </w:t>
            </w:r>
          </w:p>
        </w:tc>
      </w:tr>
      <w:tr w:rsidR="00DD1F44" w14:paraId="4A7AD16C" w14:textId="77777777" w:rsidTr="00DD1F44">
        <w:tc>
          <w:tcPr>
            <w:tcW w:w="9854" w:type="dxa"/>
          </w:tcPr>
          <w:p w14:paraId="4F0CAED1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349B7240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BB83109" w14:textId="77777777" w:rsidTr="00DD1F44">
        <w:tc>
          <w:tcPr>
            <w:tcW w:w="9854" w:type="dxa"/>
          </w:tcPr>
          <w:p w14:paraId="64C103B5" w14:textId="7370584C" w:rsidR="00DD1F44" w:rsidRDefault="005808F6" w:rsidP="00DD1F44">
            <w:pPr>
              <w:ind w:firstLine="540"/>
              <w:jc w:val="both"/>
            </w:pPr>
            <w:r>
              <w:t>Neigiamų pasekmių nenumatoma.</w:t>
            </w:r>
          </w:p>
        </w:tc>
      </w:tr>
      <w:tr w:rsidR="00DD1F44" w14:paraId="4F17F65E" w14:textId="77777777" w:rsidTr="00DD1F44">
        <w:tc>
          <w:tcPr>
            <w:tcW w:w="9854" w:type="dxa"/>
          </w:tcPr>
          <w:p w14:paraId="443E10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C1AE6E1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473A1C36" w14:textId="77777777" w:rsidTr="00DD1F44">
        <w:tc>
          <w:tcPr>
            <w:tcW w:w="9854" w:type="dxa"/>
          </w:tcPr>
          <w:p w14:paraId="4016528A" w14:textId="77777777" w:rsidR="00DD1F44" w:rsidRDefault="00731CA0" w:rsidP="00DD1F44">
            <w:pPr>
              <w:ind w:firstLine="540"/>
              <w:jc w:val="both"/>
            </w:pPr>
            <w:r>
              <w:t>Galioja 2017 m. sausio 26 d. sprendimas Nr. T1-563 „Dėl Valstybinės žemės nuomos mokesčio administravimo taisyklių patvirtinimo“.</w:t>
            </w:r>
          </w:p>
          <w:p w14:paraId="65534991" w14:textId="1C758000" w:rsidR="002C6E27" w:rsidRDefault="002C6E27" w:rsidP="00DD1F44">
            <w:pPr>
              <w:ind w:firstLine="540"/>
              <w:jc w:val="both"/>
            </w:pPr>
            <w:r>
              <w:t>Pakeistas Lietuvos Respublikos vietos savivaldos įstatymas.</w:t>
            </w:r>
          </w:p>
        </w:tc>
      </w:tr>
      <w:tr w:rsidR="00DD1F44" w14:paraId="4CC6227A" w14:textId="77777777" w:rsidTr="00DD1F44">
        <w:tc>
          <w:tcPr>
            <w:tcW w:w="9854" w:type="dxa"/>
          </w:tcPr>
          <w:p w14:paraId="1B5929F9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46ABED94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02FBECD8" w14:textId="77777777" w:rsidTr="00DD1F44">
        <w:tc>
          <w:tcPr>
            <w:tcW w:w="9854" w:type="dxa"/>
          </w:tcPr>
          <w:p w14:paraId="682588BF" w14:textId="709D455A" w:rsidR="00DD1F44" w:rsidRDefault="00790A8D" w:rsidP="00DD1F44">
            <w:pPr>
              <w:ind w:firstLine="540"/>
              <w:jc w:val="both"/>
            </w:pPr>
            <w:r>
              <w:t xml:space="preserve">Antikorupcinis vertinimas </w:t>
            </w:r>
            <w:r w:rsidR="00425981">
              <w:t>ne</w:t>
            </w:r>
            <w:r>
              <w:t>reikalingas.</w:t>
            </w:r>
          </w:p>
        </w:tc>
      </w:tr>
      <w:tr w:rsidR="00DD1F44" w14:paraId="0710982B" w14:textId="77777777" w:rsidTr="00DD1F44">
        <w:tc>
          <w:tcPr>
            <w:tcW w:w="9854" w:type="dxa"/>
          </w:tcPr>
          <w:p w14:paraId="15B9CBB3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13C85279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7DB98EA1" w14:textId="77777777" w:rsidTr="00DD1F44">
        <w:tc>
          <w:tcPr>
            <w:tcW w:w="9854" w:type="dxa"/>
          </w:tcPr>
          <w:p w14:paraId="22AA638B" w14:textId="64E1BF74" w:rsidR="00DD1F44" w:rsidRDefault="00425981" w:rsidP="00DD1F44">
            <w:pPr>
              <w:ind w:firstLine="540"/>
              <w:jc w:val="both"/>
            </w:pPr>
            <w:r>
              <w:t>Nėra.</w:t>
            </w:r>
          </w:p>
        </w:tc>
      </w:tr>
      <w:tr w:rsidR="00DD1F44" w14:paraId="3A8A98B7" w14:textId="77777777" w:rsidTr="00DD1F44">
        <w:tc>
          <w:tcPr>
            <w:tcW w:w="9854" w:type="dxa"/>
          </w:tcPr>
          <w:p w14:paraId="52A1AD19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F7A869B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205C4D2D" w14:textId="77777777" w:rsidTr="00DD1F44">
        <w:tc>
          <w:tcPr>
            <w:tcW w:w="9854" w:type="dxa"/>
          </w:tcPr>
          <w:p w14:paraId="721164FE" w14:textId="793567BC" w:rsidR="00DD1F44" w:rsidRDefault="00425981" w:rsidP="00DD1F44">
            <w:pPr>
              <w:ind w:firstLine="540"/>
            </w:pPr>
            <w:r>
              <w:t>Viešųjų paslaugų skyriaus viešojo administravimo specialistė Lolita Stonienė</w:t>
            </w:r>
          </w:p>
        </w:tc>
      </w:tr>
      <w:tr w:rsidR="00DD1F44" w14:paraId="2D5312ED" w14:textId="77777777" w:rsidTr="00DD1F44">
        <w:tc>
          <w:tcPr>
            <w:tcW w:w="9854" w:type="dxa"/>
          </w:tcPr>
          <w:p w14:paraId="10097637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608DEA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lastRenderedPageBreak/>
              <w:t>9. Reikšminiai projekto žodžiai, kurių reikia šiam projektui įtraukti į kompiuterinę paieškos sistemą.</w:t>
            </w:r>
          </w:p>
        </w:tc>
      </w:tr>
      <w:tr w:rsidR="00DD1F44" w14:paraId="7D5F4A0B" w14:textId="77777777" w:rsidTr="00DD1F44">
        <w:tc>
          <w:tcPr>
            <w:tcW w:w="9854" w:type="dxa"/>
          </w:tcPr>
          <w:p w14:paraId="6709C88A" w14:textId="10D97E8D" w:rsidR="00DD1F44" w:rsidRDefault="00425981" w:rsidP="00DD1F44">
            <w:pPr>
              <w:ind w:firstLine="540"/>
            </w:pPr>
            <w:r>
              <w:lastRenderedPageBreak/>
              <w:t>-</w:t>
            </w:r>
          </w:p>
        </w:tc>
      </w:tr>
      <w:tr w:rsidR="00DD1F44" w14:paraId="588179C4" w14:textId="77777777" w:rsidTr="00DD1F44">
        <w:tc>
          <w:tcPr>
            <w:tcW w:w="9854" w:type="dxa"/>
          </w:tcPr>
          <w:p w14:paraId="4BA88820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B7AFE7B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1B8FCE60" w14:textId="77777777" w:rsidTr="00DD1F44">
        <w:tc>
          <w:tcPr>
            <w:tcW w:w="9854" w:type="dxa"/>
          </w:tcPr>
          <w:p w14:paraId="7A29402C" w14:textId="02D8A664" w:rsidR="00DD1F44" w:rsidRDefault="00425981" w:rsidP="00DD1F44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76ECEC0C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7A288AE2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3A76A85D" w14:textId="3441E468" w:rsidR="00DD1F44" w:rsidRDefault="00824F4D" w:rsidP="00824F4D">
      <w:pPr>
        <w:pStyle w:val="Pagrindiniotekstotrauka3"/>
        <w:spacing w:after="0"/>
        <w:ind w:hanging="283"/>
        <w:rPr>
          <w:bCs/>
          <w:sz w:val="24"/>
          <w:szCs w:val="24"/>
        </w:rPr>
      </w:pPr>
      <w:r w:rsidRPr="00824F4D">
        <w:rPr>
          <w:bCs/>
          <w:sz w:val="24"/>
          <w:szCs w:val="24"/>
        </w:rPr>
        <w:t>Viešojo</w:t>
      </w:r>
      <w:r>
        <w:rPr>
          <w:bCs/>
          <w:sz w:val="24"/>
          <w:szCs w:val="24"/>
        </w:rPr>
        <w:t xml:space="preserve"> administravimo</w:t>
      </w:r>
    </w:p>
    <w:p w14:paraId="4599B1AC" w14:textId="4A827E73" w:rsidR="00824F4D" w:rsidRPr="00824F4D" w:rsidRDefault="00824F4D" w:rsidP="00824F4D">
      <w:pPr>
        <w:pStyle w:val="Pagrindiniotekstotrauka3"/>
        <w:spacing w:after="0"/>
        <w:ind w:hanging="283"/>
      </w:pPr>
      <w:r>
        <w:rPr>
          <w:bCs/>
          <w:sz w:val="24"/>
          <w:szCs w:val="24"/>
        </w:rPr>
        <w:t>institucijos specialistė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4159EF">
        <w:rPr>
          <w:bCs/>
          <w:sz w:val="24"/>
          <w:szCs w:val="24"/>
        </w:rPr>
        <w:t xml:space="preserve">               </w:t>
      </w:r>
      <w:r>
        <w:rPr>
          <w:bCs/>
          <w:sz w:val="24"/>
          <w:szCs w:val="24"/>
        </w:rPr>
        <w:t>Lolita Stonienė</w:t>
      </w:r>
    </w:p>
    <w:p w14:paraId="7525D059" w14:textId="77777777" w:rsidR="00DD1F44" w:rsidRPr="00296E2F" w:rsidRDefault="00DD1F44" w:rsidP="00974D16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</w:p>
    <w:p w14:paraId="46B6E962" w14:textId="77777777" w:rsidR="00DD1F44" w:rsidRPr="00296E2F" w:rsidRDefault="00DD1F44" w:rsidP="00974D16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</w:p>
    <w:p w14:paraId="72242299" w14:textId="77777777" w:rsidR="00DD1F44" w:rsidRPr="0003407E" w:rsidRDefault="00DD1F44" w:rsidP="00DD1F44">
      <w:pPr>
        <w:jc w:val="both"/>
        <w:rPr>
          <w:szCs w:val="24"/>
        </w:rPr>
      </w:pPr>
    </w:p>
    <w:p w14:paraId="6F504B27" w14:textId="77777777" w:rsidR="005D1983" w:rsidRDefault="005D1983"/>
    <w:sectPr w:rsidR="005D1983">
      <w:headerReference w:type="even" r:id="rId6"/>
      <w:headerReference w:type="default" r:id="rId7"/>
      <w:footerReference w:type="first" r:id="rId8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EAE791" w14:textId="77777777" w:rsidR="007256F3" w:rsidRDefault="007256F3">
      <w:r>
        <w:separator/>
      </w:r>
    </w:p>
  </w:endnote>
  <w:endnote w:type="continuationSeparator" w:id="0">
    <w:p w14:paraId="1A57D4A1" w14:textId="77777777" w:rsidR="007256F3" w:rsidRDefault="00725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0E3DBD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91BD1" w14:textId="77777777" w:rsidR="007256F3" w:rsidRDefault="007256F3">
      <w:r>
        <w:separator/>
      </w:r>
    </w:p>
  </w:footnote>
  <w:footnote w:type="continuationSeparator" w:id="0">
    <w:p w14:paraId="1DEC8059" w14:textId="77777777" w:rsidR="007256F3" w:rsidRDefault="007256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1B184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E7FBF46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721C3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522CDB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37B15C3F" w14:textId="77777777" w:rsidR="00DD1F44" w:rsidRDefault="00DD1F4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F44"/>
    <w:rsid w:val="00050BA0"/>
    <w:rsid w:val="000734BA"/>
    <w:rsid w:val="001C253E"/>
    <w:rsid w:val="001E1BA1"/>
    <w:rsid w:val="00213AA6"/>
    <w:rsid w:val="00243F0D"/>
    <w:rsid w:val="00296E2F"/>
    <w:rsid w:val="002C6E27"/>
    <w:rsid w:val="002D5087"/>
    <w:rsid w:val="002D5E70"/>
    <w:rsid w:val="002F0CF2"/>
    <w:rsid w:val="00322C9A"/>
    <w:rsid w:val="00390999"/>
    <w:rsid w:val="003B2E94"/>
    <w:rsid w:val="003E44A1"/>
    <w:rsid w:val="00414014"/>
    <w:rsid w:val="004159EF"/>
    <w:rsid w:val="0042230F"/>
    <w:rsid w:val="00425981"/>
    <w:rsid w:val="004D2F90"/>
    <w:rsid w:val="00522CDB"/>
    <w:rsid w:val="005808F6"/>
    <w:rsid w:val="00593D86"/>
    <w:rsid w:val="005D1983"/>
    <w:rsid w:val="005F3AAF"/>
    <w:rsid w:val="006100CA"/>
    <w:rsid w:val="006A0EF6"/>
    <w:rsid w:val="007256F3"/>
    <w:rsid w:val="00731CA0"/>
    <w:rsid w:val="00790A8D"/>
    <w:rsid w:val="007F74E4"/>
    <w:rsid w:val="0080678C"/>
    <w:rsid w:val="00823DD8"/>
    <w:rsid w:val="00824F4D"/>
    <w:rsid w:val="00870339"/>
    <w:rsid w:val="008728B5"/>
    <w:rsid w:val="00892AB3"/>
    <w:rsid w:val="008A1957"/>
    <w:rsid w:val="008F3337"/>
    <w:rsid w:val="00974D16"/>
    <w:rsid w:val="009B4FA3"/>
    <w:rsid w:val="00B03E5C"/>
    <w:rsid w:val="00B55D2E"/>
    <w:rsid w:val="00BB00B2"/>
    <w:rsid w:val="00BE0A36"/>
    <w:rsid w:val="00C477AA"/>
    <w:rsid w:val="00CB5CF9"/>
    <w:rsid w:val="00D12920"/>
    <w:rsid w:val="00D17CD1"/>
    <w:rsid w:val="00D3443B"/>
    <w:rsid w:val="00DD0893"/>
    <w:rsid w:val="00DD1F44"/>
    <w:rsid w:val="00F04AE0"/>
    <w:rsid w:val="00F16B5D"/>
    <w:rsid w:val="00F2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88AA4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styleId="Komentaronuoroda">
    <w:name w:val="annotation reference"/>
    <w:basedOn w:val="Numatytasispastraiposriftas"/>
    <w:rsid w:val="00892AB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892AB3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892AB3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892AB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892AB3"/>
    <w:rPr>
      <w:b/>
      <w:bCs/>
      <w:lang w:eastAsia="en-US"/>
    </w:rPr>
  </w:style>
  <w:style w:type="paragraph" w:styleId="Debesliotekstas">
    <w:name w:val="Balloon Text"/>
    <w:basedOn w:val="prastasis"/>
    <w:link w:val="DebesliotekstasDiagrama"/>
    <w:semiHidden/>
    <w:unhideWhenUsed/>
    <w:rsid w:val="00824F4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824F4D"/>
    <w:rPr>
      <w:rFonts w:ascii="Segoe UI" w:hAnsi="Segoe UI" w:cs="Segoe UI"/>
      <w:sz w:val="18"/>
      <w:szCs w:val="18"/>
      <w:lang w:eastAsia="en-US"/>
    </w:rPr>
  </w:style>
  <w:style w:type="paragraph" w:styleId="Pataisymai">
    <w:name w:val="Revision"/>
    <w:hidden/>
    <w:uiPriority w:val="99"/>
    <w:semiHidden/>
    <w:rsid w:val="004159EF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9AF69D8-D6B9-4F14-8A27-453C18A2513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1775</Words>
  <Characters>1012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2023-10-04T06:49:00Z</dcterms:created>
  <dcterms:modified xsi:type="dcterms:W3CDTF">2023-10-04T06:49:00Z</dcterms:modified>
</cp:coreProperties>
</file>