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9B9F3F" w14:textId="77777777" w:rsidR="00BA31BD" w:rsidRDefault="00BA31BD" w:rsidP="00CF096D">
      <w:pPr>
        <w:widowControl w:val="0"/>
        <w:tabs>
          <w:tab w:val="left" w:pos="2810"/>
          <w:tab w:val="left" w:pos="7184"/>
          <w:tab w:val="left" w:pos="9870"/>
        </w:tabs>
        <w:suppressAutoHyphens/>
        <w:spacing w:line="276" w:lineRule="auto"/>
        <w:jc w:val="center"/>
        <w:rPr>
          <w:b/>
          <w:color w:val="00000A"/>
        </w:rPr>
      </w:pPr>
      <w:r>
        <w:rPr>
          <w:rFonts w:ascii="Calibri" w:eastAsia="Calibri" w:hAnsi="Calibri"/>
          <w:noProof/>
          <w:lang w:eastAsia="lt-LT"/>
        </w:rPr>
        <w:drawing>
          <wp:inline distT="0" distB="0" distL="0" distR="0" wp14:anchorId="5D91AA1C" wp14:editId="6AB541BA">
            <wp:extent cx="571500" cy="685800"/>
            <wp:effectExtent l="0" t="0" r="0" b="0"/>
            <wp:docPr id="1144934276" name="Paveikslėlis 1" descr="Aprašas: 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Aprašas: h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3911C6" w14:textId="77777777" w:rsidR="00BA31BD" w:rsidRDefault="00BA31BD" w:rsidP="00BA31BD">
      <w:pPr>
        <w:widowControl w:val="0"/>
        <w:tabs>
          <w:tab w:val="left" w:pos="2810"/>
          <w:tab w:val="left" w:pos="7184"/>
          <w:tab w:val="left" w:pos="9870"/>
        </w:tabs>
        <w:suppressAutoHyphens/>
        <w:spacing w:line="276" w:lineRule="auto"/>
        <w:jc w:val="center"/>
        <w:rPr>
          <w:b/>
          <w:color w:val="00000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467"/>
      </w:tblGrid>
      <w:tr w:rsidR="00D87A93" w:rsidRPr="00D87A93" w14:paraId="68A8BE42" w14:textId="77777777" w:rsidTr="00D87A93">
        <w:trPr>
          <w:cantSplit/>
          <w:trHeight w:val="226"/>
        </w:trPr>
        <w:tc>
          <w:tcPr>
            <w:tcW w:w="9467" w:type="dxa"/>
          </w:tcPr>
          <w:p w14:paraId="0D35C2C6" w14:textId="77777777" w:rsidR="00D87A93" w:rsidRPr="00D87A93" w:rsidRDefault="00D87A93" w:rsidP="00D87A93">
            <w:pPr>
              <w:jc w:val="center"/>
              <w:rPr>
                <w:b/>
                <w:caps/>
                <w:szCs w:val="24"/>
                <w:lang w:eastAsia="lt-LT"/>
              </w:rPr>
            </w:pPr>
          </w:p>
          <w:p w14:paraId="627DCDF1" w14:textId="77777777" w:rsidR="00D87A93" w:rsidRPr="00D87A93" w:rsidRDefault="00D87A93" w:rsidP="00D87A93">
            <w:pPr>
              <w:jc w:val="center"/>
              <w:rPr>
                <w:b/>
                <w:caps/>
                <w:szCs w:val="24"/>
                <w:lang w:eastAsia="lt-LT"/>
              </w:rPr>
            </w:pPr>
            <w:r w:rsidRPr="00D87A93">
              <w:rPr>
                <w:b/>
                <w:caps/>
                <w:szCs w:val="24"/>
                <w:lang w:eastAsia="lt-LT"/>
              </w:rPr>
              <w:t>Šilutės rajono savivaldybėS</w:t>
            </w:r>
          </w:p>
          <w:p w14:paraId="0F52703E" w14:textId="77777777" w:rsidR="00D87A93" w:rsidRPr="00D87A93" w:rsidRDefault="00D87A93" w:rsidP="00D87A93">
            <w:pPr>
              <w:jc w:val="center"/>
              <w:rPr>
                <w:szCs w:val="24"/>
                <w:lang w:eastAsia="lt-LT"/>
              </w:rPr>
            </w:pPr>
            <w:r w:rsidRPr="00D87A93">
              <w:rPr>
                <w:b/>
                <w:caps/>
                <w:szCs w:val="24"/>
                <w:lang w:eastAsia="lt-LT"/>
              </w:rPr>
              <w:t>TARYBA</w:t>
            </w:r>
          </w:p>
        </w:tc>
      </w:tr>
      <w:tr w:rsidR="00D87A93" w:rsidRPr="00D87A93" w14:paraId="566AED26" w14:textId="77777777" w:rsidTr="00D87A93">
        <w:trPr>
          <w:cantSplit/>
          <w:trHeight w:val="801"/>
        </w:trPr>
        <w:tc>
          <w:tcPr>
            <w:tcW w:w="9467" w:type="dxa"/>
          </w:tcPr>
          <w:p w14:paraId="2C97CB9C" w14:textId="77777777" w:rsidR="00D87A93" w:rsidRPr="00D87A93" w:rsidRDefault="00D87A93" w:rsidP="00D87A93">
            <w:pPr>
              <w:jc w:val="both"/>
              <w:rPr>
                <w:szCs w:val="24"/>
                <w:lang w:eastAsia="lt-LT"/>
              </w:rPr>
            </w:pPr>
          </w:p>
        </w:tc>
      </w:tr>
    </w:tbl>
    <w:p w14:paraId="12405F27" w14:textId="2C42E7C4" w:rsidR="00BA31BD" w:rsidRPr="00D87A93" w:rsidRDefault="00D87A93" w:rsidP="00D87A93">
      <w:pPr>
        <w:jc w:val="center"/>
        <w:rPr>
          <w:b/>
          <w:caps/>
          <w:szCs w:val="24"/>
          <w:lang w:eastAsia="lt-LT"/>
        </w:rPr>
      </w:pPr>
      <w:r w:rsidRPr="00D87A93">
        <w:rPr>
          <w:b/>
          <w:caps/>
          <w:szCs w:val="24"/>
          <w:lang w:eastAsia="lt-LT"/>
        </w:rPr>
        <w:t>sprendimas</w:t>
      </w:r>
    </w:p>
    <w:p w14:paraId="03FFD595" w14:textId="15DE06E0" w:rsidR="00BA31BD" w:rsidRDefault="00BA31BD" w:rsidP="00BA31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Cs w:val="24"/>
          <w:lang w:eastAsia="lt-LT"/>
        </w:rPr>
      </w:pPr>
      <w:r>
        <w:rPr>
          <w:b/>
          <w:caps/>
          <w:szCs w:val="24"/>
        </w:rPr>
        <w:t xml:space="preserve">DĖL </w:t>
      </w:r>
      <w:r>
        <w:rPr>
          <w:b/>
          <w:szCs w:val="24"/>
          <w:lang w:eastAsia="lt-LT"/>
        </w:rPr>
        <w:t xml:space="preserve">ŠILUTĖS RAJONO SAVIVALDYBĖS ŠEIMYNŲ FINANSAVIMO TVARKOS </w:t>
      </w:r>
    </w:p>
    <w:p w14:paraId="08B175F2" w14:textId="77777777" w:rsidR="00BA31BD" w:rsidRDefault="00BA31BD" w:rsidP="00BA31BD">
      <w:pPr>
        <w:widowControl w:val="0"/>
        <w:suppressAutoHyphens/>
        <w:jc w:val="center"/>
        <w:textAlignment w:val="baseline"/>
        <w:rPr>
          <w:b/>
          <w:bCs/>
          <w:szCs w:val="24"/>
        </w:rPr>
      </w:pPr>
      <w:r>
        <w:rPr>
          <w:b/>
          <w:spacing w:val="-1"/>
          <w:szCs w:val="24"/>
          <w:lang w:eastAsia="lt-LT"/>
        </w:rPr>
        <w:t>APRAŠO</w:t>
      </w:r>
      <w:r>
        <w:rPr>
          <w:b/>
          <w:bCs/>
          <w:szCs w:val="24"/>
        </w:rPr>
        <w:t xml:space="preserve"> </w:t>
      </w:r>
      <w:r>
        <w:rPr>
          <w:b/>
          <w:bCs/>
          <w:caps/>
          <w:szCs w:val="24"/>
        </w:rPr>
        <w:t>PATVIRTINIMO</w:t>
      </w:r>
    </w:p>
    <w:p w14:paraId="6C292D82" w14:textId="77777777" w:rsidR="00BA31BD" w:rsidRPr="005F67C1" w:rsidRDefault="00BA31BD" w:rsidP="00BA31BD">
      <w:pPr>
        <w:suppressAutoHyphens/>
        <w:spacing w:line="276" w:lineRule="auto"/>
        <w:jc w:val="center"/>
        <w:rPr>
          <w:color w:val="00000A"/>
          <w:szCs w:val="24"/>
          <w:lang w:val="en-GB"/>
        </w:rPr>
      </w:pPr>
    </w:p>
    <w:p w14:paraId="02C3CF7D" w14:textId="4C3FCAF8" w:rsidR="00BA31BD" w:rsidRPr="005F67C1" w:rsidRDefault="00BA31BD" w:rsidP="00BA31BD">
      <w:pPr>
        <w:suppressAutoHyphens/>
        <w:spacing w:line="276" w:lineRule="auto"/>
        <w:jc w:val="center"/>
        <w:rPr>
          <w:color w:val="00000A"/>
        </w:rPr>
      </w:pPr>
      <w:r w:rsidRPr="005F67C1">
        <w:rPr>
          <w:color w:val="00000A"/>
          <w:szCs w:val="24"/>
          <w:lang w:val="en-GB"/>
        </w:rPr>
        <w:t>202</w:t>
      </w:r>
      <w:r>
        <w:rPr>
          <w:color w:val="00000A"/>
          <w:szCs w:val="24"/>
          <w:lang w:val="en-GB"/>
        </w:rPr>
        <w:t>3</w:t>
      </w:r>
      <w:r w:rsidRPr="005F67C1">
        <w:rPr>
          <w:color w:val="00000A"/>
          <w:szCs w:val="24"/>
          <w:lang w:val="en-GB"/>
        </w:rPr>
        <w:t xml:space="preserve"> m. </w:t>
      </w:r>
      <w:r>
        <w:rPr>
          <w:color w:val="00000A"/>
          <w:szCs w:val="24"/>
          <w:lang w:val="en-GB"/>
        </w:rPr>
        <w:t xml:space="preserve">               d.</w:t>
      </w:r>
      <w:r w:rsidRPr="005F67C1">
        <w:rPr>
          <w:color w:val="00000A"/>
          <w:szCs w:val="24"/>
          <w:lang w:val="en-GB"/>
        </w:rPr>
        <w:t xml:space="preserve"> Nr. </w:t>
      </w:r>
      <w:r w:rsidR="00E86090">
        <w:rPr>
          <w:color w:val="00000A"/>
          <w:szCs w:val="24"/>
          <w:lang w:val="en-GB"/>
        </w:rPr>
        <w:t>T</w:t>
      </w:r>
      <w:r w:rsidRPr="005F67C1">
        <w:rPr>
          <w:color w:val="00000A"/>
          <w:szCs w:val="24"/>
          <w:lang w:val="en-GB"/>
        </w:rPr>
        <w:t>1-</w:t>
      </w:r>
    </w:p>
    <w:p w14:paraId="2CFB9A3F" w14:textId="77777777" w:rsidR="00BA31BD" w:rsidRDefault="00BA31BD" w:rsidP="00BA31BD">
      <w:pPr>
        <w:suppressAutoHyphens/>
        <w:spacing w:line="276" w:lineRule="auto"/>
        <w:jc w:val="center"/>
        <w:rPr>
          <w:color w:val="00000A"/>
          <w:szCs w:val="24"/>
          <w:lang w:val="en-GB"/>
        </w:rPr>
      </w:pPr>
      <w:proofErr w:type="spellStart"/>
      <w:r w:rsidRPr="005F67C1">
        <w:rPr>
          <w:color w:val="00000A"/>
          <w:szCs w:val="24"/>
          <w:lang w:val="en-GB"/>
        </w:rPr>
        <w:t>Šilutė</w:t>
      </w:r>
      <w:proofErr w:type="spellEnd"/>
    </w:p>
    <w:p w14:paraId="4B592054" w14:textId="77777777" w:rsidR="00BA31BD" w:rsidRPr="005F67C1" w:rsidRDefault="00BA31BD" w:rsidP="00BA31BD">
      <w:pPr>
        <w:suppressAutoHyphens/>
        <w:spacing w:line="276" w:lineRule="auto"/>
        <w:jc w:val="center"/>
        <w:rPr>
          <w:color w:val="00000A"/>
        </w:rPr>
      </w:pPr>
    </w:p>
    <w:p w14:paraId="6BCEA498" w14:textId="661B0D29" w:rsidR="00BA31BD" w:rsidRDefault="00BA31BD" w:rsidP="00707E7B">
      <w:pPr>
        <w:ind w:firstLine="851"/>
        <w:jc w:val="both"/>
        <w:rPr>
          <w:szCs w:val="24"/>
        </w:rPr>
      </w:pPr>
      <w:r>
        <w:rPr>
          <w:color w:val="000000"/>
          <w:szCs w:val="24"/>
        </w:rPr>
        <w:t xml:space="preserve">Vadovaudamasi Lietuvos Respublikos vietos savivaldos </w:t>
      </w:r>
      <w:r w:rsidR="00B76792">
        <w:rPr>
          <w:color w:val="000000"/>
          <w:szCs w:val="24"/>
        </w:rPr>
        <w:t xml:space="preserve">įstatymo </w:t>
      </w:r>
      <w:r w:rsidR="00BD0CE8">
        <w:rPr>
          <w:color w:val="000000"/>
          <w:szCs w:val="24"/>
        </w:rPr>
        <w:t>15</w:t>
      </w:r>
      <w:r>
        <w:rPr>
          <w:color w:val="000000"/>
          <w:szCs w:val="24"/>
        </w:rPr>
        <w:t xml:space="preserve"> straipsnio </w:t>
      </w:r>
      <w:r w:rsidR="00BD0CE8">
        <w:rPr>
          <w:color w:val="000000"/>
          <w:szCs w:val="24"/>
        </w:rPr>
        <w:t>2</w:t>
      </w:r>
      <w:r>
        <w:rPr>
          <w:color w:val="000000"/>
          <w:szCs w:val="24"/>
        </w:rPr>
        <w:t xml:space="preserve"> dali</w:t>
      </w:r>
      <w:r w:rsidR="00BD0CE8">
        <w:rPr>
          <w:color w:val="000000"/>
          <w:szCs w:val="24"/>
        </w:rPr>
        <w:t xml:space="preserve">es 30 punktu, </w:t>
      </w:r>
      <w:r>
        <w:rPr>
          <w:szCs w:val="24"/>
          <w:lang w:val="pt-BR" w:eastAsia="ar-SA"/>
        </w:rPr>
        <w:t xml:space="preserve">Lietuvos Respublikos šeimynų įstatymo </w:t>
      </w:r>
      <w:r w:rsidR="00BD0CE8">
        <w:rPr>
          <w:szCs w:val="24"/>
          <w:lang w:val="pt-BR" w:eastAsia="ar-SA"/>
        </w:rPr>
        <w:t>15</w:t>
      </w:r>
      <w:r>
        <w:rPr>
          <w:szCs w:val="24"/>
          <w:lang w:val="pt-BR" w:eastAsia="ar-SA"/>
        </w:rPr>
        <w:t xml:space="preserve"> straipsnio </w:t>
      </w:r>
      <w:r w:rsidR="00BD0CE8">
        <w:rPr>
          <w:szCs w:val="24"/>
          <w:lang w:val="pt-BR" w:eastAsia="ar-SA"/>
        </w:rPr>
        <w:t>2, 4</w:t>
      </w:r>
      <w:r w:rsidR="00BC2132">
        <w:rPr>
          <w:szCs w:val="24"/>
          <w:lang w:val="pt-BR" w:eastAsia="ar-SA"/>
        </w:rPr>
        <w:t xml:space="preserve"> </w:t>
      </w:r>
      <w:r w:rsidR="00BD0CE8">
        <w:rPr>
          <w:szCs w:val="24"/>
          <w:lang w:val="pt-BR" w:eastAsia="ar-SA"/>
        </w:rPr>
        <w:t>dalimis</w:t>
      </w:r>
      <w:r>
        <w:rPr>
          <w:szCs w:val="24"/>
          <w:lang w:val="pt-BR" w:eastAsia="ar-SA"/>
        </w:rPr>
        <w:t xml:space="preserve">, </w:t>
      </w:r>
      <w:r w:rsidR="005812A2">
        <w:rPr>
          <w:szCs w:val="24"/>
          <w:lang w:eastAsia="lt-LT"/>
        </w:rPr>
        <w:t>Socialinių paslaugų finansavimo ir lėšų apskaičiavimo metodikos, patvirtintos Lietuvos Respublikos Vyriausybės 2006 m. spalio 10 d. nutarimu Nr. 978 „Dėl Socialinių paslaugų finansavimo ir lėšų apskaičiavimo metodikos patvirtinimo“, 21</w:t>
      </w:r>
      <w:r w:rsidR="005812A2">
        <w:rPr>
          <w:szCs w:val="24"/>
          <w:vertAlign w:val="superscript"/>
          <w:lang w:eastAsia="lt-LT"/>
        </w:rPr>
        <w:t xml:space="preserve">1 </w:t>
      </w:r>
      <w:r w:rsidR="005812A2">
        <w:rPr>
          <w:szCs w:val="24"/>
          <w:lang w:eastAsia="lt-LT"/>
        </w:rPr>
        <w:t>punktu</w:t>
      </w:r>
      <w:r w:rsidR="009B07D3">
        <w:rPr>
          <w:szCs w:val="24"/>
          <w:lang w:eastAsia="lt-LT"/>
        </w:rPr>
        <w:t>,</w:t>
      </w:r>
      <w:r w:rsidR="005812A2" w:rsidRPr="005812A2">
        <w:rPr>
          <w:szCs w:val="24"/>
          <w:lang w:eastAsia="lt-LT"/>
        </w:rPr>
        <w:t xml:space="preserve"> </w:t>
      </w:r>
      <w:r w:rsidR="005812A2">
        <w:rPr>
          <w:szCs w:val="24"/>
          <w:lang w:eastAsia="lt-LT"/>
        </w:rPr>
        <w:t xml:space="preserve">Šilutės  rajono savivaldybės taryba </w:t>
      </w:r>
      <w:r w:rsidR="009B07D3">
        <w:rPr>
          <w:szCs w:val="24"/>
          <w:lang w:eastAsia="lt-LT"/>
        </w:rPr>
        <w:t xml:space="preserve"> </w:t>
      </w:r>
      <w:r w:rsidR="005812A2">
        <w:rPr>
          <w:spacing w:val="100"/>
          <w:szCs w:val="24"/>
          <w:lang w:eastAsia="lt-LT"/>
        </w:rPr>
        <w:t>nusprendži</w:t>
      </w:r>
      <w:r w:rsidR="005812A2">
        <w:rPr>
          <w:szCs w:val="24"/>
          <w:lang w:eastAsia="lt-LT"/>
        </w:rPr>
        <w:t>a</w:t>
      </w:r>
      <w:r w:rsidR="005812A2">
        <w:rPr>
          <w:spacing w:val="100"/>
          <w:szCs w:val="24"/>
          <w:lang w:eastAsia="lt-LT"/>
        </w:rPr>
        <w:t>:</w:t>
      </w:r>
    </w:p>
    <w:p w14:paraId="5438E6AB" w14:textId="234BF8E4" w:rsidR="00BA31BD" w:rsidRDefault="00BA31BD" w:rsidP="00707E7B">
      <w:pPr>
        <w:tabs>
          <w:tab w:val="left" w:pos="1134"/>
        </w:tabs>
        <w:ind w:firstLine="851"/>
        <w:jc w:val="both"/>
        <w:rPr>
          <w:color w:val="000000"/>
          <w:szCs w:val="24"/>
        </w:rPr>
      </w:pPr>
      <w:r w:rsidRPr="005F67C1">
        <w:rPr>
          <w:color w:val="00000A"/>
          <w:szCs w:val="24"/>
          <w:lang w:eastAsia="lt-LT"/>
        </w:rPr>
        <w:t>1.</w:t>
      </w:r>
      <w:r>
        <w:rPr>
          <w:color w:val="00000A"/>
          <w:szCs w:val="24"/>
          <w:lang w:eastAsia="lt-LT"/>
        </w:rPr>
        <w:t xml:space="preserve"> </w:t>
      </w:r>
      <w:r w:rsidR="005812A2" w:rsidRPr="006423D7">
        <w:rPr>
          <w:lang w:eastAsia="zh-CN"/>
        </w:rPr>
        <w:t>Patvirtinti</w:t>
      </w:r>
      <w:r w:rsidR="00B76792">
        <w:rPr>
          <w:lang w:eastAsia="zh-CN"/>
        </w:rPr>
        <w:t xml:space="preserve"> </w:t>
      </w:r>
      <w:r>
        <w:rPr>
          <w:rFonts w:eastAsia="Calibri"/>
          <w:szCs w:val="24"/>
        </w:rPr>
        <w:t>Šilutės rajono savivaldybės šeimynų finansavimo tvarkos</w:t>
      </w:r>
      <w:r>
        <w:rPr>
          <w:spacing w:val="-1"/>
          <w:szCs w:val="24"/>
          <w:lang w:eastAsia="lt-LT"/>
        </w:rPr>
        <w:t xml:space="preserve"> aprašą</w:t>
      </w:r>
      <w:r>
        <w:rPr>
          <w:szCs w:val="24"/>
        </w:rPr>
        <w:t xml:space="preserve"> (</w:t>
      </w:r>
      <w:hyperlink r:id="rId7" w:history="1">
        <w:r w:rsidRPr="00BD0CE8">
          <w:rPr>
            <w:rStyle w:val="Hipersaitas"/>
            <w:szCs w:val="24"/>
          </w:rPr>
          <w:t>pridedama</w:t>
        </w:r>
      </w:hyperlink>
      <w:r>
        <w:rPr>
          <w:szCs w:val="24"/>
        </w:rPr>
        <w:t>).</w:t>
      </w:r>
    </w:p>
    <w:p w14:paraId="14430DF4" w14:textId="44BCC0EA" w:rsidR="00BA31BD" w:rsidRPr="0045030F" w:rsidRDefault="00BA31BD" w:rsidP="00707E7B">
      <w:pPr>
        <w:tabs>
          <w:tab w:val="left" w:pos="1134"/>
        </w:tabs>
        <w:suppressAutoHyphens/>
        <w:ind w:firstLine="851"/>
        <w:jc w:val="both"/>
        <w:textAlignment w:val="baseline"/>
        <w:rPr>
          <w:rFonts w:eastAsia="Calibri"/>
          <w:color w:val="000000"/>
          <w:szCs w:val="24"/>
          <w:lang w:eastAsia="lt-LT"/>
        </w:rPr>
      </w:pPr>
      <w:r w:rsidRPr="0045030F">
        <w:rPr>
          <w:color w:val="00000A"/>
          <w:szCs w:val="24"/>
          <w:lang w:eastAsia="lt-LT"/>
        </w:rPr>
        <w:t>2.</w:t>
      </w:r>
      <w:r w:rsidRPr="0045030F">
        <w:rPr>
          <w:szCs w:val="24"/>
        </w:rPr>
        <w:t xml:space="preserve"> </w:t>
      </w:r>
      <w:r w:rsidR="0045030F" w:rsidRPr="0045030F">
        <w:rPr>
          <w:rStyle w:val="cf01"/>
          <w:rFonts w:ascii="Times New Roman" w:hAnsi="Times New Roman" w:cs="Times New Roman"/>
          <w:sz w:val="24"/>
          <w:szCs w:val="24"/>
        </w:rPr>
        <w:t xml:space="preserve">Skelbti šį sprendimą Teisės aktų registre ir Šilutės rajono savivaldybės interneto svetainėje </w:t>
      </w:r>
      <w:hyperlink r:id="rId8" w:history="1">
        <w:r w:rsidR="0045030F" w:rsidRPr="0045030F">
          <w:rPr>
            <w:rStyle w:val="cf01"/>
            <w:rFonts w:ascii="Times New Roman" w:hAnsi="Times New Roman" w:cs="Times New Roman"/>
            <w:color w:val="0000FF"/>
            <w:sz w:val="24"/>
            <w:szCs w:val="24"/>
            <w:u w:val="single"/>
          </w:rPr>
          <w:t>www.silute.lt</w:t>
        </w:r>
      </w:hyperlink>
      <w:r w:rsidR="00B76792" w:rsidRPr="00460B6B">
        <w:rPr>
          <w:rStyle w:val="cf11"/>
          <w:rFonts w:ascii="Times New Roman" w:hAnsi="Times New Roman" w:cs="Times New Roman"/>
          <w:color w:val="auto"/>
          <w:sz w:val="24"/>
          <w:szCs w:val="24"/>
        </w:rPr>
        <w:t>.</w:t>
      </w:r>
      <w:r w:rsidRPr="0045030F">
        <w:rPr>
          <w:szCs w:val="24"/>
          <w:highlight w:val="yellow"/>
        </w:rPr>
        <w:t xml:space="preserve"> </w:t>
      </w:r>
    </w:p>
    <w:p w14:paraId="686CD825" w14:textId="77777777" w:rsidR="00BA31BD" w:rsidRDefault="00BA31BD" w:rsidP="00BA31BD">
      <w:pPr>
        <w:tabs>
          <w:tab w:val="left" w:pos="4820"/>
        </w:tabs>
        <w:suppressAutoHyphens/>
        <w:spacing w:line="276" w:lineRule="auto"/>
        <w:jc w:val="both"/>
        <w:rPr>
          <w:color w:val="00000A"/>
          <w:szCs w:val="24"/>
          <w:lang w:val="en-GB"/>
        </w:rPr>
      </w:pPr>
    </w:p>
    <w:p w14:paraId="32ACFC4D" w14:textId="77777777" w:rsidR="00BA31BD" w:rsidRDefault="00BA31BD" w:rsidP="00BA31BD">
      <w:pPr>
        <w:tabs>
          <w:tab w:val="left" w:pos="4820"/>
        </w:tabs>
        <w:suppressAutoHyphens/>
        <w:spacing w:line="276" w:lineRule="auto"/>
        <w:rPr>
          <w:color w:val="00000A"/>
          <w:szCs w:val="24"/>
          <w:lang w:val="en-GB"/>
        </w:rPr>
      </w:pPr>
    </w:p>
    <w:p w14:paraId="3157EF4A" w14:textId="77777777" w:rsidR="00BA31BD" w:rsidRDefault="00BA31BD" w:rsidP="00BA31BD">
      <w:pPr>
        <w:tabs>
          <w:tab w:val="left" w:pos="4820"/>
        </w:tabs>
        <w:suppressAutoHyphens/>
        <w:spacing w:line="276" w:lineRule="auto"/>
        <w:rPr>
          <w:color w:val="00000A"/>
          <w:szCs w:val="24"/>
          <w:lang w:val="en-GB"/>
        </w:rPr>
      </w:pPr>
    </w:p>
    <w:p w14:paraId="1583B124" w14:textId="77777777" w:rsidR="00BA31BD" w:rsidRDefault="00BA31BD" w:rsidP="00BA31BD">
      <w:pPr>
        <w:tabs>
          <w:tab w:val="left" w:pos="4820"/>
        </w:tabs>
        <w:suppressAutoHyphens/>
        <w:spacing w:line="276" w:lineRule="auto"/>
        <w:rPr>
          <w:color w:val="00000A"/>
          <w:szCs w:val="24"/>
          <w:lang w:val="en-GB"/>
        </w:rPr>
      </w:pPr>
      <w:proofErr w:type="spellStart"/>
      <w:r>
        <w:rPr>
          <w:color w:val="00000A"/>
          <w:szCs w:val="24"/>
          <w:lang w:val="en-GB"/>
        </w:rPr>
        <w:t>Savivaldybės</w:t>
      </w:r>
      <w:proofErr w:type="spellEnd"/>
      <w:r>
        <w:rPr>
          <w:color w:val="00000A"/>
          <w:szCs w:val="24"/>
          <w:lang w:val="en-GB"/>
        </w:rPr>
        <w:t xml:space="preserve"> </w:t>
      </w:r>
      <w:proofErr w:type="spellStart"/>
      <w:r>
        <w:rPr>
          <w:color w:val="00000A"/>
          <w:szCs w:val="24"/>
          <w:lang w:val="en-GB"/>
        </w:rPr>
        <w:t>meras</w:t>
      </w:r>
      <w:proofErr w:type="spellEnd"/>
      <w:r>
        <w:rPr>
          <w:color w:val="00000A"/>
          <w:szCs w:val="24"/>
          <w:lang w:val="en-GB"/>
        </w:rPr>
        <w:t xml:space="preserve">                                                                                                Vytautas Laurinaitis</w:t>
      </w:r>
    </w:p>
    <w:p w14:paraId="782F81F3" w14:textId="77777777" w:rsidR="00BA31BD" w:rsidRDefault="00BA31BD" w:rsidP="00BA31BD">
      <w:pPr>
        <w:tabs>
          <w:tab w:val="left" w:pos="4820"/>
        </w:tabs>
        <w:suppressAutoHyphens/>
        <w:spacing w:line="276" w:lineRule="auto"/>
        <w:rPr>
          <w:color w:val="00000A"/>
          <w:szCs w:val="24"/>
          <w:lang w:val="en-GB"/>
        </w:rPr>
      </w:pPr>
    </w:p>
    <w:p w14:paraId="5199393E" w14:textId="77777777" w:rsidR="00BA31BD" w:rsidRDefault="00BA31BD" w:rsidP="00BA31BD">
      <w:pPr>
        <w:tabs>
          <w:tab w:val="left" w:pos="4820"/>
        </w:tabs>
        <w:suppressAutoHyphens/>
        <w:spacing w:line="276" w:lineRule="auto"/>
        <w:rPr>
          <w:color w:val="00000A"/>
          <w:szCs w:val="24"/>
          <w:lang w:val="en-GB"/>
        </w:rPr>
      </w:pPr>
    </w:p>
    <w:p w14:paraId="7E35E400" w14:textId="77777777" w:rsidR="00BA31BD" w:rsidRDefault="00BA31BD" w:rsidP="00BA31BD">
      <w:pPr>
        <w:tabs>
          <w:tab w:val="left" w:pos="4820"/>
        </w:tabs>
        <w:suppressAutoHyphens/>
        <w:spacing w:line="276" w:lineRule="auto"/>
        <w:rPr>
          <w:color w:val="00000A"/>
          <w:szCs w:val="24"/>
          <w:lang w:val="en-GB"/>
        </w:rPr>
      </w:pPr>
    </w:p>
    <w:p w14:paraId="7478C417" w14:textId="77777777" w:rsidR="00BA31BD" w:rsidRDefault="00BA31BD" w:rsidP="00BA31BD">
      <w:pPr>
        <w:tabs>
          <w:tab w:val="left" w:pos="4820"/>
        </w:tabs>
        <w:suppressAutoHyphens/>
        <w:spacing w:line="276" w:lineRule="auto"/>
        <w:rPr>
          <w:color w:val="00000A"/>
          <w:szCs w:val="24"/>
          <w:lang w:val="en-GB"/>
        </w:rPr>
      </w:pPr>
    </w:p>
    <w:p w14:paraId="258973A3" w14:textId="77777777" w:rsidR="00BA31BD" w:rsidRDefault="00BA31BD" w:rsidP="00BA31BD">
      <w:pPr>
        <w:tabs>
          <w:tab w:val="left" w:pos="4820"/>
        </w:tabs>
        <w:suppressAutoHyphens/>
        <w:spacing w:line="276" w:lineRule="auto"/>
        <w:rPr>
          <w:color w:val="00000A"/>
          <w:szCs w:val="24"/>
          <w:lang w:val="en-GB"/>
        </w:rPr>
      </w:pPr>
    </w:p>
    <w:p w14:paraId="3DD99912" w14:textId="77777777" w:rsidR="00BA31BD" w:rsidRDefault="00BA31BD" w:rsidP="00BA31BD">
      <w:pPr>
        <w:tabs>
          <w:tab w:val="left" w:pos="4820"/>
        </w:tabs>
        <w:suppressAutoHyphens/>
        <w:spacing w:line="276" w:lineRule="auto"/>
        <w:rPr>
          <w:color w:val="00000A"/>
          <w:szCs w:val="24"/>
          <w:lang w:val="en-GB"/>
        </w:rPr>
      </w:pPr>
    </w:p>
    <w:p w14:paraId="49E868C0" w14:textId="77777777" w:rsidR="00BA31BD" w:rsidRDefault="00BA31BD" w:rsidP="00BA31BD">
      <w:pPr>
        <w:tabs>
          <w:tab w:val="left" w:pos="4820"/>
        </w:tabs>
        <w:suppressAutoHyphens/>
        <w:spacing w:line="276" w:lineRule="auto"/>
        <w:rPr>
          <w:color w:val="00000A"/>
          <w:szCs w:val="24"/>
          <w:lang w:val="en-GB"/>
        </w:rPr>
      </w:pPr>
    </w:p>
    <w:p w14:paraId="141984E5" w14:textId="77777777" w:rsidR="00BA31BD" w:rsidRDefault="00BA31BD" w:rsidP="00BA31BD">
      <w:pPr>
        <w:tabs>
          <w:tab w:val="left" w:pos="4820"/>
        </w:tabs>
        <w:suppressAutoHyphens/>
        <w:spacing w:line="276" w:lineRule="auto"/>
        <w:rPr>
          <w:color w:val="00000A"/>
          <w:szCs w:val="24"/>
          <w:lang w:val="en-GB"/>
        </w:rPr>
      </w:pPr>
    </w:p>
    <w:p w14:paraId="57B982A3" w14:textId="77777777" w:rsidR="009B07D3" w:rsidRDefault="009B07D3" w:rsidP="00BA31BD">
      <w:pPr>
        <w:tabs>
          <w:tab w:val="left" w:pos="4820"/>
        </w:tabs>
        <w:suppressAutoHyphens/>
        <w:spacing w:line="276" w:lineRule="auto"/>
        <w:rPr>
          <w:color w:val="00000A"/>
          <w:szCs w:val="24"/>
          <w:lang w:val="en-GB"/>
        </w:rPr>
      </w:pPr>
    </w:p>
    <w:p w14:paraId="02CA4B61" w14:textId="77777777" w:rsidR="009B07D3" w:rsidRDefault="009B07D3" w:rsidP="00BA31BD">
      <w:pPr>
        <w:tabs>
          <w:tab w:val="left" w:pos="4820"/>
        </w:tabs>
        <w:suppressAutoHyphens/>
        <w:spacing w:line="276" w:lineRule="auto"/>
        <w:rPr>
          <w:color w:val="00000A"/>
          <w:szCs w:val="24"/>
          <w:lang w:val="en-GB"/>
        </w:rPr>
      </w:pPr>
    </w:p>
    <w:p w14:paraId="6A2FCF1C" w14:textId="77777777" w:rsidR="00707E7B" w:rsidRDefault="00707E7B" w:rsidP="00BA31BD">
      <w:pPr>
        <w:tabs>
          <w:tab w:val="left" w:pos="4820"/>
        </w:tabs>
        <w:suppressAutoHyphens/>
        <w:spacing w:line="276" w:lineRule="auto"/>
        <w:rPr>
          <w:color w:val="00000A"/>
          <w:szCs w:val="24"/>
          <w:lang w:val="en-GB"/>
        </w:rPr>
      </w:pPr>
    </w:p>
    <w:p w14:paraId="15743B7B" w14:textId="77777777" w:rsidR="00707E7B" w:rsidRDefault="00707E7B" w:rsidP="00BA31BD">
      <w:pPr>
        <w:tabs>
          <w:tab w:val="left" w:pos="4820"/>
        </w:tabs>
        <w:suppressAutoHyphens/>
        <w:spacing w:line="276" w:lineRule="auto"/>
        <w:rPr>
          <w:color w:val="00000A"/>
          <w:szCs w:val="24"/>
          <w:lang w:val="en-GB"/>
        </w:rPr>
      </w:pPr>
    </w:p>
    <w:p w14:paraId="400091EC" w14:textId="77777777" w:rsidR="00707E7B" w:rsidRDefault="00707E7B" w:rsidP="00BA31BD">
      <w:pPr>
        <w:tabs>
          <w:tab w:val="left" w:pos="4820"/>
        </w:tabs>
        <w:suppressAutoHyphens/>
        <w:spacing w:line="276" w:lineRule="auto"/>
        <w:rPr>
          <w:color w:val="00000A"/>
          <w:szCs w:val="24"/>
          <w:lang w:val="en-GB"/>
        </w:rPr>
      </w:pPr>
    </w:p>
    <w:p w14:paraId="7DCE52E4" w14:textId="77777777" w:rsidR="00707E7B" w:rsidRDefault="00707E7B" w:rsidP="00BA31BD">
      <w:pPr>
        <w:tabs>
          <w:tab w:val="left" w:pos="4820"/>
        </w:tabs>
        <w:suppressAutoHyphens/>
        <w:spacing w:line="276" w:lineRule="auto"/>
        <w:rPr>
          <w:color w:val="00000A"/>
          <w:szCs w:val="24"/>
          <w:lang w:val="en-GB"/>
        </w:rPr>
      </w:pPr>
    </w:p>
    <w:p w14:paraId="1AD148D6" w14:textId="77777777" w:rsidR="00D30DE2" w:rsidRDefault="00D30DE2" w:rsidP="00BA31BD">
      <w:pPr>
        <w:tabs>
          <w:tab w:val="left" w:pos="4820"/>
        </w:tabs>
        <w:suppressAutoHyphens/>
        <w:spacing w:line="276" w:lineRule="auto"/>
        <w:rPr>
          <w:color w:val="00000A"/>
          <w:szCs w:val="24"/>
          <w:lang w:val="en-GB"/>
        </w:rPr>
      </w:pPr>
    </w:p>
    <w:p w14:paraId="76C4A74F" w14:textId="1FA94623" w:rsidR="007C4DC8" w:rsidRDefault="00BA31BD" w:rsidP="00BA31BD">
      <w:pPr>
        <w:tabs>
          <w:tab w:val="left" w:pos="4820"/>
        </w:tabs>
        <w:suppressAutoHyphens/>
        <w:spacing w:line="276" w:lineRule="auto"/>
        <w:rPr>
          <w:color w:val="00000A"/>
          <w:szCs w:val="24"/>
          <w:lang w:val="en-GB"/>
        </w:rPr>
      </w:pPr>
      <w:proofErr w:type="spellStart"/>
      <w:r>
        <w:rPr>
          <w:color w:val="00000A"/>
          <w:szCs w:val="24"/>
          <w:lang w:val="en-GB"/>
        </w:rPr>
        <w:t>Parengė</w:t>
      </w:r>
      <w:proofErr w:type="spellEnd"/>
      <w:r>
        <w:rPr>
          <w:color w:val="00000A"/>
          <w:szCs w:val="24"/>
          <w:lang w:val="en-GB"/>
        </w:rPr>
        <w:t xml:space="preserve"> </w:t>
      </w:r>
    </w:p>
    <w:p w14:paraId="11D0B877" w14:textId="63246EDE" w:rsidR="00BA31BD" w:rsidRPr="006D5A8F" w:rsidRDefault="0045030F" w:rsidP="00460B6B">
      <w:pPr>
        <w:jc w:val="both"/>
        <w:rPr>
          <w:color w:val="00000A"/>
          <w:szCs w:val="24"/>
          <w:lang w:val="en-GB"/>
        </w:rPr>
      </w:pPr>
      <w:r w:rsidRPr="0045030F">
        <w:rPr>
          <w:szCs w:val="24"/>
        </w:rPr>
        <w:t xml:space="preserve">Vaida </w:t>
      </w:r>
      <w:proofErr w:type="spellStart"/>
      <w:r w:rsidRPr="0045030F">
        <w:rPr>
          <w:szCs w:val="24"/>
        </w:rPr>
        <w:t>Lotužienė</w:t>
      </w:r>
      <w:proofErr w:type="spellEnd"/>
      <w:r w:rsidRPr="0045030F">
        <w:rPr>
          <w:szCs w:val="24"/>
          <w:lang w:eastAsia="lt-LT"/>
        </w:rPr>
        <w:t xml:space="preserve">, </w:t>
      </w:r>
      <w:sdt>
        <w:sdtPr>
          <w:rPr>
            <w:szCs w:val="24"/>
            <w:lang w:eastAsia="lt-LT"/>
          </w:rPr>
          <w:alias w:val="Telefono numeris"/>
          <w:tag w:val="Telefono numeris"/>
          <w:id w:val="1458451484"/>
          <w:placeholder>
            <w:docPart w:val="D8E02C168E1C4983955EF49DE94A0B10"/>
          </w:placeholder>
        </w:sdtPr>
        <w:sdtEndPr/>
        <w:sdtContent>
          <w:r w:rsidRPr="0045030F">
            <w:rPr>
              <w:szCs w:val="24"/>
              <w:lang w:eastAsia="lt-LT"/>
            </w:rPr>
            <w:t xml:space="preserve">tel. +370 659 93 873, </w:t>
          </w:r>
          <w:sdt>
            <w:sdtPr>
              <w:rPr>
                <w:szCs w:val="24"/>
                <w:lang w:eastAsia="lt-LT"/>
              </w:rPr>
              <w:alias w:val="Rengėjo el. paštas"/>
              <w:tag w:val="Rengėjo el. paštas"/>
              <w:id w:val="1980950025"/>
              <w:placeholder>
                <w:docPart w:val="A8FA1C36C3DE4BDFA44606D1B7D54BDE"/>
              </w:placeholder>
            </w:sdtPr>
            <w:sdtEndPr/>
            <w:sdtContent>
              <w:r w:rsidRPr="0045030F">
                <w:rPr>
                  <w:szCs w:val="24"/>
                  <w:lang w:eastAsia="lt-LT"/>
                </w:rPr>
                <w:t xml:space="preserve">el. p. </w:t>
              </w:r>
              <w:proofErr w:type="spellStart"/>
              <w:r w:rsidRPr="0045030F">
                <w:rPr>
                  <w:szCs w:val="24"/>
                  <w:lang w:eastAsia="lt-LT"/>
                </w:rPr>
                <w:t>vaida.lotuziene</w:t>
              </w:r>
              <w:proofErr w:type="spellEnd"/>
              <w:r w:rsidRPr="0045030F">
                <w:rPr>
                  <w:szCs w:val="24"/>
                  <w:lang w:val="en-US" w:eastAsia="lt-LT"/>
                </w:rPr>
                <w:t>@silute.lt</w:t>
              </w:r>
            </w:sdtContent>
          </w:sdt>
        </w:sdtContent>
      </w:sdt>
    </w:p>
    <w:p w14:paraId="0F41777D" w14:textId="05C58B39" w:rsidR="00BA31BD" w:rsidRDefault="00BA31BD" w:rsidP="00BA31BD">
      <w:pPr>
        <w:jc w:val="both"/>
      </w:pPr>
      <w:r>
        <w:t>2023-</w:t>
      </w:r>
      <w:r w:rsidR="00BB6E60">
        <w:t>09-0</w:t>
      </w:r>
      <w:r w:rsidR="00050962">
        <w:t>5</w:t>
      </w:r>
    </w:p>
    <w:p w14:paraId="69F2A563" w14:textId="77777777" w:rsidR="00CB3C8F" w:rsidRDefault="00CB3C8F"/>
    <w:sectPr w:rsidR="00CB3C8F" w:rsidSect="00707E7B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F353D1"/>
    <w:multiLevelType w:val="hybridMultilevel"/>
    <w:tmpl w:val="5DC0E89C"/>
    <w:lvl w:ilvl="0" w:tplc="267E1EF2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270019">
      <w:start w:val="1"/>
      <w:numFmt w:val="lowerLetter"/>
      <w:lvlText w:val="%2."/>
      <w:lvlJc w:val="left"/>
      <w:pPr>
        <w:ind w:left="1800" w:hanging="360"/>
      </w:pPr>
    </w:lvl>
    <w:lvl w:ilvl="2" w:tplc="0427001B">
      <w:start w:val="1"/>
      <w:numFmt w:val="lowerRoman"/>
      <w:lvlText w:val="%3."/>
      <w:lvlJc w:val="right"/>
      <w:pPr>
        <w:ind w:left="2520" w:hanging="180"/>
      </w:pPr>
    </w:lvl>
    <w:lvl w:ilvl="3" w:tplc="0427000F">
      <w:start w:val="1"/>
      <w:numFmt w:val="decimal"/>
      <w:lvlText w:val="%4."/>
      <w:lvlJc w:val="left"/>
      <w:pPr>
        <w:ind w:left="3240" w:hanging="360"/>
      </w:pPr>
    </w:lvl>
    <w:lvl w:ilvl="4" w:tplc="04270019">
      <w:start w:val="1"/>
      <w:numFmt w:val="lowerLetter"/>
      <w:lvlText w:val="%5."/>
      <w:lvlJc w:val="left"/>
      <w:pPr>
        <w:ind w:left="3960" w:hanging="360"/>
      </w:pPr>
    </w:lvl>
    <w:lvl w:ilvl="5" w:tplc="0427001B">
      <w:start w:val="1"/>
      <w:numFmt w:val="lowerRoman"/>
      <w:lvlText w:val="%6."/>
      <w:lvlJc w:val="right"/>
      <w:pPr>
        <w:ind w:left="4680" w:hanging="180"/>
      </w:pPr>
    </w:lvl>
    <w:lvl w:ilvl="6" w:tplc="0427000F">
      <w:start w:val="1"/>
      <w:numFmt w:val="decimal"/>
      <w:lvlText w:val="%7."/>
      <w:lvlJc w:val="left"/>
      <w:pPr>
        <w:ind w:left="5400" w:hanging="360"/>
      </w:pPr>
    </w:lvl>
    <w:lvl w:ilvl="7" w:tplc="04270019">
      <w:start w:val="1"/>
      <w:numFmt w:val="lowerLetter"/>
      <w:lvlText w:val="%8."/>
      <w:lvlJc w:val="left"/>
      <w:pPr>
        <w:ind w:left="6120" w:hanging="360"/>
      </w:pPr>
    </w:lvl>
    <w:lvl w:ilvl="8" w:tplc="0427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319240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1BD"/>
    <w:rsid w:val="00050962"/>
    <w:rsid w:val="00070B1D"/>
    <w:rsid w:val="000769A4"/>
    <w:rsid w:val="00125C9A"/>
    <w:rsid w:val="00145B46"/>
    <w:rsid w:val="00163033"/>
    <w:rsid w:val="00285F53"/>
    <w:rsid w:val="0045030F"/>
    <w:rsid w:val="00460B6B"/>
    <w:rsid w:val="004D374D"/>
    <w:rsid w:val="00576620"/>
    <w:rsid w:val="005812A2"/>
    <w:rsid w:val="00640A31"/>
    <w:rsid w:val="00707E7B"/>
    <w:rsid w:val="00710C34"/>
    <w:rsid w:val="00753C3E"/>
    <w:rsid w:val="007C4DC8"/>
    <w:rsid w:val="00971371"/>
    <w:rsid w:val="009B07D3"/>
    <w:rsid w:val="00B76792"/>
    <w:rsid w:val="00BA31BD"/>
    <w:rsid w:val="00BB6E60"/>
    <w:rsid w:val="00BC2132"/>
    <w:rsid w:val="00BD0CE8"/>
    <w:rsid w:val="00CB3C8F"/>
    <w:rsid w:val="00CF096D"/>
    <w:rsid w:val="00D30DE2"/>
    <w:rsid w:val="00D711B3"/>
    <w:rsid w:val="00D87A93"/>
    <w:rsid w:val="00E86090"/>
    <w:rsid w:val="00EA3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03527"/>
  <w15:chartTrackingRefBased/>
  <w15:docId w15:val="{66D7DAA1-69F8-4BDC-A261-DAAEBEFA1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A31B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unhideWhenUsed/>
    <w:rsid w:val="00BA31BD"/>
    <w:rPr>
      <w:color w:val="0563C1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BD0CE8"/>
    <w:rPr>
      <w:color w:val="605E5C"/>
      <w:shd w:val="clear" w:color="auto" w:fill="E1DFDD"/>
    </w:rPr>
  </w:style>
  <w:style w:type="paragraph" w:styleId="Pataisymai">
    <w:name w:val="Revision"/>
    <w:hidden/>
    <w:uiPriority w:val="99"/>
    <w:semiHidden/>
    <w:rsid w:val="00BC213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4D374D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4D374D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4D374D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4D374D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4D374D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character" w:customStyle="1" w:styleId="cf01">
    <w:name w:val="cf01"/>
    <w:basedOn w:val="Numatytasispastraiposriftas"/>
    <w:rsid w:val="0045030F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Numatytasispastraiposriftas"/>
    <w:rsid w:val="0045030F"/>
    <w:rPr>
      <w:rFonts w:ascii="Segoe UI" w:hAnsi="Segoe UI" w:cs="Segoe UI" w:hint="default"/>
      <w:color w:val="0563C1"/>
      <w:sz w:val="18"/>
      <w:szCs w:val="1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ilute.lt" TargetMode="External"/><Relationship Id="rId3" Type="http://schemas.openxmlformats.org/officeDocument/2006/relationships/styles" Target="styles.xml"/><Relationship Id="rId7" Type="http://schemas.openxmlformats.org/officeDocument/2006/relationships/hyperlink" Target="file:///C:\Users\Globa_VL\Desktop\&#352;ilut&#279;s%20rajono%20savivaldyb&#279;s%20&#353;eimyn&#371;%20finansavimo%20tvarkos%20apra&#353;as.doc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8E02C168E1C4983955EF49DE94A0B10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F78AAE00-5BFA-4D46-B456-065BFF4FD1A1}"/>
      </w:docPartPr>
      <w:docPartBody>
        <w:p w:rsidR="00092381" w:rsidRDefault="005233F3" w:rsidP="005233F3">
          <w:pPr>
            <w:pStyle w:val="D8E02C168E1C4983955EF49DE94A0B10"/>
          </w:pPr>
          <w:r w:rsidRPr="008819CB">
            <w:rPr>
              <w:rStyle w:val="Vietosrezervavimoenklotekstas"/>
            </w:rPr>
            <w:t>Norėdami įvesti tekstą, spustelėkite arba bakstelėkite čia.</w:t>
          </w:r>
        </w:p>
      </w:docPartBody>
    </w:docPart>
    <w:docPart>
      <w:docPartPr>
        <w:name w:val="A8FA1C36C3DE4BDFA44606D1B7D54BDE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C76DC4B4-6127-49C4-A4D5-AE71D78807BB}"/>
      </w:docPartPr>
      <w:docPartBody>
        <w:p w:rsidR="00092381" w:rsidRDefault="005233F3" w:rsidP="005233F3">
          <w:pPr>
            <w:pStyle w:val="A8FA1C36C3DE4BDFA44606D1B7D54BDE"/>
          </w:pPr>
          <w:r w:rsidRPr="008819CB">
            <w:rPr>
              <w:rStyle w:val="Vietosrezervavimoenklotekstas"/>
            </w:rPr>
            <w:t>Norėdami įvesti tekstą, spustelėkite arba bakstelėkite čia.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3F3"/>
    <w:rsid w:val="00092381"/>
    <w:rsid w:val="005233F3"/>
    <w:rsid w:val="008156E8"/>
    <w:rsid w:val="00926B2A"/>
    <w:rsid w:val="00BA6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lt-LT" w:eastAsia="lt-LT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5233F3"/>
    <w:rPr>
      <w:color w:val="808080"/>
    </w:rPr>
  </w:style>
  <w:style w:type="paragraph" w:customStyle="1" w:styleId="D8E02C168E1C4983955EF49DE94A0B10">
    <w:name w:val="D8E02C168E1C4983955EF49DE94A0B10"/>
    <w:rsid w:val="005233F3"/>
  </w:style>
  <w:style w:type="paragraph" w:customStyle="1" w:styleId="A8FA1C36C3DE4BDFA44606D1B7D54BDE">
    <w:name w:val="A8FA1C36C3DE4BDFA44606D1B7D54BDE"/>
    <w:rsid w:val="005233F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7DBD5D7-F229-4E62-8552-D32B3ADFB837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FE970D-AB2D-4BDF-9201-632860A16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801</Words>
  <Characters>457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Vaida Lotužienė</dc:creator>
  <cp:keywords/>
  <dc:description/>
  <cp:lastModifiedBy>Asta Jagelavičienė</cp:lastModifiedBy>
  <cp:revision>3</cp:revision>
  <cp:lastPrinted>2023-09-06T11:25:00Z</cp:lastPrinted>
  <dcterms:created xsi:type="dcterms:W3CDTF">2023-09-20T12:26:00Z</dcterms:created>
  <dcterms:modified xsi:type="dcterms:W3CDTF">2023-09-20T13:03:00Z</dcterms:modified>
</cp:coreProperties>
</file>