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2C9EE3C1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3F39C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153A3982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ISO 26000 standartas yra esmines socialinės atsakomybės sritis apimantis standartas</w:t>
      </w:r>
      <w:r w:rsidRPr="004F6499">
        <w:rPr>
          <w:rFonts w:ascii="Times New Roman" w:hAnsi="Times New Roman" w:cs="Times New Roman"/>
          <w:sz w:val="24"/>
          <w:szCs w:val="24"/>
        </w:rPr>
        <w:t>, pateikiantis rekomendacijas organizacijos valdymo, žmogaus teisių, darbo praktikos, aplinkos, sąžiningos veiklos praktikos, vartotojų klausimų, bendruomenės įtraukimo ir plėtros srityse.</w:t>
      </w:r>
    </w:p>
    <w:p w14:paraId="75BCE6FF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6BC5F" w14:textId="77777777" w:rsidR="004F6499" w:rsidRPr="004F6499" w:rsidRDefault="004F6499" w:rsidP="004F6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t>Šis standartas, be kita ko, rekomenduoja</w:t>
      </w:r>
      <w:r w:rsidRPr="004F64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A56C8B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Vystyti strategiją ir tikslus, atspindinčius SA įsipareigojimus; rodyti vadovybės įsipareigojimą ir atskaitomybę; kurti kultūrą, kurioje taikomi SA principai; efektyviai naudoti išteklius; derinti organizacijos ir suinteresuotų šalių poreikius;</w:t>
      </w:r>
    </w:p>
    <w:p w14:paraId="6341D6DA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Tiekti produktus ir paslaugas, kurios yra saugios naudotojams, jų nuosavybei ir aplinkai; įvertinti sveikatos ir saugos įstatymų, reglamentų, standartų ir kitų specifikacijų pakankamumą sprendžiant su sveikatos ir saugos aspektais susijusius klausimus; kuriant produktą vengti kenksmingų cheminių medžiagų;</w:t>
      </w:r>
    </w:p>
    <w:p w14:paraId="6FDC5889" w14:textId="41ABC938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Konsultuotis su bendruomenei atstovaujančiomis grupėmis; remti kultūrines veiklas, vertinti vietines kultūras ir tradicijas; dalyvauti vietinėse ir nacionalinėse gebėjimų lavinimo programose; ypatingą dėmesį skirti pažeidžiamų grupių įsidarbinimui ir gebėjimų formavimui; skatinti sveiką gyvenimo būdą, neskatinti nesveikų produktų ar medžiagų vartojimo;</w:t>
      </w:r>
    </w:p>
    <w:p w14:paraId="733D7CD2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Nekurti santykių su partneriais, kurie pažeidžia žmogaus teises vykdomo darbo kontekste; nediskriminuoti darbuotojų, partnerių, klientų, suinteresuotų šalių, narių ir visų kitų, su kuo yra susijusi ir kam daro poveikį;</w:t>
      </w:r>
    </w:p>
    <w:p w14:paraId="18EA8AA3" w14:textId="748CE500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Suteikti orias darbo sąlygas (darbo užmokestis, atlyginimas už viršvalandžius, darbo valandos, poilsis, mokamos kasmetinės atostogos, sveikata ir darbo sauga, motinystės apsauga, šeimos ir darbo įsipareigojimų derinimas); mokėti vienodą atlygį už tos pačios vertės darbą; netrukdyti darbuotojams dalyvauti kolektyvinėse derybose; suteikti galimybę visiems darbuotojams ugdyti savo gebėjimus, mokytis, daryti karjerą; sukurti programas, kurios prisideda prie sveikatos gerinimo ir gerovės didinimo;</w:t>
      </w:r>
    </w:p>
    <w:p w14:paraId="78D55CEA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savo sprendimų ir veiklų aspektus ir poveikius aplinkai; diegti priemones, kuriomis palaipsniui mažinama tarša ir neigiamas poveikis aplinkai; viešai atskleisti reikšmingus naudojamų ir išskiriamų toksiškų ir pavojingų medžiagų kiekius;</w:t>
      </w:r>
    </w:p>
    <w:p w14:paraId="2C5A64B6" w14:textId="77777777" w:rsidR="004F6499" w:rsidRPr="004F6499" w:rsidRDefault="004F6499" w:rsidP="004F649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korupcijos keliamas rizikas, įdiegti politikas ir praktikas, kurios naikina korupciją ir turto prievartavimą; didinti darbuotojų, jų atstovų, rangovų, tiekėjų sąmoningumą korupcijos ir jos prevencijos klausimais, konkurencijos įstatymų laikymosi, konkurencijos svarbos klausimais; užtikrinti, kad darbuotojams ir jų atstovams būtų mokamas tinkamas ir tik už teisėtas paslaugas atlyginantis darbo užmokestis; sukurti efektyvią kovos su korupcija sistemą.</w:t>
      </w:r>
    </w:p>
    <w:p w14:paraId="44871A1A" w14:textId="77777777" w:rsidR="004F6499" w:rsidRDefault="004F6499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7347B0" w14:textId="77777777" w:rsidR="004F6499" w:rsidRDefault="004F6499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DCEA8" w14:textId="0E0135A2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0A49E" w14:textId="77777777" w:rsidR="00FE19C8" w:rsidRDefault="00FE19C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038DF480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77E987EC" w14:textId="39E2F27A" w:rsidR="00D06F28" w:rsidRPr="00D06F28" w:rsidRDefault="00D06F28" w:rsidP="00D06F28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28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Darnumo valdymo brandos ir integracijos vertinimas (angl. CSR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4924C4A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Darbuotojų saugos ir sveikatos vadybos </w:t>
            </w:r>
            <w:r w:rsidR="009A094E">
              <w:rPr>
                <w:rFonts w:ascii="Times New Roman" w:hAnsi="Times New Roman" w:cs="Times New Roman"/>
                <w:sz w:val="24"/>
                <w:szCs w:val="24"/>
              </w:rPr>
              <w:t xml:space="preserve">sistemos </w:t>
            </w: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standartas</w:t>
            </w:r>
            <w:r w:rsidR="009A094E">
              <w:rPr>
                <w:rFonts w:ascii="Times New Roman" w:hAnsi="Times New Roman" w:cs="Times New Roman"/>
                <w:sz w:val="24"/>
                <w:szCs w:val="24"/>
              </w:rPr>
              <w:t xml:space="preserve"> ISO 45001</w:t>
            </w: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04FCB047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CE2"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2B85AB4B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kylantys</w:t>
            </w:r>
            <w:r w:rsidR="005A1B04">
              <w:rPr>
                <w:rFonts w:ascii="Times New Roman" w:hAnsi="Times New Roman" w:cs="Times New Roman"/>
                <w:sz w:val="24"/>
                <w:szCs w:val="24"/>
              </w:rPr>
              <w:t xml:space="preserve"> skundai,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1F3A78D6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</w:t>
            </w:r>
            <w:r w:rsidR="004A76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4A7678">
              <w:rPr>
                <w:rFonts w:ascii="Times New Roman" w:hAnsi="Times New Roman" w:cs="Times New Roman"/>
                <w:sz w:val="24"/>
                <w:szCs w:val="24"/>
              </w:rPr>
              <w:t>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D055C">
              <w:rPr>
                <w:rFonts w:ascii="Times New Roman" w:hAnsi="Times New Roman" w:cs="Times New Roman"/>
                <w:sz w:val="24"/>
                <w:szCs w:val="24"/>
              </w:rPr>
              <w:t xml:space="preserve"> Kokios nuostatos jose nustatytos?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3F2E7891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E6241">
              <w:rPr>
                <w:rFonts w:ascii="Times New Roman" w:hAnsi="Times New Roman" w:cs="Times New Roman"/>
                <w:sz w:val="24"/>
                <w:szCs w:val="24"/>
              </w:rPr>
              <w:t>Kokiais kriterijais vadovaujantis Jūsų įmonėje nustatomas darbo užmokestis? Kaip užtikrinate, kad</w:t>
            </w:r>
            <w:r w:rsidR="000D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už tokį patį ir vienodos vertės darbą </w:t>
            </w:r>
            <w:r w:rsidR="006E6241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užmokestis vyrams ir moterims? 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>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27F8C48B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0D98DD65" w14:textId="252D39A6" w:rsidR="002456FE" w:rsidRDefault="002456FE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AD288" w14:textId="65FB67AA" w:rsidR="002456FE" w:rsidRDefault="002456FE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j) kiek procentų darbuotojų dalyvavo mokymuose per metų laikotarpį iki paraiškos pateikimo?</w:t>
            </w:r>
          </w:p>
          <w:p w14:paraId="78C4D359" w14:textId="77777777" w:rsidR="000D2B20" w:rsidRDefault="000D2B20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3A7E" w14:textId="7292F3A8" w:rsidR="00F82954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k) kaip</w:t>
            </w:r>
            <w:r w:rsidR="00A246CF">
              <w:rPr>
                <w:rFonts w:ascii="Times New Roman" w:hAnsi="Times New Roman" w:cs="Times New Roman"/>
                <w:sz w:val="24"/>
                <w:szCs w:val="24"/>
              </w:rPr>
              <w:t xml:space="preserve"> dažnai ir pagal kokius kriterijus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vyksta darbuotojų vertinimo procesas?</w:t>
            </w:r>
          </w:p>
          <w:p w14:paraId="4DB3FF49" w14:textId="77777777" w:rsidR="00F82954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087FC" w14:textId="04E7A836" w:rsidR="00EC1C39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>) Ar Jūsų įmonė teik</w:t>
            </w:r>
            <w:r w:rsidR="00D278C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 xml:space="preserve"> pagalbą karo Ukrainoje pabėgėliams</w:t>
            </w:r>
            <w:r w:rsidR="000D2B20">
              <w:rPr>
                <w:rFonts w:ascii="Times New Roman" w:hAnsi="Times New Roman" w:cs="Times New Roman"/>
                <w:sz w:val="24"/>
                <w:szCs w:val="24"/>
              </w:rPr>
              <w:t>, nuo karo nukentėjusiems ar kare dalyvaujantiems</w:t>
            </w:r>
            <w:r w:rsidR="00EC1C39">
              <w:rPr>
                <w:rFonts w:ascii="Times New Roman" w:hAnsi="Times New Roman" w:cs="Times New Roman"/>
                <w:sz w:val="24"/>
                <w:szCs w:val="24"/>
              </w:rPr>
              <w:t>? Kokią?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6C5CBBCA" w:rsidR="00C35FB8" w:rsidRPr="00055EB1" w:rsidRDefault="00F82954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17A60590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573022FA" w14:textId="6CBABD77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669B" w14:textId="731B0EC4" w:rsidR="006B6EDB" w:rsidRDefault="006B6EDB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Ar jūsų įmonėje veikianti profesinė sąjunga, darbo taryba ar kiti darbuotojų atstovai galėtų pateikti rekomendaciją apie Jūsų įmonę?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6D03471E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tų rengimo iniciatyvos ataskaita“ („Global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31CC3400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A48EF" w14:textId="0A4E9A39" w:rsidR="00ED71D0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40BF" w14:textId="4B2F991C" w:rsidR="00170DF2" w:rsidRPr="00211821" w:rsidRDefault="00170DF2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F2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170DF2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E988" w14:textId="77777777" w:rsidR="001A0D80" w:rsidRDefault="001A0D80" w:rsidP="00B80CE0">
      <w:pPr>
        <w:spacing w:after="0" w:line="240" w:lineRule="auto"/>
      </w:pPr>
      <w:r>
        <w:separator/>
      </w:r>
    </w:p>
  </w:endnote>
  <w:endnote w:type="continuationSeparator" w:id="0">
    <w:p w14:paraId="37342823" w14:textId="77777777" w:rsidR="001A0D80" w:rsidRDefault="001A0D80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3E4B" w14:textId="77777777" w:rsidR="001A0D80" w:rsidRDefault="001A0D80" w:rsidP="00B80CE0">
      <w:pPr>
        <w:spacing w:after="0" w:line="240" w:lineRule="auto"/>
      </w:pPr>
      <w:r>
        <w:separator/>
      </w:r>
    </w:p>
  </w:footnote>
  <w:footnote w:type="continuationSeparator" w:id="0">
    <w:p w14:paraId="219A0784" w14:textId="77777777" w:rsidR="001A0D80" w:rsidRDefault="001A0D80" w:rsidP="00B80CE0">
      <w:pPr>
        <w:spacing w:after="0" w:line="240" w:lineRule="auto"/>
      </w:pPr>
      <w:r>
        <w:continuationSeparator/>
      </w:r>
    </w:p>
  </w:footnote>
  <w:footnote w:id="1">
    <w:p w14:paraId="09F629C4" w14:textId="127BF041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</w:t>
      </w:r>
      <w:r w:rsidR="00A9632D">
        <w:rPr>
          <w:rFonts w:ascii="Times New Roman" w:hAnsi="Times New Roman"/>
          <w:lang w:val="lt-LT"/>
        </w:rPr>
        <w:t xml:space="preserve"> įmones (iki 49 darbuotojų)</w:t>
      </w:r>
      <w:r w:rsidR="00334ED4" w:rsidRPr="005B5767">
        <w:rPr>
          <w:rFonts w:ascii="Times New Roman" w:hAnsi="Times New Roman"/>
          <w:lang w:val="lt-LT"/>
        </w:rPr>
        <w:t>,</w:t>
      </w:r>
      <w:r w:rsidRPr="005B5767">
        <w:rPr>
          <w:rFonts w:ascii="Times New Roman" w:hAnsi="Times New Roman"/>
          <w:lang w:val="lt-LT"/>
        </w:rPr>
        <w:t xml:space="preserve"> vidutines įmones</w:t>
      </w:r>
      <w:r w:rsidR="00A9632D">
        <w:rPr>
          <w:rFonts w:ascii="Times New Roman" w:hAnsi="Times New Roman"/>
          <w:lang w:val="lt-LT"/>
        </w:rPr>
        <w:t xml:space="preserve"> </w:t>
      </w:r>
      <w:r w:rsidR="00A9632D" w:rsidRPr="00A9632D">
        <w:rPr>
          <w:rFonts w:ascii="Times New Roman" w:hAnsi="Times New Roman"/>
          <w:lang w:val="lt-LT"/>
        </w:rPr>
        <w:t>(nuo 50 iki 249 darbuotojų</w:t>
      </w:r>
      <w:r w:rsidR="00A9632D">
        <w:rPr>
          <w:rFonts w:ascii="Times New Roman" w:hAnsi="Times New Roman"/>
          <w:lang w:val="lt-LT"/>
        </w:rPr>
        <w:t>)</w:t>
      </w:r>
      <w:r w:rsidRPr="005B576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="00A9632D">
        <w:rPr>
          <w:rFonts w:ascii="Times New Roman" w:hAnsi="Times New Roman"/>
          <w:lang w:val="lt-LT"/>
        </w:rPr>
        <w:t xml:space="preserve"> (nuo 250 darbuotojų)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3CF74EDE" w:rsidR="009737B9" w:rsidRPr="00A6424F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A6424F">
        <w:rPr>
          <w:rStyle w:val="Puslapioinaosnuoroda"/>
          <w:rFonts w:ascii="Times New Roman" w:hAnsi="Times New Roman"/>
        </w:rPr>
        <w:footnoteRef/>
      </w:r>
      <w:r w:rsidRPr="00A6424F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A6424F" w:rsidRPr="00A6424F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D6EEE8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859"/>
    <w:multiLevelType w:val="hybridMultilevel"/>
    <w:tmpl w:val="4C6ACE8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D3382"/>
    <w:multiLevelType w:val="hybridMultilevel"/>
    <w:tmpl w:val="863C4C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67083">
    <w:abstractNumId w:val="1"/>
  </w:num>
  <w:num w:numId="2" w16cid:durableId="902181328">
    <w:abstractNumId w:val="2"/>
  </w:num>
  <w:num w:numId="3" w16cid:durableId="2133935044">
    <w:abstractNumId w:val="0"/>
  </w:num>
  <w:num w:numId="4" w16cid:durableId="408162299">
    <w:abstractNumId w:val="4"/>
  </w:num>
  <w:num w:numId="5" w16cid:durableId="136656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A6E1B"/>
    <w:rsid w:val="000B1D0E"/>
    <w:rsid w:val="000B42B8"/>
    <w:rsid w:val="000D2B20"/>
    <w:rsid w:val="000D4FA5"/>
    <w:rsid w:val="001008B2"/>
    <w:rsid w:val="001361DB"/>
    <w:rsid w:val="00141928"/>
    <w:rsid w:val="00150A79"/>
    <w:rsid w:val="00154416"/>
    <w:rsid w:val="00166962"/>
    <w:rsid w:val="00170DF2"/>
    <w:rsid w:val="001746AE"/>
    <w:rsid w:val="00175D51"/>
    <w:rsid w:val="00182165"/>
    <w:rsid w:val="00194834"/>
    <w:rsid w:val="00196FFC"/>
    <w:rsid w:val="001A01AA"/>
    <w:rsid w:val="001A0D80"/>
    <w:rsid w:val="001A2B2C"/>
    <w:rsid w:val="001E51DD"/>
    <w:rsid w:val="001F2713"/>
    <w:rsid w:val="00211821"/>
    <w:rsid w:val="00216368"/>
    <w:rsid w:val="00217D0E"/>
    <w:rsid w:val="002204F2"/>
    <w:rsid w:val="00220EB1"/>
    <w:rsid w:val="00223EA2"/>
    <w:rsid w:val="002335FB"/>
    <w:rsid w:val="002456FE"/>
    <w:rsid w:val="00273185"/>
    <w:rsid w:val="00280AE1"/>
    <w:rsid w:val="00283D49"/>
    <w:rsid w:val="002844CC"/>
    <w:rsid w:val="002A4A27"/>
    <w:rsid w:val="002B07FC"/>
    <w:rsid w:val="002B4F0A"/>
    <w:rsid w:val="002D07FC"/>
    <w:rsid w:val="002E2604"/>
    <w:rsid w:val="002F79DD"/>
    <w:rsid w:val="00321EF4"/>
    <w:rsid w:val="00327FE0"/>
    <w:rsid w:val="00332AC0"/>
    <w:rsid w:val="00334ED4"/>
    <w:rsid w:val="00374179"/>
    <w:rsid w:val="00390CB2"/>
    <w:rsid w:val="003A5C27"/>
    <w:rsid w:val="003C1669"/>
    <w:rsid w:val="003D0824"/>
    <w:rsid w:val="003D7FC3"/>
    <w:rsid w:val="003E073F"/>
    <w:rsid w:val="003E6719"/>
    <w:rsid w:val="003F39C2"/>
    <w:rsid w:val="003F4D5A"/>
    <w:rsid w:val="004006EE"/>
    <w:rsid w:val="00406DF0"/>
    <w:rsid w:val="004326A8"/>
    <w:rsid w:val="00450FE7"/>
    <w:rsid w:val="00452731"/>
    <w:rsid w:val="0045778C"/>
    <w:rsid w:val="00466E8A"/>
    <w:rsid w:val="004679F1"/>
    <w:rsid w:val="00487EDF"/>
    <w:rsid w:val="00490638"/>
    <w:rsid w:val="004931AE"/>
    <w:rsid w:val="00494731"/>
    <w:rsid w:val="004A2425"/>
    <w:rsid w:val="004A7678"/>
    <w:rsid w:val="004B19FE"/>
    <w:rsid w:val="004C3DA7"/>
    <w:rsid w:val="004C56BB"/>
    <w:rsid w:val="004D055C"/>
    <w:rsid w:val="004E7AFD"/>
    <w:rsid w:val="004F510D"/>
    <w:rsid w:val="004F6324"/>
    <w:rsid w:val="004F6499"/>
    <w:rsid w:val="00504712"/>
    <w:rsid w:val="005301E9"/>
    <w:rsid w:val="005739E8"/>
    <w:rsid w:val="00590DE3"/>
    <w:rsid w:val="00592C29"/>
    <w:rsid w:val="005A1B04"/>
    <w:rsid w:val="005B5767"/>
    <w:rsid w:val="005C4C04"/>
    <w:rsid w:val="005D11BB"/>
    <w:rsid w:val="005D736B"/>
    <w:rsid w:val="005E273A"/>
    <w:rsid w:val="005E3270"/>
    <w:rsid w:val="005F02AF"/>
    <w:rsid w:val="005F434D"/>
    <w:rsid w:val="00622571"/>
    <w:rsid w:val="00622843"/>
    <w:rsid w:val="00633BCE"/>
    <w:rsid w:val="0065201E"/>
    <w:rsid w:val="00652FED"/>
    <w:rsid w:val="006864FC"/>
    <w:rsid w:val="00691F51"/>
    <w:rsid w:val="00693C19"/>
    <w:rsid w:val="006B00B2"/>
    <w:rsid w:val="006B6EDB"/>
    <w:rsid w:val="006D6B5D"/>
    <w:rsid w:val="006E2FA8"/>
    <w:rsid w:val="006E6241"/>
    <w:rsid w:val="00716F8A"/>
    <w:rsid w:val="00750F89"/>
    <w:rsid w:val="00766914"/>
    <w:rsid w:val="007717C9"/>
    <w:rsid w:val="0079575B"/>
    <w:rsid w:val="007A023D"/>
    <w:rsid w:val="007A4FE0"/>
    <w:rsid w:val="007C2202"/>
    <w:rsid w:val="007C5248"/>
    <w:rsid w:val="007C792A"/>
    <w:rsid w:val="007E0724"/>
    <w:rsid w:val="007E55FB"/>
    <w:rsid w:val="007F529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B4F7F"/>
    <w:rsid w:val="008C13D3"/>
    <w:rsid w:val="008D1A96"/>
    <w:rsid w:val="008D5D69"/>
    <w:rsid w:val="008E1C31"/>
    <w:rsid w:val="00927CD8"/>
    <w:rsid w:val="00937184"/>
    <w:rsid w:val="00947205"/>
    <w:rsid w:val="0096426F"/>
    <w:rsid w:val="009657FB"/>
    <w:rsid w:val="009737B9"/>
    <w:rsid w:val="0097524F"/>
    <w:rsid w:val="0098373A"/>
    <w:rsid w:val="009A094E"/>
    <w:rsid w:val="009E3D33"/>
    <w:rsid w:val="009E7E32"/>
    <w:rsid w:val="00A01E11"/>
    <w:rsid w:val="00A103F8"/>
    <w:rsid w:val="00A1553E"/>
    <w:rsid w:val="00A203FC"/>
    <w:rsid w:val="00A246CF"/>
    <w:rsid w:val="00A338B4"/>
    <w:rsid w:val="00A63CCE"/>
    <w:rsid w:val="00A6424F"/>
    <w:rsid w:val="00A7038B"/>
    <w:rsid w:val="00A72178"/>
    <w:rsid w:val="00A91847"/>
    <w:rsid w:val="00A9632D"/>
    <w:rsid w:val="00AA7BB7"/>
    <w:rsid w:val="00AB28CB"/>
    <w:rsid w:val="00AB3E15"/>
    <w:rsid w:val="00AE053F"/>
    <w:rsid w:val="00B0625A"/>
    <w:rsid w:val="00B070BF"/>
    <w:rsid w:val="00B27E4E"/>
    <w:rsid w:val="00B6582F"/>
    <w:rsid w:val="00B80CE0"/>
    <w:rsid w:val="00B9028C"/>
    <w:rsid w:val="00BC0357"/>
    <w:rsid w:val="00C01AAB"/>
    <w:rsid w:val="00C35FB8"/>
    <w:rsid w:val="00C417CC"/>
    <w:rsid w:val="00C7004F"/>
    <w:rsid w:val="00C70FA9"/>
    <w:rsid w:val="00C71309"/>
    <w:rsid w:val="00CA0164"/>
    <w:rsid w:val="00CA7C51"/>
    <w:rsid w:val="00CB06C1"/>
    <w:rsid w:val="00CB4409"/>
    <w:rsid w:val="00CC0F0F"/>
    <w:rsid w:val="00CD314D"/>
    <w:rsid w:val="00CE16E5"/>
    <w:rsid w:val="00CF1C36"/>
    <w:rsid w:val="00CF5CD0"/>
    <w:rsid w:val="00CF7694"/>
    <w:rsid w:val="00D06F28"/>
    <w:rsid w:val="00D166CC"/>
    <w:rsid w:val="00D17717"/>
    <w:rsid w:val="00D278C7"/>
    <w:rsid w:val="00D54DEB"/>
    <w:rsid w:val="00D754E1"/>
    <w:rsid w:val="00D87BBD"/>
    <w:rsid w:val="00DA04F5"/>
    <w:rsid w:val="00DC1378"/>
    <w:rsid w:val="00DC22FD"/>
    <w:rsid w:val="00DD1C22"/>
    <w:rsid w:val="00E2174D"/>
    <w:rsid w:val="00E465CE"/>
    <w:rsid w:val="00EC1C39"/>
    <w:rsid w:val="00EC29B1"/>
    <w:rsid w:val="00ED685C"/>
    <w:rsid w:val="00ED71D0"/>
    <w:rsid w:val="00F01D25"/>
    <w:rsid w:val="00F34A8E"/>
    <w:rsid w:val="00F363D0"/>
    <w:rsid w:val="00F36DFF"/>
    <w:rsid w:val="00F51098"/>
    <w:rsid w:val="00F52400"/>
    <w:rsid w:val="00F630C6"/>
    <w:rsid w:val="00F82954"/>
    <w:rsid w:val="00F92261"/>
    <w:rsid w:val="00FA67B6"/>
    <w:rsid w:val="00FB63D5"/>
    <w:rsid w:val="00FC51AC"/>
    <w:rsid w:val="00FD03A0"/>
    <w:rsid w:val="00FE19C8"/>
    <w:rsid w:val="00FE5702"/>
    <w:rsid w:val="00FF3CE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64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5489</Words>
  <Characters>3129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Gerda Belokopytova</cp:lastModifiedBy>
  <cp:revision>2</cp:revision>
  <dcterms:created xsi:type="dcterms:W3CDTF">2023-11-08T06:46:00Z</dcterms:created>
  <dcterms:modified xsi:type="dcterms:W3CDTF">2023-11-08T06:46:00Z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