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6F1788EE" w14:textId="1C56BF6B" w:rsidR="00122E7B" w:rsidRDefault="00122E7B" w:rsidP="00122E7B">
      <w:pPr>
        <w:ind w:left="360"/>
        <w:jc w:val="center"/>
        <w:rPr>
          <w:b/>
        </w:rPr>
      </w:pPr>
      <w:r w:rsidRPr="006A5655">
        <w:rPr>
          <w:b/>
        </w:rPr>
        <w:t>DĖL</w:t>
      </w:r>
      <w:r>
        <w:rPr>
          <w:b/>
        </w:rPr>
        <w:t xml:space="preserve"> ŠILUTĖS RAJONO SAVIVALDYBĖS TARYBOS 2021 M. BIRŽELIO 23 D. SPRENDIMO NR. T1-742 „DĖL ŠILUTĖS HUGO ŠOJAUS MUZIEJAUS TEIKIAMŲ PASLAUGŲ KAINŲ NUSTATYMO</w:t>
      </w:r>
      <w:proofErr w:type="gramStart"/>
      <w:r>
        <w:rPr>
          <w:b/>
        </w:rPr>
        <w:t>“ PAKEITIMO</w:t>
      </w:r>
      <w:proofErr w:type="gramEnd"/>
      <w:r>
        <w:rPr>
          <w:b/>
        </w:rPr>
        <w:t xml:space="preserve"> </w:t>
      </w:r>
    </w:p>
    <w:p w14:paraId="623938A2" w14:textId="77777777" w:rsidR="00DC2AD9" w:rsidRDefault="00DC2AD9">
      <w:pPr>
        <w:jc w:val="center"/>
        <w:rPr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0388D1C1" w14:textId="77777777" w:rsidR="00223BEC" w:rsidRDefault="00223BEC" w:rsidP="00223BEC">
      <w:pPr>
        <w:ind w:firstLine="851"/>
        <w:jc w:val="both"/>
        <w:rPr>
          <w:lang w:val="lt-LT"/>
        </w:rPr>
      </w:pPr>
      <w:r w:rsidRPr="003C5ABB">
        <w:rPr>
          <w:lang w:val="lt-LT"/>
        </w:rPr>
        <w:t>Vadovaudamasi Lietuvos Respublikos vietos savivaldos įstatymo 1</w:t>
      </w:r>
      <w:r>
        <w:rPr>
          <w:lang w:val="lt-LT"/>
        </w:rPr>
        <w:t>5</w:t>
      </w:r>
      <w:r w:rsidRPr="003C5ABB">
        <w:rPr>
          <w:lang w:val="lt-LT"/>
        </w:rPr>
        <w:t xml:space="preserve"> straipsnio 2 dalies </w:t>
      </w:r>
      <w:r>
        <w:rPr>
          <w:lang w:val="lt-LT"/>
        </w:rPr>
        <w:t>29</w:t>
      </w:r>
      <w:r w:rsidRPr="003C5ABB">
        <w:rPr>
          <w:lang w:val="lt-LT"/>
        </w:rPr>
        <w:t xml:space="preserve"> punktu, Šilutės rajono savivaldybės taryba  n u s p r e n d ž i a:</w:t>
      </w:r>
    </w:p>
    <w:p w14:paraId="5537FA5D" w14:textId="7B3435BC" w:rsidR="00106F40" w:rsidRDefault="00B1270B" w:rsidP="00106F40">
      <w:pPr>
        <w:ind w:firstLine="851"/>
        <w:jc w:val="both"/>
        <w:rPr>
          <w:lang w:val="lt-LT"/>
        </w:rPr>
      </w:pPr>
      <w:r w:rsidRPr="00B1270B">
        <w:rPr>
          <w:rFonts w:eastAsia="HG Mincho Light J"/>
          <w:color w:val="000000"/>
          <w:lang w:val="lt-LT" w:eastAsia="ar-SA"/>
        </w:rPr>
        <w:t>1.</w:t>
      </w:r>
      <w:r w:rsidR="00106F40">
        <w:rPr>
          <w:lang w:val="lt-LT"/>
        </w:rPr>
        <w:t xml:space="preserve"> P</w:t>
      </w:r>
      <w:r w:rsidR="00106F40" w:rsidRPr="002A104B">
        <w:rPr>
          <w:lang w:val="lt-LT"/>
        </w:rPr>
        <w:t xml:space="preserve">akeisti </w:t>
      </w:r>
      <w:r w:rsidR="00302CB6">
        <w:rPr>
          <w:lang w:val="lt-LT"/>
        </w:rPr>
        <w:t xml:space="preserve">Šilutės Hugo </w:t>
      </w:r>
      <w:proofErr w:type="spellStart"/>
      <w:r w:rsidR="00302CB6">
        <w:rPr>
          <w:lang w:val="lt-LT"/>
        </w:rPr>
        <w:t>Šojaus</w:t>
      </w:r>
      <w:proofErr w:type="spellEnd"/>
      <w:r w:rsidR="00302CB6">
        <w:rPr>
          <w:lang w:val="lt-LT"/>
        </w:rPr>
        <w:t xml:space="preserve"> muziejaus teikiamų paslaugų kainas, patvirtintas </w:t>
      </w:r>
      <w:r w:rsidR="00106F40" w:rsidRPr="002A104B">
        <w:rPr>
          <w:lang w:val="lt-LT"/>
        </w:rPr>
        <w:t>Šilutės rajono savivaldybės tarybos 20</w:t>
      </w:r>
      <w:r w:rsidR="00106F40">
        <w:rPr>
          <w:lang w:val="lt-LT"/>
        </w:rPr>
        <w:t>21</w:t>
      </w:r>
      <w:r w:rsidR="00106F40" w:rsidRPr="002A104B">
        <w:rPr>
          <w:lang w:val="lt-LT"/>
        </w:rPr>
        <w:t xml:space="preserve"> m. </w:t>
      </w:r>
      <w:r w:rsidR="00106F40">
        <w:rPr>
          <w:lang w:val="lt-LT"/>
        </w:rPr>
        <w:t>birželio</w:t>
      </w:r>
      <w:r w:rsidR="00106F40" w:rsidRPr="002A104B">
        <w:rPr>
          <w:lang w:val="lt-LT"/>
        </w:rPr>
        <w:t xml:space="preserve"> 2</w:t>
      </w:r>
      <w:r w:rsidR="00106F40">
        <w:rPr>
          <w:lang w:val="lt-LT"/>
        </w:rPr>
        <w:t>3</w:t>
      </w:r>
      <w:r w:rsidR="00106F40" w:rsidRPr="002A104B">
        <w:rPr>
          <w:lang w:val="lt-LT"/>
        </w:rPr>
        <w:t xml:space="preserve"> d. sprendimo Nr. T1-</w:t>
      </w:r>
      <w:r w:rsidR="00106F40">
        <w:rPr>
          <w:lang w:val="lt-LT"/>
        </w:rPr>
        <w:t>742</w:t>
      </w:r>
      <w:r w:rsidR="00106F40" w:rsidRPr="002A104B">
        <w:rPr>
          <w:lang w:val="lt-LT"/>
        </w:rPr>
        <w:t xml:space="preserve"> „Dėl Šilutės Hugo </w:t>
      </w:r>
      <w:proofErr w:type="spellStart"/>
      <w:r w:rsidR="00106F40" w:rsidRPr="002A104B">
        <w:rPr>
          <w:lang w:val="lt-LT"/>
        </w:rPr>
        <w:t>Šojaus</w:t>
      </w:r>
      <w:proofErr w:type="spellEnd"/>
      <w:r w:rsidR="00106F40" w:rsidRPr="002A104B">
        <w:rPr>
          <w:lang w:val="lt-LT"/>
        </w:rPr>
        <w:t xml:space="preserve"> muziejaus teikiamų paslaugų kainų nustatymo“ pirm</w:t>
      </w:r>
      <w:r w:rsidR="00302CB6">
        <w:rPr>
          <w:lang w:val="lt-LT"/>
        </w:rPr>
        <w:t>u</w:t>
      </w:r>
      <w:r w:rsidR="00106F40" w:rsidRPr="002A104B">
        <w:rPr>
          <w:lang w:val="lt-LT"/>
        </w:rPr>
        <w:t xml:space="preserve"> punkt</w:t>
      </w:r>
      <w:r w:rsidR="00302CB6">
        <w:rPr>
          <w:lang w:val="lt-LT"/>
        </w:rPr>
        <w:t>u</w:t>
      </w:r>
      <w:r w:rsidR="00106F40" w:rsidRPr="002A104B">
        <w:rPr>
          <w:lang w:val="lt-LT"/>
        </w:rPr>
        <w:t xml:space="preserve">: </w:t>
      </w:r>
    </w:p>
    <w:p w14:paraId="38729CF3" w14:textId="46FA1D40" w:rsidR="00106F40" w:rsidRDefault="00106F40" w:rsidP="00106F40">
      <w:pPr>
        <w:ind w:firstLine="851"/>
        <w:jc w:val="both"/>
        <w:rPr>
          <w:lang w:val="lt-LT"/>
        </w:rPr>
      </w:pPr>
      <w:r>
        <w:rPr>
          <w:lang w:val="lt-LT"/>
        </w:rPr>
        <w:t xml:space="preserve">1.1. pakeisti 3.4 </w:t>
      </w:r>
      <w:r w:rsidR="003D04D8">
        <w:rPr>
          <w:lang w:val="lt-LT"/>
        </w:rPr>
        <w:t xml:space="preserve">punktą </w:t>
      </w:r>
      <w:r>
        <w:rPr>
          <w:lang w:val="lt-LT"/>
        </w:rPr>
        <w:t xml:space="preserve"> ir j</w:t>
      </w:r>
      <w:r w:rsidR="003D04D8">
        <w:rPr>
          <w:lang w:val="lt-LT"/>
        </w:rPr>
        <w:t>į</w:t>
      </w:r>
      <w:r>
        <w:rPr>
          <w:lang w:val="lt-LT"/>
        </w:rPr>
        <w:t xml:space="preserve"> išdėstyti taip:</w:t>
      </w:r>
    </w:p>
    <w:p w14:paraId="28DA33C7" w14:textId="77777777" w:rsidR="00302CB6" w:rsidRDefault="00302CB6" w:rsidP="00106F40">
      <w:pPr>
        <w:ind w:firstLine="851"/>
        <w:jc w:val="both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71"/>
        <w:gridCol w:w="5954"/>
        <w:gridCol w:w="2403"/>
      </w:tblGrid>
      <w:tr w:rsidR="00302CB6" w14:paraId="1083BC44" w14:textId="77777777" w:rsidTr="00A66A10">
        <w:tc>
          <w:tcPr>
            <w:tcW w:w="1271" w:type="dxa"/>
          </w:tcPr>
          <w:p w14:paraId="4180803C" w14:textId="6EC087F6" w:rsidR="00302CB6" w:rsidRDefault="00302CB6" w:rsidP="00106F4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„3.4.</w:t>
            </w:r>
          </w:p>
        </w:tc>
        <w:tc>
          <w:tcPr>
            <w:tcW w:w="5954" w:type="dxa"/>
          </w:tcPr>
          <w:p w14:paraId="79C46738" w14:textId="0440EEA1" w:rsidR="00302CB6" w:rsidRPr="003D5774" w:rsidRDefault="00302CB6" w:rsidP="00106F40">
            <w:pPr>
              <w:jc w:val="both"/>
              <w:rPr>
                <w:lang w:val="lt-LT"/>
              </w:rPr>
            </w:pPr>
            <w:r w:rsidRPr="003D5774">
              <w:rPr>
                <w:lang w:val="lt-LT"/>
              </w:rPr>
              <w:t xml:space="preserve">Edukacinė programa „Kalėdų </w:t>
            </w:r>
            <w:r w:rsidR="005A72BB">
              <w:rPr>
                <w:lang w:val="lt-LT"/>
              </w:rPr>
              <w:t>S</w:t>
            </w:r>
            <w:r w:rsidRPr="003D5774">
              <w:rPr>
                <w:lang w:val="lt-LT"/>
              </w:rPr>
              <w:t>enelio kambaryje“ (fotosesija su Muziejaus aksesuarais, fotonuotrauka ir dovanėlė) 1 asmeniui</w:t>
            </w:r>
          </w:p>
        </w:tc>
        <w:tc>
          <w:tcPr>
            <w:tcW w:w="2403" w:type="dxa"/>
          </w:tcPr>
          <w:p w14:paraId="7EB8BEFC" w14:textId="62B879B9" w:rsidR="00302CB6" w:rsidRDefault="00302CB6" w:rsidP="00A66A1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10,00“</w:t>
            </w:r>
          </w:p>
        </w:tc>
      </w:tr>
    </w:tbl>
    <w:p w14:paraId="23E80B86" w14:textId="0AC537C0" w:rsidR="00106F40" w:rsidRDefault="00106F40" w:rsidP="00106F40">
      <w:pPr>
        <w:ind w:firstLine="851"/>
        <w:jc w:val="both"/>
        <w:rPr>
          <w:lang w:val="lt-LT"/>
        </w:rPr>
      </w:pPr>
    </w:p>
    <w:p w14:paraId="664F9922" w14:textId="4A0F49D0" w:rsidR="00302CB6" w:rsidRDefault="00302CB6" w:rsidP="00106F40">
      <w:pPr>
        <w:ind w:firstLine="851"/>
        <w:jc w:val="both"/>
        <w:rPr>
          <w:lang w:val="lt-LT"/>
        </w:rPr>
      </w:pPr>
      <w:r>
        <w:rPr>
          <w:lang w:val="lt-LT"/>
        </w:rPr>
        <w:t xml:space="preserve">1.2. Papildyti 3.9 </w:t>
      </w:r>
      <w:r w:rsidR="003D04D8">
        <w:rPr>
          <w:lang w:val="lt-LT"/>
        </w:rPr>
        <w:t>punktu</w:t>
      </w:r>
      <w:r>
        <w:rPr>
          <w:lang w:val="lt-LT"/>
        </w:rPr>
        <w:t>:</w:t>
      </w:r>
    </w:p>
    <w:p w14:paraId="61C181C4" w14:textId="77777777" w:rsidR="00302CB6" w:rsidRPr="002A104B" w:rsidRDefault="00302CB6" w:rsidP="00106F40">
      <w:pPr>
        <w:ind w:firstLine="851"/>
        <w:jc w:val="both"/>
        <w:rPr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71"/>
        <w:gridCol w:w="5954"/>
        <w:gridCol w:w="2403"/>
      </w:tblGrid>
      <w:tr w:rsidR="00302CB6" w14:paraId="0D65F775" w14:textId="77777777" w:rsidTr="00DC5432">
        <w:tc>
          <w:tcPr>
            <w:tcW w:w="1271" w:type="dxa"/>
          </w:tcPr>
          <w:p w14:paraId="5118FE12" w14:textId="0AA12719" w:rsidR="00302CB6" w:rsidRDefault="00302CB6" w:rsidP="00302CB6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„3.9.</w:t>
            </w:r>
          </w:p>
        </w:tc>
        <w:tc>
          <w:tcPr>
            <w:tcW w:w="5954" w:type="dxa"/>
          </w:tcPr>
          <w:p w14:paraId="46D7D167" w14:textId="7A1D41A4" w:rsidR="00302CB6" w:rsidRPr="003D5774" w:rsidRDefault="00302CB6" w:rsidP="00302CB6">
            <w:pPr>
              <w:jc w:val="both"/>
              <w:rPr>
                <w:lang w:val="lt-LT"/>
              </w:rPr>
            </w:pPr>
            <w:r w:rsidRPr="003D5774">
              <w:rPr>
                <w:lang w:val="lt-LT"/>
              </w:rPr>
              <w:t>Edukacinė programa „Valgiai buvo šventi“</w:t>
            </w:r>
            <w:r w:rsidR="007928A5">
              <w:rPr>
                <w:lang w:val="lt-LT"/>
              </w:rPr>
              <w:t>:</w:t>
            </w:r>
            <w:r w:rsidRPr="003D5774">
              <w:rPr>
                <w:lang w:val="lt-LT"/>
              </w:rPr>
              <w:t xml:space="preserve"> </w:t>
            </w:r>
          </w:p>
        </w:tc>
        <w:tc>
          <w:tcPr>
            <w:tcW w:w="2403" w:type="dxa"/>
            <w:vAlign w:val="center"/>
          </w:tcPr>
          <w:p w14:paraId="60894697" w14:textId="4AA39CFB" w:rsidR="00302CB6" w:rsidRDefault="00302CB6" w:rsidP="00DC5432">
            <w:pPr>
              <w:jc w:val="center"/>
              <w:rPr>
                <w:lang w:val="lt-LT"/>
              </w:rPr>
            </w:pPr>
          </w:p>
        </w:tc>
      </w:tr>
      <w:tr w:rsidR="00693B98" w14:paraId="09D698ED" w14:textId="77777777" w:rsidTr="00DC5432">
        <w:tc>
          <w:tcPr>
            <w:tcW w:w="1271" w:type="dxa"/>
          </w:tcPr>
          <w:p w14:paraId="52C7EB12" w14:textId="08B56370" w:rsidR="00693B98" w:rsidRDefault="00693B98" w:rsidP="00302CB6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3.9.1.</w:t>
            </w:r>
          </w:p>
        </w:tc>
        <w:tc>
          <w:tcPr>
            <w:tcW w:w="5954" w:type="dxa"/>
          </w:tcPr>
          <w:p w14:paraId="5A91E370" w14:textId="4FC030FB" w:rsidR="00693B98" w:rsidRPr="003D5774" w:rsidRDefault="00F65E69" w:rsidP="00F65E69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iki</w:t>
            </w:r>
            <w:r w:rsidR="00693B98">
              <w:rPr>
                <w:lang w:val="lt-LT"/>
              </w:rPr>
              <w:t xml:space="preserve"> 10 asmenų grupei</w:t>
            </w:r>
          </w:p>
        </w:tc>
        <w:tc>
          <w:tcPr>
            <w:tcW w:w="2403" w:type="dxa"/>
            <w:vAlign w:val="center"/>
          </w:tcPr>
          <w:p w14:paraId="29CF1EA0" w14:textId="04C180A1" w:rsidR="00693B98" w:rsidRDefault="00693B98" w:rsidP="00DC54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150,00</w:t>
            </w:r>
          </w:p>
        </w:tc>
      </w:tr>
      <w:tr w:rsidR="00693B98" w14:paraId="3451B47B" w14:textId="77777777" w:rsidTr="00DC5432">
        <w:tc>
          <w:tcPr>
            <w:tcW w:w="1271" w:type="dxa"/>
          </w:tcPr>
          <w:p w14:paraId="23E9C472" w14:textId="3D859299" w:rsidR="00693B98" w:rsidRDefault="00693B98" w:rsidP="00302CB6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3.9.2.</w:t>
            </w:r>
          </w:p>
        </w:tc>
        <w:tc>
          <w:tcPr>
            <w:tcW w:w="5954" w:type="dxa"/>
          </w:tcPr>
          <w:p w14:paraId="5A22110B" w14:textId="1B23FEED" w:rsidR="00693B98" w:rsidRDefault="007928A5" w:rsidP="00F65E69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n</w:t>
            </w:r>
            <w:r w:rsidR="00693B98">
              <w:rPr>
                <w:lang w:val="lt-LT"/>
              </w:rPr>
              <w:t>uo 1</w:t>
            </w:r>
            <w:r w:rsidR="00F65E69">
              <w:rPr>
                <w:lang w:val="lt-LT"/>
              </w:rPr>
              <w:t>1</w:t>
            </w:r>
            <w:bookmarkStart w:id="0" w:name="_GoBack"/>
            <w:bookmarkEnd w:id="0"/>
            <w:r w:rsidR="00693B98">
              <w:rPr>
                <w:lang w:val="lt-LT"/>
              </w:rPr>
              <w:t xml:space="preserve"> iki 25 asmenų grupei</w:t>
            </w:r>
            <w:r w:rsidR="005A72BB">
              <w:rPr>
                <w:lang w:val="lt-LT"/>
              </w:rPr>
              <w:t xml:space="preserve">, </w:t>
            </w:r>
            <w:r w:rsidR="00693B98">
              <w:rPr>
                <w:lang w:val="lt-LT"/>
              </w:rPr>
              <w:t>1 asmeniui</w:t>
            </w:r>
          </w:p>
        </w:tc>
        <w:tc>
          <w:tcPr>
            <w:tcW w:w="2403" w:type="dxa"/>
            <w:vAlign w:val="center"/>
          </w:tcPr>
          <w:p w14:paraId="67F4C5B6" w14:textId="59A2EBC2" w:rsidR="00693B98" w:rsidRDefault="00693B98" w:rsidP="00DC543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15,00“</w:t>
            </w:r>
          </w:p>
        </w:tc>
      </w:tr>
    </w:tbl>
    <w:p w14:paraId="6ABD6BCC" w14:textId="23CF4904" w:rsidR="00106F40" w:rsidRDefault="00106F40" w:rsidP="00106F40">
      <w:pPr>
        <w:ind w:firstLine="851"/>
        <w:jc w:val="both"/>
        <w:rPr>
          <w:lang w:val="lt-LT"/>
        </w:rPr>
      </w:pPr>
    </w:p>
    <w:p w14:paraId="153A8F74" w14:textId="7CFECCB2" w:rsidR="00A849DF" w:rsidRDefault="003D5774" w:rsidP="00A849DF">
      <w:pPr>
        <w:widowControl w:val="0"/>
        <w:tabs>
          <w:tab w:val="left" w:pos="851"/>
        </w:tabs>
        <w:ind w:firstLine="851"/>
        <w:jc w:val="both"/>
        <w:rPr>
          <w:lang w:val="lt-LT"/>
        </w:rPr>
      </w:pPr>
      <w:r>
        <w:rPr>
          <w:rFonts w:eastAsia="HG Mincho Light J"/>
          <w:color w:val="000000"/>
          <w:lang w:val="lt-LT" w:eastAsia="ar-SA"/>
        </w:rPr>
        <w:t>2</w:t>
      </w:r>
      <w:r w:rsidR="00A849DF">
        <w:rPr>
          <w:rFonts w:eastAsia="HG Mincho Light J"/>
          <w:color w:val="000000"/>
          <w:lang w:val="lt-LT" w:eastAsia="ar-SA"/>
        </w:rPr>
        <w:t xml:space="preserve">. </w:t>
      </w:r>
      <w:r w:rsidR="00A849DF">
        <w:rPr>
          <w:lang w:val="lt-LT"/>
        </w:rPr>
        <w:t xml:space="preserve">Paskelbti šį sprendimą Teisės aktų registre ir Šilutės rajono savivaldybės interneto svetainėje </w:t>
      </w:r>
      <w:hyperlink r:id="rId8" w:history="1">
        <w:r w:rsidR="00A849DF">
          <w:rPr>
            <w:rStyle w:val="Hipersaitas"/>
            <w:rFonts w:eastAsiaTheme="majorEastAsia"/>
            <w:lang w:val="lt-LT"/>
          </w:rPr>
          <w:t>www.silute.lt</w:t>
        </w:r>
      </w:hyperlink>
      <w:r w:rsidR="00A849DF">
        <w:rPr>
          <w:lang w:val="lt-LT"/>
        </w:rPr>
        <w:t xml:space="preserve">. </w:t>
      </w: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4CB5637" w14:textId="77777777" w:rsidR="00B1270B" w:rsidRDefault="00B1270B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4523CA78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</w:t>
      </w:r>
      <w:r w:rsidR="00B90C6C">
        <w:rPr>
          <w:lang w:val="lt-LT"/>
        </w:rPr>
        <w:t xml:space="preserve">      </w:t>
      </w:r>
      <w:r w:rsidR="00A43455">
        <w:rPr>
          <w:lang w:val="lt-LT"/>
        </w:rPr>
        <w:t>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3283A08B" w14:textId="77777777" w:rsidR="00A849DF" w:rsidRDefault="00A849DF"/>
    <w:p w14:paraId="7EB2D261" w14:textId="77777777" w:rsidR="00A849DF" w:rsidRDefault="00A849DF"/>
    <w:p w14:paraId="1C75FD4F" w14:textId="77777777" w:rsidR="00232CE6" w:rsidRDefault="00232CE6"/>
    <w:p w14:paraId="76A0E169" w14:textId="4D3C76A4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532EBE86" w14:textId="23AC22A2" w:rsidR="00CE709F" w:rsidRDefault="009B6560" w:rsidP="00530B88">
      <w:pPr>
        <w:rPr>
          <w:rStyle w:val="Hipersaitas"/>
          <w:lang w:val="lt-LT"/>
        </w:rPr>
      </w:pPr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proofErr w:type="spellStart"/>
        <w:r w:rsidRPr="00B0021C">
          <w:rPr>
            <w:rStyle w:val="Hipersaitas"/>
            <w:lang w:val="lt-LT"/>
          </w:rPr>
          <w:t>silute.lt</w:t>
        </w:r>
        <w:proofErr w:type="spellEnd"/>
      </w:hyperlink>
    </w:p>
    <w:p w14:paraId="1F44BC7C" w14:textId="7318498A" w:rsidR="00A93252" w:rsidRPr="00195131" w:rsidRDefault="00A93252" w:rsidP="00980FBF">
      <w:r w:rsidRPr="00D16776">
        <w:rPr>
          <w:rStyle w:val="Hipersaitas"/>
          <w:color w:val="auto"/>
          <w:u w:val="none"/>
          <w:lang w:val="lt-LT"/>
        </w:rPr>
        <w:t>2023-</w:t>
      </w:r>
      <w:r w:rsidR="00223BEC">
        <w:rPr>
          <w:rStyle w:val="Hipersaitas"/>
          <w:color w:val="auto"/>
          <w:u w:val="none"/>
          <w:lang w:val="lt-LT"/>
        </w:rPr>
        <w:t>11</w:t>
      </w:r>
      <w:r w:rsidRPr="00D16776">
        <w:rPr>
          <w:rStyle w:val="Hipersaitas"/>
          <w:color w:val="auto"/>
          <w:u w:val="none"/>
          <w:lang w:val="lt-LT"/>
        </w:rPr>
        <w:t>-</w:t>
      </w:r>
      <w:r w:rsidR="00223BEC">
        <w:rPr>
          <w:rStyle w:val="Hipersaitas"/>
          <w:color w:val="auto"/>
          <w:u w:val="none"/>
          <w:lang w:val="lt-LT"/>
        </w:rPr>
        <w:t>09</w:t>
      </w:r>
    </w:p>
    <w:sectPr w:rsidR="00A93252" w:rsidRPr="00195131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ADC52" w14:textId="77777777" w:rsidR="00704088" w:rsidRDefault="00704088">
      <w:r>
        <w:separator/>
      </w:r>
    </w:p>
  </w:endnote>
  <w:endnote w:type="continuationSeparator" w:id="0">
    <w:p w14:paraId="6DB25FDF" w14:textId="77777777" w:rsidR="00704088" w:rsidRDefault="00704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HG Mincho Light J">
    <w:altName w:val="Cambria"/>
    <w:charset w:val="BA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919ED0" w14:textId="77777777" w:rsidR="00704088" w:rsidRDefault="00704088">
      <w:r>
        <w:separator/>
      </w:r>
    </w:p>
  </w:footnote>
  <w:footnote w:type="continuationSeparator" w:id="0">
    <w:p w14:paraId="4D966BC9" w14:textId="77777777" w:rsidR="00704088" w:rsidRDefault="00704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8F"/>
    <w:rsid w:val="000063F4"/>
    <w:rsid w:val="00010E76"/>
    <w:rsid w:val="000149B1"/>
    <w:rsid w:val="000235C2"/>
    <w:rsid w:val="00077883"/>
    <w:rsid w:val="0008718E"/>
    <w:rsid w:val="00092CDD"/>
    <w:rsid w:val="000A2539"/>
    <w:rsid w:val="00102DE2"/>
    <w:rsid w:val="00106F40"/>
    <w:rsid w:val="00117218"/>
    <w:rsid w:val="00122E7B"/>
    <w:rsid w:val="00126AD1"/>
    <w:rsid w:val="00126B03"/>
    <w:rsid w:val="001715CA"/>
    <w:rsid w:val="00171932"/>
    <w:rsid w:val="00194D16"/>
    <w:rsid w:val="00195131"/>
    <w:rsid w:val="001A7E03"/>
    <w:rsid w:val="00203D1F"/>
    <w:rsid w:val="00223BEC"/>
    <w:rsid w:val="00232CE6"/>
    <w:rsid w:val="00241DD0"/>
    <w:rsid w:val="002637F1"/>
    <w:rsid w:val="0026479A"/>
    <w:rsid w:val="002743A9"/>
    <w:rsid w:val="002776E3"/>
    <w:rsid w:val="002A0CBA"/>
    <w:rsid w:val="002A7622"/>
    <w:rsid w:val="002C28FF"/>
    <w:rsid w:val="002D2C0C"/>
    <w:rsid w:val="002D6A2E"/>
    <w:rsid w:val="002F0C97"/>
    <w:rsid w:val="00302CB6"/>
    <w:rsid w:val="00317806"/>
    <w:rsid w:val="00317BAB"/>
    <w:rsid w:val="00352C96"/>
    <w:rsid w:val="003C5ABB"/>
    <w:rsid w:val="003D04D8"/>
    <w:rsid w:val="003D5774"/>
    <w:rsid w:val="003E1E46"/>
    <w:rsid w:val="00422DD4"/>
    <w:rsid w:val="004325FA"/>
    <w:rsid w:val="00437115"/>
    <w:rsid w:val="0044189D"/>
    <w:rsid w:val="00457D53"/>
    <w:rsid w:val="00482212"/>
    <w:rsid w:val="00493D5C"/>
    <w:rsid w:val="004A571E"/>
    <w:rsid w:val="004B68C4"/>
    <w:rsid w:val="004C47C9"/>
    <w:rsid w:val="004C625F"/>
    <w:rsid w:val="004D455F"/>
    <w:rsid w:val="004D58AF"/>
    <w:rsid w:val="004E1994"/>
    <w:rsid w:val="004F6F28"/>
    <w:rsid w:val="00504512"/>
    <w:rsid w:val="00521741"/>
    <w:rsid w:val="00524261"/>
    <w:rsid w:val="00530B88"/>
    <w:rsid w:val="00534E96"/>
    <w:rsid w:val="00536F52"/>
    <w:rsid w:val="00540DD9"/>
    <w:rsid w:val="005418D2"/>
    <w:rsid w:val="00543070"/>
    <w:rsid w:val="0058103F"/>
    <w:rsid w:val="00591110"/>
    <w:rsid w:val="005A4689"/>
    <w:rsid w:val="005A46D8"/>
    <w:rsid w:val="005A72BB"/>
    <w:rsid w:val="005B3A54"/>
    <w:rsid w:val="005B4A91"/>
    <w:rsid w:val="005D6F17"/>
    <w:rsid w:val="00602030"/>
    <w:rsid w:val="0064746B"/>
    <w:rsid w:val="00660EDD"/>
    <w:rsid w:val="0066200F"/>
    <w:rsid w:val="00662357"/>
    <w:rsid w:val="00693B98"/>
    <w:rsid w:val="006A7D32"/>
    <w:rsid w:val="006B0F91"/>
    <w:rsid w:val="006C23FF"/>
    <w:rsid w:val="006D14E1"/>
    <w:rsid w:val="00704088"/>
    <w:rsid w:val="0071095C"/>
    <w:rsid w:val="00755BA4"/>
    <w:rsid w:val="00781336"/>
    <w:rsid w:val="00781EDC"/>
    <w:rsid w:val="007928A5"/>
    <w:rsid w:val="007B3831"/>
    <w:rsid w:val="007B6D04"/>
    <w:rsid w:val="007C2F75"/>
    <w:rsid w:val="007F1865"/>
    <w:rsid w:val="0081698C"/>
    <w:rsid w:val="00850FA4"/>
    <w:rsid w:val="008E60CA"/>
    <w:rsid w:val="0090183E"/>
    <w:rsid w:val="00916DA9"/>
    <w:rsid w:val="0092084B"/>
    <w:rsid w:val="009210F7"/>
    <w:rsid w:val="00925578"/>
    <w:rsid w:val="00937C62"/>
    <w:rsid w:val="00940FCD"/>
    <w:rsid w:val="00942644"/>
    <w:rsid w:val="009523AC"/>
    <w:rsid w:val="009550AF"/>
    <w:rsid w:val="00970A2A"/>
    <w:rsid w:val="00972A2B"/>
    <w:rsid w:val="00980FBF"/>
    <w:rsid w:val="009868DC"/>
    <w:rsid w:val="009A1E07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66A10"/>
    <w:rsid w:val="00A849DF"/>
    <w:rsid w:val="00A858D6"/>
    <w:rsid w:val="00A93252"/>
    <w:rsid w:val="00AB6676"/>
    <w:rsid w:val="00AC1A03"/>
    <w:rsid w:val="00AE23F4"/>
    <w:rsid w:val="00AE3DA3"/>
    <w:rsid w:val="00AF7509"/>
    <w:rsid w:val="00AF7F6D"/>
    <w:rsid w:val="00B019D6"/>
    <w:rsid w:val="00B1270B"/>
    <w:rsid w:val="00B1312E"/>
    <w:rsid w:val="00B3632E"/>
    <w:rsid w:val="00B56011"/>
    <w:rsid w:val="00B6272F"/>
    <w:rsid w:val="00B67382"/>
    <w:rsid w:val="00B67F57"/>
    <w:rsid w:val="00B83618"/>
    <w:rsid w:val="00B90C6C"/>
    <w:rsid w:val="00BB47E5"/>
    <w:rsid w:val="00C1420B"/>
    <w:rsid w:val="00C329D2"/>
    <w:rsid w:val="00C76167"/>
    <w:rsid w:val="00C82BEB"/>
    <w:rsid w:val="00CB35F4"/>
    <w:rsid w:val="00CB4A27"/>
    <w:rsid w:val="00CB762F"/>
    <w:rsid w:val="00CE709F"/>
    <w:rsid w:val="00D16776"/>
    <w:rsid w:val="00D2168F"/>
    <w:rsid w:val="00D7153E"/>
    <w:rsid w:val="00DA32B7"/>
    <w:rsid w:val="00DA5C9D"/>
    <w:rsid w:val="00DC078D"/>
    <w:rsid w:val="00DC2AD9"/>
    <w:rsid w:val="00DC2CC6"/>
    <w:rsid w:val="00DC383D"/>
    <w:rsid w:val="00DC5ED6"/>
    <w:rsid w:val="00DC672E"/>
    <w:rsid w:val="00E02052"/>
    <w:rsid w:val="00E02795"/>
    <w:rsid w:val="00E17283"/>
    <w:rsid w:val="00E21705"/>
    <w:rsid w:val="00E521FF"/>
    <w:rsid w:val="00E777AC"/>
    <w:rsid w:val="00EC19D3"/>
    <w:rsid w:val="00ED17FE"/>
    <w:rsid w:val="00ED4000"/>
    <w:rsid w:val="00EF4BAA"/>
    <w:rsid w:val="00F127A4"/>
    <w:rsid w:val="00F1798E"/>
    <w:rsid w:val="00F65E69"/>
    <w:rsid w:val="00F67182"/>
    <w:rsid w:val="00F84512"/>
    <w:rsid w:val="00F854F1"/>
    <w:rsid w:val="00F95550"/>
    <w:rsid w:val="00F964C3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DC8CB-9F46-4F56-BB96-BFC00B9F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Ekonom_ZT</cp:lastModifiedBy>
  <cp:revision>10</cp:revision>
  <cp:lastPrinted>2023-11-09T09:26:00Z</cp:lastPrinted>
  <dcterms:created xsi:type="dcterms:W3CDTF">2023-11-09T07:23:00Z</dcterms:created>
  <dcterms:modified xsi:type="dcterms:W3CDTF">2023-11-13T12:51:00Z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