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B9B87A" w14:textId="77777777" w:rsidR="00CE239C" w:rsidRDefault="00CE239C" w:rsidP="008633A6">
      <w:pPr>
        <w:jc w:val="center"/>
        <w:rPr>
          <w:noProof/>
          <w:lang w:val="en-US"/>
        </w:rPr>
      </w:pPr>
      <w:bookmarkStart w:id="0" w:name="_GoBack"/>
      <w:bookmarkEnd w:id="0"/>
    </w:p>
    <w:p w14:paraId="0CE702B4" w14:textId="77777777" w:rsidR="00C064B7" w:rsidRDefault="006C69E4" w:rsidP="008633A6">
      <w:pPr>
        <w:jc w:val="center"/>
      </w:pPr>
      <w:r w:rsidRPr="00661B1D">
        <w:rPr>
          <w:noProof/>
          <w:lang w:eastAsia="lt-LT"/>
        </w:rPr>
        <w:drawing>
          <wp:inline distT="0" distB="0" distL="0" distR="0" wp14:anchorId="4D5F702B" wp14:editId="615EED99">
            <wp:extent cx="572770" cy="683895"/>
            <wp:effectExtent l="0" t="0" r="0" b="1905"/>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 cy="683895"/>
                    </a:xfrm>
                    <a:prstGeom prst="rect">
                      <a:avLst/>
                    </a:prstGeom>
                    <a:noFill/>
                    <a:ln>
                      <a:noFill/>
                    </a:ln>
                  </pic:spPr>
                </pic:pic>
              </a:graphicData>
            </a:graphic>
          </wp:inline>
        </w:drawing>
      </w:r>
    </w:p>
    <w:p w14:paraId="155F79D3" w14:textId="77777777" w:rsidR="00C064B7" w:rsidRDefault="00C064B7" w:rsidP="008633A6">
      <w:pPr>
        <w:pStyle w:val="Antrat1"/>
        <w:tabs>
          <w:tab w:val="clear" w:pos="-284"/>
          <w:tab w:val="left" w:pos="1296"/>
        </w:tabs>
        <w:ind w:right="0"/>
        <w:jc w:val="center"/>
        <w:rPr>
          <w:caps/>
          <w:sz w:val="24"/>
          <w:szCs w:val="24"/>
        </w:rPr>
      </w:pPr>
      <w:r>
        <w:rPr>
          <w:caps/>
          <w:sz w:val="24"/>
          <w:szCs w:val="24"/>
        </w:rPr>
        <w:t>ŠILUTĖS RAJONO savivaldybės</w:t>
      </w:r>
    </w:p>
    <w:p w14:paraId="0AD1639B" w14:textId="77777777" w:rsidR="00C064B7" w:rsidRDefault="00C064B7" w:rsidP="008633A6">
      <w:pPr>
        <w:pStyle w:val="Antrat1"/>
        <w:tabs>
          <w:tab w:val="clear" w:pos="-284"/>
          <w:tab w:val="left" w:pos="1296"/>
        </w:tabs>
        <w:ind w:right="0"/>
        <w:jc w:val="center"/>
        <w:rPr>
          <w:caps/>
          <w:sz w:val="24"/>
          <w:szCs w:val="24"/>
        </w:rPr>
      </w:pPr>
      <w:r>
        <w:rPr>
          <w:caps/>
          <w:sz w:val="24"/>
          <w:szCs w:val="24"/>
        </w:rPr>
        <w:t>tar</w:t>
      </w:r>
      <w:r w:rsidR="00152906">
        <w:rPr>
          <w:caps/>
          <w:sz w:val="24"/>
          <w:szCs w:val="24"/>
        </w:rPr>
        <w:t>YBA</w:t>
      </w:r>
    </w:p>
    <w:p w14:paraId="1DE6DD85" w14:textId="77777777" w:rsidR="008633A6" w:rsidRPr="00152906" w:rsidRDefault="008633A6" w:rsidP="008633A6">
      <w:pPr>
        <w:spacing w:after="0" w:line="240" w:lineRule="auto"/>
        <w:jc w:val="center"/>
        <w:rPr>
          <w:lang w:eastAsia="lt-LT"/>
        </w:rPr>
      </w:pPr>
    </w:p>
    <w:p w14:paraId="3CCCF13D" w14:textId="77777777" w:rsidR="00DF21DE" w:rsidRPr="000C420C" w:rsidRDefault="000C420C" w:rsidP="008633A6">
      <w:pPr>
        <w:spacing w:after="0" w:line="240" w:lineRule="auto"/>
        <w:jc w:val="center"/>
        <w:rPr>
          <w:rFonts w:ascii="Times New Roman" w:hAnsi="Times New Roman"/>
          <w:b/>
          <w:sz w:val="24"/>
          <w:szCs w:val="24"/>
        </w:rPr>
      </w:pPr>
      <w:r w:rsidRPr="000C420C">
        <w:rPr>
          <w:rFonts w:ascii="Times New Roman" w:hAnsi="Times New Roman"/>
          <w:b/>
          <w:sz w:val="24"/>
          <w:szCs w:val="24"/>
        </w:rPr>
        <w:t>SPRENDIMAS</w:t>
      </w:r>
    </w:p>
    <w:p w14:paraId="1D4F744C" w14:textId="1BD2D9AF" w:rsidR="00DF21DE" w:rsidRDefault="00A765CF" w:rsidP="006E069D">
      <w:pPr>
        <w:spacing w:after="0" w:line="240" w:lineRule="auto"/>
        <w:jc w:val="center"/>
        <w:rPr>
          <w:rFonts w:ascii="Times New Roman" w:hAnsi="Times New Roman"/>
          <w:b/>
          <w:bCs/>
          <w:color w:val="212529"/>
          <w:sz w:val="24"/>
          <w:szCs w:val="24"/>
          <w:lang w:eastAsia="lt-LT"/>
        </w:rPr>
      </w:pPr>
      <w:r w:rsidRPr="00D811AC">
        <w:rPr>
          <w:rFonts w:ascii="Times New Roman" w:eastAsia="Times New Roman" w:hAnsi="Times New Roman"/>
          <w:b/>
          <w:color w:val="000000"/>
          <w:sz w:val="24"/>
          <w:szCs w:val="24"/>
          <w:shd w:val="clear" w:color="auto" w:fill="FFFFFF"/>
          <w:lang w:eastAsia="lt-LT"/>
        </w:rPr>
        <w:t>DĖL Š</w:t>
      </w:r>
      <w:r w:rsidRPr="00D811AC">
        <w:rPr>
          <w:rFonts w:ascii="Times New Roman" w:hAnsi="Times New Roman"/>
          <w:b/>
          <w:sz w:val="24"/>
          <w:szCs w:val="24"/>
        </w:rPr>
        <w:t>ILUTĖS RAJONO SAVIVALDYBĖS TARYBOS 2023 M. GEGUŽĖS 25 D. SPRENDIMO NR. T1-</w:t>
      </w:r>
      <w:r w:rsidR="0036105F">
        <w:rPr>
          <w:rFonts w:ascii="Times New Roman" w:hAnsi="Times New Roman"/>
          <w:b/>
          <w:sz w:val="24"/>
          <w:szCs w:val="24"/>
        </w:rPr>
        <w:t>30</w:t>
      </w:r>
      <w:r w:rsidRPr="00D811AC">
        <w:rPr>
          <w:rFonts w:ascii="Times New Roman" w:hAnsi="Times New Roman"/>
          <w:b/>
          <w:sz w:val="24"/>
          <w:szCs w:val="24"/>
        </w:rPr>
        <w:t xml:space="preserve"> </w:t>
      </w:r>
      <w:r w:rsidR="0036105F">
        <w:rPr>
          <w:rFonts w:ascii="Times New Roman" w:hAnsi="Times New Roman"/>
          <w:b/>
          <w:sz w:val="24"/>
          <w:szCs w:val="24"/>
        </w:rPr>
        <w:t>„</w:t>
      </w:r>
      <w:r w:rsidR="000C420C" w:rsidRPr="000C420C">
        <w:rPr>
          <w:rFonts w:ascii="Times New Roman" w:hAnsi="Times New Roman"/>
          <w:b/>
          <w:sz w:val="24"/>
          <w:szCs w:val="24"/>
        </w:rPr>
        <w:t>D</w:t>
      </w:r>
      <w:r w:rsidR="000C420C" w:rsidRPr="000C420C">
        <w:rPr>
          <w:rFonts w:ascii="Times New Roman" w:hAnsi="Times New Roman"/>
          <w:b/>
          <w:bCs/>
          <w:color w:val="212529"/>
          <w:sz w:val="24"/>
          <w:szCs w:val="24"/>
          <w:lang w:eastAsia="lt-LT"/>
        </w:rPr>
        <w:t>ĖL ŠILUTĖS RAJONO SAVIVALDYBĖS TARYBOS ETIKOS KOMISIJOS SUDARYMO</w:t>
      </w:r>
      <w:r w:rsidR="0036105F">
        <w:rPr>
          <w:rFonts w:ascii="Times New Roman" w:hAnsi="Times New Roman"/>
          <w:b/>
          <w:bCs/>
          <w:color w:val="212529"/>
          <w:sz w:val="24"/>
          <w:szCs w:val="24"/>
          <w:lang w:eastAsia="lt-LT"/>
        </w:rPr>
        <w:t>“</w:t>
      </w:r>
      <w:r w:rsidR="000C420C" w:rsidRPr="000C420C">
        <w:rPr>
          <w:rFonts w:ascii="Times New Roman" w:hAnsi="Times New Roman"/>
          <w:b/>
          <w:bCs/>
          <w:color w:val="212529"/>
          <w:sz w:val="24"/>
          <w:szCs w:val="24"/>
          <w:lang w:eastAsia="lt-LT"/>
        </w:rPr>
        <w:t xml:space="preserve"> </w:t>
      </w:r>
      <w:r w:rsidR="0036105F" w:rsidRPr="00D811AC">
        <w:rPr>
          <w:rFonts w:ascii="Times New Roman" w:hAnsi="Times New Roman"/>
          <w:b/>
          <w:sz w:val="24"/>
          <w:szCs w:val="24"/>
        </w:rPr>
        <w:t>1 PUNKTO PAKEITIMO</w:t>
      </w:r>
    </w:p>
    <w:p w14:paraId="0C2D57DC" w14:textId="77777777" w:rsidR="000C420C" w:rsidRPr="000C420C" w:rsidRDefault="000C420C" w:rsidP="006E069D">
      <w:pPr>
        <w:spacing w:after="0" w:line="240" w:lineRule="auto"/>
        <w:jc w:val="center"/>
        <w:rPr>
          <w:rFonts w:ascii="Times New Roman" w:hAnsi="Times New Roman"/>
          <w:b/>
          <w:bCs/>
          <w:caps/>
          <w:sz w:val="24"/>
          <w:szCs w:val="24"/>
          <w:lang w:eastAsia="lt-LT"/>
        </w:rPr>
      </w:pPr>
    </w:p>
    <w:p w14:paraId="42905B01" w14:textId="77777777" w:rsidR="00DF21DE" w:rsidRPr="00DF21DE" w:rsidRDefault="00CE239C" w:rsidP="008633A6">
      <w:pPr>
        <w:tabs>
          <w:tab w:val="center" w:pos="4819"/>
          <w:tab w:val="right" w:pos="9638"/>
        </w:tabs>
        <w:spacing w:after="0"/>
        <w:jc w:val="center"/>
        <w:rPr>
          <w:rFonts w:ascii="Times New Roman" w:hAnsi="Times New Roman"/>
          <w:sz w:val="24"/>
          <w:szCs w:val="24"/>
        </w:rPr>
      </w:pPr>
      <w:r>
        <w:rPr>
          <w:rFonts w:ascii="Times New Roman" w:hAnsi="Times New Roman"/>
          <w:sz w:val="24"/>
          <w:szCs w:val="24"/>
        </w:rPr>
        <w:t xml:space="preserve">2023 m. </w:t>
      </w:r>
      <w:r w:rsidR="00502D16">
        <w:rPr>
          <w:rFonts w:ascii="Times New Roman" w:hAnsi="Times New Roman"/>
          <w:sz w:val="24"/>
          <w:szCs w:val="24"/>
        </w:rPr>
        <w:t xml:space="preserve">               </w:t>
      </w:r>
      <w:r w:rsidR="006550DD">
        <w:rPr>
          <w:rFonts w:ascii="Times New Roman" w:hAnsi="Times New Roman"/>
          <w:sz w:val="24"/>
          <w:szCs w:val="24"/>
        </w:rPr>
        <w:t xml:space="preserve"> </w:t>
      </w:r>
      <w:r w:rsidR="00DF21DE" w:rsidRPr="00DF21DE">
        <w:rPr>
          <w:rFonts w:ascii="Times New Roman" w:hAnsi="Times New Roman"/>
          <w:sz w:val="24"/>
          <w:szCs w:val="24"/>
        </w:rPr>
        <w:t>d. Nr. T1-</w:t>
      </w:r>
      <w:r w:rsidR="00502D16">
        <w:rPr>
          <w:rFonts w:ascii="Times New Roman" w:hAnsi="Times New Roman"/>
          <w:sz w:val="24"/>
          <w:szCs w:val="24"/>
        </w:rPr>
        <w:t xml:space="preserve"> </w:t>
      </w:r>
    </w:p>
    <w:p w14:paraId="3700052A" w14:textId="77777777" w:rsidR="00DF21DE" w:rsidRPr="00DF21DE" w:rsidRDefault="00DF21DE" w:rsidP="008633A6">
      <w:pPr>
        <w:tabs>
          <w:tab w:val="center" w:pos="4819"/>
          <w:tab w:val="right" w:pos="9638"/>
        </w:tabs>
        <w:spacing w:after="0"/>
        <w:jc w:val="center"/>
        <w:rPr>
          <w:rFonts w:ascii="Times New Roman" w:hAnsi="Times New Roman"/>
          <w:sz w:val="24"/>
          <w:szCs w:val="24"/>
        </w:rPr>
      </w:pPr>
      <w:r w:rsidRPr="00DF21DE">
        <w:rPr>
          <w:rFonts w:ascii="Times New Roman" w:hAnsi="Times New Roman"/>
          <w:sz w:val="24"/>
          <w:szCs w:val="24"/>
        </w:rPr>
        <w:t>Šilutė</w:t>
      </w:r>
    </w:p>
    <w:p w14:paraId="16D2E0E5" w14:textId="77777777" w:rsidR="00210A32" w:rsidRPr="00294860" w:rsidRDefault="00210A32" w:rsidP="00DF21DE">
      <w:pPr>
        <w:spacing w:after="0"/>
        <w:rPr>
          <w:rFonts w:ascii="Times New Roman" w:hAnsi="Times New Roman"/>
          <w:sz w:val="24"/>
          <w:szCs w:val="24"/>
        </w:rPr>
      </w:pPr>
    </w:p>
    <w:p w14:paraId="330A735B" w14:textId="77777777" w:rsidR="00637071" w:rsidRPr="00DF21DE" w:rsidRDefault="00637071" w:rsidP="000C420C">
      <w:pPr>
        <w:tabs>
          <w:tab w:val="left" w:pos="851"/>
        </w:tabs>
        <w:spacing w:after="0"/>
        <w:ind w:firstLine="851"/>
        <w:jc w:val="both"/>
        <w:rPr>
          <w:rFonts w:ascii="Times New Roman" w:hAnsi="Times New Roman"/>
          <w:sz w:val="24"/>
          <w:szCs w:val="24"/>
        </w:rPr>
      </w:pPr>
    </w:p>
    <w:p w14:paraId="32F82C72" w14:textId="1CCD02BC" w:rsidR="00D27195" w:rsidRDefault="00D27195" w:rsidP="00D27195">
      <w:pPr>
        <w:widowControl w:val="0"/>
        <w:suppressAutoHyphens/>
        <w:spacing w:after="0" w:line="240" w:lineRule="auto"/>
        <w:ind w:firstLine="851"/>
        <w:jc w:val="both"/>
        <w:rPr>
          <w:rFonts w:ascii="Times New Roman" w:eastAsia="Times New Roman" w:hAnsi="Times New Roman"/>
          <w:sz w:val="24"/>
          <w:szCs w:val="24"/>
          <w:lang w:eastAsia="ar-SA"/>
        </w:rPr>
      </w:pPr>
      <w:r w:rsidRPr="00D27195">
        <w:rPr>
          <w:rFonts w:ascii="Times New Roman" w:hAnsi="Times New Roman"/>
          <w:color w:val="000000"/>
          <w:sz w:val="24"/>
          <w:szCs w:val="24"/>
        </w:rPr>
        <w:t>Vadovaudamasi Lietuvos Respublikos vietos savivaldos įstatymo 15 straipsnio 2 dalies 4 punktu, 22 straipsnio 3 dalimi, 2</w:t>
      </w:r>
      <w:r w:rsidR="005250F4">
        <w:rPr>
          <w:rFonts w:ascii="Times New Roman" w:hAnsi="Times New Roman"/>
          <w:color w:val="000000"/>
          <w:sz w:val="24"/>
          <w:szCs w:val="24"/>
        </w:rPr>
        <w:t>3</w:t>
      </w:r>
      <w:r w:rsidRPr="00D27195">
        <w:rPr>
          <w:rFonts w:ascii="Times New Roman" w:hAnsi="Times New Roman"/>
          <w:color w:val="000000"/>
          <w:sz w:val="24"/>
          <w:szCs w:val="24"/>
        </w:rPr>
        <w:t xml:space="preserve"> straipsnio 1 dalimi,</w:t>
      </w:r>
      <w:r w:rsidRPr="00D27195">
        <w:rPr>
          <w:rFonts w:ascii="Times New Roman" w:eastAsia="Times New Roman" w:hAnsi="Times New Roman"/>
          <w:sz w:val="24"/>
          <w:szCs w:val="24"/>
          <w:lang w:eastAsia="ar-SA"/>
        </w:rPr>
        <w:t xml:space="preserve"> Šilutės rajono savivaldybės taryba </w:t>
      </w:r>
      <w:r w:rsidR="0036105F">
        <w:rPr>
          <w:rFonts w:ascii="Times New Roman" w:eastAsia="Times New Roman" w:hAnsi="Times New Roman"/>
          <w:sz w:val="24"/>
          <w:szCs w:val="24"/>
          <w:lang w:eastAsia="ar-SA"/>
        </w:rPr>
        <w:t xml:space="preserve">                        </w:t>
      </w:r>
      <w:r w:rsidR="00867287">
        <w:rPr>
          <w:rFonts w:ascii="Times New Roman" w:eastAsia="Times New Roman" w:hAnsi="Times New Roman"/>
          <w:sz w:val="24"/>
          <w:szCs w:val="24"/>
          <w:lang w:eastAsia="ar-SA"/>
        </w:rPr>
        <w:t xml:space="preserve"> </w:t>
      </w:r>
      <w:r w:rsidRPr="00D27195">
        <w:rPr>
          <w:rFonts w:ascii="Times New Roman" w:eastAsia="Times New Roman" w:hAnsi="Times New Roman"/>
          <w:sz w:val="24"/>
          <w:szCs w:val="24"/>
          <w:lang w:eastAsia="ar-SA"/>
        </w:rPr>
        <w:t xml:space="preserve"> n u s p r e n d ž i a:</w:t>
      </w:r>
    </w:p>
    <w:p w14:paraId="2789F16D" w14:textId="554AB2E3" w:rsidR="0036105F" w:rsidRPr="002E2ECF" w:rsidRDefault="0036105F" w:rsidP="0036105F">
      <w:pPr>
        <w:widowControl w:val="0"/>
        <w:suppressAutoHyphens/>
        <w:spacing w:after="0" w:line="240" w:lineRule="auto"/>
        <w:ind w:firstLine="851"/>
        <w:jc w:val="both"/>
        <w:rPr>
          <w:rFonts w:ascii="Times New Roman" w:eastAsia="Times New Roman" w:hAnsi="Times New Roman"/>
          <w:sz w:val="24"/>
          <w:szCs w:val="24"/>
          <w:lang w:eastAsia="ar-SA"/>
        </w:rPr>
      </w:pPr>
      <w:r w:rsidRPr="009D4B13">
        <w:rPr>
          <w:rFonts w:ascii="Times New Roman" w:eastAsia="Times New Roman" w:hAnsi="Times New Roman"/>
          <w:sz w:val="24"/>
          <w:szCs w:val="24"/>
          <w:lang w:eastAsia="ar-SA"/>
        </w:rPr>
        <w:t>1.</w:t>
      </w:r>
      <w:r>
        <w:rPr>
          <w:rFonts w:ascii="Times New Roman" w:eastAsia="Times New Roman" w:hAnsi="Times New Roman"/>
          <w:sz w:val="24"/>
          <w:szCs w:val="24"/>
          <w:lang w:eastAsia="ar-SA"/>
        </w:rPr>
        <w:t xml:space="preserve"> Pakeisti </w:t>
      </w:r>
      <w:r>
        <w:rPr>
          <w:rFonts w:ascii="Times New Roman" w:eastAsia="Times New Roman" w:hAnsi="Times New Roman"/>
          <w:color w:val="000000"/>
          <w:sz w:val="24"/>
          <w:szCs w:val="24"/>
          <w:shd w:val="clear" w:color="auto" w:fill="FFFFFF"/>
          <w:lang w:eastAsia="lt-LT"/>
        </w:rPr>
        <w:t>Š</w:t>
      </w:r>
      <w:r w:rsidRPr="00B63C84">
        <w:rPr>
          <w:rFonts w:ascii="Times New Roman" w:hAnsi="Times New Roman"/>
          <w:sz w:val="24"/>
          <w:szCs w:val="24"/>
        </w:rPr>
        <w:t>ilutės rajono savivaldybė</w:t>
      </w:r>
      <w:r>
        <w:rPr>
          <w:rFonts w:ascii="Times New Roman" w:hAnsi="Times New Roman"/>
          <w:sz w:val="24"/>
          <w:szCs w:val="24"/>
        </w:rPr>
        <w:t xml:space="preserve">s tarybos 2023 m. gegužės 25 d. </w:t>
      </w:r>
      <w:r w:rsidRPr="00B63C84">
        <w:rPr>
          <w:rFonts w:ascii="Times New Roman" w:hAnsi="Times New Roman"/>
          <w:sz w:val="24"/>
          <w:szCs w:val="24"/>
        </w:rPr>
        <w:t>sprendim</w:t>
      </w:r>
      <w:r>
        <w:rPr>
          <w:rFonts w:ascii="Times New Roman" w:hAnsi="Times New Roman"/>
          <w:sz w:val="24"/>
          <w:szCs w:val="24"/>
        </w:rPr>
        <w:t>o Nr.</w:t>
      </w:r>
      <w:r w:rsidRPr="00B63C84">
        <w:rPr>
          <w:rFonts w:ascii="Times New Roman" w:hAnsi="Times New Roman"/>
          <w:sz w:val="24"/>
          <w:szCs w:val="24"/>
        </w:rPr>
        <w:t xml:space="preserve"> </w:t>
      </w:r>
      <w:r>
        <w:rPr>
          <w:rFonts w:ascii="Times New Roman" w:hAnsi="Times New Roman"/>
          <w:sz w:val="24"/>
          <w:szCs w:val="24"/>
        </w:rPr>
        <w:t>T</w:t>
      </w:r>
      <w:r w:rsidRPr="00B63C84">
        <w:rPr>
          <w:rFonts w:ascii="Times New Roman" w:hAnsi="Times New Roman"/>
          <w:sz w:val="24"/>
          <w:szCs w:val="24"/>
        </w:rPr>
        <w:t>1-</w:t>
      </w:r>
      <w:r>
        <w:rPr>
          <w:rFonts w:ascii="Times New Roman" w:hAnsi="Times New Roman"/>
          <w:sz w:val="24"/>
          <w:szCs w:val="24"/>
        </w:rPr>
        <w:t>30</w:t>
      </w:r>
      <w:r w:rsidRPr="00B63C84">
        <w:rPr>
          <w:rFonts w:ascii="Times New Roman" w:hAnsi="Times New Roman"/>
          <w:sz w:val="24"/>
          <w:szCs w:val="24"/>
        </w:rPr>
        <w:t xml:space="preserve"> „</w:t>
      </w:r>
      <w:r w:rsidRPr="00D27195">
        <w:rPr>
          <w:rFonts w:ascii="Times New Roman" w:hAnsi="Times New Roman"/>
          <w:sz w:val="24"/>
          <w:szCs w:val="24"/>
        </w:rPr>
        <w:t>D</w:t>
      </w:r>
      <w:r w:rsidRPr="00D27195">
        <w:rPr>
          <w:rFonts w:ascii="Times New Roman" w:hAnsi="Times New Roman"/>
          <w:bCs/>
          <w:color w:val="212529"/>
          <w:sz w:val="24"/>
          <w:szCs w:val="24"/>
          <w:lang w:eastAsia="lt-LT"/>
        </w:rPr>
        <w:t>ėl Šilutės rajono savivaldybės tarybos etikos komisijos sudarymo</w:t>
      </w:r>
      <w:r>
        <w:rPr>
          <w:rFonts w:ascii="Times New Roman" w:hAnsi="Times New Roman"/>
          <w:sz w:val="24"/>
          <w:szCs w:val="24"/>
        </w:rPr>
        <w:t>“ 1 punktą ir jį išdėstyti taip:</w:t>
      </w:r>
    </w:p>
    <w:p w14:paraId="75CDE8B4" w14:textId="66AE5164" w:rsidR="00D27195" w:rsidRPr="00B63C84" w:rsidRDefault="005250F4" w:rsidP="00D27195">
      <w:pPr>
        <w:shd w:val="clear" w:color="auto" w:fill="FFFFFF"/>
        <w:spacing w:after="0" w:line="240" w:lineRule="auto"/>
        <w:ind w:firstLine="851"/>
        <w:jc w:val="both"/>
        <w:rPr>
          <w:rFonts w:ascii="Times New Roman" w:eastAsia="Times New Roman" w:hAnsi="Times New Roman"/>
          <w:color w:val="212529"/>
          <w:sz w:val="24"/>
          <w:szCs w:val="24"/>
          <w:lang w:eastAsia="lt-LT"/>
        </w:rPr>
      </w:pPr>
      <w:r>
        <w:rPr>
          <w:rFonts w:ascii="Times New Roman" w:eastAsia="Times New Roman" w:hAnsi="Times New Roman"/>
          <w:color w:val="212529"/>
          <w:sz w:val="24"/>
          <w:szCs w:val="24"/>
          <w:lang w:eastAsia="lt-LT"/>
        </w:rPr>
        <w:t>„</w:t>
      </w:r>
      <w:r w:rsidR="00D27195" w:rsidRPr="00B63C84">
        <w:rPr>
          <w:rFonts w:ascii="Times New Roman" w:eastAsia="Times New Roman" w:hAnsi="Times New Roman"/>
          <w:color w:val="212529"/>
          <w:sz w:val="24"/>
          <w:szCs w:val="24"/>
          <w:lang w:eastAsia="lt-LT"/>
        </w:rPr>
        <w:t xml:space="preserve">1. Sudaryti Šilutės rajono savivaldybės tarybos įgaliojimų laikui nuolatinę Šilutės rajono savivaldybės </w:t>
      </w:r>
      <w:r w:rsidR="00D27195" w:rsidRPr="00D27195">
        <w:rPr>
          <w:rFonts w:ascii="Times New Roman" w:eastAsia="Times New Roman" w:hAnsi="Times New Roman"/>
          <w:color w:val="212529"/>
          <w:sz w:val="24"/>
          <w:szCs w:val="24"/>
          <w:lang w:eastAsia="lt-LT"/>
        </w:rPr>
        <w:t>tarybos etikos</w:t>
      </w:r>
      <w:r w:rsidR="00D27195" w:rsidRPr="00B63C84">
        <w:rPr>
          <w:rFonts w:ascii="Times New Roman" w:eastAsia="Times New Roman" w:hAnsi="Times New Roman"/>
          <w:color w:val="212529"/>
          <w:sz w:val="24"/>
          <w:szCs w:val="24"/>
          <w:lang w:eastAsia="lt-LT"/>
        </w:rPr>
        <w:t xml:space="preserve"> komisiją:</w:t>
      </w:r>
    </w:p>
    <w:p w14:paraId="776532AE" w14:textId="77777777" w:rsidR="00D27195" w:rsidRPr="00D27195" w:rsidRDefault="00D27195" w:rsidP="00D27195">
      <w:pPr>
        <w:tabs>
          <w:tab w:val="left" w:pos="0"/>
          <w:tab w:val="left" w:pos="142"/>
          <w:tab w:val="left" w:pos="1134"/>
        </w:tabs>
        <w:spacing w:after="0"/>
        <w:ind w:firstLine="851"/>
        <w:jc w:val="both"/>
        <w:rPr>
          <w:rFonts w:ascii="Times New Roman" w:hAnsi="Times New Roman"/>
          <w:color w:val="212529"/>
          <w:sz w:val="24"/>
          <w:szCs w:val="24"/>
          <w:lang w:eastAsia="lt-LT"/>
        </w:rPr>
      </w:pPr>
      <w:r w:rsidRPr="00293D56">
        <w:rPr>
          <w:rFonts w:ascii="Times New Roman" w:hAnsi="Times New Roman"/>
          <w:color w:val="212529"/>
          <w:sz w:val="24"/>
          <w:szCs w:val="24"/>
          <w:lang w:eastAsia="lt-LT"/>
        </w:rPr>
        <w:t>Sandra Tamašauskienė, Tarybos narė;</w:t>
      </w:r>
      <w:r w:rsidRPr="00D27195">
        <w:rPr>
          <w:rFonts w:ascii="Times New Roman" w:hAnsi="Times New Roman"/>
          <w:color w:val="212529"/>
          <w:sz w:val="24"/>
          <w:szCs w:val="24"/>
          <w:lang w:eastAsia="lt-LT"/>
        </w:rPr>
        <w:t xml:space="preserve"> </w:t>
      </w:r>
    </w:p>
    <w:p w14:paraId="00562FA1" w14:textId="77777777" w:rsidR="00D27195" w:rsidRDefault="00D27195" w:rsidP="00D27195">
      <w:pPr>
        <w:tabs>
          <w:tab w:val="left" w:pos="0"/>
          <w:tab w:val="left" w:pos="142"/>
          <w:tab w:val="left" w:pos="1134"/>
        </w:tabs>
        <w:spacing w:after="0"/>
        <w:ind w:firstLine="851"/>
        <w:jc w:val="both"/>
        <w:rPr>
          <w:rFonts w:ascii="Times New Roman" w:hAnsi="Times New Roman"/>
          <w:color w:val="212529"/>
          <w:sz w:val="24"/>
          <w:szCs w:val="24"/>
          <w:lang w:eastAsia="lt-LT"/>
        </w:rPr>
      </w:pPr>
      <w:r w:rsidRPr="00293D56">
        <w:rPr>
          <w:rFonts w:ascii="Times New Roman" w:hAnsi="Times New Roman"/>
          <w:color w:val="212529"/>
          <w:sz w:val="24"/>
          <w:szCs w:val="24"/>
          <w:lang w:eastAsia="lt-LT"/>
        </w:rPr>
        <w:t>Laimutė Uselienė, Tarybos narė;</w:t>
      </w:r>
      <w:r w:rsidRPr="00D27195">
        <w:rPr>
          <w:rFonts w:ascii="Times New Roman" w:hAnsi="Times New Roman"/>
          <w:color w:val="212529"/>
          <w:sz w:val="24"/>
          <w:szCs w:val="24"/>
          <w:lang w:eastAsia="lt-LT"/>
        </w:rPr>
        <w:t xml:space="preserve"> </w:t>
      </w:r>
    </w:p>
    <w:p w14:paraId="056DF50E" w14:textId="77777777" w:rsidR="00D27195" w:rsidRPr="00D27195" w:rsidRDefault="00D27195" w:rsidP="00D27195">
      <w:pPr>
        <w:tabs>
          <w:tab w:val="left" w:pos="0"/>
          <w:tab w:val="left" w:pos="142"/>
          <w:tab w:val="left" w:pos="1134"/>
        </w:tabs>
        <w:spacing w:after="0"/>
        <w:ind w:firstLine="851"/>
        <w:jc w:val="both"/>
        <w:rPr>
          <w:rFonts w:ascii="Times New Roman" w:hAnsi="Times New Roman"/>
          <w:color w:val="212529"/>
          <w:sz w:val="24"/>
          <w:szCs w:val="24"/>
          <w:lang w:eastAsia="lt-LT"/>
        </w:rPr>
      </w:pPr>
      <w:r w:rsidRPr="00293D56">
        <w:rPr>
          <w:rFonts w:ascii="Times New Roman" w:hAnsi="Times New Roman"/>
          <w:color w:val="212529"/>
          <w:sz w:val="24"/>
          <w:szCs w:val="24"/>
          <w:lang w:eastAsia="lt-LT"/>
        </w:rPr>
        <w:t>Vidmantas Gečas, Tarybos narys;</w:t>
      </w:r>
      <w:r w:rsidRPr="00D27195">
        <w:rPr>
          <w:rFonts w:ascii="Times New Roman" w:hAnsi="Times New Roman"/>
          <w:color w:val="212529"/>
          <w:sz w:val="24"/>
          <w:szCs w:val="24"/>
          <w:lang w:eastAsia="lt-LT"/>
        </w:rPr>
        <w:t xml:space="preserve"> </w:t>
      </w:r>
    </w:p>
    <w:p w14:paraId="665ECB17" w14:textId="77777777" w:rsidR="00D27195" w:rsidRPr="00D27195" w:rsidRDefault="00D27195" w:rsidP="00D27195">
      <w:pPr>
        <w:tabs>
          <w:tab w:val="left" w:pos="0"/>
          <w:tab w:val="left" w:pos="142"/>
          <w:tab w:val="left" w:pos="1134"/>
        </w:tabs>
        <w:spacing w:after="0"/>
        <w:ind w:firstLine="851"/>
        <w:jc w:val="both"/>
        <w:rPr>
          <w:rFonts w:ascii="Times New Roman" w:hAnsi="Times New Roman"/>
          <w:sz w:val="24"/>
          <w:szCs w:val="24"/>
        </w:rPr>
      </w:pPr>
      <w:r w:rsidRPr="00D27195">
        <w:rPr>
          <w:rFonts w:ascii="Times New Roman" w:hAnsi="Times New Roman"/>
          <w:sz w:val="24"/>
          <w:szCs w:val="24"/>
        </w:rPr>
        <w:t xml:space="preserve">Saulius Bukantas, Rusnės </w:t>
      </w:r>
      <w:r w:rsidRPr="00D27195">
        <w:rPr>
          <w:rFonts w:ascii="Times New Roman" w:hAnsi="Times New Roman"/>
          <w:sz w:val="24"/>
          <w:szCs w:val="24"/>
          <w:lang w:eastAsia="ar-SA"/>
        </w:rPr>
        <w:t>seniūnijos</w:t>
      </w:r>
      <w:r w:rsidRPr="00D27195">
        <w:rPr>
          <w:rFonts w:ascii="Times New Roman" w:hAnsi="Times New Roman"/>
          <w:sz w:val="24"/>
          <w:szCs w:val="24"/>
        </w:rPr>
        <w:t xml:space="preserve"> Rusnės </w:t>
      </w:r>
      <w:r w:rsidRPr="00D27195">
        <w:rPr>
          <w:rFonts w:ascii="Times New Roman" w:hAnsi="Times New Roman"/>
          <w:sz w:val="24"/>
          <w:szCs w:val="24"/>
          <w:lang w:eastAsia="ar-SA"/>
        </w:rPr>
        <w:t>seniūnaitijos</w:t>
      </w:r>
      <w:r w:rsidRPr="00D27195">
        <w:rPr>
          <w:rFonts w:ascii="Times New Roman" w:hAnsi="Times New Roman"/>
          <w:sz w:val="24"/>
          <w:szCs w:val="24"/>
        </w:rPr>
        <w:t xml:space="preserve"> seniūnaitis; </w:t>
      </w:r>
    </w:p>
    <w:p w14:paraId="5DA2119F" w14:textId="674B8CD7" w:rsidR="00D27195" w:rsidRPr="00D27195" w:rsidRDefault="00D27195" w:rsidP="00D27195">
      <w:pPr>
        <w:tabs>
          <w:tab w:val="left" w:pos="0"/>
          <w:tab w:val="left" w:pos="142"/>
          <w:tab w:val="left" w:pos="1134"/>
        </w:tabs>
        <w:spacing w:after="0"/>
        <w:ind w:firstLine="851"/>
        <w:jc w:val="both"/>
        <w:rPr>
          <w:rFonts w:ascii="Times New Roman" w:hAnsi="Times New Roman"/>
          <w:sz w:val="24"/>
          <w:szCs w:val="24"/>
        </w:rPr>
      </w:pPr>
      <w:r w:rsidRPr="00D27195">
        <w:rPr>
          <w:rFonts w:ascii="Times New Roman" w:hAnsi="Times New Roman"/>
          <w:sz w:val="24"/>
          <w:szCs w:val="24"/>
        </w:rPr>
        <w:t xml:space="preserve">Rasa Trakšelienė, Žemaičių Naumiesčio </w:t>
      </w:r>
      <w:r w:rsidRPr="00D27195">
        <w:rPr>
          <w:rFonts w:ascii="Times New Roman" w:hAnsi="Times New Roman"/>
          <w:sz w:val="24"/>
          <w:szCs w:val="24"/>
          <w:lang w:eastAsia="ar-SA"/>
        </w:rPr>
        <w:t>seniūnijos</w:t>
      </w:r>
      <w:r w:rsidRPr="00D27195">
        <w:rPr>
          <w:rFonts w:ascii="Times New Roman" w:hAnsi="Times New Roman"/>
          <w:sz w:val="24"/>
          <w:szCs w:val="24"/>
        </w:rPr>
        <w:t xml:space="preserve"> Žemaičių Naumiesčio mstl. Klaipėdos g. </w:t>
      </w:r>
      <w:proofErr w:type="spellStart"/>
      <w:r w:rsidRPr="00D27195">
        <w:rPr>
          <w:rFonts w:ascii="Times New Roman" w:hAnsi="Times New Roman"/>
          <w:sz w:val="24"/>
          <w:szCs w:val="24"/>
          <w:lang w:eastAsia="ar-SA"/>
        </w:rPr>
        <w:t>seniūnaitijos</w:t>
      </w:r>
      <w:proofErr w:type="spellEnd"/>
      <w:r w:rsidRPr="00D27195">
        <w:rPr>
          <w:rFonts w:ascii="Times New Roman" w:hAnsi="Times New Roman"/>
          <w:sz w:val="24"/>
          <w:szCs w:val="24"/>
        </w:rPr>
        <w:t xml:space="preserve"> </w:t>
      </w:r>
      <w:proofErr w:type="spellStart"/>
      <w:r w:rsidRPr="00D27195">
        <w:rPr>
          <w:rFonts w:ascii="Times New Roman" w:hAnsi="Times New Roman"/>
          <w:sz w:val="24"/>
          <w:szCs w:val="24"/>
        </w:rPr>
        <w:t>seniūnaitė</w:t>
      </w:r>
      <w:proofErr w:type="spellEnd"/>
      <w:r w:rsidR="005250F4">
        <w:rPr>
          <w:rFonts w:ascii="Times New Roman" w:hAnsi="Times New Roman"/>
          <w:sz w:val="24"/>
          <w:szCs w:val="24"/>
        </w:rPr>
        <w:t>.“</w:t>
      </w:r>
      <w:r w:rsidRPr="00D27195">
        <w:rPr>
          <w:rFonts w:ascii="Times New Roman" w:hAnsi="Times New Roman"/>
          <w:sz w:val="24"/>
          <w:szCs w:val="24"/>
        </w:rPr>
        <w:t>.</w:t>
      </w:r>
    </w:p>
    <w:p w14:paraId="479CE1D1" w14:textId="17F37B1A" w:rsidR="00D27195" w:rsidRPr="00B63C84" w:rsidRDefault="005250F4" w:rsidP="00D27195">
      <w:pPr>
        <w:tabs>
          <w:tab w:val="left" w:pos="0"/>
          <w:tab w:val="left" w:pos="142"/>
          <w:tab w:val="left" w:pos="1134"/>
        </w:tabs>
        <w:spacing w:after="0"/>
        <w:ind w:firstLine="851"/>
        <w:jc w:val="both"/>
        <w:rPr>
          <w:rFonts w:ascii="Times New Roman" w:eastAsia="Times New Roman" w:hAnsi="Times New Roman"/>
          <w:color w:val="212529"/>
          <w:sz w:val="24"/>
          <w:szCs w:val="24"/>
          <w:lang w:eastAsia="lt-LT"/>
        </w:rPr>
      </w:pPr>
      <w:r>
        <w:rPr>
          <w:rFonts w:ascii="Times New Roman" w:eastAsia="Times New Roman" w:hAnsi="Times New Roman"/>
          <w:color w:val="000000"/>
          <w:sz w:val="24"/>
          <w:szCs w:val="24"/>
          <w:shd w:val="clear" w:color="auto" w:fill="FFFFFF"/>
          <w:lang w:eastAsia="lt-LT"/>
        </w:rPr>
        <w:t>2</w:t>
      </w:r>
      <w:r w:rsidR="00D27195" w:rsidRPr="00D27195">
        <w:rPr>
          <w:rFonts w:ascii="Times New Roman" w:eastAsia="Times New Roman" w:hAnsi="Times New Roman"/>
          <w:color w:val="000000"/>
          <w:sz w:val="24"/>
          <w:szCs w:val="24"/>
          <w:shd w:val="clear" w:color="auto" w:fill="FFFFFF"/>
          <w:lang w:eastAsia="lt-LT"/>
        </w:rPr>
        <w:t xml:space="preserve">. </w:t>
      </w:r>
      <w:r w:rsidR="00D27195" w:rsidRPr="00B63C84">
        <w:rPr>
          <w:rFonts w:ascii="Times New Roman" w:eastAsia="Times New Roman" w:hAnsi="Times New Roman"/>
          <w:color w:val="000000"/>
          <w:sz w:val="24"/>
          <w:szCs w:val="24"/>
          <w:shd w:val="clear" w:color="auto" w:fill="FFFFFF"/>
          <w:lang w:eastAsia="lt-LT"/>
        </w:rPr>
        <w:t>Skelbti šį sprendimą Šilutės rajono savivaldybės interneto svetainėje www.silute.lt.</w:t>
      </w:r>
    </w:p>
    <w:p w14:paraId="688FF44D" w14:textId="77777777" w:rsidR="00D27195" w:rsidRPr="00B63C84" w:rsidRDefault="00D27195" w:rsidP="00D27195">
      <w:pPr>
        <w:shd w:val="clear" w:color="auto" w:fill="FFFFFF"/>
        <w:spacing w:after="0" w:line="240" w:lineRule="auto"/>
        <w:ind w:firstLine="851"/>
        <w:jc w:val="both"/>
        <w:rPr>
          <w:rFonts w:ascii="Times New Roman" w:eastAsia="Times New Roman" w:hAnsi="Times New Roman"/>
          <w:color w:val="212529"/>
          <w:sz w:val="24"/>
          <w:szCs w:val="24"/>
          <w:lang w:eastAsia="lt-LT"/>
        </w:rPr>
      </w:pPr>
      <w:r w:rsidRPr="00B63C84">
        <w:rPr>
          <w:rFonts w:ascii="Times New Roman" w:eastAsia="Times New Roman" w:hAnsi="Times New Roman"/>
          <w:color w:val="00000A"/>
          <w:sz w:val="24"/>
          <w:szCs w:val="24"/>
          <w:lang w:eastAsia="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759C24F5" w14:textId="77777777" w:rsidR="00D27195" w:rsidRPr="00B63C84" w:rsidRDefault="00D27195" w:rsidP="00D27195">
      <w:pPr>
        <w:tabs>
          <w:tab w:val="left" w:pos="1134"/>
        </w:tabs>
        <w:suppressAutoHyphens/>
        <w:spacing w:after="0" w:line="240" w:lineRule="auto"/>
        <w:ind w:firstLine="851"/>
        <w:jc w:val="both"/>
        <w:rPr>
          <w:rFonts w:ascii="Times New Roman" w:eastAsia="Times New Roman" w:hAnsi="Times New Roman"/>
          <w:bCs/>
          <w:iCs/>
          <w:sz w:val="24"/>
          <w:szCs w:val="24"/>
          <w:lang w:eastAsia="ar-SA"/>
        </w:rPr>
      </w:pPr>
    </w:p>
    <w:p w14:paraId="544A26BA" w14:textId="77777777" w:rsidR="00DF21DE" w:rsidRPr="00DF21DE" w:rsidRDefault="00DF21DE" w:rsidP="00DF21DE">
      <w:pPr>
        <w:spacing w:after="0"/>
        <w:jc w:val="both"/>
        <w:rPr>
          <w:rFonts w:ascii="Times New Roman" w:hAnsi="Times New Roman"/>
          <w:sz w:val="24"/>
          <w:szCs w:val="24"/>
        </w:rPr>
      </w:pPr>
    </w:p>
    <w:p w14:paraId="3BBCA16A" w14:textId="77777777" w:rsidR="00DF21DE" w:rsidRPr="00DF21DE" w:rsidRDefault="00DF21DE" w:rsidP="00DF21DE">
      <w:pPr>
        <w:spacing w:after="0"/>
        <w:jc w:val="both"/>
        <w:rPr>
          <w:rFonts w:ascii="Times New Roman" w:hAnsi="Times New Roman"/>
          <w:sz w:val="24"/>
          <w:szCs w:val="24"/>
        </w:rPr>
      </w:pPr>
    </w:p>
    <w:p w14:paraId="4E8922F1" w14:textId="77777777" w:rsidR="00DF21DE" w:rsidRPr="00DF21DE" w:rsidRDefault="00DF21DE" w:rsidP="00DF21DE">
      <w:pPr>
        <w:spacing w:after="0"/>
        <w:jc w:val="both"/>
        <w:rPr>
          <w:rFonts w:ascii="Times New Roman" w:hAnsi="Times New Roman"/>
          <w:sz w:val="24"/>
          <w:szCs w:val="24"/>
        </w:rPr>
      </w:pPr>
      <w:r>
        <w:rPr>
          <w:rFonts w:ascii="Times New Roman" w:hAnsi="Times New Roman"/>
          <w:sz w:val="24"/>
          <w:szCs w:val="24"/>
        </w:rPr>
        <w:t xml:space="preserve">Savivaldybės meras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Vytautas Laurinaitis</w:t>
      </w:r>
    </w:p>
    <w:p w14:paraId="7E0E63AB" w14:textId="77777777" w:rsidR="00DF21DE" w:rsidRPr="00DF21DE" w:rsidRDefault="00DF21DE" w:rsidP="00DF21DE">
      <w:pPr>
        <w:spacing w:after="0"/>
        <w:jc w:val="both"/>
        <w:rPr>
          <w:rFonts w:ascii="Times New Roman" w:hAnsi="Times New Roman"/>
          <w:sz w:val="24"/>
          <w:szCs w:val="24"/>
        </w:rPr>
      </w:pPr>
    </w:p>
    <w:p w14:paraId="526B2429" w14:textId="77777777" w:rsidR="006550DD" w:rsidRDefault="006550DD" w:rsidP="00DF21DE">
      <w:pPr>
        <w:spacing w:after="0"/>
        <w:jc w:val="both"/>
        <w:rPr>
          <w:rFonts w:ascii="Times New Roman" w:hAnsi="Times New Roman"/>
          <w:sz w:val="24"/>
          <w:szCs w:val="24"/>
        </w:rPr>
      </w:pPr>
    </w:p>
    <w:p w14:paraId="42C2B218" w14:textId="77777777" w:rsidR="00867287" w:rsidRDefault="00867287" w:rsidP="00DF21DE">
      <w:pPr>
        <w:spacing w:after="0"/>
        <w:jc w:val="both"/>
        <w:rPr>
          <w:rFonts w:ascii="Times New Roman" w:hAnsi="Times New Roman"/>
          <w:sz w:val="24"/>
          <w:szCs w:val="24"/>
        </w:rPr>
      </w:pPr>
    </w:p>
    <w:p w14:paraId="6532DC48" w14:textId="77777777" w:rsidR="00867287" w:rsidRDefault="00867287" w:rsidP="00DF21DE">
      <w:pPr>
        <w:spacing w:after="0"/>
        <w:jc w:val="both"/>
        <w:rPr>
          <w:rFonts w:ascii="Times New Roman" w:hAnsi="Times New Roman"/>
          <w:sz w:val="24"/>
          <w:szCs w:val="24"/>
        </w:rPr>
      </w:pPr>
    </w:p>
    <w:p w14:paraId="023D70D0" w14:textId="77777777" w:rsidR="00867287" w:rsidRDefault="00867287" w:rsidP="00DF21DE">
      <w:pPr>
        <w:spacing w:after="0"/>
        <w:jc w:val="both"/>
        <w:rPr>
          <w:rFonts w:ascii="Times New Roman" w:hAnsi="Times New Roman"/>
          <w:sz w:val="24"/>
          <w:szCs w:val="24"/>
        </w:rPr>
      </w:pPr>
    </w:p>
    <w:p w14:paraId="00F9BD66" w14:textId="77777777" w:rsidR="00867287" w:rsidRPr="00DF21DE" w:rsidRDefault="00867287" w:rsidP="00DF21DE">
      <w:pPr>
        <w:spacing w:after="0"/>
        <w:jc w:val="both"/>
        <w:rPr>
          <w:rFonts w:ascii="Times New Roman" w:hAnsi="Times New Roman"/>
          <w:sz w:val="24"/>
          <w:szCs w:val="24"/>
        </w:rPr>
      </w:pPr>
    </w:p>
    <w:p w14:paraId="73570F6F" w14:textId="77777777" w:rsidR="001168CD" w:rsidRDefault="00DF21DE" w:rsidP="00DF21DE">
      <w:pPr>
        <w:spacing w:after="0"/>
        <w:jc w:val="both"/>
        <w:rPr>
          <w:rFonts w:ascii="Times New Roman" w:hAnsi="Times New Roman"/>
          <w:sz w:val="24"/>
          <w:szCs w:val="24"/>
        </w:rPr>
      </w:pPr>
      <w:r w:rsidRPr="00DF21DE">
        <w:rPr>
          <w:rFonts w:ascii="Times New Roman" w:hAnsi="Times New Roman"/>
          <w:sz w:val="24"/>
          <w:szCs w:val="24"/>
        </w:rPr>
        <w:t>Parengė</w:t>
      </w:r>
    </w:p>
    <w:p w14:paraId="6DF80DA8" w14:textId="77777777" w:rsidR="00F62C92" w:rsidRPr="00E52F91" w:rsidRDefault="00F62C92" w:rsidP="00E52F91">
      <w:pPr>
        <w:pStyle w:val="Betarp"/>
        <w:rPr>
          <w:rFonts w:ascii="Times New Roman" w:hAnsi="Times New Roman"/>
          <w:sz w:val="24"/>
          <w:szCs w:val="24"/>
          <w:lang w:val="en-US"/>
        </w:rPr>
      </w:pPr>
      <w:r w:rsidRPr="00E52F91">
        <w:rPr>
          <w:rFonts w:ascii="Times New Roman" w:hAnsi="Times New Roman"/>
          <w:sz w:val="24"/>
          <w:szCs w:val="24"/>
        </w:rPr>
        <w:t>Loreta Pakalniškienė, tel. 8 441  79 227, loreta.pakalniskiene</w:t>
      </w:r>
      <w:r w:rsidRPr="00E52F91">
        <w:rPr>
          <w:rFonts w:ascii="Times New Roman" w:hAnsi="Times New Roman"/>
          <w:sz w:val="24"/>
          <w:szCs w:val="24"/>
          <w:lang w:val="en-US"/>
        </w:rPr>
        <w:t>@silute.lt</w:t>
      </w:r>
    </w:p>
    <w:p w14:paraId="6030DB71" w14:textId="77777777" w:rsidR="00DF21DE" w:rsidRDefault="00F62C92" w:rsidP="00637071">
      <w:pPr>
        <w:pStyle w:val="Betarp"/>
      </w:pPr>
      <w:r w:rsidRPr="00E52F91">
        <w:rPr>
          <w:rFonts w:ascii="Times New Roman" w:hAnsi="Times New Roman"/>
          <w:sz w:val="24"/>
          <w:szCs w:val="24"/>
        </w:rPr>
        <w:t>2023-</w:t>
      </w:r>
      <w:r w:rsidR="000C420C">
        <w:rPr>
          <w:rFonts w:ascii="Times New Roman" w:hAnsi="Times New Roman"/>
          <w:sz w:val="24"/>
          <w:szCs w:val="24"/>
        </w:rPr>
        <w:t>11-10</w:t>
      </w:r>
    </w:p>
    <w:sectPr w:rsidR="00DF21DE" w:rsidSect="00E9682F">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BE155B"/>
    <w:multiLevelType w:val="multilevel"/>
    <w:tmpl w:val="FC7C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841B43"/>
    <w:multiLevelType w:val="hybridMultilevel"/>
    <w:tmpl w:val="31AE413A"/>
    <w:lvl w:ilvl="0" w:tplc="62F0FD7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7D8D68A4"/>
    <w:multiLevelType w:val="hybridMultilevel"/>
    <w:tmpl w:val="155022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B16"/>
    <w:rsid w:val="00021F9C"/>
    <w:rsid w:val="000B4E3D"/>
    <w:rsid w:val="000C420C"/>
    <w:rsid w:val="000D3F90"/>
    <w:rsid w:val="000F3B16"/>
    <w:rsid w:val="000F6163"/>
    <w:rsid w:val="001168CD"/>
    <w:rsid w:val="00122050"/>
    <w:rsid w:val="001261DD"/>
    <w:rsid w:val="00142850"/>
    <w:rsid w:val="00152906"/>
    <w:rsid w:val="00155C8A"/>
    <w:rsid w:val="00161138"/>
    <w:rsid w:val="001C7D71"/>
    <w:rsid w:val="00210A32"/>
    <w:rsid w:val="002470F0"/>
    <w:rsid w:val="00253A8F"/>
    <w:rsid w:val="00294860"/>
    <w:rsid w:val="002B5CCC"/>
    <w:rsid w:val="002E418B"/>
    <w:rsid w:val="0036105F"/>
    <w:rsid w:val="00366EBA"/>
    <w:rsid w:val="00394E59"/>
    <w:rsid w:val="003A1127"/>
    <w:rsid w:val="003A460A"/>
    <w:rsid w:val="00450C1B"/>
    <w:rsid w:val="00470861"/>
    <w:rsid w:val="004D0DFE"/>
    <w:rsid w:val="004D49BD"/>
    <w:rsid w:val="004F276C"/>
    <w:rsid w:val="00502D16"/>
    <w:rsid w:val="005078A9"/>
    <w:rsid w:val="005250F4"/>
    <w:rsid w:val="00576F25"/>
    <w:rsid w:val="00637071"/>
    <w:rsid w:val="006501CB"/>
    <w:rsid w:val="006531FA"/>
    <w:rsid w:val="006550DD"/>
    <w:rsid w:val="00697184"/>
    <w:rsid w:val="006B6A94"/>
    <w:rsid w:val="006C69E4"/>
    <w:rsid w:val="006E069D"/>
    <w:rsid w:val="00700A27"/>
    <w:rsid w:val="00707101"/>
    <w:rsid w:val="00717898"/>
    <w:rsid w:val="00752007"/>
    <w:rsid w:val="007927E0"/>
    <w:rsid w:val="007B0789"/>
    <w:rsid w:val="008633A6"/>
    <w:rsid w:val="00865BDB"/>
    <w:rsid w:val="00867287"/>
    <w:rsid w:val="008C666B"/>
    <w:rsid w:val="00904357"/>
    <w:rsid w:val="00927318"/>
    <w:rsid w:val="009756C4"/>
    <w:rsid w:val="009F02FC"/>
    <w:rsid w:val="00A322CE"/>
    <w:rsid w:val="00A36CD6"/>
    <w:rsid w:val="00A541E5"/>
    <w:rsid w:val="00A765CF"/>
    <w:rsid w:val="00AD6358"/>
    <w:rsid w:val="00AE4138"/>
    <w:rsid w:val="00B34725"/>
    <w:rsid w:val="00B44552"/>
    <w:rsid w:val="00B96059"/>
    <w:rsid w:val="00BA2284"/>
    <w:rsid w:val="00BB58AB"/>
    <w:rsid w:val="00BD5BE5"/>
    <w:rsid w:val="00C064B7"/>
    <w:rsid w:val="00C1217D"/>
    <w:rsid w:val="00CA3192"/>
    <w:rsid w:val="00CB5C81"/>
    <w:rsid w:val="00CD6CA3"/>
    <w:rsid w:val="00CE239C"/>
    <w:rsid w:val="00D25BBF"/>
    <w:rsid w:val="00D27195"/>
    <w:rsid w:val="00D9322F"/>
    <w:rsid w:val="00DF21DE"/>
    <w:rsid w:val="00E24608"/>
    <w:rsid w:val="00E355B7"/>
    <w:rsid w:val="00E46054"/>
    <w:rsid w:val="00E52F91"/>
    <w:rsid w:val="00E65CF2"/>
    <w:rsid w:val="00E6792A"/>
    <w:rsid w:val="00E82188"/>
    <w:rsid w:val="00E83E4E"/>
    <w:rsid w:val="00E9682F"/>
    <w:rsid w:val="00EC7AB8"/>
    <w:rsid w:val="00ED0395"/>
    <w:rsid w:val="00EE41A8"/>
    <w:rsid w:val="00F26C6B"/>
    <w:rsid w:val="00F472EB"/>
    <w:rsid w:val="00F62C92"/>
    <w:rsid w:val="00F63420"/>
    <w:rsid w:val="00F82F10"/>
    <w:rsid w:val="00FA43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594C0"/>
  <w15:chartTrackingRefBased/>
  <w15:docId w15:val="{E4AB9A7F-A952-432A-8C47-BADA59021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qFormat/>
    <w:rsid w:val="00C064B7"/>
    <w:pPr>
      <w:keepNext/>
      <w:tabs>
        <w:tab w:val="left" w:pos="-284"/>
      </w:tabs>
      <w:spacing w:after="0" w:line="240" w:lineRule="auto"/>
      <w:ind w:right="-1050"/>
      <w:jc w:val="both"/>
      <w:outlineLvl w:val="0"/>
    </w:pPr>
    <w:rPr>
      <w:rFonts w:ascii="Times New Roman" w:eastAsia="Times New Roman" w:hAnsi="Times New Roman"/>
      <w:b/>
      <w:sz w:val="28"/>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C064B7"/>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064B7"/>
    <w:rPr>
      <w:rFonts w:ascii="Segoe UI" w:hAnsi="Segoe UI" w:cs="Segoe UI"/>
      <w:sz w:val="18"/>
      <w:szCs w:val="18"/>
    </w:rPr>
  </w:style>
  <w:style w:type="character" w:customStyle="1" w:styleId="Antrat1Diagrama">
    <w:name w:val="Antraštė 1 Diagrama"/>
    <w:link w:val="Antrat1"/>
    <w:rsid w:val="00C064B7"/>
    <w:rPr>
      <w:rFonts w:ascii="Times New Roman" w:eastAsia="Times New Roman" w:hAnsi="Times New Roman" w:cs="Times New Roman"/>
      <w:b/>
      <w:sz w:val="28"/>
      <w:szCs w:val="20"/>
      <w:lang w:eastAsia="lt-LT"/>
    </w:rPr>
  </w:style>
  <w:style w:type="table" w:styleId="Lentelstinklelis">
    <w:name w:val="Table Grid"/>
    <w:basedOn w:val="prastojilentel"/>
    <w:rsid w:val="00DF21D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366EBA"/>
    <w:rPr>
      <w:sz w:val="22"/>
      <w:szCs w:val="22"/>
      <w:lang w:eastAsia="en-US"/>
    </w:rPr>
  </w:style>
  <w:style w:type="paragraph" w:styleId="Betarp">
    <w:name w:val="No Spacing"/>
    <w:uiPriority w:val="1"/>
    <w:qFormat/>
    <w:rsid w:val="00E6792A"/>
    <w:rPr>
      <w:sz w:val="22"/>
      <w:szCs w:val="22"/>
      <w:lang w:eastAsia="en-US"/>
    </w:rPr>
  </w:style>
  <w:style w:type="character" w:styleId="Komentaronuoroda">
    <w:name w:val="annotation reference"/>
    <w:uiPriority w:val="99"/>
    <w:semiHidden/>
    <w:unhideWhenUsed/>
    <w:rsid w:val="009F02FC"/>
    <w:rPr>
      <w:sz w:val="16"/>
      <w:szCs w:val="16"/>
    </w:rPr>
  </w:style>
  <w:style w:type="paragraph" w:styleId="Komentarotekstas">
    <w:name w:val="annotation text"/>
    <w:basedOn w:val="prastasis"/>
    <w:link w:val="KomentarotekstasDiagrama"/>
    <w:uiPriority w:val="99"/>
    <w:unhideWhenUsed/>
    <w:rsid w:val="009F02FC"/>
    <w:pPr>
      <w:spacing w:line="240" w:lineRule="auto"/>
    </w:pPr>
    <w:rPr>
      <w:sz w:val="20"/>
      <w:szCs w:val="20"/>
    </w:rPr>
  </w:style>
  <w:style w:type="character" w:customStyle="1" w:styleId="KomentarotekstasDiagrama">
    <w:name w:val="Komentaro tekstas Diagrama"/>
    <w:link w:val="Komentarotekstas"/>
    <w:uiPriority w:val="99"/>
    <w:rsid w:val="009F02FC"/>
    <w:rPr>
      <w:lang w:eastAsia="en-US"/>
    </w:rPr>
  </w:style>
  <w:style w:type="paragraph" w:styleId="Komentarotema">
    <w:name w:val="annotation subject"/>
    <w:basedOn w:val="Komentarotekstas"/>
    <w:next w:val="Komentarotekstas"/>
    <w:link w:val="KomentarotemaDiagrama"/>
    <w:uiPriority w:val="99"/>
    <w:semiHidden/>
    <w:unhideWhenUsed/>
    <w:rsid w:val="009F02FC"/>
    <w:rPr>
      <w:b/>
      <w:bCs/>
    </w:rPr>
  </w:style>
  <w:style w:type="character" w:customStyle="1" w:styleId="KomentarotemaDiagrama">
    <w:name w:val="Komentaro tema Diagrama"/>
    <w:link w:val="Komentarotema"/>
    <w:uiPriority w:val="99"/>
    <w:semiHidden/>
    <w:rsid w:val="009F02FC"/>
    <w:rPr>
      <w:b/>
      <w:bCs/>
      <w:lang w:eastAsia="en-US"/>
    </w:rPr>
  </w:style>
  <w:style w:type="paragraph" w:styleId="Sraopastraipa">
    <w:name w:val="List Paragraph"/>
    <w:basedOn w:val="prastasis"/>
    <w:uiPriority w:val="34"/>
    <w:qFormat/>
    <w:rsid w:val="00700A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563926">
      <w:bodyDiv w:val="1"/>
      <w:marLeft w:val="0"/>
      <w:marRight w:val="0"/>
      <w:marTop w:val="0"/>
      <w:marBottom w:val="0"/>
      <w:divBdr>
        <w:top w:val="none" w:sz="0" w:space="0" w:color="auto"/>
        <w:left w:val="none" w:sz="0" w:space="0" w:color="auto"/>
        <w:bottom w:val="none" w:sz="0" w:space="0" w:color="auto"/>
        <w:right w:val="none" w:sz="0" w:space="0" w:color="auto"/>
      </w:divBdr>
    </w:div>
    <w:div w:id="113359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a649f5a7700548009c5011f31bee6dcc.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71A2FC-1C12-46C1-ADEE-3C548D37EB27}">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BEAD7-E42B-466A-879E-E4C8278BA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a649f5a7700548009c5011f31bee6dcc.dot</Template>
  <TotalTime>1</TotalTime>
  <Pages>1</Pages>
  <Words>1117</Words>
  <Characters>638</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ETIKOS KOMISIJOS SUDARYMO</vt:lpstr>
      <vt:lpstr>DĖL SAVIVALDYBĖS TARYBOS ETIKOS KOMISIJOS SUDARYMO</vt:lpstr>
    </vt:vector>
  </TitlesOfParts>
  <Manager>2023-05-25</Manager>
  <Company/>
  <LinksUpToDate>false</LinksUpToDate>
  <CharactersWithSpaces>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ETIKOS KOMISIJOS SUDARYMO</dc:title>
  <dc:subject>T1-30</dc:subject>
  <dc:creator>ŠILUTĖS RAJONO SAVIVALDYBĖS TARYBA</dc:creator>
  <cp:keywords/>
  <dc:description/>
  <cp:lastModifiedBy>Taryba_JT</cp:lastModifiedBy>
  <cp:revision>3</cp:revision>
  <cp:lastPrinted>2023-10-03T08:17:00Z</cp:lastPrinted>
  <dcterms:created xsi:type="dcterms:W3CDTF">2023-11-20T11:34:00Z</dcterms:created>
  <dcterms:modified xsi:type="dcterms:W3CDTF">2023-11-20T11:34:00Z</dcterms:modified>
  <cp:category>SPRENDIMAS</cp:category>
</cp:coreProperties>
</file>