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367" w:rsidRDefault="00681367" w:rsidP="00681367">
      <w:pPr>
        <w:pStyle w:val="Pavadinimas"/>
      </w:pPr>
      <w:r>
        <w:t>ŠILUTĖS RAJONO SAVIVALDYBĖS ADMINISTRACIJOS</w:t>
      </w:r>
    </w:p>
    <w:p w:rsidR="00681367" w:rsidRDefault="00681367" w:rsidP="00681367">
      <w:pPr>
        <w:pStyle w:val="Pavadinimas"/>
      </w:pPr>
      <w:r>
        <w:t>ŪKIO SKYRIUS</w:t>
      </w:r>
    </w:p>
    <w:p w:rsidR="00681367" w:rsidRDefault="00681367" w:rsidP="00681367">
      <w:pPr>
        <w:pStyle w:val="Paantrat"/>
      </w:pPr>
    </w:p>
    <w:p w:rsidR="00681367" w:rsidRDefault="00681367" w:rsidP="00681367">
      <w:pPr>
        <w:pStyle w:val="Paantrat"/>
        <w:rPr>
          <w:caps/>
        </w:rPr>
      </w:pPr>
      <w:r>
        <w:t>AIŠKINAMASIS RAŠTAS</w:t>
      </w:r>
    </w:p>
    <w:p w:rsidR="000639D6" w:rsidRPr="00AA2575" w:rsidRDefault="00681367" w:rsidP="000639D6">
      <w:pPr>
        <w:jc w:val="center"/>
        <w:rPr>
          <w:b/>
        </w:rPr>
      </w:pPr>
      <w:r>
        <w:rPr>
          <w:b/>
          <w:bCs/>
          <w:caps/>
          <w:color w:val="000000"/>
        </w:rPr>
        <w:t>DĖL</w:t>
      </w:r>
      <w:r>
        <w:rPr>
          <w:b/>
          <w:bCs/>
          <w:caps/>
        </w:rPr>
        <w:t xml:space="preserve"> TARYBOS SPRENDIMO</w:t>
      </w:r>
      <w:r w:rsidR="00C513AC">
        <w:rPr>
          <w:b/>
          <w:bCs/>
          <w:caps/>
          <w:color w:val="000000"/>
        </w:rPr>
        <w:t xml:space="preserve"> </w:t>
      </w:r>
      <w:r w:rsidR="000639D6" w:rsidRPr="00C513AC">
        <w:rPr>
          <w:b/>
          <w:caps/>
        </w:rPr>
        <w:t>„</w:t>
      </w:r>
      <w:r w:rsidR="006B4C76">
        <w:rPr>
          <w:b/>
        </w:rPr>
        <w:t>DĖL ŠILUTĖS RAJONO SAVIVALDYBĖS ŠILUTĖS KAMERINIO DRAMOS TEATRO TEIKIAMŲ PASLAUGŲ KAINŲ NUSTATYMO“</w:t>
      </w:r>
      <w:r w:rsidR="000639D6">
        <w:rPr>
          <w:b/>
        </w:rPr>
        <w:t xml:space="preserve"> </w:t>
      </w:r>
    </w:p>
    <w:p w:rsidR="007777DB" w:rsidRDefault="000639D6" w:rsidP="000639D6">
      <w:pPr>
        <w:ind w:left="360"/>
        <w:jc w:val="center"/>
        <w:rPr>
          <w:b/>
        </w:rPr>
      </w:pPr>
      <w:r>
        <w:rPr>
          <w:b/>
        </w:rPr>
        <w:t>PROJEKTO</w:t>
      </w:r>
    </w:p>
    <w:p w:rsidR="00681367" w:rsidRDefault="00681367" w:rsidP="00681367">
      <w:pPr>
        <w:jc w:val="center"/>
        <w:rPr>
          <w:b/>
          <w:bCs/>
          <w:caps/>
        </w:rPr>
      </w:pPr>
    </w:p>
    <w:p w:rsidR="00681367" w:rsidRDefault="00681367" w:rsidP="00681367">
      <w:pPr>
        <w:tabs>
          <w:tab w:val="left" w:pos="567"/>
        </w:tabs>
        <w:jc w:val="center"/>
      </w:pPr>
      <w:r>
        <w:t>202</w:t>
      </w:r>
      <w:r w:rsidR="00191F76">
        <w:t>3</w:t>
      </w:r>
      <w:r>
        <w:t xml:space="preserve"> m. </w:t>
      </w:r>
      <w:r w:rsidR="00C91DC7">
        <w:t>lapkričio</w:t>
      </w:r>
      <w:r>
        <w:t xml:space="preserve"> </w:t>
      </w:r>
      <w:r w:rsidR="00330B48">
        <w:t>10</w:t>
      </w:r>
      <w:r>
        <w:t xml:space="preserve"> d.</w:t>
      </w:r>
    </w:p>
    <w:p w:rsidR="00681367" w:rsidRDefault="00681367" w:rsidP="00681367">
      <w:pPr>
        <w:tabs>
          <w:tab w:val="left" w:pos="0"/>
        </w:tabs>
        <w:jc w:val="center"/>
      </w:pPr>
      <w:r>
        <w:t>Šilutė</w:t>
      </w:r>
    </w:p>
    <w:p w:rsidR="00681367" w:rsidRDefault="00681367" w:rsidP="00681367">
      <w:pPr>
        <w:tabs>
          <w:tab w:val="left" w:pos="567"/>
        </w:tabs>
        <w:ind w:left="567"/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9854"/>
      </w:tblGrid>
      <w:tr w:rsidR="00681367" w:rsidTr="00681367">
        <w:tc>
          <w:tcPr>
            <w:tcW w:w="9854" w:type="dxa"/>
            <w:hideMark/>
          </w:tcPr>
          <w:p w:rsidR="0085343F" w:rsidRDefault="00681367" w:rsidP="0085343F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1. Parengto projekto tikslai ir uždaviniai.</w:t>
            </w:r>
          </w:p>
          <w:p w:rsidR="00A862D5" w:rsidRPr="00A862D5" w:rsidRDefault="00330B48" w:rsidP="00330B48">
            <w:pPr>
              <w:tabs>
                <w:tab w:val="left" w:pos="0"/>
              </w:tabs>
              <w:ind w:firstLine="601"/>
              <w:jc w:val="both"/>
              <w:rPr>
                <w:bCs/>
              </w:rPr>
            </w:pPr>
            <w:r>
              <w:t xml:space="preserve">Nustatyti naujas Šilutės rajono savivaldybės Šilutės kamerinio dramos teatro teikiamų paslaugų kainas. 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B1334B">
            <w:pPr>
              <w:ind w:firstLine="601"/>
              <w:jc w:val="both"/>
            </w:pPr>
          </w:p>
        </w:tc>
      </w:tr>
      <w:tr w:rsidR="00681367" w:rsidTr="00681367">
        <w:tc>
          <w:tcPr>
            <w:tcW w:w="9854" w:type="dxa"/>
            <w:hideMark/>
          </w:tcPr>
          <w:p w:rsidR="00086F1F" w:rsidRPr="00086F1F" w:rsidRDefault="00681367" w:rsidP="00DD51CA">
            <w:pPr>
              <w:tabs>
                <w:tab w:val="left" w:pos="0"/>
              </w:tabs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2. Kaip šiuo metu yra sureguliuoti projekte aptarti klausimai.</w:t>
            </w:r>
          </w:p>
        </w:tc>
      </w:tr>
      <w:tr w:rsidR="00681367" w:rsidRPr="004B7DC4" w:rsidTr="00681367">
        <w:tc>
          <w:tcPr>
            <w:tcW w:w="9854" w:type="dxa"/>
            <w:hideMark/>
          </w:tcPr>
          <w:p w:rsidR="00F51C9D" w:rsidRDefault="00F51C9D" w:rsidP="00F51C9D">
            <w:pPr>
              <w:pStyle w:val="HTMLiankstoformatuotas"/>
              <w:tabs>
                <w:tab w:val="clear" w:pos="916"/>
                <w:tab w:val="left" w:pos="567"/>
              </w:tabs>
              <w:ind w:firstLine="567"/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Pagal </w:t>
            </w:r>
            <w:hyperlink r:id="rId4" w:history="1">
              <w:r w:rsidRPr="00FB1A0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Lietuvos Respublikos vietos savivaldos įstatymo</w:t>
              </w:r>
            </w:hyperlink>
            <w:r w:rsidRPr="002F7F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straipsnio 2 dalies 29 punktą, s</w:t>
            </w:r>
            <w:r w:rsidRPr="000856CC">
              <w:rPr>
                <w:rFonts w:ascii="Times New Roman" w:hAnsi="Times New Roman" w:cs="Times New Roman"/>
                <w:sz w:val="24"/>
                <w:szCs w:val="24"/>
              </w:rPr>
              <w:t xml:space="preserve">avivaldybės tarybos išimtinė kompetencija yra </w:t>
            </w:r>
            <w:r w:rsidRPr="00F500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kainų ir tarifų už savivaldybės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valdomų </w:t>
            </w:r>
            <w:r w:rsidRPr="00F500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įmonių, biudžetinių ir viešųjų įstaigų (kurių savininkė yra savivaldybė) teikiamas atlygintinas </w:t>
            </w:r>
            <w:r w:rsidRPr="00A231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viešąsias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00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paslaugas nustatymas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375EDC" w:rsidRPr="004B7DC4" w:rsidRDefault="00CF5E72" w:rsidP="00375EDC">
            <w:pPr>
              <w:pStyle w:val="HTMLiankstoformatuotas"/>
              <w:tabs>
                <w:tab w:val="clear" w:pos="916"/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330B48" w:rsidRPr="00F1678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Šilutės rajono savivaldybės t</w:t>
              </w:r>
              <w:bookmarkStart w:id="0" w:name="_GoBack"/>
              <w:bookmarkEnd w:id="0"/>
              <w:r w:rsidR="00330B48" w:rsidRPr="00F1678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="00330B48" w:rsidRPr="00F1678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rybos 2015 m. gegužės 28 d. sprendimu Nr. T1-2531</w:t>
              </w:r>
            </w:hyperlink>
            <w:r w:rsidR="00330B48">
              <w:rPr>
                <w:rFonts w:ascii="Times New Roman" w:hAnsi="Times New Roman" w:cs="Times New Roman"/>
                <w:sz w:val="24"/>
                <w:szCs w:val="24"/>
              </w:rPr>
              <w:t xml:space="preserve"> „Dėl Šilutės kamerinio dramos teatro </w:t>
            </w:r>
            <w:r w:rsidR="00375EDC" w:rsidRPr="004B7DC4">
              <w:rPr>
                <w:rFonts w:ascii="Times New Roman" w:hAnsi="Times New Roman" w:cs="Times New Roman"/>
                <w:sz w:val="24"/>
                <w:szCs w:val="24"/>
              </w:rPr>
              <w:t xml:space="preserve">teikiamų paslaugų kainų nustatymo“ nustatytos </w:t>
            </w:r>
            <w:r w:rsidR="00330B48">
              <w:rPr>
                <w:rFonts w:ascii="Times New Roman" w:hAnsi="Times New Roman" w:cs="Times New Roman"/>
                <w:sz w:val="24"/>
                <w:szCs w:val="24"/>
              </w:rPr>
              <w:t xml:space="preserve">Šilutės kamerinio dramos teatro </w:t>
            </w:r>
            <w:r w:rsidR="00375EDC" w:rsidRPr="004B7DC4">
              <w:rPr>
                <w:rFonts w:ascii="Times New Roman" w:hAnsi="Times New Roman" w:cs="Times New Roman"/>
                <w:sz w:val="24"/>
                <w:szCs w:val="24"/>
              </w:rPr>
              <w:t>teikiamų paslaugų kainos.</w:t>
            </w:r>
          </w:p>
          <w:p w:rsidR="00F16786" w:rsidRDefault="00375EDC" w:rsidP="00F16786">
            <w:pPr>
              <w:ind w:firstLine="601"/>
              <w:jc w:val="both"/>
            </w:pPr>
            <w:r w:rsidRPr="004B7DC4">
              <w:t xml:space="preserve">Gautas Šilutės </w:t>
            </w:r>
            <w:r w:rsidR="00330B48">
              <w:t xml:space="preserve">kamerinio dramos teatro 2023 m. spalio 26 d. raštas Nr. R4-20 </w:t>
            </w:r>
            <w:r w:rsidR="00F4387D">
              <w:t xml:space="preserve">„Dėl Šilutės </w:t>
            </w:r>
            <w:r w:rsidR="00330B48">
              <w:t xml:space="preserve">rajono savivaldybės Šilutės kamerinio dramos teatro teikiamų paslaugų kainų pakeitimo“, </w:t>
            </w:r>
            <w:r w:rsidRPr="004B7DC4">
              <w:t xml:space="preserve">kuriame prašoma </w:t>
            </w:r>
            <w:r w:rsidR="00F4387D">
              <w:t xml:space="preserve">nustatyti naujas </w:t>
            </w:r>
            <w:r w:rsidR="00A256F3" w:rsidRPr="004B7DC4">
              <w:t xml:space="preserve">teikiamų mokamų paslaugų </w:t>
            </w:r>
            <w:r w:rsidR="00F4387D">
              <w:t xml:space="preserve">kainas. </w:t>
            </w:r>
            <w:r w:rsidR="004B7DC4" w:rsidRPr="004B7DC4">
              <w:t xml:space="preserve">Siūlomos nustatyti </w:t>
            </w:r>
            <w:r w:rsidR="00F4387D">
              <w:t xml:space="preserve">paslaugų </w:t>
            </w:r>
            <w:r w:rsidR="004B7DC4" w:rsidRPr="004B7DC4">
              <w:t xml:space="preserve">kainos sudarytos atsižvelgus į </w:t>
            </w:r>
            <w:r w:rsidR="00F4387D">
              <w:t xml:space="preserve">kitų </w:t>
            </w:r>
            <w:r w:rsidR="00CF5E72">
              <w:t xml:space="preserve">savivaldybių </w:t>
            </w:r>
            <w:r w:rsidR="00F4387D">
              <w:t xml:space="preserve">teatrų (Kelmės mažojo teatro, Telšių Žemaitės teatro, Alytaus miesto teatro bei Panevėžio teatro „Menas“) teikiamų paslaugų kainas palyginamuoju būdu. </w:t>
            </w:r>
          </w:p>
          <w:p w:rsidR="00505CC1" w:rsidRPr="004B7DC4" w:rsidRDefault="00F16786" w:rsidP="00F16786">
            <w:pPr>
              <w:ind w:firstLine="601"/>
              <w:jc w:val="both"/>
            </w:pPr>
            <w:r>
              <w:t>Šilutės kamerinio dramos teatro meno taryba 2023 m. spalio 18 d. posėdyje svarstė t</w:t>
            </w:r>
            <w:r w:rsidR="00F4387D">
              <w:t>eikiamų paslaugų kainų projekt</w:t>
            </w:r>
            <w:r>
              <w:t xml:space="preserve">ą </w:t>
            </w:r>
            <w:r w:rsidR="00F4387D">
              <w:t xml:space="preserve">bei </w:t>
            </w:r>
            <w:r>
              <w:t>pritarė jam</w:t>
            </w:r>
            <w:r w:rsidR="00F4387D">
              <w:t xml:space="preserve">.  </w:t>
            </w:r>
          </w:p>
        </w:tc>
      </w:tr>
      <w:tr w:rsidR="00681367" w:rsidTr="00681367">
        <w:tc>
          <w:tcPr>
            <w:tcW w:w="9854" w:type="dxa"/>
            <w:hideMark/>
          </w:tcPr>
          <w:p w:rsidR="00632A0C" w:rsidRDefault="00681367" w:rsidP="0073669D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3. Kokių pozityvių rezultatų laukiama.</w:t>
            </w:r>
          </w:p>
          <w:p w:rsidR="0062215B" w:rsidRDefault="00316DD3" w:rsidP="00F16786">
            <w:pPr>
              <w:tabs>
                <w:tab w:val="left" w:pos="0"/>
              </w:tabs>
              <w:ind w:firstLine="601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t xml:space="preserve">Tenkinami </w:t>
            </w:r>
            <w:r w:rsidR="00A256F3">
              <w:t>Š</w:t>
            </w:r>
            <w:r w:rsidR="00A256F3" w:rsidRPr="001A2017">
              <w:t xml:space="preserve">ilutės </w:t>
            </w:r>
            <w:r w:rsidR="00F16786">
              <w:t>kamerinio dramos teatro</w:t>
            </w:r>
            <w:r w:rsidR="00A256F3">
              <w:t xml:space="preserve"> </w:t>
            </w:r>
            <w:r>
              <w:t xml:space="preserve">lankytojų poreikiai, padidės </w:t>
            </w:r>
            <w:r w:rsidR="00F4387D">
              <w:t xml:space="preserve">Šilutės kamerinio dramos teatro </w:t>
            </w:r>
            <w:r>
              <w:t>specialiųjų lėšų pajamos.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3E27C5">
            <w:pPr>
              <w:tabs>
                <w:tab w:val="left" w:pos="0"/>
              </w:tabs>
              <w:ind w:firstLine="601"/>
              <w:jc w:val="both"/>
              <w:rPr>
                <w:bCs/>
              </w:rPr>
            </w:pP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4. Galimos neigiamos priimto projekto pasekmės ir kokių priemonių reikėtų imtis, kad tokių pasekmių būtų išvengta.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FE05C5">
            <w:pPr>
              <w:tabs>
                <w:tab w:val="left" w:pos="0"/>
              </w:tabs>
              <w:ind w:firstLine="567"/>
              <w:jc w:val="both"/>
            </w:pPr>
            <w:r>
              <w:t>N</w:t>
            </w:r>
            <w:r w:rsidR="00FE05C5">
              <w:t>enumatoma</w:t>
            </w:r>
            <w:r>
              <w:t>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5. Kokie šios srities aktai tebegalioja (pateikiamas aktų sąrašas) ir kokius galiojančius aktus reikės pakeisti ar panaikinti; jeigu reikia Kolegijos ar mero priimamų aktų,  kas ir kada juos turėtų parengti,, priėmus teikiamą projektą.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ind w:firstLine="540"/>
              <w:jc w:val="both"/>
            </w:pPr>
            <w:r>
              <w:t>Nėra.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6. Jeigu reikia atlikti sprendimo projekto antikorupcinį vertinimą, sprendžia projekto rengėjas, atsižvelgdamas į Teisės aktų projektų antikorupcinio vertinimo taisykles.  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F4387D">
            <w:pPr>
              <w:tabs>
                <w:tab w:val="left" w:pos="0"/>
              </w:tabs>
              <w:ind w:firstLine="567"/>
              <w:jc w:val="both"/>
            </w:pPr>
            <w:r>
              <w:t xml:space="preserve">Antikorupcinio vertinimo </w:t>
            </w:r>
            <w:r w:rsidR="00F4387D">
              <w:t xml:space="preserve">pažyma pridedama. </w:t>
            </w:r>
          </w:p>
        </w:tc>
      </w:tr>
      <w:tr w:rsidR="00681367" w:rsidTr="00681367">
        <w:tc>
          <w:tcPr>
            <w:tcW w:w="9854" w:type="dxa"/>
            <w:hideMark/>
          </w:tcPr>
          <w:p w:rsidR="00E524A5" w:rsidRDefault="00681367" w:rsidP="00DD51CA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7. Projekto rengimo metu gauti specialistų vertinimai ir išvados, ekonominiai apskaičiavimai (sąmatos), konkretūs finansavimo šaltiniai.</w:t>
            </w:r>
          </w:p>
          <w:p w:rsidR="00E524A5" w:rsidRPr="00E524A5" w:rsidRDefault="00E524A5" w:rsidP="00E524A5">
            <w:pPr>
              <w:tabs>
                <w:tab w:val="left" w:pos="0"/>
              </w:tabs>
              <w:ind w:firstLine="601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t>Nėra.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5E3899">
            <w:pPr>
              <w:tabs>
                <w:tab w:val="left" w:pos="0"/>
              </w:tabs>
              <w:ind w:firstLine="567"/>
              <w:jc w:val="both"/>
            </w:pP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8. Projekto autorius ar autorių grupė.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286C12">
            <w:pPr>
              <w:tabs>
                <w:tab w:val="left" w:pos="0"/>
              </w:tabs>
              <w:ind w:firstLine="567"/>
              <w:jc w:val="both"/>
              <w:rPr>
                <w:b/>
                <w:i/>
              </w:rPr>
            </w:pPr>
            <w:r>
              <w:t xml:space="preserve">Zita </w:t>
            </w:r>
            <w:proofErr w:type="spellStart"/>
            <w:r>
              <w:t>Tautvydienė</w:t>
            </w:r>
            <w:proofErr w:type="spellEnd"/>
            <w:r>
              <w:t>, Ūkio skyriaus vedėjo pavaduotoja.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 Reikšminiai projekto žodžiai, kurių reikia šiam projektui įtraukti į kompiuterinę paieškos sistemą.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Pr="00642962" w:rsidRDefault="00375EDC" w:rsidP="00BA271A">
            <w:pPr>
              <w:tabs>
                <w:tab w:val="left" w:pos="0"/>
              </w:tabs>
              <w:ind w:firstLine="601"/>
              <w:jc w:val="both"/>
              <w:rPr>
                <w:b/>
                <w:i/>
              </w:rPr>
            </w:pPr>
            <w:r w:rsidRPr="008B6132">
              <w:t xml:space="preserve">Šilutės </w:t>
            </w:r>
            <w:r w:rsidR="00BA271A">
              <w:t>kamerinis dramos teatras</w:t>
            </w:r>
            <w:r>
              <w:t>, teikiamų paslaugų kainos</w:t>
            </w:r>
            <w:r w:rsidR="00B62CDC" w:rsidRPr="00642962">
              <w:t>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bCs/>
                <w:i/>
                <w:iCs/>
                <w:sz w:val="22"/>
                <w:szCs w:val="22"/>
              </w:rPr>
              <w:t>0.  Kiti,  autorių nuomone,  reikalingi pagrindimai ir paaiškinimai.</w:t>
            </w:r>
          </w:p>
        </w:tc>
      </w:tr>
      <w:tr w:rsidR="00681367" w:rsidTr="00681367">
        <w:tc>
          <w:tcPr>
            <w:tcW w:w="9854" w:type="dxa"/>
            <w:hideMark/>
          </w:tcPr>
          <w:p w:rsidR="00CF5E72" w:rsidRDefault="00A256F3" w:rsidP="00BA271A">
            <w:pPr>
              <w:tabs>
                <w:tab w:val="left" w:pos="0"/>
              </w:tabs>
              <w:ind w:firstLine="6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Pridedama</w:t>
            </w:r>
            <w:r w:rsidR="00CF5E72">
              <w:rPr>
                <w:rFonts w:eastAsia="Calibri"/>
              </w:rPr>
              <w:t>:</w:t>
            </w:r>
          </w:p>
          <w:p w:rsidR="00681367" w:rsidRDefault="00CF5E72" w:rsidP="00CF5E72">
            <w:pPr>
              <w:tabs>
                <w:tab w:val="left" w:pos="0"/>
              </w:tabs>
              <w:ind w:firstLine="601"/>
              <w:jc w:val="both"/>
            </w:pPr>
            <w:r>
              <w:rPr>
                <w:rFonts w:eastAsia="Calibri"/>
              </w:rPr>
              <w:t xml:space="preserve">1. </w:t>
            </w:r>
            <w:r w:rsidR="00A256F3">
              <w:rPr>
                <w:rFonts w:eastAsia="Calibri"/>
              </w:rPr>
              <w:t xml:space="preserve">Šilutės </w:t>
            </w:r>
            <w:r w:rsidR="00BA271A">
              <w:rPr>
                <w:rFonts w:eastAsia="Calibri"/>
              </w:rPr>
              <w:t>kamerinio dramos teatro 2</w:t>
            </w:r>
            <w:r w:rsidR="00A256F3" w:rsidRPr="003C3D94">
              <w:t>0</w:t>
            </w:r>
            <w:r w:rsidR="00A256F3">
              <w:t>2</w:t>
            </w:r>
            <w:r w:rsidR="00191F76">
              <w:t>3</w:t>
            </w:r>
            <w:r w:rsidR="00A256F3">
              <w:t>-</w:t>
            </w:r>
            <w:r w:rsidR="006B5BF6">
              <w:t>1</w:t>
            </w:r>
            <w:r w:rsidR="00BA271A">
              <w:t>0</w:t>
            </w:r>
            <w:r w:rsidR="00A256F3" w:rsidRPr="003C3D94">
              <w:t>-</w:t>
            </w:r>
            <w:r w:rsidR="00BA271A">
              <w:t>2</w:t>
            </w:r>
            <w:r w:rsidR="006B5BF6">
              <w:t>6</w:t>
            </w:r>
            <w:r w:rsidR="00A256F3">
              <w:t xml:space="preserve"> </w:t>
            </w:r>
            <w:r w:rsidR="00A256F3" w:rsidRPr="003C3D94">
              <w:t xml:space="preserve">raštas Nr. </w:t>
            </w:r>
            <w:r w:rsidR="00BA271A">
              <w:t>R4</w:t>
            </w:r>
            <w:r w:rsidR="00A256F3" w:rsidRPr="003C3D94">
              <w:t>-</w:t>
            </w:r>
            <w:r w:rsidR="00BA271A">
              <w:t>20</w:t>
            </w:r>
            <w:r w:rsidR="00A256F3">
              <w:t xml:space="preserve"> „</w:t>
            </w:r>
            <w:r w:rsidR="00BA271A">
              <w:t xml:space="preserve">Dėl Šilutės rajono savivaldybės Šilutės kamerinio dramos teatro teikiamų paslaugų kainų pakeitimo“. </w:t>
            </w:r>
          </w:p>
          <w:p w:rsidR="00CF5E72" w:rsidRDefault="00CF5E72" w:rsidP="00CF5E72">
            <w:pPr>
              <w:tabs>
                <w:tab w:val="left" w:pos="0"/>
              </w:tabs>
              <w:ind w:firstLine="601"/>
              <w:jc w:val="both"/>
            </w:pPr>
            <w:r>
              <w:lastRenderedPageBreak/>
              <w:t>2. Bilietų kainų palyginimas su kitų miestų savivaldybių teatrų (Telšių Žemaitės teatras, Alytaus miesto teatras, Panevėžio teatras „Menas“ ir Kelmės mažasis teatras) bilietų kainomis.</w:t>
            </w:r>
          </w:p>
        </w:tc>
      </w:tr>
      <w:tr w:rsidR="00681367" w:rsidTr="00681367">
        <w:tc>
          <w:tcPr>
            <w:tcW w:w="9854" w:type="dxa"/>
          </w:tcPr>
          <w:p w:rsidR="00681367" w:rsidRDefault="00681367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81367" w:rsidRDefault="00681367" w:rsidP="00681367">
      <w:pPr>
        <w:tabs>
          <w:tab w:val="left" w:pos="0"/>
        </w:tabs>
        <w:rPr>
          <w:sz w:val="22"/>
          <w:szCs w:val="22"/>
        </w:rPr>
      </w:pPr>
    </w:p>
    <w:p w:rsidR="00681367" w:rsidRDefault="00681367" w:rsidP="00681367">
      <w:pPr>
        <w:tabs>
          <w:tab w:val="left" w:pos="0"/>
        </w:tabs>
        <w:rPr>
          <w:sz w:val="22"/>
          <w:szCs w:val="22"/>
        </w:rPr>
      </w:pPr>
    </w:p>
    <w:p w:rsidR="00681367" w:rsidRDefault="00681367" w:rsidP="00681367">
      <w:pPr>
        <w:tabs>
          <w:tab w:val="left" w:pos="0"/>
        </w:tabs>
      </w:pPr>
      <w:r>
        <w:t>Ūkio skyriaus vedėjo pavaduotoja</w:t>
      </w:r>
      <w:r>
        <w:tab/>
      </w:r>
      <w:r>
        <w:tab/>
      </w:r>
      <w:r>
        <w:tab/>
      </w:r>
      <w:r>
        <w:tab/>
        <w:t xml:space="preserve">Zita </w:t>
      </w:r>
      <w:proofErr w:type="spellStart"/>
      <w:r>
        <w:t>Tautvydienė</w:t>
      </w:r>
      <w:proofErr w:type="spellEnd"/>
    </w:p>
    <w:sectPr w:rsidR="00681367" w:rsidSect="0068136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67"/>
    <w:rsid w:val="000639D6"/>
    <w:rsid w:val="00070ECE"/>
    <w:rsid w:val="000752F8"/>
    <w:rsid w:val="00086F1F"/>
    <w:rsid w:val="000E0FAA"/>
    <w:rsid w:val="000F4EB8"/>
    <w:rsid w:val="001064D0"/>
    <w:rsid w:val="0013301B"/>
    <w:rsid w:val="00140475"/>
    <w:rsid w:val="0014296F"/>
    <w:rsid w:val="00190A81"/>
    <w:rsid w:val="00191F76"/>
    <w:rsid w:val="001A6C13"/>
    <w:rsid w:val="001B183B"/>
    <w:rsid w:val="0021171C"/>
    <w:rsid w:val="002579FE"/>
    <w:rsid w:val="00267525"/>
    <w:rsid w:val="0028595F"/>
    <w:rsid w:val="00286C12"/>
    <w:rsid w:val="00316DD3"/>
    <w:rsid w:val="00330B48"/>
    <w:rsid w:val="003363D9"/>
    <w:rsid w:val="00375EDC"/>
    <w:rsid w:val="003A7548"/>
    <w:rsid w:val="003D3897"/>
    <w:rsid w:val="003D3D7F"/>
    <w:rsid w:val="003E27C5"/>
    <w:rsid w:val="003F21CA"/>
    <w:rsid w:val="00415C4C"/>
    <w:rsid w:val="00423510"/>
    <w:rsid w:val="00454984"/>
    <w:rsid w:val="004B7DC4"/>
    <w:rsid w:val="004C53C7"/>
    <w:rsid w:val="004F6EAE"/>
    <w:rsid w:val="00505CC1"/>
    <w:rsid w:val="00514965"/>
    <w:rsid w:val="005759A5"/>
    <w:rsid w:val="005D219B"/>
    <w:rsid w:val="005E132B"/>
    <w:rsid w:val="005E3899"/>
    <w:rsid w:val="00602603"/>
    <w:rsid w:val="00612F15"/>
    <w:rsid w:val="0062215B"/>
    <w:rsid w:val="00632A0C"/>
    <w:rsid w:val="00641E47"/>
    <w:rsid w:val="00642962"/>
    <w:rsid w:val="0066310D"/>
    <w:rsid w:val="00666EF2"/>
    <w:rsid w:val="00681367"/>
    <w:rsid w:val="006B4C76"/>
    <w:rsid w:val="006B5BF6"/>
    <w:rsid w:val="006C1F28"/>
    <w:rsid w:val="006D4347"/>
    <w:rsid w:val="006F26B4"/>
    <w:rsid w:val="00734BAD"/>
    <w:rsid w:val="0073669D"/>
    <w:rsid w:val="00752F07"/>
    <w:rsid w:val="007728E2"/>
    <w:rsid w:val="007777DB"/>
    <w:rsid w:val="007E6144"/>
    <w:rsid w:val="00814642"/>
    <w:rsid w:val="00817E62"/>
    <w:rsid w:val="008514F1"/>
    <w:rsid w:val="0085343F"/>
    <w:rsid w:val="00877216"/>
    <w:rsid w:val="008873FF"/>
    <w:rsid w:val="008F33DC"/>
    <w:rsid w:val="00904C38"/>
    <w:rsid w:val="009516EF"/>
    <w:rsid w:val="00961DC9"/>
    <w:rsid w:val="009C1A56"/>
    <w:rsid w:val="009F4D0A"/>
    <w:rsid w:val="00A1573A"/>
    <w:rsid w:val="00A256F3"/>
    <w:rsid w:val="00A862D5"/>
    <w:rsid w:val="00AB6C83"/>
    <w:rsid w:val="00AE6D4C"/>
    <w:rsid w:val="00B1334B"/>
    <w:rsid w:val="00B166B9"/>
    <w:rsid w:val="00B53FF7"/>
    <w:rsid w:val="00B55AE0"/>
    <w:rsid w:val="00B62CDC"/>
    <w:rsid w:val="00BA271A"/>
    <w:rsid w:val="00C025CE"/>
    <w:rsid w:val="00C076D5"/>
    <w:rsid w:val="00C513AC"/>
    <w:rsid w:val="00C91DC7"/>
    <w:rsid w:val="00CA34C7"/>
    <w:rsid w:val="00CD4C5A"/>
    <w:rsid w:val="00CF3544"/>
    <w:rsid w:val="00CF5E72"/>
    <w:rsid w:val="00D03B5E"/>
    <w:rsid w:val="00D253E7"/>
    <w:rsid w:val="00D56B11"/>
    <w:rsid w:val="00D8737E"/>
    <w:rsid w:val="00DC5BBC"/>
    <w:rsid w:val="00DD51CA"/>
    <w:rsid w:val="00DE2F3A"/>
    <w:rsid w:val="00E00B47"/>
    <w:rsid w:val="00E16512"/>
    <w:rsid w:val="00E374E7"/>
    <w:rsid w:val="00E42AD5"/>
    <w:rsid w:val="00E524A5"/>
    <w:rsid w:val="00E55EF8"/>
    <w:rsid w:val="00E81341"/>
    <w:rsid w:val="00EB0A36"/>
    <w:rsid w:val="00F00EC0"/>
    <w:rsid w:val="00F16786"/>
    <w:rsid w:val="00F31F6B"/>
    <w:rsid w:val="00F4387D"/>
    <w:rsid w:val="00F517CE"/>
    <w:rsid w:val="00F51C9D"/>
    <w:rsid w:val="00FD3DED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87693-106E-4902-B3BD-930A127A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81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681367"/>
    <w:rPr>
      <w:color w:val="0563C1"/>
      <w:u w:val="single"/>
    </w:rPr>
  </w:style>
  <w:style w:type="paragraph" w:styleId="HTMLiankstoformatuotas">
    <w:name w:val="HTML Preformatted"/>
    <w:basedOn w:val="prastasis"/>
    <w:link w:val="HTMLiankstoformatuotasDiagrama"/>
    <w:unhideWhenUsed/>
    <w:qFormat/>
    <w:rsid w:val="006813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qFormat/>
    <w:rsid w:val="00681367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681367"/>
    <w:pPr>
      <w:tabs>
        <w:tab w:val="left" w:pos="0"/>
      </w:tabs>
      <w:jc w:val="center"/>
    </w:pPr>
    <w:rPr>
      <w:b/>
      <w:bCs/>
    </w:rPr>
  </w:style>
  <w:style w:type="character" w:customStyle="1" w:styleId="PavadinimasDiagrama">
    <w:name w:val="Pavadinimas Diagrama"/>
    <w:basedOn w:val="Numatytasispastraiposriftas"/>
    <w:link w:val="Pavadinimas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antrat">
    <w:name w:val="Subtitle"/>
    <w:basedOn w:val="prastasis"/>
    <w:link w:val="PaantratDiagrama"/>
    <w:qFormat/>
    <w:rsid w:val="00681367"/>
    <w:pPr>
      <w:tabs>
        <w:tab w:val="left" w:pos="567"/>
      </w:tabs>
      <w:jc w:val="center"/>
    </w:pPr>
    <w:rPr>
      <w:b/>
      <w:bCs/>
    </w:rPr>
  </w:style>
  <w:style w:type="character" w:customStyle="1" w:styleId="PaantratDiagrama">
    <w:name w:val="Paantraštė Diagrama"/>
    <w:basedOn w:val="Numatytasispastraiposriftas"/>
    <w:link w:val="Paantrat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osaitas">
    <w:name w:val="Interneto saitas"/>
    <w:rsid w:val="00681367"/>
    <w:rPr>
      <w:color w:val="0000FF"/>
      <w:u w:val="single"/>
    </w:rPr>
  </w:style>
  <w:style w:type="character" w:customStyle="1" w:styleId="apple-converted-space">
    <w:name w:val="apple-converted-space"/>
    <w:qFormat/>
    <w:rsid w:val="00681367"/>
  </w:style>
  <w:style w:type="character" w:styleId="Perirtashipersaitas">
    <w:name w:val="FollowedHyperlink"/>
    <w:basedOn w:val="Numatytasispastraiposriftas"/>
    <w:uiPriority w:val="99"/>
    <w:semiHidden/>
    <w:unhideWhenUsed/>
    <w:rsid w:val="00904C38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423510"/>
    <w:pPr>
      <w:ind w:left="720"/>
      <w:contextualSpacing/>
    </w:pPr>
  </w:style>
  <w:style w:type="paragraph" w:customStyle="1" w:styleId="DiagramaDiagrama">
    <w:name w:val="Diagrama Diagrama"/>
    <w:basedOn w:val="prastasis"/>
    <w:rsid w:val="00DD51C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stekstas">
    <w:name w:val="Body Text"/>
    <w:basedOn w:val="prastasis"/>
    <w:link w:val="PagrindinistekstasDiagrama"/>
    <w:rsid w:val="00D8737E"/>
    <w:pPr>
      <w:jc w:val="both"/>
    </w:pPr>
    <w:rPr>
      <w:sz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8737E"/>
    <w:rPr>
      <w:rFonts w:ascii="Times New Roman" w:eastAsia="Times New Roman" w:hAnsi="Times New Roman" w:cs="Times New Roman"/>
      <w:szCs w:val="24"/>
    </w:rPr>
  </w:style>
  <w:style w:type="paragraph" w:customStyle="1" w:styleId="DiagramaDiagrama0">
    <w:name w:val="Diagrama Diagrama"/>
    <w:basedOn w:val="prastasis"/>
    <w:rsid w:val="00B62CD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1B183B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1B183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isineinformacija.lt/silute/document/34511" TargetMode="External"/><Relationship Id="rId4" Type="http://schemas.openxmlformats.org/officeDocument/2006/relationships/hyperlink" Target="https://www.e-tar.lt/portal/lt/legalAct/TAR.D0CD0966D67F/asr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2161</Words>
  <Characters>1233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Ekonom_ZT</dc:creator>
  <cp:keywords/>
  <dc:description/>
  <cp:lastModifiedBy>Ekonom_ZT</cp:lastModifiedBy>
  <cp:revision>6</cp:revision>
  <dcterms:created xsi:type="dcterms:W3CDTF">2023-11-10T13:16:00Z</dcterms:created>
  <dcterms:modified xsi:type="dcterms:W3CDTF">2023-11-13T08:23:00Z</dcterms:modified>
</cp:coreProperties>
</file>