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C5995C" w14:textId="14332466" w:rsidR="002D264E" w:rsidRPr="009768E4" w:rsidRDefault="00A37F87" w:rsidP="009570AF">
      <w:pPr>
        <w:tabs>
          <w:tab w:val="left" w:pos="1418"/>
        </w:tabs>
        <w:jc w:val="center"/>
        <w:rPr>
          <w:b/>
        </w:rPr>
      </w:pPr>
      <w:r w:rsidRPr="009768E4">
        <w:rPr>
          <w:b/>
          <w:noProof/>
        </w:rPr>
        <mc:AlternateContent>
          <mc:Choice Requires="wps">
            <w:drawing>
              <wp:anchor distT="0" distB="0" distL="114300" distR="114300" simplePos="0" relativeHeight="251693056" behindDoc="0" locked="0" layoutInCell="1" allowOverlap="1" wp14:anchorId="058EE077" wp14:editId="5545F5F8">
                <wp:simplePos x="0" y="0"/>
                <wp:positionH relativeFrom="column">
                  <wp:posOffset>4184188</wp:posOffset>
                </wp:positionH>
                <wp:positionV relativeFrom="paragraph">
                  <wp:posOffset>-551700</wp:posOffset>
                </wp:positionV>
                <wp:extent cx="1704109" cy="574964"/>
                <wp:effectExtent l="0" t="0" r="0" b="0"/>
                <wp:wrapNone/>
                <wp:docPr id="4" name="Text Box 4"/>
                <wp:cNvGraphicFramePr/>
                <a:graphic xmlns:a="http://schemas.openxmlformats.org/drawingml/2006/main">
                  <a:graphicData uri="http://schemas.microsoft.com/office/word/2010/wordprocessingShape">
                    <wps:wsp>
                      <wps:cNvSpPr txBox="1"/>
                      <wps:spPr>
                        <a:xfrm>
                          <a:off x="0" y="0"/>
                          <a:ext cx="1704109" cy="5749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1EF3D5" w14:textId="77777777" w:rsidR="008540C0" w:rsidRPr="00A37F87" w:rsidRDefault="008540C0">
                            <w:pPr>
                              <w:rPr>
                                <w:color w:val="7F7F7F" w:themeColor="text1" w:themeTint="80"/>
                                <w:spacing w:val="20"/>
                              </w:rPr>
                            </w:pPr>
                            <w:r w:rsidRPr="00A37F87">
                              <w:rPr>
                                <w:color w:val="7F7F7F" w:themeColor="text1" w:themeTint="80"/>
                                <w:spacing w:val="20"/>
                              </w:rPr>
                              <w:t>projektas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58EE077" id="_x0000_t202" coordsize="21600,21600" o:spt="202" path="m,l,21600r21600,l21600,xe">
                <v:stroke joinstyle="miter"/>
                <v:path gradientshapeok="t" o:connecttype="rect"/>
              </v:shapetype>
              <v:shape id="Text Box 4" o:spid="_x0000_s1026" type="#_x0000_t202" style="position:absolute;left:0;text-align:left;margin-left:329.45pt;margin-top:-43.45pt;width:134.2pt;height:45.2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" filled="f" stroked="f" strokeweight=".5pt">
                <v:textbox>
                  <w:txbxContent>
                    <w:p w14:paraId="681EF3D5" w14:textId="77777777" w:rsidR="008540C0" w:rsidRPr="00A37F87" w:rsidRDefault="008540C0">
                      <w:pPr>
                        <w:rPr>
                          <w:color w:val="7F7F7F" w:themeColor="text1" w:themeTint="80"/>
                          <w:spacing w:val="20"/>
                        </w:rPr>
                      </w:pPr>
                      <w:r w:rsidRPr="00A37F87">
                        <w:rPr>
                          <w:color w:val="7F7F7F" w:themeColor="text1" w:themeTint="80"/>
                          <w:spacing w:val="20"/>
                        </w:rPr>
                        <w:t>projektas</w:t>
                      </w:r>
                    </w:p>
                  </w:txbxContent>
                </v:textbox>
              </v:shape>
            </w:pict>
          </mc:Fallback>
        </mc:AlternateContent>
      </w:r>
      <w:r w:rsidR="00F44C98" w:rsidRPr="009768E4">
        <w:rPr>
          <w:b/>
        </w:rPr>
        <w:t xml:space="preserve"> </w:t>
      </w:r>
    </w:p>
    <w:p w14:paraId="2C9966DE" w14:textId="77777777" w:rsidR="002D264E" w:rsidRPr="009768E4" w:rsidRDefault="002D264E" w:rsidP="00635091">
      <w:pPr>
        <w:ind w:firstLine="5245"/>
      </w:pPr>
      <w:r w:rsidRPr="009768E4">
        <w:t>PATVIRTINTA</w:t>
      </w:r>
    </w:p>
    <w:p w14:paraId="140C23A6" w14:textId="7D60DAA9" w:rsidR="002D264E" w:rsidRPr="009768E4" w:rsidRDefault="00D40DD6" w:rsidP="00635091">
      <w:pPr>
        <w:spacing w:before="0" w:after="0"/>
        <w:ind w:firstLine="5245"/>
        <w:rPr>
          <w:szCs w:val="24"/>
        </w:rPr>
      </w:pPr>
      <w:r>
        <w:rPr>
          <w:szCs w:val="24"/>
        </w:rPr>
        <w:t>Šilutės</w:t>
      </w:r>
      <w:r w:rsidR="009B23BC">
        <w:rPr>
          <w:szCs w:val="24"/>
        </w:rPr>
        <w:t xml:space="preserve"> rajono</w:t>
      </w:r>
      <w:r w:rsidR="00721BB7" w:rsidRPr="009768E4">
        <w:rPr>
          <w:szCs w:val="24"/>
        </w:rPr>
        <w:t xml:space="preserve"> savivaldybės</w:t>
      </w:r>
      <w:r w:rsidR="003212EA" w:rsidRPr="009768E4">
        <w:rPr>
          <w:szCs w:val="24"/>
        </w:rPr>
        <w:t xml:space="preserve"> </w:t>
      </w:r>
      <w:r w:rsidR="002D264E" w:rsidRPr="009768E4">
        <w:rPr>
          <w:szCs w:val="24"/>
        </w:rPr>
        <w:t>tarybos</w:t>
      </w:r>
    </w:p>
    <w:p w14:paraId="30C05858" w14:textId="714CDCD9" w:rsidR="00635091" w:rsidRPr="009768E4" w:rsidRDefault="002D264E" w:rsidP="00635091">
      <w:pPr>
        <w:spacing w:before="0" w:after="0"/>
        <w:ind w:firstLine="5245"/>
        <w:rPr>
          <w:szCs w:val="24"/>
        </w:rPr>
      </w:pPr>
      <w:r w:rsidRPr="009768E4">
        <w:rPr>
          <w:szCs w:val="24"/>
        </w:rPr>
        <w:t>20</w:t>
      </w:r>
      <w:r w:rsidR="003D74C9" w:rsidRPr="009768E4">
        <w:rPr>
          <w:szCs w:val="24"/>
        </w:rPr>
        <w:t>2</w:t>
      </w:r>
      <w:r w:rsidR="00822BB4" w:rsidRPr="009768E4">
        <w:rPr>
          <w:szCs w:val="24"/>
        </w:rPr>
        <w:t>3</w:t>
      </w:r>
      <w:r w:rsidRPr="009768E4">
        <w:rPr>
          <w:szCs w:val="24"/>
        </w:rPr>
        <w:t xml:space="preserve"> m</w:t>
      </w:r>
      <w:r w:rsidR="00635091" w:rsidRPr="009768E4">
        <w:rPr>
          <w:szCs w:val="24"/>
        </w:rPr>
        <w:t xml:space="preserve">. </w:t>
      </w:r>
      <w:r w:rsidR="003D74C9" w:rsidRPr="009768E4">
        <w:rPr>
          <w:szCs w:val="24"/>
        </w:rPr>
        <w:t>______________</w:t>
      </w:r>
      <w:r w:rsidR="00635091" w:rsidRPr="009768E4">
        <w:rPr>
          <w:szCs w:val="24"/>
        </w:rPr>
        <w:t xml:space="preserve"> </w:t>
      </w:r>
      <w:r w:rsidR="003D74C9" w:rsidRPr="009768E4">
        <w:rPr>
          <w:szCs w:val="24"/>
        </w:rPr>
        <w:t>__</w:t>
      </w:r>
      <w:r w:rsidR="00635091" w:rsidRPr="009768E4">
        <w:rPr>
          <w:szCs w:val="24"/>
        </w:rPr>
        <w:t xml:space="preserve"> </w:t>
      </w:r>
      <w:r w:rsidRPr="009768E4">
        <w:rPr>
          <w:szCs w:val="24"/>
        </w:rPr>
        <w:t xml:space="preserve">d. </w:t>
      </w:r>
    </w:p>
    <w:p w14:paraId="5E09F4EB" w14:textId="77777777" w:rsidR="002D264E" w:rsidRPr="009768E4" w:rsidRDefault="002D264E" w:rsidP="00635091">
      <w:pPr>
        <w:spacing w:before="0" w:after="0"/>
        <w:ind w:firstLine="5245"/>
        <w:rPr>
          <w:szCs w:val="24"/>
        </w:rPr>
      </w:pPr>
      <w:r w:rsidRPr="009768E4">
        <w:rPr>
          <w:szCs w:val="24"/>
        </w:rPr>
        <w:t>sprendimu Nr.</w:t>
      </w:r>
      <w:r w:rsidR="00635091" w:rsidRPr="009768E4">
        <w:rPr>
          <w:szCs w:val="24"/>
        </w:rPr>
        <w:t xml:space="preserve"> </w:t>
      </w:r>
    </w:p>
    <w:p w14:paraId="3F05CA1E" w14:textId="77777777" w:rsidR="002D264E" w:rsidRPr="009768E4" w:rsidRDefault="002D264E" w:rsidP="002D264E">
      <w:pPr>
        <w:ind w:left="5184"/>
        <w:rPr>
          <w:rFonts w:eastAsia="TimesNewRoman"/>
          <w:szCs w:val="24"/>
        </w:rPr>
      </w:pPr>
    </w:p>
    <w:p w14:paraId="5C27A635" w14:textId="77777777" w:rsidR="002D264E" w:rsidRPr="009768E4" w:rsidRDefault="002D264E" w:rsidP="002D264E">
      <w:pPr>
        <w:ind w:left="5184"/>
        <w:rPr>
          <w:rFonts w:eastAsia="TimesNewRoman"/>
          <w:szCs w:val="24"/>
        </w:rPr>
      </w:pPr>
    </w:p>
    <w:p w14:paraId="782019C4" w14:textId="77777777" w:rsidR="002D264E" w:rsidRPr="009768E4" w:rsidRDefault="002D264E" w:rsidP="002D264E">
      <w:pPr>
        <w:ind w:left="5184"/>
        <w:rPr>
          <w:rFonts w:eastAsia="TimesNewRoman"/>
          <w:szCs w:val="24"/>
        </w:rPr>
      </w:pPr>
    </w:p>
    <w:p w14:paraId="02895E3B" w14:textId="77777777" w:rsidR="002D264E" w:rsidRPr="009768E4" w:rsidRDefault="002D264E" w:rsidP="002D264E">
      <w:pPr>
        <w:ind w:left="5184"/>
        <w:rPr>
          <w:rFonts w:eastAsia="TimesNewRoman"/>
          <w:szCs w:val="24"/>
        </w:rPr>
      </w:pPr>
    </w:p>
    <w:p w14:paraId="6AF0B1CE" w14:textId="77777777" w:rsidR="002D264E" w:rsidRPr="009768E4" w:rsidRDefault="002D264E" w:rsidP="002D264E">
      <w:pPr>
        <w:ind w:left="5184"/>
        <w:rPr>
          <w:rFonts w:eastAsia="TimesNewRoman"/>
          <w:szCs w:val="24"/>
        </w:rPr>
      </w:pPr>
    </w:p>
    <w:p w14:paraId="2EE22AC5" w14:textId="77777777" w:rsidR="002D264E" w:rsidRPr="009768E4" w:rsidRDefault="002D264E" w:rsidP="002D264E">
      <w:pPr>
        <w:ind w:left="5184"/>
        <w:rPr>
          <w:rFonts w:eastAsia="TimesNewRoman"/>
          <w:szCs w:val="24"/>
        </w:rPr>
      </w:pPr>
    </w:p>
    <w:p w14:paraId="358F8695" w14:textId="77777777" w:rsidR="002D264E" w:rsidRPr="009768E4" w:rsidRDefault="002D264E" w:rsidP="002D264E">
      <w:pPr>
        <w:pBdr>
          <w:top w:val="single" w:sz="4" w:space="1" w:color="auto"/>
          <w:bottom w:val="single" w:sz="4" w:space="1" w:color="auto"/>
        </w:pBdr>
        <w:spacing w:before="0" w:after="0"/>
        <w:jc w:val="center"/>
        <w:rPr>
          <w:b/>
          <w:szCs w:val="24"/>
        </w:rPr>
      </w:pPr>
    </w:p>
    <w:p w14:paraId="5E2AD2C0" w14:textId="3E9604D1" w:rsidR="002D264E" w:rsidRPr="00E6633B" w:rsidRDefault="00D40DD6" w:rsidP="002D264E">
      <w:pPr>
        <w:pBdr>
          <w:top w:val="single" w:sz="4" w:space="1" w:color="auto"/>
          <w:bottom w:val="single" w:sz="4" w:space="1" w:color="auto"/>
        </w:pBdr>
        <w:spacing w:before="0" w:after="0"/>
        <w:jc w:val="center"/>
        <w:rPr>
          <w:b/>
          <w:szCs w:val="24"/>
        </w:rPr>
      </w:pPr>
      <w:r>
        <w:rPr>
          <w:b/>
          <w:szCs w:val="24"/>
        </w:rPr>
        <w:t>ŠILUTĖS</w:t>
      </w:r>
      <w:r w:rsidR="009B23BC">
        <w:rPr>
          <w:b/>
          <w:szCs w:val="24"/>
        </w:rPr>
        <w:t xml:space="preserve"> RAJONO</w:t>
      </w:r>
      <w:r w:rsidR="00721BB7" w:rsidRPr="009768E4">
        <w:rPr>
          <w:b/>
          <w:szCs w:val="24"/>
        </w:rPr>
        <w:t xml:space="preserve"> SAVIVALDYBĖS</w:t>
      </w:r>
      <w:r w:rsidR="00DA28DF" w:rsidRPr="009768E4">
        <w:rPr>
          <w:b/>
          <w:szCs w:val="24"/>
        </w:rPr>
        <w:t xml:space="preserve"> ATLIEKŲ PREVENCIJOS IR TVARKYMO 2021-2027 M. </w:t>
      </w:r>
      <w:r w:rsidR="002D264E" w:rsidRPr="009768E4">
        <w:rPr>
          <w:b/>
          <w:szCs w:val="24"/>
        </w:rPr>
        <w:t xml:space="preserve">PLANAS </w:t>
      </w:r>
    </w:p>
    <w:p w14:paraId="2BE3FAAD" w14:textId="77777777" w:rsidR="00CF0D3F" w:rsidRPr="009768E4" w:rsidRDefault="00CF0D3F" w:rsidP="002D264E">
      <w:pPr>
        <w:pBdr>
          <w:top w:val="single" w:sz="4" w:space="1" w:color="auto"/>
          <w:bottom w:val="single" w:sz="4" w:space="1" w:color="auto"/>
        </w:pBdr>
        <w:spacing w:before="0" w:after="0"/>
        <w:jc w:val="center"/>
        <w:rPr>
          <w:b/>
          <w:szCs w:val="24"/>
        </w:rPr>
      </w:pPr>
    </w:p>
    <w:p w14:paraId="64147A0A" w14:textId="77777777" w:rsidR="00024FDE" w:rsidRPr="009768E4" w:rsidRDefault="002D264E" w:rsidP="00364B97">
      <w:pPr>
        <w:spacing w:before="0"/>
        <w:jc w:val="center"/>
        <w:rPr>
          <w:szCs w:val="24"/>
        </w:rPr>
      </w:pPr>
      <w:r w:rsidRPr="009768E4">
        <w:rPr>
          <w:szCs w:val="24"/>
        </w:rPr>
        <w:br w:type="page"/>
      </w:r>
    </w:p>
    <w:p w14:paraId="009ABE82" w14:textId="77777777" w:rsidR="002D264E" w:rsidRPr="009768E4" w:rsidRDefault="002D264E" w:rsidP="00FE6745">
      <w:pPr>
        <w:pStyle w:val="Antrat"/>
        <w:rPr>
          <w:color w:val="4F6228" w:themeColor="accent3" w:themeShade="80"/>
        </w:rPr>
      </w:pPr>
      <w:r w:rsidRPr="009768E4">
        <w:rPr>
          <w:color w:val="4F6228" w:themeColor="accent3" w:themeShade="80"/>
          <w:sz w:val="24"/>
        </w:rPr>
        <w:lastRenderedPageBreak/>
        <w:t>TURINYS</w:t>
      </w:r>
    </w:p>
    <w:p w14:paraId="4B8B31C8" w14:textId="77777777" w:rsidR="00024FDE" w:rsidRPr="009768E4" w:rsidRDefault="00024FDE" w:rsidP="00364B97">
      <w:pPr>
        <w:spacing w:before="0"/>
        <w:jc w:val="center"/>
        <w:rPr>
          <w:b/>
          <w:szCs w:val="24"/>
        </w:rPr>
      </w:pPr>
    </w:p>
    <w:p w14:paraId="6BE815FE" w14:textId="77777777" w:rsidR="001B318C" w:rsidRPr="009768E4" w:rsidRDefault="00854855">
      <w:pPr>
        <w:pStyle w:val="Turinys1"/>
        <w:tabs>
          <w:tab w:val="left" w:pos="480"/>
          <w:tab w:val="right" w:leader="dot" w:pos="9060"/>
        </w:tabs>
        <w:rPr>
          <w:rFonts w:asciiTheme="minorHAnsi" w:eastAsiaTheme="minorEastAsia" w:hAnsiTheme="minorHAnsi" w:cstheme="minorBidi"/>
          <w:b w:val="0"/>
          <w:bCs w:val="0"/>
          <w:caps w:val="0"/>
          <w:noProof/>
          <w:sz w:val="22"/>
          <w:szCs w:val="22"/>
        </w:rPr>
      </w:pPr>
      <w:r w:rsidRPr="009768E4">
        <w:fldChar w:fldCharType="begin"/>
      </w:r>
      <w:r w:rsidR="00AC0FA3" w:rsidRPr="009768E4">
        <w:instrText xml:space="preserve"> TOC \o "1-3" \h \z \u </w:instrText>
      </w:r>
      <w:r w:rsidRPr="009768E4">
        <w:fldChar w:fldCharType="separate"/>
      </w:r>
      <w:hyperlink w:anchor="_Toc141431948" w:history="1">
        <w:r w:rsidR="001B318C" w:rsidRPr="009768E4">
          <w:rPr>
            <w:rStyle w:val="Hipersaitas"/>
            <w:noProof/>
          </w:rPr>
          <w:t>1</w:t>
        </w:r>
        <w:r w:rsidR="001B318C" w:rsidRPr="009768E4">
          <w:rPr>
            <w:rFonts w:asciiTheme="minorHAnsi" w:eastAsiaTheme="minorEastAsia" w:hAnsiTheme="minorHAnsi" w:cstheme="minorBidi"/>
            <w:b w:val="0"/>
            <w:bCs w:val="0"/>
            <w:caps w:val="0"/>
            <w:noProof/>
            <w:sz w:val="22"/>
            <w:szCs w:val="22"/>
          </w:rPr>
          <w:tab/>
        </w:r>
        <w:r w:rsidR="001B318C" w:rsidRPr="009768E4">
          <w:rPr>
            <w:rStyle w:val="Hipersaitas"/>
            <w:noProof/>
          </w:rPr>
          <w:t>ĮVADAS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_Toc141431948 \h </w:instrText>
        </w:r>
        <w:r w:rsidR="001B318C" w:rsidRPr="009768E4">
          <w:rPr>
            <w:noProof/>
            <w:webHidden/>
          </w:rPr>
        </w:r>
        <w:r w:rsidR="001B318C" w:rsidRPr="009768E4">
          <w:rPr>
            <w:noProof/>
            <w:webHidden/>
          </w:rPr>
          <w:fldChar w:fldCharType="separate"/>
        </w:r>
        <w:r w:rsidR="00F37600">
          <w:rPr>
            <w:noProof/>
            <w:webHidden/>
          </w:rPr>
          <w:t>4</w:t>
        </w:r>
        <w:r w:rsidR="001B318C" w:rsidRPr="009768E4">
          <w:rPr>
            <w:noProof/>
            <w:webHidden/>
          </w:rPr>
          <w:fldChar w:fldCharType="end"/>
        </w:r>
      </w:hyperlink>
    </w:p>
    <w:p w14:paraId="41A09B72" w14:textId="77777777" w:rsidR="001B318C" w:rsidRPr="009768E4" w:rsidRDefault="00DA4A4A">
      <w:pPr>
        <w:pStyle w:val="Turinys1"/>
        <w:tabs>
          <w:tab w:val="left" w:pos="480"/>
          <w:tab w:val="right" w:leader="dot" w:pos="9060"/>
        </w:tabs>
        <w:rPr>
          <w:rFonts w:asciiTheme="minorHAnsi" w:eastAsiaTheme="minorEastAsia" w:hAnsiTheme="minorHAnsi" w:cstheme="minorBidi"/>
          <w:b w:val="0"/>
          <w:bCs w:val="0"/>
          <w:caps w:val="0"/>
          <w:noProof/>
          <w:sz w:val="22"/>
          <w:szCs w:val="22"/>
        </w:rPr>
      </w:pPr>
      <w:hyperlink w:anchor="_Toc141431949" w:history="1">
        <w:r w:rsidR="001B318C" w:rsidRPr="009768E4">
          <w:rPr>
            <w:rStyle w:val="Hipersaitas"/>
            <w:noProof/>
          </w:rPr>
          <w:t>2</w:t>
        </w:r>
        <w:r w:rsidR="001B318C" w:rsidRPr="009768E4">
          <w:rPr>
            <w:rFonts w:asciiTheme="minorHAnsi" w:eastAsiaTheme="minorEastAsia" w:hAnsiTheme="minorHAnsi" w:cstheme="minorBidi"/>
            <w:b w:val="0"/>
            <w:bCs w:val="0"/>
            <w:caps w:val="0"/>
            <w:noProof/>
            <w:sz w:val="22"/>
            <w:szCs w:val="22"/>
          </w:rPr>
          <w:tab/>
        </w:r>
        <w:r w:rsidR="001B318C" w:rsidRPr="009768E4">
          <w:rPr>
            <w:rStyle w:val="Hipersaitas"/>
            <w:noProof/>
          </w:rPr>
          <w:t>ESAMOS KOMUNALINIŲ ATLIEKŲ PREVENCIJOS IR TVARKYMO BŪKLĖS APŽVALGA</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_Toc141431949 \h </w:instrText>
        </w:r>
        <w:r w:rsidR="001B318C" w:rsidRPr="009768E4">
          <w:rPr>
            <w:noProof/>
            <w:webHidden/>
          </w:rPr>
        </w:r>
        <w:r w:rsidR="001B318C" w:rsidRPr="009768E4">
          <w:rPr>
            <w:noProof/>
            <w:webHidden/>
          </w:rPr>
          <w:fldChar w:fldCharType="separate"/>
        </w:r>
        <w:r w:rsidR="00F37600">
          <w:rPr>
            <w:noProof/>
            <w:webHidden/>
          </w:rPr>
          <w:t>5</w:t>
        </w:r>
        <w:r w:rsidR="001B318C" w:rsidRPr="009768E4">
          <w:rPr>
            <w:noProof/>
            <w:webHidden/>
          </w:rPr>
          <w:fldChar w:fldCharType="end"/>
        </w:r>
      </w:hyperlink>
    </w:p>
    <w:p w14:paraId="49784D17" w14:textId="09D6035E"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50" w:history="1">
        <w:r w:rsidR="001B318C" w:rsidRPr="009768E4">
          <w:rPr>
            <w:rStyle w:val="Hipersaitas"/>
            <w:noProof/>
          </w:rPr>
          <w:t>2.1</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 xml:space="preserve">Bendra informacija apie </w:t>
        </w:r>
        <w:r w:rsidR="00DC24AF">
          <w:rPr>
            <w:rStyle w:val="Hipersaitas"/>
            <w:noProof/>
          </w:rPr>
          <w:t>šilutės</w:t>
        </w:r>
        <w:r w:rsidR="009B23BC">
          <w:rPr>
            <w:rStyle w:val="Hipersaitas"/>
            <w:noProof/>
          </w:rPr>
          <w:t xml:space="preserve"> rajono</w:t>
        </w:r>
        <w:r w:rsidR="001B318C" w:rsidRPr="009768E4">
          <w:rPr>
            <w:rStyle w:val="Hipersaitas"/>
            <w:noProof/>
          </w:rPr>
          <w:t xml:space="preserve">  savivaldybę</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_Toc141431950 \h </w:instrText>
        </w:r>
        <w:r w:rsidR="001B318C" w:rsidRPr="009768E4">
          <w:rPr>
            <w:noProof/>
            <w:webHidden/>
          </w:rPr>
        </w:r>
        <w:r w:rsidR="001B318C" w:rsidRPr="009768E4">
          <w:rPr>
            <w:noProof/>
            <w:webHidden/>
          </w:rPr>
          <w:fldChar w:fldCharType="separate"/>
        </w:r>
        <w:r w:rsidR="00F37600">
          <w:rPr>
            <w:noProof/>
            <w:webHidden/>
          </w:rPr>
          <w:t>5</w:t>
        </w:r>
        <w:r w:rsidR="001B318C" w:rsidRPr="009768E4">
          <w:rPr>
            <w:noProof/>
            <w:webHidden/>
          </w:rPr>
          <w:fldChar w:fldCharType="end"/>
        </w:r>
      </w:hyperlink>
    </w:p>
    <w:p w14:paraId="27323BAE" w14:textId="376D6A90"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51" w:history="1">
        <w:r w:rsidR="001B318C" w:rsidRPr="009768E4">
          <w:rPr>
            <w:rStyle w:val="Hipersaitas"/>
            <w:noProof/>
          </w:rPr>
          <w:t>2.2</w:t>
        </w:r>
        <w:r w:rsidR="001B318C" w:rsidRPr="009768E4">
          <w:rPr>
            <w:rFonts w:asciiTheme="minorHAnsi" w:eastAsiaTheme="minorEastAsia" w:hAnsiTheme="minorHAnsi" w:cstheme="minorBidi"/>
            <w:smallCaps w:val="0"/>
            <w:noProof/>
            <w:sz w:val="22"/>
            <w:szCs w:val="22"/>
          </w:rPr>
          <w:tab/>
        </w:r>
        <w:r w:rsidR="00DC24AF" w:rsidRPr="00DC24AF">
          <w:rPr>
            <w:rStyle w:val="Hipersaitas"/>
            <w:noProof/>
          </w:rPr>
          <w:t xml:space="preserve">ŠILUTĖS </w:t>
        </w:r>
        <w:r w:rsidR="009B23BC">
          <w:rPr>
            <w:rStyle w:val="Hipersaitas"/>
            <w:noProof/>
          </w:rPr>
          <w:t>rajono</w:t>
        </w:r>
        <w:r w:rsidR="001B318C" w:rsidRPr="009768E4">
          <w:rPr>
            <w:rStyle w:val="Hipersaitas"/>
            <w:noProof/>
          </w:rPr>
          <w:t xml:space="preserve"> savivaldybės atliekų tvarkymo sistemos organizavimas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_Toc141431951 \h </w:instrText>
        </w:r>
        <w:r w:rsidR="001B318C" w:rsidRPr="009768E4">
          <w:rPr>
            <w:noProof/>
            <w:webHidden/>
          </w:rPr>
        </w:r>
        <w:r w:rsidR="001B318C" w:rsidRPr="009768E4">
          <w:rPr>
            <w:noProof/>
            <w:webHidden/>
          </w:rPr>
          <w:fldChar w:fldCharType="separate"/>
        </w:r>
        <w:r w:rsidR="00F37600">
          <w:rPr>
            <w:noProof/>
            <w:webHidden/>
          </w:rPr>
          <w:t>5</w:t>
        </w:r>
        <w:r w:rsidR="001B318C" w:rsidRPr="009768E4">
          <w:rPr>
            <w:noProof/>
            <w:webHidden/>
          </w:rPr>
          <w:fldChar w:fldCharType="end"/>
        </w:r>
      </w:hyperlink>
    </w:p>
    <w:p w14:paraId="4D285143" w14:textId="2E472F20"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52" w:history="1">
        <w:r w:rsidR="001B318C" w:rsidRPr="009768E4">
          <w:rPr>
            <w:rStyle w:val="Hipersaitas"/>
            <w:noProof/>
          </w:rPr>
          <w:t>2.3</w:t>
        </w:r>
        <w:r w:rsidR="001B318C" w:rsidRPr="009768E4">
          <w:rPr>
            <w:rFonts w:asciiTheme="minorHAnsi" w:eastAsiaTheme="minorEastAsia" w:hAnsiTheme="minorHAnsi" w:cstheme="minorBidi"/>
            <w:smallCaps w:val="0"/>
            <w:noProof/>
            <w:sz w:val="22"/>
            <w:szCs w:val="22"/>
          </w:rPr>
          <w:tab/>
        </w:r>
        <w:r w:rsidR="00DC24AF" w:rsidRPr="00DC24AF">
          <w:rPr>
            <w:rStyle w:val="Hipersaitas"/>
            <w:noProof/>
          </w:rPr>
          <w:t xml:space="preserve">ŠILUTĖS </w:t>
        </w:r>
        <w:r w:rsidR="009B23BC">
          <w:rPr>
            <w:rStyle w:val="Hipersaitas"/>
            <w:noProof/>
          </w:rPr>
          <w:t>rajono</w:t>
        </w:r>
        <w:r w:rsidR="001B318C" w:rsidRPr="009768E4">
          <w:rPr>
            <w:rStyle w:val="Hipersaitas"/>
            <w:noProof/>
          </w:rPr>
          <w:t xml:space="preserve"> savivaldybės atliekų tvarkymo sistemos finansavimas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_Toc141431952 \h </w:instrText>
        </w:r>
        <w:r w:rsidR="001B318C" w:rsidRPr="009768E4">
          <w:rPr>
            <w:noProof/>
            <w:webHidden/>
          </w:rPr>
        </w:r>
        <w:r w:rsidR="001B318C" w:rsidRPr="009768E4">
          <w:rPr>
            <w:noProof/>
            <w:webHidden/>
          </w:rPr>
          <w:fldChar w:fldCharType="separate"/>
        </w:r>
        <w:r w:rsidR="00F37600">
          <w:rPr>
            <w:noProof/>
            <w:webHidden/>
          </w:rPr>
          <w:t>9</w:t>
        </w:r>
        <w:r w:rsidR="001B318C" w:rsidRPr="009768E4">
          <w:rPr>
            <w:noProof/>
            <w:webHidden/>
          </w:rPr>
          <w:fldChar w:fldCharType="end"/>
        </w:r>
      </w:hyperlink>
    </w:p>
    <w:p w14:paraId="1EC24305"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53" w:history="1">
        <w:r w:rsidR="001B318C" w:rsidRPr="009768E4">
          <w:rPr>
            <w:rStyle w:val="Hipersaitas"/>
            <w:noProof/>
          </w:rPr>
          <w:t>2.3.1</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Principo „teršėjas moka“ įgyvendinimas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_Toc141431953 \h </w:instrText>
        </w:r>
        <w:r w:rsidR="001B318C" w:rsidRPr="009768E4">
          <w:rPr>
            <w:noProof/>
            <w:webHidden/>
          </w:rPr>
        </w:r>
        <w:r w:rsidR="001B318C" w:rsidRPr="009768E4">
          <w:rPr>
            <w:noProof/>
            <w:webHidden/>
          </w:rPr>
          <w:fldChar w:fldCharType="separate"/>
        </w:r>
        <w:r w:rsidR="00F37600">
          <w:rPr>
            <w:noProof/>
            <w:webHidden/>
          </w:rPr>
          <w:t>9</w:t>
        </w:r>
        <w:r w:rsidR="001B318C" w:rsidRPr="009768E4">
          <w:rPr>
            <w:noProof/>
            <w:webHidden/>
          </w:rPr>
          <w:fldChar w:fldCharType="end"/>
        </w:r>
      </w:hyperlink>
    </w:p>
    <w:p w14:paraId="1D91DBD4"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54" w:history="1">
        <w:r w:rsidR="001B318C" w:rsidRPr="009768E4">
          <w:rPr>
            <w:rStyle w:val="Hipersaitas"/>
            <w:noProof/>
          </w:rPr>
          <w:t>2.3.2</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Komunalinių atliekų tvarkymo sąnaudos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_Toc141431954 \h </w:instrText>
        </w:r>
        <w:r w:rsidR="001B318C" w:rsidRPr="009768E4">
          <w:rPr>
            <w:noProof/>
            <w:webHidden/>
          </w:rPr>
        </w:r>
        <w:r w:rsidR="001B318C" w:rsidRPr="009768E4">
          <w:rPr>
            <w:noProof/>
            <w:webHidden/>
          </w:rPr>
          <w:fldChar w:fldCharType="separate"/>
        </w:r>
        <w:r w:rsidR="00F37600">
          <w:rPr>
            <w:noProof/>
            <w:webHidden/>
          </w:rPr>
          <w:t>10</w:t>
        </w:r>
        <w:r w:rsidR="001B318C" w:rsidRPr="009768E4">
          <w:rPr>
            <w:noProof/>
            <w:webHidden/>
          </w:rPr>
          <w:fldChar w:fldCharType="end"/>
        </w:r>
      </w:hyperlink>
    </w:p>
    <w:p w14:paraId="7FAB12A7"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55" w:history="1">
        <w:r w:rsidR="001B318C" w:rsidRPr="009768E4">
          <w:rPr>
            <w:rStyle w:val="Hipersaitas"/>
            <w:noProof/>
            <w:lang w:eastAsia="en-US"/>
          </w:rPr>
          <w:t>2.3.3</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lang w:eastAsia="en-US"/>
          </w:rPr>
          <w:t>Investicinių projektų įgyvendinimas</w:t>
        </w:r>
        <w:r w:rsidR="001B318C" w:rsidRPr="009768E4">
          <w:rPr>
            <w:rStyle w:val="Hipersaitas"/>
            <w:noProof/>
          </w:rPr>
          <w:t xml:space="preserve"> ir finansavimas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_Toc141431955 \h </w:instrText>
        </w:r>
        <w:r w:rsidR="001B318C" w:rsidRPr="009768E4">
          <w:rPr>
            <w:noProof/>
            <w:webHidden/>
          </w:rPr>
        </w:r>
        <w:r w:rsidR="001B318C" w:rsidRPr="009768E4">
          <w:rPr>
            <w:noProof/>
            <w:webHidden/>
          </w:rPr>
          <w:fldChar w:fldCharType="separate"/>
        </w:r>
        <w:r w:rsidR="00F37600">
          <w:rPr>
            <w:noProof/>
            <w:webHidden/>
          </w:rPr>
          <w:t>11</w:t>
        </w:r>
        <w:r w:rsidR="001B318C" w:rsidRPr="009768E4">
          <w:rPr>
            <w:noProof/>
            <w:webHidden/>
          </w:rPr>
          <w:fldChar w:fldCharType="end"/>
        </w:r>
      </w:hyperlink>
    </w:p>
    <w:p w14:paraId="60F78B2D" w14:textId="11DD0846"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56" w:history="1">
        <w:r w:rsidR="001B318C" w:rsidRPr="009768E4">
          <w:rPr>
            <w:rStyle w:val="Hipersaitas"/>
            <w:noProof/>
          </w:rPr>
          <w:t>2.4</w:t>
        </w:r>
        <w:r w:rsidR="001B318C" w:rsidRPr="009768E4">
          <w:rPr>
            <w:rFonts w:asciiTheme="minorHAnsi" w:eastAsiaTheme="minorEastAsia" w:hAnsiTheme="minorHAnsi" w:cstheme="minorBidi"/>
            <w:smallCaps w:val="0"/>
            <w:noProof/>
            <w:sz w:val="22"/>
            <w:szCs w:val="22"/>
          </w:rPr>
          <w:tab/>
        </w:r>
        <w:r w:rsidR="00DC24AF" w:rsidRPr="00DC24AF">
          <w:rPr>
            <w:rStyle w:val="Hipersaitas"/>
            <w:noProof/>
          </w:rPr>
          <w:t>šilutės</w:t>
        </w:r>
        <w:r w:rsidR="009B23BC">
          <w:rPr>
            <w:rStyle w:val="Hipersaitas"/>
            <w:noProof/>
          </w:rPr>
          <w:t xml:space="preserve"> rajono</w:t>
        </w:r>
        <w:r w:rsidR="001B318C" w:rsidRPr="009768E4">
          <w:rPr>
            <w:rStyle w:val="Hipersaitas"/>
            <w:noProof/>
          </w:rPr>
          <w:t xml:space="preserve"> savivaldybės statistiniai ir atliekų tvarkymo duomenys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_Toc141431956 \h </w:instrText>
        </w:r>
        <w:r w:rsidR="001B318C" w:rsidRPr="009768E4">
          <w:rPr>
            <w:noProof/>
            <w:webHidden/>
          </w:rPr>
        </w:r>
        <w:r w:rsidR="001B318C" w:rsidRPr="009768E4">
          <w:rPr>
            <w:noProof/>
            <w:webHidden/>
          </w:rPr>
          <w:fldChar w:fldCharType="separate"/>
        </w:r>
        <w:r w:rsidR="00F37600">
          <w:rPr>
            <w:noProof/>
            <w:webHidden/>
          </w:rPr>
          <w:t>12</w:t>
        </w:r>
        <w:r w:rsidR="001B318C" w:rsidRPr="009768E4">
          <w:rPr>
            <w:noProof/>
            <w:webHidden/>
          </w:rPr>
          <w:fldChar w:fldCharType="end"/>
        </w:r>
      </w:hyperlink>
    </w:p>
    <w:p w14:paraId="13A31697"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57" w:history="1">
        <w:r w:rsidR="001B318C" w:rsidRPr="009768E4">
          <w:rPr>
            <w:rStyle w:val="Hipersaitas"/>
            <w:noProof/>
          </w:rPr>
          <w:t>2.4.1</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Gyventojų skaičius ir būstai</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_Toc141431957 \h </w:instrText>
        </w:r>
        <w:r w:rsidR="001B318C" w:rsidRPr="009768E4">
          <w:rPr>
            <w:noProof/>
            <w:webHidden/>
          </w:rPr>
        </w:r>
        <w:r w:rsidR="001B318C" w:rsidRPr="009768E4">
          <w:rPr>
            <w:noProof/>
            <w:webHidden/>
          </w:rPr>
          <w:fldChar w:fldCharType="separate"/>
        </w:r>
        <w:r w:rsidR="00F37600">
          <w:rPr>
            <w:noProof/>
            <w:webHidden/>
          </w:rPr>
          <w:t>12</w:t>
        </w:r>
        <w:r w:rsidR="001B318C" w:rsidRPr="009768E4">
          <w:rPr>
            <w:noProof/>
            <w:webHidden/>
          </w:rPr>
          <w:fldChar w:fldCharType="end"/>
        </w:r>
      </w:hyperlink>
    </w:p>
    <w:p w14:paraId="72A65F24"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58" w:history="1">
        <w:r w:rsidR="001B318C" w:rsidRPr="009768E4">
          <w:rPr>
            <w:rStyle w:val="Hipersaitas"/>
            <w:noProof/>
          </w:rPr>
          <w:t>2.4.2</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Komunalinių atliekų turėtojų aptarnavimas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_Toc141431958 \h </w:instrText>
        </w:r>
        <w:r w:rsidR="001B318C" w:rsidRPr="009768E4">
          <w:rPr>
            <w:noProof/>
            <w:webHidden/>
          </w:rPr>
        </w:r>
        <w:r w:rsidR="001B318C" w:rsidRPr="009768E4">
          <w:rPr>
            <w:noProof/>
            <w:webHidden/>
          </w:rPr>
          <w:fldChar w:fldCharType="separate"/>
        </w:r>
        <w:r w:rsidR="00F37600">
          <w:rPr>
            <w:noProof/>
            <w:webHidden/>
          </w:rPr>
          <w:t>12</w:t>
        </w:r>
        <w:r w:rsidR="001B318C" w:rsidRPr="009768E4">
          <w:rPr>
            <w:noProof/>
            <w:webHidden/>
          </w:rPr>
          <w:fldChar w:fldCharType="end"/>
        </w:r>
      </w:hyperlink>
    </w:p>
    <w:p w14:paraId="739CE26F"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59" w:history="1">
        <w:r w:rsidR="001B318C" w:rsidRPr="009768E4">
          <w:rPr>
            <w:rStyle w:val="Hipersaitas"/>
            <w:noProof/>
          </w:rPr>
          <w:t>2.4.3</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Susidariusių ir surinktų komunalinių atliekų kiekiai ir sudėtis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_Toc141431959 \h </w:instrText>
        </w:r>
        <w:r w:rsidR="001B318C" w:rsidRPr="009768E4">
          <w:rPr>
            <w:noProof/>
            <w:webHidden/>
          </w:rPr>
        </w:r>
        <w:r w:rsidR="001B318C" w:rsidRPr="009768E4">
          <w:rPr>
            <w:noProof/>
            <w:webHidden/>
          </w:rPr>
          <w:fldChar w:fldCharType="separate"/>
        </w:r>
        <w:r w:rsidR="00F37600">
          <w:rPr>
            <w:noProof/>
            <w:webHidden/>
          </w:rPr>
          <w:t>13</w:t>
        </w:r>
        <w:r w:rsidR="001B318C" w:rsidRPr="009768E4">
          <w:rPr>
            <w:noProof/>
            <w:webHidden/>
          </w:rPr>
          <w:fldChar w:fldCharType="end"/>
        </w:r>
      </w:hyperlink>
    </w:p>
    <w:p w14:paraId="64A7ADFD"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60" w:history="1">
        <w:r w:rsidR="001B318C" w:rsidRPr="009768E4">
          <w:rPr>
            <w:rStyle w:val="Hipersaitas"/>
            <w:noProof/>
          </w:rPr>
          <w:t>2.4.4</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Sutvarkytų komunalinių atliekų kiekiai</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_Toc141431960 \h </w:instrText>
        </w:r>
        <w:r w:rsidR="001B318C" w:rsidRPr="009768E4">
          <w:rPr>
            <w:noProof/>
            <w:webHidden/>
          </w:rPr>
        </w:r>
        <w:r w:rsidR="001B318C" w:rsidRPr="009768E4">
          <w:rPr>
            <w:noProof/>
            <w:webHidden/>
          </w:rPr>
          <w:fldChar w:fldCharType="separate"/>
        </w:r>
        <w:r w:rsidR="00F37600">
          <w:rPr>
            <w:noProof/>
            <w:webHidden/>
          </w:rPr>
          <w:t>17</w:t>
        </w:r>
        <w:r w:rsidR="001B318C" w:rsidRPr="009768E4">
          <w:rPr>
            <w:noProof/>
            <w:webHidden/>
          </w:rPr>
          <w:fldChar w:fldCharType="end"/>
        </w:r>
      </w:hyperlink>
    </w:p>
    <w:p w14:paraId="0FCAB1E2" w14:textId="77777777"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61" w:history="1">
        <w:r w:rsidR="001B318C" w:rsidRPr="009768E4">
          <w:rPr>
            <w:rStyle w:val="Hipersaitas"/>
            <w:noProof/>
          </w:rPr>
          <w:t>2.5</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Mišrių komunalinių atliekų surinkimas ir tvarkymas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_Toc141431961 \h </w:instrText>
        </w:r>
        <w:r w:rsidR="001B318C" w:rsidRPr="009768E4">
          <w:rPr>
            <w:noProof/>
            <w:webHidden/>
          </w:rPr>
        </w:r>
        <w:r w:rsidR="001B318C" w:rsidRPr="009768E4">
          <w:rPr>
            <w:noProof/>
            <w:webHidden/>
          </w:rPr>
          <w:fldChar w:fldCharType="separate"/>
        </w:r>
        <w:r w:rsidR="00F37600">
          <w:rPr>
            <w:noProof/>
            <w:webHidden/>
          </w:rPr>
          <w:t>19</w:t>
        </w:r>
        <w:r w:rsidR="001B318C" w:rsidRPr="009768E4">
          <w:rPr>
            <w:noProof/>
            <w:webHidden/>
          </w:rPr>
          <w:fldChar w:fldCharType="end"/>
        </w:r>
      </w:hyperlink>
    </w:p>
    <w:p w14:paraId="6E16DEF3"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62" w:history="1">
        <w:r w:rsidR="001B318C" w:rsidRPr="009768E4">
          <w:rPr>
            <w:rStyle w:val="Hipersaitas"/>
            <w:noProof/>
          </w:rPr>
          <w:t>2.5.1</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Mišrių komunalinių atliekų surinkimo sistema</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_Toc141431962 \h </w:instrText>
        </w:r>
        <w:r w:rsidR="001B318C" w:rsidRPr="009768E4">
          <w:rPr>
            <w:noProof/>
            <w:webHidden/>
          </w:rPr>
        </w:r>
        <w:r w:rsidR="001B318C" w:rsidRPr="009768E4">
          <w:rPr>
            <w:noProof/>
            <w:webHidden/>
          </w:rPr>
          <w:fldChar w:fldCharType="separate"/>
        </w:r>
        <w:r w:rsidR="00F37600">
          <w:rPr>
            <w:noProof/>
            <w:webHidden/>
          </w:rPr>
          <w:t>19</w:t>
        </w:r>
        <w:r w:rsidR="001B318C" w:rsidRPr="009768E4">
          <w:rPr>
            <w:noProof/>
            <w:webHidden/>
          </w:rPr>
          <w:fldChar w:fldCharType="end"/>
        </w:r>
      </w:hyperlink>
    </w:p>
    <w:p w14:paraId="7E7404CA"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63" w:history="1">
        <w:r w:rsidR="001B318C" w:rsidRPr="009768E4">
          <w:rPr>
            <w:rStyle w:val="Hipersaitas"/>
            <w:noProof/>
          </w:rPr>
          <w:t>2.5.2</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Mechaninio apdorojimo įrenginiai, jų pajėgumai ir sutvarkyti kiekiai</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_Toc141431963 \h </w:instrText>
        </w:r>
        <w:r w:rsidR="001B318C" w:rsidRPr="009768E4">
          <w:rPr>
            <w:noProof/>
            <w:webHidden/>
          </w:rPr>
        </w:r>
        <w:r w:rsidR="001B318C" w:rsidRPr="009768E4">
          <w:rPr>
            <w:noProof/>
            <w:webHidden/>
          </w:rPr>
          <w:fldChar w:fldCharType="separate"/>
        </w:r>
        <w:r w:rsidR="00F37600">
          <w:rPr>
            <w:noProof/>
            <w:webHidden/>
          </w:rPr>
          <w:t>20</w:t>
        </w:r>
        <w:r w:rsidR="001B318C" w:rsidRPr="009768E4">
          <w:rPr>
            <w:noProof/>
            <w:webHidden/>
          </w:rPr>
          <w:fldChar w:fldCharType="end"/>
        </w:r>
      </w:hyperlink>
    </w:p>
    <w:p w14:paraId="43E8A49B"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64" w:history="1">
        <w:r w:rsidR="001B318C" w:rsidRPr="009768E4">
          <w:rPr>
            <w:rStyle w:val="Hipersaitas"/>
            <w:noProof/>
          </w:rPr>
          <w:t>2.5.3</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Komunalinių atliekų šalinimo įrenginiai ir jų pajėgumai</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_Toc141431964 \h </w:instrText>
        </w:r>
        <w:r w:rsidR="001B318C" w:rsidRPr="009768E4">
          <w:rPr>
            <w:noProof/>
            <w:webHidden/>
          </w:rPr>
        </w:r>
        <w:r w:rsidR="001B318C" w:rsidRPr="009768E4">
          <w:rPr>
            <w:noProof/>
            <w:webHidden/>
          </w:rPr>
          <w:fldChar w:fldCharType="separate"/>
        </w:r>
        <w:r w:rsidR="00F37600">
          <w:rPr>
            <w:noProof/>
            <w:webHidden/>
          </w:rPr>
          <w:t>21</w:t>
        </w:r>
        <w:r w:rsidR="001B318C" w:rsidRPr="009768E4">
          <w:rPr>
            <w:noProof/>
            <w:webHidden/>
          </w:rPr>
          <w:fldChar w:fldCharType="end"/>
        </w:r>
      </w:hyperlink>
    </w:p>
    <w:p w14:paraId="4EFFA573"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65" w:history="1">
        <w:r w:rsidR="001B318C" w:rsidRPr="009768E4">
          <w:rPr>
            <w:rStyle w:val="Hipersaitas"/>
            <w:noProof/>
          </w:rPr>
          <w:t>2.5.4</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Atliekų naudojimo energijai gauti įrenginiai ir jų pajėgumai</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_Toc141431965 \h </w:instrText>
        </w:r>
        <w:r w:rsidR="001B318C" w:rsidRPr="009768E4">
          <w:rPr>
            <w:noProof/>
            <w:webHidden/>
          </w:rPr>
        </w:r>
        <w:r w:rsidR="001B318C" w:rsidRPr="009768E4">
          <w:rPr>
            <w:noProof/>
            <w:webHidden/>
          </w:rPr>
          <w:fldChar w:fldCharType="separate"/>
        </w:r>
        <w:r w:rsidR="00F37600">
          <w:rPr>
            <w:noProof/>
            <w:webHidden/>
          </w:rPr>
          <w:t>22</w:t>
        </w:r>
        <w:r w:rsidR="001B318C" w:rsidRPr="009768E4">
          <w:rPr>
            <w:noProof/>
            <w:webHidden/>
          </w:rPr>
          <w:fldChar w:fldCharType="end"/>
        </w:r>
      </w:hyperlink>
    </w:p>
    <w:p w14:paraId="407B1022" w14:textId="77777777"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66" w:history="1">
        <w:r w:rsidR="001B318C" w:rsidRPr="009768E4">
          <w:rPr>
            <w:rStyle w:val="Hipersaitas"/>
            <w:noProof/>
          </w:rPr>
          <w:t>2.6</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Pakuočių atliekų ir kitų antrinių žaliavų surinkimas ir tvarkymas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_Toc141431966 \h </w:instrText>
        </w:r>
        <w:r w:rsidR="001B318C" w:rsidRPr="009768E4">
          <w:rPr>
            <w:noProof/>
            <w:webHidden/>
          </w:rPr>
        </w:r>
        <w:r w:rsidR="001B318C" w:rsidRPr="009768E4">
          <w:rPr>
            <w:noProof/>
            <w:webHidden/>
          </w:rPr>
          <w:fldChar w:fldCharType="separate"/>
        </w:r>
        <w:r w:rsidR="00F37600">
          <w:rPr>
            <w:noProof/>
            <w:webHidden/>
          </w:rPr>
          <w:t>23</w:t>
        </w:r>
        <w:r w:rsidR="001B318C" w:rsidRPr="009768E4">
          <w:rPr>
            <w:noProof/>
            <w:webHidden/>
          </w:rPr>
          <w:fldChar w:fldCharType="end"/>
        </w:r>
      </w:hyperlink>
    </w:p>
    <w:p w14:paraId="4C26BCA5" w14:textId="77777777"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67" w:history="1">
        <w:r w:rsidR="001B318C" w:rsidRPr="009768E4">
          <w:rPr>
            <w:rStyle w:val="Hipersaitas"/>
            <w:noProof/>
          </w:rPr>
          <w:t>2.7</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Biologiškai skaidžių atliekų tvarkymas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_Toc141431967 \h </w:instrText>
        </w:r>
        <w:r w:rsidR="001B318C" w:rsidRPr="009768E4">
          <w:rPr>
            <w:noProof/>
            <w:webHidden/>
          </w:rPr>
        </w:r>
        <w:r w:rsidR="001B318C" w:rsidRPr="009768E4">
          <w:rPr>
            <w:noProof/>
            <w:webHidden/>
          </w:rPr>
          <w:fldChar w:fldCharType="separate"/>
        </w:r>
        <w:r w:rsidR="00F37600">
          <w:rPr>
            <w:noProof/>
            <w:webHidden/>
          </w:rPr>
          <w:t>27</w:t>
        </w:r>
        <w:r w:rsidR="001B318C" w:rsidRPr="009768E4">
          <w:rPr>
            <w:noProof/>
            <w:webHidden/>
          </w:rPr>
          <w:fldChar w:fldCharType="end"/>
        </w:r>
      </w:hyperlink>
    </w:p>
    <w:p w14:paraId="051FED0C"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68" w:history="1">
        <w:r w:rsidR="001B318C" w:rsidRPr="009768E4">
          <w:rPr>
            <w:rStyle w:val="Hipersaitas"/>
            <w:noProof/>
          </w:rPr>
          <w:t>2.7.1</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Biologinių atliekų namudinis kompostavimas ir žaliųjų atliekų rūšiuojamasis surinkimas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_Toc141431968 \h </w:instrText>
        </w:r>
        <w:r w:rsidR="001B318C" w:rsidRPr="009768E4">
          <w:rPr>
            <w:noProof/>
            <w:webHidden/>
          </w:rPr>
        </w:r>
        <w:r w:rsidR="001B318C" w:rsidRPr="009768E4">
          <w:rPr>
            <w:noProof/>
            <w:webHidden/>
          </w:rPr>
          <w:fldChar w:fldCharType="separate"/>
        </w:r>
        <w:r w:rsidR="00F37600">
          <w:rPr>
            <w:noProof/>
            <w:webHidden/>
          </w:rPr>
          <w:t>27</w:t>
        </w:r>
        <w:r w:rsidR="001B318C" w:rsidRPr="009768E4">
          <w:rPr>
            <w:noProof/>
            <w:webHidden/>
          </w:rPr>
          <w:fldChar w:fldCharType="end"/>
        </w:r>
      </w:hyperlink>
    </w:p>
    <w:p w14:paraId="34D59670"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69" w:history="1">
        <w:r w:rsidR="001B318C" w:rsidRPr="009768E4">
          <w:rPr>
            <w:rStyle w:val="Hipersaitas"/>
            <w:noProof/>
          </w:rPr>
          <w:t>2.7.2</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Kompostavimas žaliųjų atliekų kompostavimo aikštelėje</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_Toc141431969 \h </w:instrText>
        </w:r>
        <w:r w:rsidR="001B318C" w:rsidRPr="009768E4">
          <w:rPr>
            <w:noProof/>
            <w:webHidden/>
          </w:rPr>
        </w:r>
        <w:r w:rsidR="001B318C" w:rsidRPr="009768E4">
          <w:rPr>
            <w:noProof/>
            <w:webHidden/>
          </w:rPr>
          <w:fldChar w:fldCharType="separate"/>
        </w:r>
        <w:r w:rsidR="00F37600">
          <w:rPr>
            <w:noProof/>
            <w:webHidden/>
          </w:rPr>
          <w:t>28</w:t>
        </w:r>
        <w:r w:rsidR="001B318C" w:rsidRPr="009768E4">
          <w:rPr>
            <w:noProof/>
            <w:webHidden/>
          </w:rPr>
          <w:fldChar w:fldCharType="end"/>
        </w:r>
      </w:hyperlink>
    </w:p>
    <w:p w14:paraId="00F91F8E"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70" w:history="1">
        <w:r w:rsidR="001B318C" w:rsidRPr="009768E4">
          <w:rPr>
            <w:rStyle w:val="Hipersaitas"/>
            <w:noProof/>
          </w:rPr>
          <w:t>2.7.3</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Maisto / virtuvės atliekų tvarkymas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_Toc141431970 \h </w:instrText>
        </w:r>
        <w:r w:rsidR="001B318C" w:rsidRPr="009768E4">
          <w:rPr>
            <w:noProof/>
            <w:webHidden/>
          </w:rPr>
        </w:r>
        <w:r w:rsidR="001B318C" w:rsidRPr="009768E4">
          <w:rPr>
            <w:noProof/>
            <w:webHidden/>
          </w:rPr>
          <w:fldChar w:fldCharType="separate"/>
        </w:r>
        <w:r w:rsidR="00F37600">
          <w:rPr>
            <w:noProof/>
            <w:webHidden/>
          </w:rPr>
          <w:t>28</w:t>
        </w:r>
        <w:r w:rsidR="001B318C" w:rsidRPr="009768E4">
          <w:rPr>
            <w:noProof/>
            <w:webHidden/>
          </w:rPr>
          <w:fldChar w:fldCharType="end"/>
        </w:r>
      </w:hyperlink>
    </w:p>
    <w:p w14:paraId="703C4E65" w14:textId="77777777"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71" w:history="1">
        <w:r w:rsidR="001B318C" w:rsidRPr="009768E4">
          <w:rPr>
            <w:rStyle w:val="Hipersaitas"/>
            <w:noProof/>
          </w:rPr>
          <w:t>2.8</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Kitų komunalinių atliekų tvarkymo srautų surinkimas ir tvarkymas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_Toc141431971 \h </w:instrText>
        </w:r>
        <w:r w:rsidR="001B318C" w:rsidRPr="009768E4">
          <w:rPr>
            <w:noProof/>
            <w:webHidden/>
          </w:rPr>
        </w:r>
        <w:r w:rsidR="001B318C" w:rsidRPr="009768E4">
          <w:rPr>
            <w:noProof/>
            <w:webHidden/>
          </w:rPr>
          <w:fldChar w:fldCharType="separate"/>
        </w:r>
        <w:r w:rsidR="00F37600">
          <w:rPr>
            <w:noProof/>
            <w:webHidden/>
          </w:rPr>
          <w:t>29</w:t>
        </w:r>
        <w:r w:rsidR="001B318C" w:rsidRPr="009768E4">
          <w:rPr>
            <w:noProof/>
            <w:webHidden/>
          </w:rPr>
          <w:fldChar w:fldCharType="end"/>
        </w:r>
      </w:hyperlink>
    </w:p>
    <w:p w14:paraId="5498614B" w14:textId="77777777"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72" w:history="1">
        <w:r w:rsidR="001B318C" w:rsidRPr="009768E4">
          <w:rPr>
            <w:rStyle w:val="Hipersaitas"/>
            <w:noProof/>
          </w:rPr>
          <w:t>2.9</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Visuomenės švietimas ir informavimas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_Toc141431972 \h </w:instrText>
        </w:r>
        <w:r w:rsidR="001B318C" w:rsidRPr="009768E4">
          <w:rPr>
            <w:noProof/>
            <w:webHidden/>
          </w:rPr>
        </w:r>
        <w:r w:rsidR="001B318C" w:rsidRPr="009768E4">
          <w:rPr>
            <w:noProof/>
            <w:webHidden/>
          </w:rPr>
          <w:fldChar w:fldCharType="separate"/>
        </w:r>
        <w:r w:rsidR="00F37600">
          <w:rPr>
            <w:noProof/>
            <w:webHidden/>
          </w:rPr>
          <w:t>31</w:t>
        </w:r>
        <w:r w:rsidR="001B318C" w:rsidRPr="009768E4">
          <w:rPr>
            <w:noProof/>
            <w:webHidden/>
          </w:rPr>
          <w:fldChar w:fldCharType="end"/>
        </w:r>
      </w:hyperlink>
    </w:p>
    <w:p w14:paraId="74D94F23" w14:textId="77777777" w:rsidR="001B318C" w:rsidRPr="009768E4" w:rsidRDefault="00DA4A4A">
      <w:pPr>
        <w:pStyle w:val="Turinys2"/>
        <w:tabs>
          <w:tab w:val="left" w:pos="960"/>
          <w:tab w:val="right" w:leader="dot" w:pos="9060"/>
        </w:tabs>
        <w:rPr>
          <w:rFonts w:asciiTheme="minorHAnsi" w:eastAsiaTheme="minorEastAsia" w:hAnsiTheme="minorHAnsi" w:cstheme="minorBidi"/>
          <w:smallCaps w:val="0"/>
          <w:noProof/>
          <w:sz w:val="22"/>
          <w:szCs w:val="22"/>
        </w:rPr>
      </w:pPr>
      <w:hyperlink w:anchor="_Toc141431973" w:history="1">
        <w:r w:rsidR="001B318C" w:rsidRPr="009768E4">
          <w:rPr>
            <w:rStyle w:val="Hipersaitas"/>
            <w:noProof/>
          </w:rPr>
          <w:t>2.10</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Valstybinių komunalinių atliekų tvarkymo užduočių 2014-2020 m. ir ankstesnio planavimo laikotarpio plano priemonių įgyvendinimo analizė</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_Toc141431973 \h </w:instrText>
        </w:r>
        <w:r w:rsidR="001B318C" w:rsidRPr="009768E4">
          <w:rPr>
            <w:noProof/>
            <w:webHidden/>
          </w:rPr>
        </w:r>
        <w:r w:rsidR="001B318C" w:rsidRPr="009768E4">
          <w:rPr>
            <w:noProof/>
            <w:webHidden/>
          </w:rPr>
          <w:fldChar w:fldCharType="separate"/>
        </w:r>
        <w:r w:rsidR="00F37600">
          <w:rPr>
            <w:noProof/>
            <w:webHidden/>
          </w:rPr>
          <w:t>31</w:t>
        </w:r>
        <w:r w:rsidR="001B318C" w:rsidRPr="009768E4">
          <w:rPr>
            <w:noProof/>
            <w:webHidden/>
          </w:rPr>
          <w:fldChar w:fldCharType="end"/>
        </w:r>
      </w:hyperlink>
    </w:p>
    <w:p w14:paraId="4FBDEA33" w14:textId="77777777" w:rsidR="001B318C" w:rsidRPr="009768E4" w:rsidRDefault="00DA4A4A">
      <w:pPr>
        <w:pStyle w:val="Turinys2"/>
        <w:tabs>
          <w:tab w:val="left" w:pos="960"/>
          <w:tab w:val="right" w:leader="dot" w:pos="9060"/>
        </w:tabs>
        <w:rPr>
          <w:rFonts w:asciiTheme="minorHAnsi" w:eastAsiaTheme="minorEastAsia" w:hAnsiTheme="minorHAnsi" w:cstheme="minorBidi"/>
          <w:smallCaps w:val="0"/>
          <w:noProof/>
          <w:sz w:val="22"/>
          <w:szCs w:val="22"/>
        </w:rPr>
      </w:pPr>
      <w:hyperlink w:anchor="_Toc141431974" w:history="1">
        <w:r w:rsidR="001B318C" w:rsidRPr="009768E4">
          <w:rPr>
            <w:rStyle w:val="Hipersaitas"/>
            <w:noProof/>
          </w:rPr>
          <w:t>2.11</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Komunalinių atliekų tvarkymo stiprybių, silpnybių, galimybių, grėsmių analizė</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_Toc141431974 \h </w:instrText>
        </w:r>
        <w:r w:rsidR="001B318C" w:rsidRPr="009768E4">
          <w:rPr>
            <w:noProof/>
            <w:webHidden/>
          </w:rPr>
        </w:r>
        <w:r w:rsidR="001B318C" w:rsidRPr="009768E4">
          <w:rPr>
            <w:noProof/>
            <w:webHidden/>
          </w:rPr>
          <w:fldChar w:fldCharType="separate"/>
        </w:r>
        <w:r w:rsidR="00F37600">
          <w:rPr>
            <w:noProof/>
            <w:webHidden/>
          </w:rPr>
          <w:t>35</w:t>
        </w:r>
        <w:r w:rsidR="001B318C" w:rsidRPr="009768E4">
          <w:rPr>
            <w:noProof/>
            <w:webHidden/>
          </w:rPr>
          <w:fldChar w:fldCharType="end"/>
        </w:r>
      </w:hyperlink>
    </w:p>
    <w:p w14:paraId="43CE835D" w14:textId="77777777" w:rsidR="001B318C" w:rsidRPr="009768E4" w:rsidRDefault="00DA4A4A">
      <w:pPr>
        <w:pStyle w:val="Turinys1"/>
        <w:tabs>
          <w:tab w:val="left" w:pos="480"/>
          <w:tab w:val="right" w:leader="dot" w:pos="9060"/>
        </w:tabs>
        <w:rPr>
          <w:rFonts w:asciiTheme="minorHAnsi" w:eastAsiaTheme="minorEastAsia" w:hAnsiTheme="minorHAnsi" w:cstheme="minorBidi"/>
          <w:b w:val="0"/>
          <w:bCs w:val="0"/>
          <w:caps w:val="0"/>
          <w:noProof/>
          <w:sz w:val="22"/>
          <w:szCs w:val="22"/>
        </w:rPr>
      </w:pPr>
      <w:hyperlink w:anchor="_Toc141431975" w:history="1">
        <w:r w:rsidR="001B318C" w:rsidRPr="009768E4">
          <w:rPr>
            <w:rStyle w:val="Hipersaitas"/>
            <w:noProof/>
          </w:rPr>
          <w:t>3</w:t>
        </w:r>
        <w:r w:rsidR="001B318C" w:rsidRPr="009768E4">
          <w:rPr>
            <w:rFonts w:asciiTheme="minorHAnsi" w:eastAsiaTheme="minorEastAsia" w:hAnsiTheme="minorHAnsi" w:cstheme="minorBidi"/>
            <w:b w:val="0"/>
            <w:bCs w:val="0"/>
            <w:caps w:val="0"/>
            <w:noProof/>
            <w:sz w:val="22"/>
            <w:szCs w:val="22"/>
          </w:rPr>
          <w:tab/>
        </w:r>
        <w:r w:rsidR="001B318C" w:rsidRPr="009768E4">
          <w:rPr>
            <w:rStyle w:val="Hipersaitas"/>
            <w:noProof/>
          </w:rPr>
          <w:t>KOMUNALINIŲ ATLIEKŲ PREVENCIJOS IR TVARKYMO STRATEGIJA 2021-2027 m.</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_Toc141431975 \h </w:instrText>
        </w:r>
        <w:r w:rsidR="001B318C" w:rsidRPr="009768E4">
          <w:rPr>
            <w:noProof/>
            <w:webHidden/>
          </w:rPr>
        </w:r>
        <w:r w:rsidR="001B318C" w:rsidRPr="009768E4">
          <w:rPr>
            <w:noProof/>
            <w:webHidden/>
          </w:rPr>
          <w:fldChar w:fldCharType="separate"/>
        </w:r>
        <w:r w:rsidR="00F37600">
          <w:rPr>
            <w:noProof/>
            <w:webHidden/>
          </w:rPr>
          <w:t>37</w:t>
        </w:r>
        <w:r w:rsidR="001B318C" w:rsidRPr="009768E4">
          <w:rPr>
            <w:noProof/>
            <w:webHidden/>
          </w:rPr>
          <w:fldChar w:fldCharType="end"/>
        </w:r>
      </w:hyperlink>
    </w:p>
    <w:p w14:paraId="649262A5" w14:textId="77777777"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76" w:history="1">
        <w:r w:rsidR="001B318C" w:rsidRPr="009768E4">
          <w:rPr>
            <w:rStyle w:val="Hipersaitas"/>
            <w:noProof/>
          </w:rPr>
          <w:t>3.1</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Komunalinių atliekų tvarkymo užduotys iki 2027 m.</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_Toc141431976 \h </w:instrText>
        </w:r>
        <w:r w:rsidR="001B318C" w:rsidRPr="009768E4">
          <w:rPr>
            <w:noProof/>
            <w:webHidden/>
          </w:rPr>
        </w:r>
        <w:r w:rsidR="001B318C" w:rsidRPr="009768E4">
          <w:rPr>
            <w:noProof/>
            <w:webHidden/>
          </w:rPr>
          <w:fldChar w:fldCharType="separate"/>
        </w:r>
        <w:r w:rsidR="00F37600">
          <w:rPr>
            <w:noProof/>
            <w:webHidden/>
          </w:rPr>
          <w:t>37</w:t>
        </w:r>
        <w:r w:rsidR="001B318C" w:rsidRPr="009768E4">
          <w:rPr>
            <w:noProof/>
            <w:webHidden/>
          </w:rPr>
          <w:fldChar w:fldCharType="end"/>
        </w:r>
      </w:hyperlink>
    </w:p>
    <w:p w14:paraId="5EDF484E" w14:textId="10187A80"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77" w:history="1">
        <w:r w:rsidR="001B318C" w:rsidRPr="009768E4">
          <w:rPr>
            <w:rStyle w:val="Hipersaitas"/>
            <w:noProof/>
          </w:rPr>
          <w:t>3.2</w:t>
        </w:r>
        <w:r w:rsidR="001B318C" w:rsidRPr="009768E4">
          <w:rPr>
            <w:rFonts w:asciiTheme="minorHAnsi" w:eastAsiaTheme="minorEastAsia" w:hAnsiTheme="minorHAnsi" w:cstheme="minorBidi"/>
            <w:smallCaps w:val="0"/>
            <w:noProof/>
            <w:sz w:val="22"/>
            <w:szCs w:val="22"/>
          </w:rPr>
          <w:tab/>
        </w:r>
        <w:r w:rsidR="00DC24AF" w:rsidRPr="00DC24AF">
          <w:rPr>
            <w:rStyle w:val="Hipersaitas"/>
            <w:noProof/>
          </w:rPr>
          <w:t>šilutės</w:t>
        </w:r>
        <w:r w:rsidR="009B23BC">
          <w:rPr>
            <w:rStyle w:val="Hipersaitas"/>
            <w:noProof/>
          </w:rPr>
          <w:t xml:space="preserve"> rajono</w:t>
        </w:r>
        <w:r w:rsidR="001B318C" w:rsidRPr="009768E4">
          <w:rPr>
            <w:rStyle w:val="Hipersaitas"/>
            <w:noProof/>
          </w:rPr>
          <w:t xml:space="preserve"> savivaldybės komunalinių atliekų tvarkymo tikslai ir uždaviniai</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_Toc141431977 \h </w:instrText>
        </w:r>
        <w:r w:rsidR="001B318C" w:rsidRPr="009768E4">
          <w:rPr>
            <w:noProof/>
            <w:webHidden/>
          </w:rPr>
        </w:r>
        <w:r w:rsidR="001B318C" w:rsidRPr="009768E4">
          <w:rPr>
            <w:noProof/>
            <w:webHidden/>
          </w:rPr>
          <w:fldChar w:fldCharType="separate"/>
        </w:r>
        <w:r w:rsidR="00F37600">
          <w:rPr>
            <w:noProof/>
            <w:webHidden/>
          </w:rPr>
          <w:t>39</w:t>
        </w:r>
        <w:r w:rsidR="001B318C" w:rsidRPr="009768E4">
          <w:rPr>
            <w:noProof/>
            <w:webHidden/>
          </w:rPr>
          <w:fldChar w:fldCharType="end"/>
        </w:r>
      </w:hyperlink>
    </w:p>
    <w:p w14:paraId="36E5B58C" w14:textId="77777777"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78" w:history="1">
        <w:r w:rsidR="001B318C" w:rsidRPr="009768E4">
          <w:rPr>
            <w:rStyle w:val="Hipersaitas"/>
            <w:noProof/>
          </w:rPr>
          <w:t>3.3</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Komunalinių atliekų srautų susidarymo ateityje vertinimas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_Toc141431978 \h </w:instrText>
        </w:r>
        <w:r w:rsidR="001B318C" w:rsidRPr="009768E4">
          <w:rPr>
            <w:noProof/>
            <w:webHidden/>
          </w:rPr>
        </w:r>
        <w:r w:rsidR="001B318C" w:rsidRPr="009768E4">
          <w:rPr>
            <w:noProof/>
            <w:webHidden/>
          </w:rPr>
          <w:fldChar w:fldCharType="separate"/>
        </w:r>
        <w:r w:rsidR="00F37600">
          <w:rPr>
            <w:noProof/>
            <w:webHidden/>
          </w:rPr>
          <w:t>40</w:t>
        </w:r>
        <w:r w:rsidR="001B318C" w:rsidRPr="009768E4">
          <w:rPr>
            <w:noProof/>
            <w:webHidden/>
          </w:rPr>
          <w:fldChar w:fldCharType="end"/>
        </w:r>
      </w:hyperlink>
    </w:p>
    <w:p w14:paraId="25729434" w14:textId="77777777"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79" w:history="1">
        <w:r w:rsidR="001B318C" w:rsidRPr="009768E4">
          <w:rPr>
            <w:rStyle w:val="Hipersaitas"/>
            <w:noProof/>
          </w:rPr>
          <w:t>3.4</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Komunalinių atliekų srautų tvarkymo ateityje vertinimas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_Toc141431979 \h </w:instrText>
        </w:r>
        <w:r w:rsidR="001B318C" w:rsidRPr="009768E4">
          <w:rPr>
            <w:noProof/>
            <w:webHidden/>
          </w:rPr>
        </w:r>
        <w:r w:rsidR="001B318C" w:rsidRPr="009768E4">
          <w:rPr>
            <w:noProof/>
            <w:webHidden/>
          </w:rPr>
          <w:fldChar w:fldCharType="separate"/>
        </w:r>
        <w:r w:rsidR="00F37600">
          <w:rPr>
            <w:noProof/>
            <w:webHidden/>
          </w:rPr>
          <w:t>43</w:t>
        </w:r>
        <w:r w:rsidR="001B318C" w:rsidRPr="009768E4">
          <w:rPr>
            <w:noProof/>
            <w:webHidden/>
          </w:rPr>
          <w:fldChar w:fldCharType="end"/>
        </w:r>
      </w:hyperlink>
    </w:p>
    <w:p w14:paraId="37AC4849"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80" w:history="1">
        <w:r w:rsidR="001B318C" w:rsidRPr="009768E4">
          <w:rPr>
            <w:rStyle w:val="Hipersaitas"/>
            <w:noProof/>
          </w:rPr>
          <w:t>3.4.1</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Komunalinių atliekų prevencijos ir pakartotinio naudojimo ateityje vertinimas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_Toc141431980 \h </w:instrText>
        </w:r>
        <w:r w:rsidR="001B318C" w:rsidRPr="009768E4">
          <w:rPr>
            <w:noProof/>
            <w:webHidden/>
          </w:rPr>
        </w:r>
        <w:r w:rsidR="001B318C" w:rsidRPr="009768E4">
          <w:rPr>
            <w:noProof/>
            <w:webHidden/>
          </w:rPr>
          <w:fldChar w:fldCharType="separate"/>
        </w:r>
        <w:r w:rsidR="00F37600">
          <w:rPr>
            <w:noProof/>
            <w:webHidden/>
          </w:rPr>
          <w:t>46</w:t>
        </w:r>
        <w:r w:rsidR="001B318C" w:rsidRPr="009768E4">
          <w:rPr>
            <w:noProof/>
            <w:webHidden/>
          </w:rPr>
          <w:fldChar w:fldCharType="end"/>
        </w:r>
      </w:hyperlink>
    </w:p>
    <w:p w14:paraId="675DF79A"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81" w:history="1">
        <w:r w:rsidR="001B318C" w:rsidRPr="009768E4">
          <w:rPr>
            <w:rStyle w:val="Hipersaitas"/>
            <w:noProof/>
          </w:rPr>
          <w:t>3.4.2</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Biologinių atliekų tvarkymo ateityje vertinimas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_Toc141431981 \h </w:instrText>
        </w:r>
        <w:r w:rsidR="001B318C" w:rsidRPr="009768E4">
          <w:rPr>
            <w:noProof/>
            <w:webHidden/>
          </w:rPr>
        </w:r>
        <w:r w:rsidR="001B318C" w:rsidRPr="009768E4">
          <w:rPr>
            <w:noProof/>
            <w:webHidden/>
          </w:rPr>
          <w:fldChar w:fldCharType="separate"/>
        </w:r>
        <w:r w:rsidR="00F37600">
          <w:rPr>
            <w:noProof/>
            <w:webHidden/>
          </w:rPr>
          <w:t>46</w:t>
        </w:r>
        <w:r w:rsidR="001B318C" w:rsidRPr="009768E4">
          <w:rPr>
            <w:noProof/>
            <w:webHidden/>
          </w:rPr>
          <w:fldChar w:fldCharType="end"/>
        </w:r>
      </w:hyperlink>
    </w:p>
    <w:p w14:paraId="1AF0BC0B"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82" w:history="1">
        <w:r w:rsidR="001B318C" w:rsidRPr="009768E4">
          <w:rPr>
            <w:rStyle w:val="Hipersaitas"/>
            <w:noProof/>
          </w:rPr>
          <w:t>3.4.3</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Pakuočių atliekų ir kitų antrinių žaliavų tvarkymo ateityje vertinimas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_Toc141431982 \h </w:instrText>
        </w:r>
        <w:r w:rsidR="001B318C" w:rsidRPr="009768E4">
          <w:rPr>
            <w:noProof/>
            <w:webHidden/>
          </w:rPr>
        </w:r>
        <w:r w:rsidR="001B318C" w:rsidRPr="009768E4">
          <w:rPr>
            <w:noProof/>
            <w:webHidden/>
          </w:rPr>
          <w:fldChar w:fldCharType="separate"/>
        </w:r>
        <w:r w:rsidR="00F37600">
          <w:rPr>
            <w:noProof/>
            <w:webHidden/>
          </w:rPr>
          <w:t>48</w:t>
        </w:r>
        <w:r w:rsidR="001B318C" w:rsidRPr="009768E4">
          <w:rPr>
            <w:noProof/>
            <w:webHidden/>
          </w:rPr>
          <w:fldChar w:fldCharType="end"/>
        </w:r>
      </w:hyperlink>
    </w:p>
    <w:p w14:paraId="206AB775"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83" w:history="1">
        <w:r w:rsidR="001B318C" w:rsidRPr="009768E4">
          <w:rPr>
            <w:rStyle w:val="Hipersaitas"/>
            <w:noProof/>
          </w:rPr>
          <w:t>3.4.4</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Kitų komunalinių atliekų tvarkymo ateityje vertinimas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_Toc141431983 \h </w:instrText>
        </w:r>
        <w:r w:rsidR="001B318C" w:rsidRPr="009768E4">
          <w:rPr>
            <w:noProof/>
            <w:webHidden/>
          </w:rPr>
        </w:r>
        <w:r w:rsidR="001B318C" w:rsidRPr="009768E4">
          <w:rPr>
            <w:noProof/>
            <w:webHidden/>
          </w:rPr>
          <w:fldChar w:fldCharType="separate"/>
        </w:r>
        <w:r w:rsidR="00F37600">
          <w:rPr>
            <w:noProof/>
            <w:webHidden/>
          </w:rPr>
          <w:t>49</w:t>
        </w:r>
        <w:r w:rsidR="001B318C" w:rsidRPr="009768E4">
          <w:rPr>
            <w:noProof/>
            <w:webHidden/>
          </w:rPr>
          <w:fldChar w:fldCharType="end"/>
        </w:r>
      </w:hyperlink>
    </w:p>
    <w:p w14:paraId="390CC597"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84" w:history="1">
        <w:r w:rsidR="001B318C" w:rsidRPr="009768E4">
          <w:rPr>
            <w:rStyle w:val="Hipersaitas"/>
            <w:noProof/>
          </w:rPr>
          <w:t>3.4.5</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Po pirminio rūšiavimo likusių mišrių komunalinių atliekų tvarkymo ateityje vertinimas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_Toc141431984 \h </w:instrText>
        </w:r>
        <w:r w:rsidR="001B318C" w:rsidRPr="009768E4">
          <w:rPr>
            <w:noProof/>
            <w:webHidden/>
          </w:rPr>
        </w:r>
        <w:r w:rsidR="001B318C" w:rsidRPr="009768E4">
          <w:rPr>
            <w:noProof/>
            <w:webHidden/>
          </w:rPr>
          <w:fldChar w:fldCharType="separate"/>
        </w:r>
        <w:r w:rsidR="00F37600">
          <w:rPr>
            <w:noProof/>
            <w:webHidden/>
          </w:rPr>
          <w:t>50</w:t>
        </w:r>
        <w:r w:rsidR="001B318C" w:rsidRPr="009768E4">
          <w:rPr>
            <w:noProof/>
            <w:webHidden/>
          </w:rPr>
          <w:fldChar w:fldCharType="end"/>
        </w:r>
      </w:hyperlink>
    </w:p>
    <w:p w14:paraId="3A0513A3" w14:textId="77777777" w:rsidR="001B318C" w:rsidRPr="009768E4" w:rsidRDefault="00DA4A4A">
      <w:pPr>
        <w:pStyle w:val="Turinys3"/>
        <w:tabs>
          <w:tab w:val="left" w:pos="1200"/>
          <w:tab w:val="right" w:leader="dot" w:pos="9060"/>
        </w:tabs>
        <w:rPr>
          <w:rFonts w:asciiTheme="minorHAnsi" w:eastAsiaTheme="minorEastAsia" w:hAnsiTheme="minorHAnsi" w:cstheme="minorBidi"/>
          <w:i w:val="0"/>
          <w:iCs w:val="0"/>
          <w:noProof/>
          <w:sz w:val="22"/>
          <w:szCs w:val="22"/>
        </w:rPr>
      </w:pPr>
      <w:hyperlink w:anchor="_Toc141431985" w:history="1">
        <w:r w:rsidR="001B318C" w:rsidRPr="009768E4">
          <w:rPr>
            <w:rStyle w:val="Hipersaitas"/>
            <w:noProof/>
          </w:rPr>
          <w:t>3.4.6</w:t>
        </w:r>
        <w:r w:rsidR="001B318C" w:rsidRPr="009768E4">
          <w:rPr>
            <w:rFonts w:asciiTheme="minorHAnsi" w:eastAsiaTheme="minorEastAsia" w:hAnsiTheme="minorHAnsi" w:cstheme="minorBidi"/>
            <w:i w:val="0"/>
            <w:iCs w:val="0"/>
            <w:noProof/>
            <w:sz w:val="22"/>
            <w:szCs w:val="22"/>
          </w:rPr>
          <w:tab/>
        </w:r>
        <w:r w:rsidR="001B318C" w:rsidRPr="009768E4">
          <w:rPr>
            <w:rStyle w:val="Hipersaitas"/>
            <w:noProof/>
          </w:rPr>
          <w:t>Šiukšlinimo mažinimo priemonės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_Toc141431985 \h </w:instrText>
        </w:r>
        <w:r w:rsidR="001B318C" w:rsidRPr="009768E4">
          <w:rPr>
            <w:noProof/>
            <w:webHidden/>
          </w:rPr>
        </w:r>
        <w:r w:rsidR="001B318C" w:rsidRPr="009768E4">
          <w:rPr>
            <w:noProof/>
            <w:webHidden/>
          </w:rPr>
          <w:fldChar w:fldCharType="separate"/>
        </w:r>
        <w:r w:rsidR="00F37600">
          <w:rPr>
            <w:noProof/>
            <w:webHidden/>
          </w:rPr>
          <w:t>51</w:t>
        </w:r>
        <w:r w:rsidR="001B318C" w:rsidRPr="009768E4">
          <w:rPr>
            <w:noProof/>
            <w:webHidden/>
          </w:rPr>
          <w:fldChar w:fldCharType="end"/>
        </w:r>
      </w:hyperlink>
    </w:p>
    <w:p w14:paraId="6FCF2FA0" w14:textId="77777777" w:rsidR="001B318C" w:rsidRPr="009768E4" w:rsidRDefault="00DA4A4A">
      <w:pPr>
        <w:pStyle w:val="Turinys2"/>
        <w:tabs>
          <w:tab w:val="left" w:pos="720"/>
          <w:tab w:val="right" w:leader="dot" w:pos="9060"/>
        </w:tabs>
        <w:rPr>
          <w:rFonts w:asciiTheme="minorHAnsi" w:eastAsiaTheme="minorEastAsia" w:hAnsiTheme="minorHAnsi" w:cstheme="minorBidi"/>
          <w:smallCaps w:val="0"/>
          <w:noProof/>
          <w:sz w:val="22"/>
          <w:szCs w:val="22"/>
        </w:rPr>
      </w:pPr>
      <w:hyperlink w:anchor="_Toc141431986" w:history="1">
        <w:r w:rsidR="001B318C" w:rsidRPr="009768E4">
          <w:rPr>
            <w:rStyle w:val="Hipersaitas"/>
            <w:noProof/>
          </w:rPr>
          <w:t>3.5</w:t>
        </w:r>
        <w:r w:rsidR="001B318C" w:rsidRPr="009768E4">
          <w:rPr>
            <w:rFonts w:asciiTheme="minorHAnsi" w:eastAsiaTheme="minorEastAsia" w:hAnsiTheme="minorHAnsi" w:cstheme="minorBidi"/>
            <w:smallCaps w:val="0"/>
            <w:noProof/>
            <w:sz w:val="22"/>
            <w:szCs w:val="22"/>
          </w:rPr>
          <w:tab/>
        </w:r>
        <w:r w:rsidR="001B318C" w:rsidRPr="009768E4">
          <w:rPr>
            <w:rStyle w:val="Hipersaitas"/>
            <w:noProof/>
          </w:rPr>
          <w:t>Plano įgyvendinimo poveikio įmokų už atliekų tvarkymą dydžiui vertinimas</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_Toc141431986 \h </w:instrText>
        </w:r>
        <w:r w:rsidR="001B318C" w:rsidRPr="009768E4">
          <w:rPr>
            <w:noProof/>
            <w:webHidden/>
          </w:rPr>
        </w:r>
        <w:r w:rsidR="001B318C" w:rsidRPr="009768E4">
          <w:rPr>
            <w:noProof/>
            <w:webHidden/>
          </w:rPr>
          <w:fldChar w:fldCharType="separate"/>
        </w:r>
        <w:r w:rsidR="00F37600">
          <w:rPr>
            <w:noProof/>
            <w:webHidden/>
          </w:rPr>
          <w:t>51</w:t>
        </w:r>
        <w:r w:rsidR="001B318C" w:rsidRPr="009768E4">
          <w:rPr>
            <w:noProof/>
            <w:webHidden/>
          </w:rPr>
          <w:fldChar w:fldCharType="end"/>
        </w:r>
      </w:hyperlink>
    </w:p>
    <w:p w14:paraId="7A62FE0A" w14:textId="6ECF9476" w:rsidR="001B318C" w:rsidRPr="009768E4" w:rsidRDefault="00DA4A4A">
      <w:pPr>
        <w:pStyle w:val="Turinys1"/>
        <w:tabs>
          <w:tab w:val="left" w:pos="480"/>
          <w:tab w:val="right" w:leader="dot" w:pos="9060"/>
        </w:tabs>
        <w:rPr>
          <w:rFonts w:asciiTheme="minorHAnsi" w:eastAsiaTheme="minorEastAsia" w:hAnsiTheme="minorHAnsi" w:cstheme="minorBidi"/>
          <w:b w:val="0"/>
          <w:bCs w:val="0"/>
          <w:caps w:val="0"/>
          <w:noProof/>
          <w:sz w:val="22"/>
          <w:szCs w:val="22"/>
        </w:rPr>
      </w:pPr>
      <w:hyperlink w:anchor="_Toc141431987" w:history="1">
        <w:r w:rsidR="001B318C" w:rsidRPr="009768E4">
          <w:rPr>
            <w:rStyle w:val="Hipersaitas"/>
            <w:noProof/>
          </w:rPr>
          <w:t>4</w:t>
        </w:r>
        <w:r w:rsidR="001B318C" w:rsidRPr="009768E4">
          <w:rPr>
            <w:rFonts w:asciiTheme="minorHAnsi" w:eastAsiaTheme="minorEastAsia" w:hAnsiTheme="minorHAnsi" w:cstheme="minorBidi"/>
            <w:b w:val="0"/>
            <w:bCs w:val="0"/>
            <w:caps w:val="0"/>
            <w:noProof/>
            <w:sz w:val="22"/>
            <w:szCs w:val="22"/>
          </w:rPr>
          <w:tab/>
        </w:r>
        <w:r w:rsidR="00DC24AF" w:rsidRPr="00DC24AF">
          <w:rPr>
            <w:rStyle w:val="Hipersaitas"/>
            <w:noProof/>
          </w:rPr>
          <w:t>šilutės</w:t>
        </w:r>
        <w:r w:rsidR="009B23BC">
          <w:rPr>
            <w:rStyle w:val="Hipersaitas"/>
            <w:noProof/>
          </w:rPr>
          <w:t xml:space="preserve"> RAJONO</w:t>
        </w:r>
        <w:r w:rsidR="001B318C" w:rsidRPr="009768E4">
          <w:rPr>
            <w:rStyle w:val="Hipersaitas"/>
            <w:noProof/>
          </w:rPr>
          <w:t xml:space="preserve"> SAVIVALDYBĖS ATLIEKŲ PREVENCIJOS IR TVARKYMO PRIEMONIŲ PLANAS 2021-2027 m.</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_Toc141431987 \h </w:instrText>
        </w:r>
        <w:r w:rsidR="001B318C" w:rsidRPr="009768E4">
          <w:rPr>
            <w:noProof/>
            <w:webHidden/>
          </w:rPr>
        </w:r>
        <w:r w:rsidR="001B318C" w:rsidRPr="009768E4">
          <w:rPr>
            <w:noProof/>
            <w:webHidden/>
          </w:rPr>
          <w:fldChar w:fldCharType="separate"/>
        </w:r>
        <w:r w:rsidR="00F37600">
          <w:rPr>
            <w:noProof/>
            <w:webHidden/>
          </w:rPr>
          <w:t>53</w:t>
        </w:r>
        <w:r w:rsidR="001B318C" w:rsidRPr="009768E4">
          <w:rPr>
            <w:noProof/>
            <w:webHidden/>
          </w:rPr>
          <w:fldChar w:fldCharType="end"/>
        </w:r>
      </w:hyperlink>
    </w:p>
    <w:p w14:paraId="42B8BBA5" w14:textId="77777777" w:rsidR="001B318C" w:rsidRPr="009768E4" w:rsidRDefault="00DA4A4A">
      <w:pPr>
        <w:pStyle w:val="Turinys1"/>
        <w:tabs>
          <w:tab w:val="left" w:pos="480"/>
          <w:tab w:val="right" w:leader="dot" w:pos="9060"/>
        </w:tabs>
        <w:rPr>
          <w:rFonts w:asciiTheme="minorHAnsi" w:eastAsiaTheme="minorEastAsia" w:hAnsiTheme="minorHAnsi" w:cstheme="minorBidi"/>
          <w:b w:val="0"/>
          <w:bCs w:val="0"/>
          <w:caps w:val="0"/>
          <w:noProof/>
          <w:sz w:val="22"/>
          <w:szCs w:val="22"/>
        </w:rPr>
      </w:pPr>
      <w:hyperlink w:anchor="_Toc141431988" w:history="1">
        <w:r w:rsidR="001B318C" w:rsidRPr="009768E4">
          <w:rPr>
            <w:rStyle w:val="Hipersaitas"/>
            <w:noProof/>
          </w:rPr>
          <w:t>5</w:t>
        </w:r>
        <w:r w:rsidR="001B318C" w:rsidRPr="009768E4">
          <w:rPr>
            <w:rFonts w:asciiTheme="minorHAnsi" w:eastAsiaTheme="minorEastAsia" w:hAnsiTheme="minorHAnsi" w:cstheme="minorBidi"/>
            <w:b w:val="0"/>
            <w:bCs w:val="0"/>
            <w:caps w:val="0"/>
            <w:noProof/>
            <w:sz w:val="22"/>
            <w:szCs w:val="22"/>
          </w:rPr>
          <w:tab/>
        </w:r>
        <w:r w:rsidR="001B318C" w:rsidRPr="009768E4">
          <w:rPr>
            <w:rStyle w:val="Hipersaitas"/>
            <w:noProof/>
          </w:rPr>
          <w:t>PLANO ĮGYVENDINIMO VERTINIMO KRITERIJAI</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_Toc141431988 \h </w:instrText>
        </w:r>
        <w:r w:rsidR="001B318C" w:rsidRPr="009768E4">
          <w:rPr>
            <w:noProof/>
            <w:webHidden/>
          </w:rPr>
        </w:r>
        <w:r w:rsidR="001B318C" w:rsidRPr="009768E4">
          <w:rPr>
            <w:noProof/>
            <w:webHidden/>
          </w:rPr>
          <w:fldChar w:fldCharType="separate"/>
        </w:r>
        <w:r w:rsidR="00F37600">
          <w:rPr>
            <w:noProof/>
            <w:webHidden/>
          </w:rPr>
          <w:t>64</w:t>
        </w:r>
        <w:r w:rsidR="001B318C" w:rsidRPr="009768E4">
          <w:rPr>
            <w:noProof/>
            <w:webHidden/>
          </w:rPr>
          <w:fldChar w:fldCharType="end"/>
        </w:r>
      </w:hyperlink>
    </w:p>
    <w:p w14:paraId="44038614" w14:textId="77777777" w:rsidR="001B318C" w:rsidRPr="009768E4" w:rsidRDefault="00DA4A4A">
      <w:pPr>
        <w:pStyle w:val="Turinys1"/>
        <w:tabs>
          <w:tab w:val="right" w:leader="dot" w:pos="9060"/>
        </w:tabs>
        <w:rPr>
          <w:rFonts w:asciiTheme="minorHAnsi" w:eastAsiaTheme="minorEastAsia" w:hAnsiTheme="minorHAnsi" w:cstheme="minorBidi"/>
          <w:b w:val="0"/>
          <w:bCs w:val="0"/>
          <w:caps w:val="0"/>
          <w:noProof/>
          <w:sz w:val="22"/>
          <w:szCs w:val="22"/>
        </w:rPr>
      </w:pPr>
      <w:hyperlink w:anchor="_Toc141431989" w:history="1">
        <w:r w:rsidR="001B318C" w:rsidRPr="009768E4">
          <w:rPr>
            <w:rStyle w:val="Hipersaitas"/>
            <w:noProof/>
          </w:rPr>
          <w:t>Priedai</w:t>
        </w:r>
        <w:r w:rsidR="001B318C" w:rsidRPr="009768E4">
          <w:rPr>
            <w:noProof/>
            <w:webHidden/>
          </w:rPr>
          <w:tab/>
        </w:r>
        <w:r w:rsidR="001B318C" w:rsidRPr="009768E4">
          <w:rPr>
            <w:noProof/>
            <w:webHidden/>
          </w:rPr>
          <w:fldChar w:fldCharType="begin"/>
        </w:r>
        <w:r w:rsidR="001B318C" w:rsidRPr="009768E4">
          <w:rPr>
            <w:noProof/>
            <w:webHidden/>
          </w:rPr>
          <w:instrText xml:space="preserve"> PAGEREF _Toc141431989 \h </w:instrText>
        </w:r>
        <w:r w:rsidR="001B318C" w:rsidRPr="009768E4">
          <w:rPr>
            <w:noProof/>
            <w:webHidden/>
          </w:rPr>
        </w:r>
        <w:r w:rsidR="001B318C" w:rsidRPr="009768E4">
          <w:rPr>
            <w:noProof/>
            <w:webHidden/>
          </w:rPr>
          <w:fldChar w:fldCharType="separate"/>
        </w:r>
        <w:r w:rsidR="00F37600">
          <w:rPr>
            <w:noProof/>
            <w:webHidden/>
          </w:rPr>
          <w:t>66</w:t>
        </w:r>
        <w:r w:rsidR="001B318C" w:rsidRPr="009768E4">
          <w:rPr>
            <w:noProof/>
            <w:webHidden/>
          </w:rPr>
          <w:fldChar w:fldCharType="end"/>
        </w:r>
      </w:hyperlink>
    </w:p>
    <w:p w14:paraId="38F5C138" w14:textId="77777777" w:rsidR="000569A7" w:rsidRPr="009768E4" w:rsidRDefault="00854855" w:rsidP="004849D5">
      <w:pPr>
        <w:pStyle w:val="Turinys1"/>
        <w:tabs>
          <w:tab w:val="right" w:leader="dot" w:pos="9628"/>
        </w:tabs>
      </w:pPr>
      <w:r w:rsidRPr="009768E4">
        <w:fldChar w:fldCharType="end"/>
      </w:r>
    </w:p>
    <w:p w14:paraId="470240A8" w14:textId="77777777" w:rsidR="003212EA" w:rsidRPr="009768E4" w:rsidRDefault="000569A7" w:rsidP="00847CA4">
      <w:pPr>
        <w:pStyle w:val="Antrat1"/>
        <w:rPr>
          <w:color w:val="006600"/>
        </w:rPr>
      </w:pPr>
      <w:r w:rsidRPr="009768E4">
        <w:br w:type="page"/>
      </w:r>
      <w:bookmarkStart w:id="0" w:name="_Toc141431948"/>
      <w:r w:rsidR="003212EA" w:rsidRPr="009768E4">
        <w:rPr>
          <w:color w:val="006600"/>
        </w:rPr>
        <w:lastRenderedPageBreak/>
        <w:t>ĮVADAS</w:t>
      </w:r>
      <w:bookmarkEnd w:id="0"/>
    </w:p>
    <w:p w14:paraId="3C775987" w14:textId="313129AE" w:rsidR="009E601C" w:rsidRPr="009768E4" w:rsidRDefault="00D40DD6" w:rsidP="00BD51FC">
      <w:r>
        <w:rPr>
          <w:i/>
        </w:rPr>
        <w:t>Šilutės</w:t>
      </w:r>
      <w:r w:rsidR="009B23BC">
        <w:rPr>
          <w:i/>
        </w:rPr>
        <w:t xml:space="preserve"> rajono</w:t>
      </w:r>
      <w:r w:rsidR="00721BB7" w:rsidRPr="009768E4">
        <w:rPr>
          <w:i/>
        </w:rPr>
        <w:t xml:space="preserve"> savivaldybės</w:t>
      </w:r>
      <w:r w:rsidR="00DA28DF" w:rsidRPr="009768E4">
        <w:rPr>
          <w:i/>
        </w:rPr>
        <w:t xml:space="preserve"> atliekų prevencijos ir tvarkymo 2021-2027 m. </w:t>
      </w:r>
      <w:r w:rsidR="009E601C" w:rsidRPr="009768E4">
        <w:rPr>
          <w:i/>
        </w:rPr>
        <w:t xml:space="preserve">plano </w:t>
      </w:r>
      <w:r w:rsidR="009E601C" w:rsidRPr="009768E4">
        <w:t xml:space="preserve">tikslas – </w:t>
      </w:r>
      <w:r w:rsidR="00721BB7" w:rsidRPr="009768E4">
        <w:t xml:space="preserve">nustatyti komunalinių atliekų tvarkymo sistemų organizavimo priemones, kurios užtikrintų aplinkosaugos, techninius-ekonominius ir higienos reikalavimus atitinkančios komunalinių atliekų tvarkymo paslaugos pasiūlą visiems </w:t>
      </w:r>
      <w:r w:rsidRPr="00D40DD6">
        <w:t xml:space="preserve">Šilutės </w:t>
      </w:r>
      <w:r w:rsidR="009B23BC">
        <w:t>rajono</w:t>
      </w:r>
      <w:r w:rsidR="00721BB7" w:rsidRPr="009768E4">
        <w:t xml:space="preserve"> savivaldybės teritorijoje esantiems asmenims</w:t>
      </w:r>
      <w:r w:rsidR="009F38B4" w:rsidRPr="009768E4">
        <w:t>.</w:t>
      </w:r>
    </w:p>
    <w:p w14:paraId="49B26A7B" w14:textId="17092D13" w:rsidR="009E601C" w:rsidRPr="009768E4" w:rsidRDefault="00D40DD6" w:rsidP="009E601C">
      <w:r w:rsidRPr="00D40DD6">
        <w:rPr>
          <w:i/>
        </w:rPr>
        <w:t xml:space="preserve">Šilutės </w:t>
      </w:r>
      <w:r w:rsidR="009B23BC">
        <w:rPr>
          <w:i/>
        </w:rPr>
        <w:t>rajono</w:t>
      </w:r>
      <w:r w:rsidR="00721BB7" w:rsidRPr="009768E4">
        <w:rPr>
          <w:i/>
        </w:rPr>
        <w:t xml:space="preserve"> savivaldybės</w:t>
      </w:r>
      <w:r w:rsidR="00DA28DF" w:rsidRPr="009768E4">
        <w:rPr>
          <w:i/>
        </w:rPr>
        <w:t xml:space="preserve"> atliekų prevencijos ir tvarkymo 2021-2027 m. </w:t>
      </w:r>
      <w:r w:rsidR="009E601C" w:rsidRPr="009768E4">
        <w:rPr>
          <w:i/>
        </w:rPr>
        <w:t xml:space="preserve">planas </w:t>
      </w:r>
      <w:r w:rsidR="009E601C" w:rsidRPr="009768E4">
        <w:t xml:space="preserve">atnaujina </w:t>
      </w:r>
      <w:r w:rsidRPr="00D40DD6">
        <w:t>Šilutės rajono savivaldybės tarybos 2015 m. gruodžio 23 d. sprendimu Nr. T1-170 patvirtintą</w:t>
      </w:r>
      <w:r w:rsidRPr="00D40DD6">
        <w:rPr>
          <w:i/>
        </w:rPr>
        <w:t xml:space="preserve"> Šilutės rajono savivaldybės komunalinių atliekų 2015-2020 metų tvarkymo planą </w:t>
      </w:r>
      <w:r w:rsidR="00721BB7" w:rsidRPr="009768E4">
        <w:rPr>
          <w:iCs/>
        </w:rPr>
        <w:t xml:space="preserve">ir numato </w:t>
      </w:r>
      <w:r w:rsidR="00721BB7" w:rsidRPr="009768E4">
        <w:t xml:space="preserve">priemones, </w:t>
      </w:r>
      <w:r w:rsidR="00721BB7" w:rsidRPr="009768E4">
        <w:rPr>
          <w:iCs/>
        </w:rPr>
        <w:t xml:space="preserve">užtikrinančias </w:t>
      </w:r>
      <w:r w:rsidR="00721BB7" w:rsidRPr="009768E4">
        <w:rPr>
          <w:i/>
          <w:iCs/>
        </w:rPr>
        <w:t>2021−2030 metų nacionaliniame pažangos plane</w:t>
      </w:r>
      <w:r w:rsidR="00721BB7" w:rsidRPr="009768E4">
        <w:rPr>
          <w:iCs/>
        </w:rPr>
        <w:t xml:space="preserve"> </w:t>
      </w:r>
      <w:r w:rsidR="00721BB7" w:rsidRPr="009768E4">
        <w:t>nustatytų strateginių atliekų prevencijos ir tvarkymo tikslų ir pažangos uždavinių</w:t>
      </w:r>
      <w:r w:rsidR="00721BB7" w:rsidRPr="009768E4">
        <w:rPr>
          <w:iCs/>
        </w:rPr>
        <w:t xml:space="preserve"> bei</w:t>
      </w:r>
      <w:r w:rsidR="00721BB7" w:rsidRPr="009768E4">
        <w:rPr>
          <w:i/>
        </w:rPr>
        <w:t xml:space="preserve"> Valstybiniame atliekų prevencijos ir tvarkymo 2021–2027 metų plane (VAPTP)</w:t>
      </w:r>
      <w:r w:rsidR="00721BB7" w:rsidRPr="009768E4">
        <w:t xml:space="preserve">, </w:t>
      </w:r>
      <w:r w:rsidR="00721BB7" w:rsidRPr="009768E4">
        <w:rPr>
          <w:i/>
          <w:iCs/>
        </w:rPr>
        <w:t>Klaipėdos regiono atliekų prevencijos ir tvarkymo 2021–2027 metų plane</w:t>
      </w:r>
      <w:r w:rsidR="00B743F7" w:rsidRPr="009768E4">
        <w:rPr>
          <w:i/>
          <w:iCs/>
        </w:rPr>
        <w:t xml:space="preserve">, </w:t>
      </w:r>
      <w:r w:rsidR="00B743F7" w:rsidRPr="009768E4">
        <w:rPr>
          <w:iCs/>
        </w:rPr>
        <w:t>patvirtintame Klaipėdos regiono plėtros tarybos 2023 m. kovo 3 d. sprendimu Nr. K/S-7,</w:t>
      </w:r>
      <w:r w:rsidR="00721BB7" w:rsidRPr="009768E4">
        <w:rPr>
          <w:i/>
        </w:rPr>
        <w:t xml:space="preserve"> </w:t>
      </w:r>
      <w:r w:rsidR="00721BB7" w:rsidRPr="009768E4">
        <w:t xml:space="preserve">nustatytų užduočių įgyvendinimą. </w:t>
      </w:r>
    </w:p>
    <w:p w14:paraId="5CABD3BD" w14:textId="16A97416" w:rsidR="002D3D1E" w:rsidRPr="00E6633B" w:rsidRDefault="00E03C12" w:rsidP="009E601C">
      <w:r w:rsidRPr="009768E4">
        <w:t>A</w:t>
      </w:r>
      <w:r w:rsidR="001E33CF" w:rsidRPr="009768E4">
        <w:t xml:space="preserve">tnaujinamas </w:t>
      </w:r>
      <w:r w:rsidR="00ED69AF" w:rsidRPr="00ED69AF">
        <w:rPr>
          <w:i/>
        </w:rPr>
        <w:t xml:space="preserve">Šilutės </w:t>
      </w:r>
      <w:r w:rsidR="009B23BC">
        <w:rPr>
          <w:i/>
        </w:rPr>
        <w:t>rajono</w:t>
      </w:r>
      <w:r w:rsidR="001E33CF" w:rsidRPr="009768E4">
        <w:rPr>
          <w:i/>
        </w:rPr>
        <w:t xml:space="preserve"> savivaldybės atliekų prevencijos ir tvarkymo planas </w:t>
      </w:r>
      <w:r w:rsidR="001E33CF" w:rsidRPr="009768E4">
        <w:t>rengiamas 2021-2027 metų laikotarpiui</w:t>
      </w:r>
      <w:r w:rsidRPr="009768E4">
        <w:t>, kadangi v</w:t>
      </w:r>
      <w:r w:rsidR="002D3D1E" w:rsidRPr="009768E4">
        <w:t>adovaujantis</w:t>
      </w:r>
      <w:r w:rsidR="002D3D1E" w:rsidRPr="009768E4">
        <w:rPr>
          <w:i/>
        </w:rPr>
        <w:t xml:space="preserve"> Lietuvos Respublikos atliekų tvarkymo įstatymo </w:t>
      </w:r>
      <w:r w:rsidR="002D3D1E" w:rsidRPr="009768E4">
        <w:t xml:space="preserve">nuostatomis, regioninių </w:t>
      </w:r>
      <w:r w:rsidR="00613E3E">
        <w:t xml:space="preserve">ir savivaldybių </w:t>
      </w:r>
      <w:r w:rsidR="002D3D1E" w:rsidRPr="009768E4">
        <w:t>atliekų</w:t>
      </w:r>
      <w:r w:rsidR="00FC1ED7" w:rsidRPr="009768E4">
        <w:t xml:space="preserve"> prevencijos ir</w:t>
      </w:r>
      <w:r w:rsidR="002D3D1E" w:rsidRPr="009768E4">
        <w:t xml:space="preserve"> tvarkymo planų vykdymo laikotarpis turi </w:t>
      </w:r>
      <w:r w:rsidR="002D3D1E" w:rsidRPr="00E6633B">
        <w:t xml:space="preserve">sutapti su </w:t>
      </w:r>
      <w:r w:rsidR="002D3D1E" w:rsidRPr="00E6633B">
        <w:rPr>
          <w:i/>
        </w:rPr>
        <w:t>Valstybinio atliekų</w:t>
      </w:r>
      <w:r w:rsidR="00FC1ED7" w:rsidRPr="00E6633B">
        <w:rPr>
          <w:i/>
        </w:rPr>
        <w:t xml:space="preserve"> prevencijos ir</w:t>
      </w:r>
      <w:r w:rsidR="002D3D1E" w:rsidRPr="00E6633B">
        <w:rPr>
          <w:i/>
        </w:rPr>
        <w:t xml:space="preserve"> tvarkymo </w:t>
      </w:r>
      <w:r w:rsidR="003D74C9" w:rsidRPr="00E6633B">
        <w:rPr>
          <w:i/>
        </w:rPr>
        <w:t>2021-2027</w:t>
      </w:r>
      <w:r w:rsidR="004502A5" w:rsidRPr="00E6633B">
        <w:rPr>
          <w:i/>
        </w:rPr>
        <w:t xml:space="preserve"> metų </w:t>
      </w:r>
      <w:r w:rsidR="002D3D1E" w:rsidRPr="00E6633B">
        <w:rPr>
          <w:i/>
        </w:rPr>
        <w:t>plano</w:t>
      </w:r>
      <w:r w:rsidR="002D3D1E" w:rsidRPr="00E6633B">
        <w:t xml:space="preserve"> vykdymo laikotarpiu</w:t>
      </w:r>
      <w:r w:rsidRPr="00E6633B">
        <w:t>.</w:t>
      </w:r>
    </w:p>
    <w:p w14:paraId="4457190F" w14:textId="540CB672" w:rsidR="00E03C12" w:rsidRPr="009768E4" w:rsidRDefault="00ED69AF" w:rsidP="009E601C">
      <w:r w:rsidRPr="00ED69AF">
        <w:rPr>
          <w:i/>
        </w:rPr>
        <w:t xml:space="preserve">Šilutės </w:t>
      </w:r>
      <w:r w:rsidR="009B23BC">
        <w:rPr>
          <w:i/>
        </w:rPr>
        <w:t>rajono</w:t>
      </w:r>
      <w:r w:rsidR="00721BB7" w:rsidRPr="009768E4">
        <w:rPr>
          <w:i/>
        </w:rPr>
        <w:t xml:space="preserve"> savivaldybės</w:t>
      </w:r>
      <w:r w:rsidR="00DA28DF" w:rsidRPr="009768E4">
        <w:rPr>
          <w:i/>
        </w:rPr>
        <w:t xml:space="preserve"> atliekų prevencijos ir tvarkymo 2021-2027 m. </w:t>
      </w:r>
      <w:r w:rsidR="009E601C" w:rsidRPr="009768E4">
        <w:rPr>
          <w:i/>
        </w:rPr>
        <w:t xml:space="preserve">planas </w:t>
      </w:r>
      <w:r w:rsidR="009E601C" w:rsidRPr="009768E4">
        <w:t xml:space="preserve">parengtas pagal </w:t>
      </w:r>
      <w:r w:rsidR="009E601C" w:rsidRPr="009768E4">
        <w:rPr>
          <w:i/>
        </w:rPr>
        <w:t>Lietuvos Respublikos atliekų tvarkymo įstatymo</w:t>
      </w:r>
      <w:r w:rsidR="009E601C" w:rsidRPr="009768E4">
        <w:t xml:space="preserve"> </w:t>
      </w:r>
      <w:r w:rsidR="00470F7F" w:rsidRPr="009768E4">
        <w:t xml:space="preserve">reikalavimus </w:t>
      </w:r>
      <w:r w:rsidR="009E601C" w:rsidRPr="009768E4">
        <w:t xml:space="preserve">ir 2010 m. gruodžio 16 d. </w:t>
      </w:r>
      <w:r w:rsidR="00A10927" w:rsidRPr="009768E4">
        <w:t>a</w:t>
      </w:r>
      <w:r w:rsidR="009E601C" w:rsidRPr="009768E4">
        <w:t>plinkos ministro įsakymu Nr. D1-1004 patvirtint</w:t>
      </w:r>
      <w:r w:rsidR="00470F7F" w:rsidRPr="009768E4">
        <w:t>us</w:t>
      </w:r>
      <w:r w:rsidR="009E601C" w:rsidRPr="009768E4">
        <w:t xml:space="preserve"> </w:t>
      </w:r>
      <w:r w:rsidR="00FC1ED7" w:rsidRPr="009768E4">
        <w:rPr>
          <w:i/>
        </w:rPr>
        <w:t>Regioninių ir savivaldybių atliekų prevencijos ir tvarkymo planų sudėties ir turinio, rengimo ir skelbimo reikalavimus</w:t>
      </w:r>
      <w:r w:rsidR="001209BB" w:rsidRPr="009768E4">
        <w:rPr>
          <w:i/>
        </w:rPr>
        <w:t xml:space="preserve"> </w:t>
      </w:r>
      <w:r w:rsidR="001209BB" w:rsidRPr="009768E4">
        <w:rPr>
          <w:iCs/>
        </w:rPr>
        <w:t>(Lietuvos Respublikos aplinkos ministro 2022 m. rugpjūčio 19 d. įsakymo Nr. D1-274 redakcija)</w:t>
      </w:r>
      <w:r w:rsidR="009E601C" w:rsidRPr="009768E4">
        <w:t>.</w:t>
      </w:r>
      <w:r w:rsidR="00C141D6" w:rsidRPr="009768E4">
        <w:t xml:space="preserve"> </w:t>
      </w:r>
    </w:p>
    <w:p w14:paraId="46E6D872" w14:textId="5EEA030C" w:rsidR="009E601C" w:rsidRPr="009768E4" w:rsidRDefault="00ED69AF" w:rsidP="009E601C">
      <w:r w:rsidRPr="00ED69AF">
        <w:rPr>
          <w:i/>
        </w:rPr>
        <w:t xml:space="preserve">Šilutės </w:t>
      </w:r>
      <w:r w:rsidR="009B23BC">
        <w:rPr>
          <w:i/>
        </w:rPr>
        <w:t>rajono</w:t>
      </w:r>
      <w:r w:rsidR="00721BB7" w:rsidRPr="009768E4">
        <w:rPr>
          <w:i/>
        </w:rPr>
        <w:t xml:space="preserve"> savivaldybės</w:t>
      </w:r>
      <w:r w:rsidR="00DA28DF" w:rsidRPr="009768E4">
        <w:rPr>
          <w:i/>
        </w:rPr>
        <w:t xml:space="preserve"> atliekų prevencijos ir tvarkymo 2021-2027 m. </w:t>
      </w:r>
      <w:r w:rsidR="009E601C" w:rsidRPr="009768E4">
        <w:rPr>
          <w:i/>
        </w:rPr>
        <w:t xml:space="preserve">planą </w:t>
      </w:r>
      <w:r w:rsidR="008433D1">
        <w:t>sudaro šios pagrindinės dalys:</w:t>
      </w:r>
    </w:p>
    <w:p w14:paraId="1BD7DA13" w14:textId="77777777" w:rsidR="00C516C4" w:rsidRPr="009768E4" w:rsidRDefault="00C516C4" w:rsidP="004B592F">
      <w:pPr>
        <w:numPr>
          <w:ilvl w:val="0"/>
          <w:numId w:val="9"/>
        </w:numPr>
        <w:spacing w:before="40" w:after="40"/>
      </w:pPr>
      <w:r w:rsidRPr="009768E4">
        <w:t xml:space="preserve">įvadas; </w:t>
      </w:r>
    </w:p>
    <w:p w14:paraId="43AFB5B9" w14:textId="48F87470" w:rsidR="00C516C4" w:rsidRPr="009768E4" w:rsidRDefault="00C516C4" w:rsidP="004B592F">
      <w:pPr>
        <w:numPr>
          <w:ilvl w:val="0"/>
          <w:numId w:val="9"/>
        </w:numPr>
        <w:spacing w:before="40" w:after="40"/>
      </w:pPr>
      <w:r w:rsidRPr="009768E4">
        <w:t xml:space="preserve">esamos komunalinių atliekų prevencijos ir tvarkymo būklės apžvalga; </w:t>
      </w:r>
    </w:p>
    <w:p w14:paraId="233B9C8F" w14:textId="53A3833D" w:rsidR="00C516C4" w:rsidRPr="009768E4" w:rsidRDefault="00C516C4" w:rsidP="004B592F">
      <w:pPr>
        <w:numPr>
          <w:ilvl w:val="0"/>
          <w:numId w:val="9"/>
        </w:numPr>
        <w:spacing w:before="40" w:after="40"/>
      </w:pPr>
      <w:r w:rsidRPr="009768E4">
        <w:t xml:space="preserve">komunalinių atliekų prevencijos ir tvarkymo strategija; </w:t>
      </w:r>
    </w:p>
    <w:p w14:paraId="279B342A" w14:textId="07440065" w:rsidR="00C516C4" w:rsidRPr="009768E4" w:rsidRDefault="00C516C4" w:rsidP="004B592F">
      <w:pPr>
        <w:numPr>
          <w:ilvl w:val="0"/>
          <w:numId w:val="9"/>
        </w:numPr>
        <w:spacing w:before="40" w:after="40"/>
      </w:pPr>
      <w:r w:rsidRPr="009768E4">
        <w:t>atliekų prevencijos ir tvarkymo priemonių planas;</w:t>
      </w:r>
      <w:r w:rsidRPr="009768E4" w:rsidDel="00C516C4">
        <w:t xml:space="preserve"> </w:t>
      </w:r>
    </w:p>
    <w:p w14:paraId="410F39F1" w14:textId="148EFD9E" w:rsidR="009E601C" w:rsidRPr="009768E4" w:rsidRDefault="00C516C4" w:rsidP="004B592F">
      <w:pPr>
        <w:numPr>
          <w:ilvl w:val="0"/>
          <w:numId w:val="9"/>
        </w:numPr>
        <w:spacing w:before="40" w:after="40"/>
        <w:rPr>
          <w:shd w:val="clear" w:color="auto" w:fill="FFFFFF"/>
        </w:rPr>
      </w:pPr>
      <w:r w:rsidRPr="009768E4">
        <w:t>p</w:t>
      </w:r>
      <w:r w:rsidR="009E601C" w:rsidRPr="009768E4">
        <w:rPr>
          <w:shd w:val="clear" w:color="auto" w:fill="FFFFFF"/>
        </w:rPr>
        <w:t>lano įgyvendinimo vertinimo kriterijai.</w:t>
      </w:r>
    </w:p>
    <w:p w14:paraId="002E9BE9" w14:textId="06AE7DE5" w:rsidR="009E601C" w:rsidRPr="009768E4" w:rsidRDefault="009E601C" w:rsidP="009E601C">
      <w:pPr>
        <w:rPr>
          <w:shd w:val="clear" w:color="auto" w:fill="FFFFFF"/>
        </w:rPr>
      </w:pPr>
      <w:r w:rsidRPr="009768E4">
        <w:rPr>
          <w:shd w:val="clear" w:color="auto" w:fill="FFFFFF"/>
        </w:rPr>
        <w:t xml:space="preserve">Už </w:t>
      </w:r>
      <w:r w:rsidR="00ED69AF" w:rsidRPr="00ED69AF">
        <w:rPr>
          <w:i/>
        </w:rPr>
        <w:t xml:space="preserve">Šilutės </w:t>
      </w:r>
      <w:r w:rsidR="009B23BC">
        <w:rPr>
          <w:i/>
        </w:rPr>
        <w:t>rajono</w:t>
      </w:r>
      <w:r w:rsidR="00D72D6B" w:rsidRPr="009768E4">
        <w:rPr>
          <w:i/>
        </w:rPr>
        <w:t xml:space="preserve"> savivaldybės</w:t>
      </w:r>
      <w:r w:rsidR="00DA28DF" w:rsidRPr="009768E4">
        <w:rPr>
          <w:i/>
        </w:rPr>
        <w:t xml:space="preserve"> atliekų prevencijos ir tvarkymo 2021-2027 m. </w:t>
      </w:r>
      <w:r w:rsidRPr="009768E4">
        <w:rPr>
          <w:i/>
          <w:shd w:val="clear" w:color="auto" w:fill="FFFFFF"/>
        </w:rPr>
        <w:t xml:space="preserve">plano </w:t>
      </w:r>
      <w:r w:rsidRPr="009768E4">
        <w:rPr>
          <w:shd w:val="clear" w:color="auto" w:fill="FFFFFF"/>
        </w:rPr>
        <w:t>įgyvendinim</w:t>
      </w:r>
      <w:r w:rsidR="00D72D6B" w:rsidRPr="009768E4">
        <w:rPr>
          <w:shd w:val="clear" w:color="auto" w:fill="FFFFFF"/>
        </w:rPr>
        <w:t xml:space="preserve">ą yra atsakinga </w:t>
      </w:r>
      <w:r w:rsidR="00ED69AF" w:rsidRPr="00ED69AF">
        <w:rPr>
          <w:shd w:val="clear" w:color="auto" w:fill="FFFFFF"/>
        </w:rPr>
        <w:t xml:space="preserve">Šilutės </w:t>
      </w:r>
      <w:r w:rsidR="009B23BC">
        <w:rPr>
          <w:shd w:val="clear" w:color="auto" w:fill="FFFFFF"/>
        </w:rPr>
        <w:t>rajono</w:t>
      </w:r>
      <w:r w:rsidR="00D72D6B" w:rsidRPr="009768E4">
        <w:rPr>
          <w:shd w:val="clear" w:color="auto" w:fill="FFFFFF"/>
        </w:rPr>
        <w:t xml:space="preserve"> savivaldybės administracija</w:t>
      </w:r>
      <w:r w:rsidRPr="009768E4">
        <w:rPr>
          <w:shd w:val="clear" w:color="auto" w:fill="FFFFFF"/>
        </w:rPr>
        <w:t>. Šį planą taip pat įgyvendina</w:t>
      </w:r>
      <w:r w:rsidRPr="009768E4">
        <w:rPr>
          <w:i/>
          <w:shd w:val="clear" w:color="auto" w:fill="FFFFFF"/>
        </w:rPr>
        <w:t xml:space="preserve"> </w:t>
      </w:r>
      <w:r w:rsidR="00CD78D9" w:rsidRPr="009768E4">
        <w:rPr>
          <w:i/>
          <w:shd w:val="clear" w:color="auto" w:fill="FFFFFF"/>
        </w:rPr>
        <w:t>UAB Klaipėdos regiono atliekų tvarkymo centras</w:t>
      </w:r>
      <w:r w:rsidR="00CD78D9" w:rsidRPr="009768E4">
        <w:rPr>
          <w:shd w:val="clear" w:color="auto" w:fill="FFFFFF"/>
        </w:rPr>
        <w:t xml:space="preserve"> (</w:t>
      </w:r>
      <w:r w:rsidR="00195039" w:rsidRPr="009768E4">
        <w:rPr>
          <w:shd w:val="clear" w:color="auto" w:fill="FFFFFF"/>
        </w:rPr>
        <w:t xml:space="preserve">toliau – </w:t>
      </w:r>
      <w:r w:rsidR="00CD78D9" w:rsidRPr="009768E4">
        <w:rPr>
          <w:shd w:val="clear" w:color="auto" w:fill="FFFFFF"/>
        </w:rPr>
        <w:t>KRATC).</w:t>
      </w:r>
      <w:r w:rsidRPr="009768E4">
        <w:rPr>
          <w:shd w:val="clear" w:color="auto" w:fill="FFFFFF"/>
        </w:rPr>
        <w:t xml:space="preserve"> </w:t>
      </w:r>
    </w:p>
    <w:p w14:paraId="171FE674" w14:textId="3E4005C7" w:rsidR="009E601C" w:rsidRPr="009768E4" w:rsidRDefault="009E601C" w:rsidP="009E601C">
      <w:pPr>
        <w:rPr>
          <w:shd w:val="clear" w:color="auto" w:fill="FFFFFF"/>
        </w:rPr>
      </w:pPr>
      <w:r w:rsidRPr="009768E4">
        <w:rPr>
          <w:shd w:val="clear" w:color="auto" w:fill="FFFFFF"/>
        </w:rPr>
        <w:t xml:space="preserve">Sprendimus dėl </w:t>
      </w:r>
      <w:r w:rsidR="00ED69AF" w:rsidRPr="00ED69AF">
        <w:rPr>
          <w:i/>
        </w:rPr>
        <w:t xml:space="preserve">Šilutės </w:t>
      </w:r>
      <w:r w:rsidR="009B23BC">
        <w:rPr>
          <w:i/>
        </w:rPr>
        <w:t>rajono</w:t>
      </w:r>
      <w:r w:rsidR="00D72D6B" w:rsidRPr="009768E4">
        <w:rPr>
          <w:i/>
        </w:rPr>
        <w:t xml:space="preserve"> savivaldybės</w:t>
      </w:r>
      <w:r w:rsidR="00DA28DF" w:rsidRPr="009768E4">
        <w:rPr>
          <w:i/>
        </w:rPr>
        <w:t xml:space="preserve"> atliekų prevencijos ir tvarkymo 2021-2027 m. </w:t>
      </w:r>
      <w:r w:rsidRPr="009768E4">
        <w:rPr>
          <w:i/>
          <w:shd w:val="clear" w:color="auto" w:fill="FFFFFF"/>
        </w:rPr>
        <w:t xml:space="preserve">plano </w:t>
      </w:r>
      <w:r w:rsidRPr="009768E4">
        <w:rPr>
          <w:shd w:val="clear" w:color="auto" w:fill="FFFFFF"/>
        </w:rPr>
        <w:t xml:space="preserve">įgyvendinimo įvertinimo ir plano pakeitimų priima </w:t>
      </w:r>
      <w:r w:rsidR="00ED69AF" w:rsidRPr="00ED69AF">
        <w:rPr>
          <w:shd w:val="clear" w:color="auto" w:fill="FFFFFF"/>
        </w:rPr>
        <w:t xml:space="preserve">Šilutės </w:t>
      </w:r>
      <w:r w:rsidR="009B23BC">
        <w:rPr>
          <w:shd w:val="clear" w:color="auto" w:fill="FFFFFF"/>
        </w:rPr>
        <w:t>rajono</w:t>
      </w:r>
      <w:r w:rsidR="00D72D6B" w:rsidRPr="009768E4">
        <w:rPr>
          <w:shd w:val="clear" w:color="auto" w:fill="FFFFFF"/>
        </w:rPr>
        <w:t xml:space="preserve"> savivaldybės</w:t>
      </w:r>
      <w:r w:rsidRPr="009768E4">
        <w:rPr>
          <w:shd w:val="clear" w:color="auto" w:fill="FFFFFF"/>
        </w:rPr>
        <w:t xml:space="preserve"> taryba, atsižvelgdama į </w:t>
      </w:r>
      <w:r w:rsidR="00ED69AF" w:rsidRPr="00ED69AF">
        <w:rPr>
          <w:shd w:val="clear" w:color="auto" w:fill="FFFFFF"/>
        </w:rPr>
        <w:t xml:space="preserve">Šilutės </w:t>
      </w:r>
      <w:r w:rsidR="009B23BC">
        <w:rPr>
          <w:shd w:val="clear" w:color="auto" w:fill="FFFFFF"/>
        </w:rPr>
        <w:t>rajono</w:t>
      </w:r>
      <w:r w:rsidR="00D72D6B" w:rsidRPr="009768E4">
        <w:rPr>
          <w:shd w:val="clear" w:color="auto" w:fill="FFFFFF"/>
        </w:rPr>
        <w:t xml:space="preserve"> savivaldybės administracijos </w:t>
      </w:r>
      <w:r w:rsidRPr="009768E4">
        <w:rPr>
          <w:shd w:val="clear" w:color="auto" w:fill="FFFFFF"/>
        </w:rPr>
        <w:t>siūlymus</w:t>
      </w:r>
      <w:r w:rsidR="006B5387" w:rsidRPr="009768E4">
        <w:rPr>
          <w:shd w:val="clear" w:color="auto" w:fill="FFFFFF"/>
        </w:rPr>
        <w:t>.</w:t>
      </w:r>
    </w:p>
    <w:p w14:paraId="3DD8BB72" w14:textId="77777777" w:rsidR="00A03A05" w:rsidRPr="009768E4" w:rsidRDefault="009E601C" w:rsidP="00A03A05">
      <w:pPr>
        <w:rPr>
          <w:i/>
          <w:shd w:val="clear" w:color="auto" w:fill="FFFFFF"/>
        </w:rPr>
      </w:pPr>
      <w:r w:rsidRPr="009768E4">
        <w:rPr>
          <w:shd w:val="clear" w:color="auto" w:fill="FFFFFF"/>
        </w:rPr>
        <w:t xml:space="preserve">Šiam planui, vadovaujantis </w:t>
      </w:r>
      <w:r w:rsidRPr="009768E4">
        <w:rPr>
          <w:i/>
          <w:shd w:val="clear" w:color="auto" w:fill="FFFFFF"/>
        </w:rPr>
        <w:t>Planų ir programų strateginio pasekmių aplinkai vertinimo tvarkos apraše</w:t>
      </w:r>
      <w:r w:rsidRPr="009768E4">
        <w:rPr>
          <w:shd w:val="clear" w:color="auto" w:fill="FFFFFF"/>
        </w:rPr>
        <w:t xml:space="preserve"> numatyta tvark</w:t>
      </w:r>
      <w:r w:rsidR="00A10927" w:rsidRPr="009768E4">
        <w:rPr>
          <w:shd w:val="clear" w:color="auto" w:fill="FFFFFF"/>
        </w:rPr>
        <w:t xml:space="preserve">a, </w:t>
      </w:r>
      <w:r w:rsidR="00A03A05" w:rsidRPr="009768E4">
        <w:rPr>
          <w:shd w:val="clear" w:color="auto" w:fill="FFFFFF"/>
        </w:rPr>
        <w:t xml:space="preserve">atliekamas strateginis pasekmių aplinkai vertinimas, įskaitant ir visuomenės informavimo procedūras. Visuomenės informavimo procedūros atliekamos vadovaujantis 2015 m. kovo 9 d. aplinkos ministro įsakymu Nr. D1–208 patvirtintu </w:t>
      </w:r>
      <w:r w:rsidR="00A03A05" w:rsidRPr="009768E4">
        <w:rPr>
          <w:i/>
          <w:shd w:val="clear" w:color="auto" w:fill="FFFFFF"/>
        </w:rPr>
        <w:t>Visuomenės dalyvavimo planų ir programų strateginio pasekmių aplinkai vertinimo procedūrose ir vertinimo subjektų, Europos Sąjungos valstybių narių ir kitų užsienio valstybių informavimo tvarkos aprašu.</w:t>
      </w:r>
    </w:p>
    <w:p w14:paraId="3E9BDB50" w14:textId="77777777" w:rsidR="003212EA" w:rsidRPr="009768E4" w:rsidRDefault="003212EA" w:rsidP="00BD3585">
      <w:pPr>
        <w:pStyle w:val="Antrat1"/>
        <w:rPr>
          <w:color w:val="006600"/>
        </w:rPr>
      </w:pPr>
      <w:bookmarkStart w:id="1" w:name="_Toc141431949"/>
      <w:r w:rsidRPr="009768E4">
        <w:rPr>
          <w:color w:val="006600"/>
        </w:rPr>
        <w:lastRenderedPageBreak/>
        <w:t xml:space="preserve">ESAMOS KOMUNALINIŲ ATLIEKŲ </w:t>
      </w:r>
      <w:r w:rsidR="00DD579C" w:rsidRPr="009768E4">
        <w:rPr>
          <w:color w:val="006600"/>
        </w:rPr>
        <w:t xml:space="preserve">PREVENCIJOS IR </w:t>
      </w:r>
      <w:r w:rsidRPr="009768E4">
        <w:rPr>
          <w:color w:val="006600"/>
        </w:rPr>
        <w:t>TVARKYMO BŪKLĖS APŽVALGA</w:t>
      </w:r>
      <w:bookmarkEnd w:id="1"/>
    </w:p>
    <w:p w14:paraId="7C396260" w14:textId="5D78DEE2" w:rsidR="00AD664C" w:rsidRPr="009768E4" w:rsidRDefault="00AD664C" w:rsidP="00AD664C">
      <w:r w:rsidRPr="009768E4">
        <w:t xml:space="preserve">Esama komunalinių atliekų tvarkymo būklės </w:t>
      </w:r>
      <w:r w:rsidR="00ED69AF" w:rsidRPr="00ED69AF">
        <w:t xml:space="preserve">Šilutės </w:t>
      </w:r>
      <w:r w:rsidR="009B23BC">
        <w:t>rajono</w:t>
      </w:r>
      <w:r w:rsidR="00D72D6B" w:rsidRPr="009768E4">
        <w:t xml:space="preserve"> savivaldybėje</w:t>
      </w:r>
      <w:r w:rsidRPr="009768E4">
        <w:t xml:space="preserve"> apžvalga parengta remiantis </w:t>
      </w:r>
      <w:r w:rsidR="00ED69AF" w:rsidRPr="00ED69AF">
        <w:t xml:space="preserve">Šilutės </w:t>
      </w:r>
      <w:r w:rsidR="009B23BC">
        <w:t>rajono</w:t>
      </w:r>
      <w:r w:rsidR="00D72D6B" w:rsidRPr="009768E4">
        <w:t xml:space="preserve"> </w:t>
      </w:r>
      <w:r w:rsidRPr="009768E4">
        <w:t>savivaldyb</w:t>
      </w:r>
      <w:r w:rsidR="00D72D6B" w:rsidRPr="009768E4">
        <w:t>ės</w:t>
      </w:r>
      <w:r w:rsidRPr="009768E4">
        <w:t xml:space="preserve"> ataskaitomis Aplinkos </w:t>
      </w:r>
      <w:r w:rsidR="001E4172" w:rsidRPr="009768E4">
        <w:t>apsaugos agentūrai</w:t>
      </w:r>
      <w:r w:rsidRPr="009768E4">
        <w:t xml:space="preserve"> apie komunalinių atliekų tvarkymo sistem</w:t>
      </w:r>
      <w:r w:rsidR="00C12601" w:rsidRPr="009768E4">
        <w:t>ą</w:t>
      </w:r>
      <w:r w:rsidRPr="009768E4">
        <w:t xml:space="preserve"> 201</w:t>
      </w:r>
      <w:r w:rsidR="00A03A05" w:rsidRPr="009768E4">
        <w:t>4-</w:t>
      </w:r>
      <w:r w:rsidR="00D61F23" w:rsidRPr="009768E4">
        <w:t xml:space="preserve">2022 </w:t>
      </w:r>
      <w:r w:rsidRPr="009768E4">
        <w:t>m.</w:t>
      </w:r>
      <w:r w:rsidR="005638AD" w:rsidRPr="009768E4">
        <w:t xml:space="preserve"> (toliau – Savivaldyb</w:t>
      </w:r>
      <w:r w:rsidR="00D72D6B" w:rsidRPr="009768E4">
        <w:t>ės</w:t>
      </w:r>
      <w:r w:rsidR="005638AD" w:rsidRPr="009768E4">
        <w:t xml:space="preserve"> ataskaitos AAA)</w:t>
      </w:r>
      <w:r w:rsidRPr="009768E4">
        <w:t xml:space="preserve">, kitais </w:t>
      </w:r>
      <w:r w:rsidR="00ED69AF" w:rsidRPr="00ED69AF">
        <w:t xml:space="preserve">Šilutės </w:t>
      </w:r>
      <w:r w:rsidR="009B23BC">
        <w:t>rajono</w:t>
      </w:r>
      <w:r w:rsidR="00DF7B76" w:rsidRPr="009768E4">
        <w:t xml:space="preserve"> </w:t>
      </w:r>
      <w:r w:rsidRPr="009768E4">
        <w:t>savivaldyb</w:t>
      </w:r>
      <w:r w:rsidR="00DF7B76" w:rsidRPr="009768E4">
        <w:t>ės</w:t>
      </w:r>
      <w:r w:rsidRPr="009768E4">
        <w:t xml:space="preserve"> administracij</w:t>
      </w:r>
      <w:r w:rsidR="00DF7B76" w:rsidRPr="009768E4">
        <w:t>os</w:t>
      </w:r>
      <w:r w:rsidRPr="009768E4">
        <w:t xml:space="preserve"> pateiktais duomenimis, </w:t>
      </w:r>
      <w:r w:rsidR="00195039" w:rsidRPr="009768E4">
        <w:t>KRATC</w:t>
      </w:r>
      <w:r w:rsidRPr="009768E4">
        <w:t xml:space="preserve">, </w:t>
      </w:r>
      <w:r w:rsidR="003E04EB" w:rsidRPr="009768E4">
        <w:t>Valstybės duomenų agentūros (</w:t>
      </w:r>
      <w:r w:rsidR="006812A4" w:rsidRPr="009768E4">
        <w:t>Lietuvos s</w:t>
      </w:r>
      <w:r w:rsidRPr="009768E4">
        <w:t>tatistikos departamento</w:t>
      </w:r>
      <w:r w:rsidR="003E04EB" w:rsidRPr="009768E4">
        <w:t>)</w:t>
      </w:r>
      <w:r w:rsidRPr="009768E4">
        <w:t xml:space="preserve"> ir Nekilnojamo turto registro duomenimis.</w:t>
      </w:r>
    </w:p>
    <w:p w14:paraId="0EEE7340" w14:textId="77777777" w:rsidR="002B61C8" w:rsidRPr="009768E4" w:rsidRDefault="002B61C8" w:rsidP="00AD664C"/>
    <w:p w14:paraId="408006AB" w14:textId="5283D6C0" w:rsidR="00AD664C" w:rsidRPr="009768E4" w:rsidRDefault="00AD664C" w:rsidP="00AD664C">
      <w:pPr>
        <w:pStyle w:val="Antrat2"/>
        <w:rPr>
          <w:color w:val="006600"/>
        </w:rPr>
      </w:pPr>
      <w:bookmarkStart w:id="2" w:name="_Toc141431950"/>
      <w:r w:rsidRPr="009768E4">
        <w:rPr>
          <w:color w:val="006600"/>
        </w:rPr>
        <w:t xml:space="preserve">Bendra informacija apie </w:t>
      </w:r>
      <w:r w:rsidR="00ED69AF">
        <w:rPr>
          <w:color w:val="006600"/>
        </w:rPr>
        <w:t>Šilutės</w:t>
      </w:r>
      <w:r w:rsidR="009B23BC">
        <w:rPr>
          <w:color w:val="006600"/>
        </w:rPr>
        <w:t xml:space="preserve"> rajono</w:t>
      </w:r>
      <w:r w:rsidR="00DF7B76" w:rsidRPr="009768E4">
        <w:rPr>
          <w:color w:val="006600"/>
        </w:rPr>
        <w:t xml:space="preserve"> </w:t>
      </w:r>
      <w:r w:rsidRPr="009768E4">
        <w:rPr>
          <w:color w:val="006600"/>
        </w:rPr>
        <w:t>savivaldyb</w:t>
      </w:r>
      <w:r w:rsidR="00DF7B76" w:rsidRPr="009768E4">
        <w:rPr>
          <w:color w:val="006600"/>
        </w:rPr>
        <w:t>ę</w:t>
      </w:r>
      <w:bookmarkEnd w:id="2"/>
    </w:p>
    <w:p w14:paraId="0C72B996" w14:textId="653C7B67" w:rsidR="00ED69AF" w:rsidRDefault="00ED69AF" w:rsidP="003E04EB">
      <w:r w:rsidRPr="00ED69AF">
        <w:t xml:space="preserve">Šilutės rajono savivaldybė – administracinis teritorinis vienetas vakarų Lietuvoje. Tai pamario rajonas, jo vakarinius pakraščius skalauja Kuršių marios. Pietvakariuose teka didžiausia Lietuvos upė Nemunas. Tai Šilutės rajono, o kartu ir pasienio riba, skirianti Lietuvos Respubliką nuo Rusijos Federacijos. Kiekvieną pavasarį ir dažną rudenį Šilutės rajono savivaldybėje Nemuno vandenys apsemia dideles teritorijas, atkirsdamas sausumos transporto susisiekimą į Rusnę ir kitas gyvenvietes ar sodybas. </w:t>
      </w:r>
      <w:r w:rsidR="00B570AE" w:rsidRPr="00ED69AF">
        <w:t>Šilutės rajono savivaldybės teritorija – 1</w:t>
      </w:r>
      <w:r w:rsidR="00B570AE">
        <w:t> </w:t>
      </w:r>
      <w:r w:rsidR="00B570AE" w:rsidRPr="00ED69AF">
        <w:t>714</w:t>
      </w:r>
      <w:r w:rsidR="00640900">
        <w:t xml:space="preserve"> km²</w:t>
      </w:r>
      <w:r w:rsidR="00B570AE" w:rsidRPr="00ED69AF">
        <w:t xml:space="preserve">, tai sudaro 32,8 proc. Klaipėdos apskrities teritorijos. Šilutės rajone gyvena apie 38,4 tūkst. gyventojų. Rajono administracinis centras – Šilutės miestas, apie 50 km nutolęs nuo Klaipėdos, kuriame gyvena apie 15,9 tūkst. gyventojų. Šilutės miesto teritorija – 13 km². Gyventojų tankumas savivaldybėje – 25,9 gyv./km², tuo tarpu Lietuvoje – 46,1 gyv./km². Šilutės rajono savivaldybę sudaro 1 miestas, 7 miesteliai, 288 kaimai ir 1 viensėdis. Savivaldybėje yra 11 seniūnijų ir 77 </w:t>
      </w:r>
      <w:proofErr w:type="spellStart"/>
      <w:r w:rsidR="00B570AE" w:rsidRPr="00ED69AF">
        <w:t>seniūnaitijos</w:t>
      </w:r>
      <w:proofErr w:type="spellEnd"/>
      <w:r w:rsidR="00B570AE">
        <w:t xml:space="preserve">. </w:t>
      </w:r>
      <w:r w:rsidRPr="00ED69AF">
        <w:t xml:space="preserve">Didelį dalį savivaldybės teritorijos užima Nemuno deltos regioninis parkas, kurios plotas – 451 566 ha. Visas Nemuno deltos regioninis parkas su nežymiomis ribų korektūromis patenka į „NATURA 2000“ teritorijų tinklą tiek kaip paukščių apsaugai svarbi teritorija, tiek kaip buveinių apsaugai svarbi teritorija. </w:t>
      </w:r>
    </w:p>
    <w:p w14:paraId="6CC821C2" w14:textId="77777777" w:rsidR="002B61C8" w:rsidRPr="009768E4" w:rsidRDefault="002B61C8" w:rsidP="000367B4"/>
    <w:p w14:paraId="6D90C095" w14:textId="785B4538" w:rsidR="003212EA" w:rsidRPr="009768E4" w:rsidRDefault="007A32F6" w:rsidP="0011367A">
      <w:pPr>
        <w:pStyle w:val="Antrat2"/>
        <w:rPr>
          <w:color w:val="006600"/>
        </w:rPr>
      </w:pPr>
      <w:bookmarkStart w:id="3" w:name="_Toc141431951"/>
      <w:r>
        <w:rPr>
          <w:color w:val="006600"/>
        </w:rPr>
        <w:t>Šilutės</w:t>
      </w:r>
      <w:r w:rsidR="009B23BC">
        <w:rPr>
          <w:color w:val="006600"/>
        </w:rPr>
        <w:t xml:space="preserve"> rajono</w:t>
      </w:r>
      <w:r w:rsidR="003E04EB" w:rsidRPr="009768E4">
        <w:rPr>
          <w:color w:val="006600"/>
        </w:rPr>
        <w:t xml:space="preserve"> savivaldybės </w:t>
      </w:r>
      <w:r w:rsidR="002F63D4" w:rsidRPr="009768E4">
        <w:rPr>
          <w:color w:val="006600"/>
        </w:rPr>
        <w:t xml:space="preserve">atliekų tvarkymo sistemos </w:t>
      </w:r>
      <w:r w:rsidR="005A3FB3" w:rsidRPr="009768E4">
        <w:rPr>
          <w:color w:val="006600"/>
        </w:rPr>
        <w:t>organiz</w:t>
      </w:r>
      <w:r w:rsidR="002F63D4" w:rsidRPr="009768E4">
        <w:rPr>
          <w:color w:val="006600"/>
        </w:rPr>
        <w:t>avimas</w:t>
      </w:r>
      <w:bookmarkEnd w:id="3"/>
      <w:r w:rsidR="00A422D7" w:rsidRPr="009768E4">
        <w:rPr>
          <w:color w:val="006600"/>
        </w:rPr>
        <w:t xml:space="preserve"> </w:t>
      </w:r>
    </w:p>
    <w:p w14:paraId="315DE5E8" w14:textId="05B11961" w:rsidR="00B4280B" w:rsidRPr="009768E4" w:rsidRDefault="007A3FCA" w:rsidP="007A3FCA">
      <w:r w:rsidRPr="009768E4">
        <w:t xml:space="preserve">Vadovaujantis </w:t>
      </w:r>
      <w:r w:rsidRPr="009768E4">
        <w:rPr>
          <w:i/>
        </w:rPr>
        <w:t xml:space="preserve">Lietuvos Respublikos atliekų tvarkymo įstatymo </w:t>
      </w:r>
      <w:r w:rsidRPr="009768E4">
        <w:t xml:space="preserve">nuostatomis, </w:t>
      </w:r>
      <w:r w:rsidR="00B570AE" w:rsidRPr="00B570AE">
        <w:t xml:space="preserve">Šilutės </w:t>
      </w:r>
      <w:r w:rsidR="009B23BC">
        <w:t>rajono</w:t>
      </w:r>
      <w:r w:rsidR="00B4280B" w:rsidRPr="009768E4">
        <w:t xml:space="preserve"> savivaldybė </w:t>
      </w:r>
      <w:r w:rsidRPr="009768E4">
        <w:t>organizuoja komunalinių atliekų tvarkymo sistem</w:t>
      </w:r>
      <w:r w:rsidR="00C12601" w:rsidRPr="009768E4">
        <w:t>ą</w:t>
      </w:r>
      <w:r w:rsidRPr="009768E4">
        <w:t>, būtin</w:t>
      </w:r>
      <w:r w:rsidR="00C12601" w:rsidRPr="009768E4">
        <w:t>ą</w:t>
      </w:r>
      <w:r w:rsidRPr="009768E4">
        <w:t xml:space="preserve"> j</w:t>
      </w:r>
      <w:r w:rsidR="00B4280B" w:rsidRPr="009768E4">
        <w:t>os</w:t>
      </w:r>
      <w:r w:rsidRPr="009768E4">
        <w:t xml:space="preserve"> teritorijose susidarančioms komunalinėms atliekoms tvarkyti, užtikrina </w:t>
      </w:r>
      <w:r w:rsidR="00660D63" w:rsidRPr="009768E4">
        <w:t>šios</w:t>
      </w:r>
      <w:r w:rsidRPr="009768E4">
        <w:t xml:space="preserve"> sistem</w:t>
      </w:r>
      <w:r w:rsidR="00660D63" w:rsidRPr="009768E4">
        <w:t>os</w:t>
      </w:r>
      <w:r w:rsidRPr="009768E4">
        <w:t xml:space="preserve"> funkcionavimą, organizuoja šiukšlių ir atliekų, kurių turėtojo nustatyti neįmanoma arba kuris neegzistuoja, tvarkymą ir administruoja komunalinių atliekų tvarkymo paslaugos teikimą. Savivaldybės komunalinių atliekų tvarkymo sistema apima komunalinių atliekų surinkimo, išvežimo, rūšiavimo, naudojimo ir šalinimo paslaugas visiems savivaldybės teritorijoje esantiems komunalinių atliekų turėtojams (fiziniams ir juridiniams asmenims, jų filialams ir atstovybėms)</w:t>
      </w:r>
      <w:r w:rsidRPr="009768E4">
        <w:rPr>
          <w:rStyle w:val="Puslapioinaosnuoroda"/>
        </w:rPr>
        <w:footnoteReference w:id="2"/>
      </w:r>
      <w:r w:rsidRPr="009768E4">
        <w:t xml:space="preserve">. </w:t>
      </w:r>
    </w:p>
    <w:p w14:paraId="5D2F8ED4" w14:textId="238FD914" w:rsidR="005B3A7F" w:rsidRPr="009768E4" w:rsidRDefault="00DC24AF" w:rsidP="007A3FCA">
      <w:r>
        <w:rPr>
          <w:bCs/>
        </w:rPr>
        <w:t>Š</w:t>
      </w:r>
      <w:r w:rsidRPr="00DC24AF">
        <w:rPr>
          <w:bCs/>
        </w:rPr>
        <w:t xml:space="preserve">ilutės </w:t>
      </w:r>
      <w:r w:rsidR="009B23BC">
        <w:rPr>
          <w:bCs/>
        </w:rPr>
        <w:t>rajono</w:t>
      </w:r>
      <w:r w:rsidR="005B3A7F" w:rsidRPr="009768E4">
        <w:rPr>
          <w:b/>
          <w:bCs/>
        </w:rPr>
        <w:t xml:space="preserve"> </w:t>
      </w:r>
      <w:r w:rsidR="005B3A7F" w:rsidRPr="009768E4">
        <w:t xml:space="preserve">savivaldybėje komunalinių atliekų tvarkymo sistemos administratoriaus funkcijas vykdo </w:t>
      </w:r>
      <w:r w:rsidRPr="00DC24AF">
        <w:t>Šilutės</w:t>
      </w:r>
      <w:r w:rsidR="009B23BC">
        <w:t xml:space="preserve"> rajono</w:t>
      </w:r>
      <w:r w:rsidR="005B3A7F" w:rsidRPr="009768E4">
        <w:t xml:space="preserve"> savivaldybės administracija. Vietinės rinkliavos už komunalinių atliekų surinkimą iš atliekų turėtojų ir atliekų tvarkymą administravimą </w:t>
      </w:r>
      <w:r w:rsidR="00B11FC3">
        <w:t>taip pat</w:t>
      </w:r>
      <w:r w:rsidR="005B3A7F" w:rsidRPr="009768E4">
        <w:t xml:space="preserve"> vykdo </w:t>
      </w:r>
      <w:r w:rsidR="007A32F6">
        <w:t>Šilutės</w:t>
      </w:r>
      <w:r w:rsidR="009B23BC">
        <w:t xml:space="preserve"> rajono</w:t>
      </w:r>
      <w:r w:rsidR="005B3A7F" w:rsidRPr="009768E4">
        <w:t xml:space="preserve"> savivaldybės </w:t>
      </w:r>
      <w:r w:rsidR="00B11FC3">
        <w:t>administracija.</w:t>
      </w:r>
      <w:r w:rsidR="005B3A7F" w:rsidRPr="009768E4">
        <w:t xml:space="preserve"> Komunalinių atliekų surinkimo iš atliekų turėtojų ir vežimo paslaugas savivaldybėje teikia </w:t>
      </w:r>
      <w:r w:rsidR="00B11FC3">
        <w:t>konkurso būdu parinktas vežėjas</w:t>
      </w:r>
      <w:r w:rsidR="00DF62D6">
        <w:t xml:space="preserve"> –</w:t>
      </w:r>
      <w:r w:rsidR="00B11FC3">
        <w:t xml:space="preserve"> </w:t>
      </w:r>
      <w:r w:rsidR="00B11FC3" w:rsidRPr="00B11FC3">
        <w:t>UAB „</w:t>
      </w:r>
      <w:proofErr w:type="spellStart"/>
      <w:r w:rsidR="007A32F6" w:rsidRPr="007A32F6">
        <w:t>Ecoservice</w:t>
      </w:r>
      <w:proofErr w:type="spellEnd"/>
      <w:r w:rsidR="00B11FC3" w:rsidRPr="00B11FC3">
        <w:t>“</w:t>
      </w:r>
      <w:r w:rsidR="005B3A7F" w:rsidRPr="009768E4">
        <w:t>.</w:t>
      </w:r>
    </w:p>
    <w:p w14:paraId="2BFFB53F" w14:textId="60747235" w:rsidR="00E03C12" w:rsidRPr="009768E4" w:rsidRDefault="007A32F6" w:rsidP="00B4280B">
      <w:r>
        <w:lastRenderedPageBreak/>
        <w:t>Šilutės</w:t>
      </w:r>
      <w:r w:rsidR="009B23BC">
        <w:t xml:space="preserve"> rajono</w:t>
      </w:r>
      <w:r w:rsidR="00B4280B" w:rsidRPr="009768E4">
        <w:t xml:space="preserve"> savivaldybė kartu su kitom</w:t>
      </w:r>
      <w:r w:rsidR="00117F6E" w:rsidRPr="009768E4">
        <w:t>i</w:t>
      </w:r>
      <w:r w:rsidR="00B4280B" w:rsidRPr="009768E4">
        <w:t>s Klaipėdos atliekų tvarkymo regiono saviva</w:t>
      </w:r>
      <w:r w:rsidR="00117F6E" w:rsidRPr="009768E4">
        <w:t xml:space="preserve">ldybėmis 2003 metais įkūrė UAB </w:t>
      </w:r>
      <w:r w:rsidR="00B4280B" w:rsidRPr="009768E4">
        <w:t>Klaipėdos r</w:t>
      </w:r>
      <w:r w:rsidR="00117F6E" w:rsidRPr="009768E4">
        <w:t>egiono atliekų tvarkymo centras</w:t>
      </w:r>
      <w:r w:rsidR="00B4280B" w:rsidRPr="009768E4">
        <w:t xml:space="preserve"> (KRATC), kurios pagrindiniai veiklos tikslai – regioninės atliekų tvarkymo sistemos sukūrimas ir administravimas Klaipėdos regione, komunalinių atliekų tvarkymas, komunalinių atliekų sąvartynų ir kitų atliekų tvarkymo objektų statybos, plėtimo ir modernizavimo, saugaus jų eksploatavimo užtikrinimas ir kt. </w:t>
      </w:r>
    </w:p>
    <w:p w14:paraId="7B02042A" w14:textId="7DFCC16F" w:rsidR="00B4280B" w:rsidRPr="009768E4" w:rsidRDefault="00B4280B" w:rsidP="00E03C12">
      <w:r w:rsidRPr="009768E4">
        <w:t>KRATC pagrindinės veiklos sritys Klaipėdos regione apima</w:t>
      </w:r>
      <w:r w:rsidR="00E03C12" w:rsidRPr="009768E4">
        <w:t xml:space="preserve"> atliekų tvarkymą </w:t>
      </w:r>
      <w:proofErr w:type="spellStart"/>
      <w:r w:rsidR="00E03C12" w:rsidRPr="009768E4">
        <w:t>Dumpių</w:t>
      </w:r>
      <w:proofErr w:type="spellEnd"/>
      <w:r w:rsidR="00E03C12" w:rsidRPr="009768E4">
        <w:t xml:space="preserve"> sąvartyne, </w:t>
      </w:r>
      <w:r w:rsidRPr="009768E4">
        <w:t>didžiųjų atliekų, antrinių žaliavų ir buityje susidariusių pavojingų atliekų surinkimo</w:t>
      </w:r>
      <w:r w:rsidR="00E03C12" w:rsidRPr="009768E4">
        <w:t xml:space="preserve"> bei apdorojimo</w:t>
      </w:r>
      <w:r w:rsidRPr="009768E4">
        <w:t xml:space="preserve"> ir (ar) žaliųjų atliekų kompostavimo aikštelių Klaipėdos regione eksploatavimą</w:t>
      </w:r>
      <w:r w:rsidR="00E03C12" w:rsidRPr="009768E4">
        <w:t>, Klaipėdos mechaninio atliekų rūšiavimo (MA) įrenginių eksploatavimą, taip pat k</w:t>
      </w:r>
      <w:r w:rsidRPr="009768E4">
        <w:t xml:space="preserve">omunalinių atliekų tvarkymo sistemos administravimą </w:t>
      </w:r>
      <w:r w:rsidR="005B3A7F" w:rsidRPr="009768E4">
        <w:t>Klaipėdos</w:t>
      </w:r>
      <w:r w:rsidR="002746D6" w:rsidRPr="009768E4">
        <w:t xml:space="preserve"> miesto</w:t>
      </w:r>
      <w:r w:rsidRPr="009768E4">
        <w:t xml:space="preserve"> ir Neringos savivaldybėse</w:t>
      </w:r>
      <w:r w:rsidR="00E03C12" w:rsidRPr="009768E4">
        <w:t xml:space="preserve">, kitų </w:t>
      </w:r>
      <w:r w:rsidRPr="009768E4">
        <w:t>akcininkų pavestų funkcijų ir užduočių vykdymą.</w:t>
      </w:r>
    </w:p>
    <w:p w14:paraId="10EB5B59" w14:textId="1603FCF0" w:rsidR="000C31D4" w:rsidRPr="009768E4" w:rsidRDefault="000C31D4" w:rsidP="000C31D4">
      <w:pPr>
        <w:pStyle w:val="Antrat"/>
        <w:keepNext/>
      </w:pPr>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AB5BA7" w:rsidRPr="009768E4">
        <w:rPr>
          <w:noProof/>
          <w:color w:val="006600"/>
        </w:rPr>
        <w:t>1</w:t>
      </w:r>
      <w:r w:rsidRPr="009768E4">
        <w:rPr>
          <w:color w:val="006600"/>
        </w:rPr>
        <w:fldChar w:fldCharType="end"/>
      </w:r>
      <w:r w:rsidRPr="009768E4">
        <w:rPr>
          <w:color w:val="006600"/>
        </w:rPr>
        <w:t xml:space="preserve">. Pagrindinės komunalinių atliekų tvarkymo funkcijos ir jas įgyvendinantys komunalinių atliekų tvarkymo sistemos dalyviai </w:t>
      </w:r>
      <w:r w:rsidR="007A32F6">
        <w:rPr>
          <w:color w:val="006600"/>
        </w:rPr>
        <w:t>Šilutės</w:t>
      </w:r>
      <w:r w:rsidR="009B23BC">
        <w:rPr>
          <w:color w:val="006600"/>
        </w:rPr>
        <w:t xml:space="preserve"> rajono</w:t>
      </w:r>
      <w:r w:rsidRPr="009768E4">
        <w:rPr>
          <w:color w:val="006600"/>
        </w:rPr>
        <w:t xml:space="preserve"> savivaldybėje</w:t>
      </w:r>
    </w:p>
    <w:tbl>
      <w:tblPr>
        <w:tblStyle w:val="4tinkleliolentel3parykinimas"/>
        <w:tblW w:w="9149" w:type="dxa"/>
        <w:tblInd w:w="-5" w:type="dxa"/>
        <w:tblLayout w:type="fixed"/>
        <w:tblLook w:val="04A0" w:firstRow="1" w:lastRow="0" w:firstColumn="1" w:lastColumn="0" w:noHBand="0" w:noVBand="1"/>
      </w:tblPr>
      <w:tblGrid>
        <w:gridCol w:w="4678"/>
        <w:gridCol w:w="4471"/>
      </w:tblGrid>
      <w:tr w:rsidR="00B25DE1" w:rsidRPr="009768E4" w14:paraId="76AAF8C8" w14:textId="77777777" w:rsidTr="00E03C12">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4678" w:type="dxa"/>
          </w:tcPr>
          <w:p w14:paraId="7605A029" w14:textId="25FB1C05" w:rsidR="00B25DE1" w:rsidRPr="009768E4" w:rsidRDefault="00B25DE1" w:rsidP="00B25DE1">
            <w:pPr>
              <w:spacing w:before="60" w:after="60"/>
              <w:jc w:val="center"/>
              <w:rPr>
                <w:color w:val="auto"/>
                <w:sz w:val="20"/>
                <w:szCs w:val="20"/>
              </w:rPr>
            </w:pPr>
            <w:r w:rsidRPr="009768E4">
              <w:rPr>
                <w:color w:val="auto"/>
                <w:sz w:val="20"/>
                <w:szCs w:val="20"/>
              </w:rPr>
              <w:t>Pagrindinės komunalinių atliekų tvarkymo funkcijos</w:t>
            </w:r>
          </w:p>
        </w:tc>
        <w:tc>
          <w:tcPr>
            <w:tcW w:w="4471" w:type="dxa"/>
          </w:tcPr>
          <w:p w14:paraId="50DE2E81" w14:textId="7A088269" w:rsidR="00B25DE1" w:rsidRPr="009768E4" w:rsidRDefault="00B25DE1" w:rsidP="00B25DE1">
            <w:pPr>
              <w:spacing w:before="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 xml:space="preserve">Komunalinių atliekų tvarkymo sistemos dalyviai </w:t>
            </w:r>
          </w:p>
        </w:tc>
      </w:tr>
      <w:tr w:rsidR="005B3A7F" w:rsidRPr="009768E4" w14:paraId="22F6DEA1" w14:textId="77777777" w:rsidTr="00E03C12">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4678" w:type="dxa"/>
          </w:tcPr>
          <w:p w14:paraId="24B052A2" w14:textId="118FD374" w:rsidR="005B3A7F" w:rsidRPr="009768E4" w:rsidRDefault="005B3A7F" w:rsidP="005B3A7F">
            <w:pPr>
              <w:spacing w:before="60" w:after="60"/>
              <w:jc w:val="left"/>
              <w:rPr>
                <w:sz w:val="20"/>
                <w:szCs w:val="20"/>
              </w:rPr>
            </w:pPr>
            <w:r w:rsidRPr="009768E4">
              <w:rPr>
                <w:b w:val="0"/>
                <w:bCs w:val="0"/>
                <w:sz w:val="20"/>
                <w:szCs w:val="20"/>
              </w:rPr>
              <w:t>Komunalinių atliekų surinkimas ir transportavimas</w:t>
            </w:r>
          </w:p>
        </w:tc>
        <w:tc>
          <w:tcPr>
            <w:tcW w:w="4471" w:type="dxa"/>
          </w:tcPr>
          <w:p w14:paraId="1B5EE7FF" w14:textId="03C1D3DD" w:rsidR="005B3A7F" w:rsidRPr="009768E4" w:rsidRDefault="00DF62D6" w:rsidP="005B3A7F">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DF62D6">
              <w:rPr>
                <w:sz w:val="20"/>
                <w:szCs w:val="20"/>
              </w:rPr>
              <w:t>UAB „</w:t>
            </w:r>
            <w:proofErr w:type="spellStart"/>
            <w:r w:rsidR="007A32F6" w:rsidRPr="007A32F6">
              <w:rPr>
                <w:sz w:val="20"/>
                <w:szCs w:val="20"/>
              </w:rPr>
              <w:t>Ecoservice</w:t>
            </w:r>
            <w:proofErr w:type="spellEnd"/>
            <w:r w:rsidRPr="00DF62D6">
              <w:rPr>
                <w:sz w:val="20"/>
                <w:szCs w:val="20"/>
              </w:rPr>
              <w:t>“</w:t>
            </w:r>
          </w:p>
        </w:tc>
      </w:tr>
      <w:tr w:rsidR="005B3A7F" w:rsidRPr="009768E4" w14:paraId="36F61901" w14:textId="77777777" w:rsidTr="00E03C12">
        <w:trPr>
          <w:trHeight w:val="331"/>
        </w:trPr>
        <w:tc>
          <w:tcPr>
            <w:cnfStyle w:val="001000000000" w:firstRow="0" w:lastRow="0" w:firstColumn="1" w:lastColumn="0" w:oddVBand="0" w:evenVBand="0" w:oddHBand="0" w:evenHBand="0" w:firstRowFirstColumn="0" w:firstRowLastColumn="0" w:lastRowFirstColumn="0" w:lastRowLastColumn="0"/>
            <w:tcW w:w="4678" w:type="dxa"/>
          </w:tcPr>
          <w:p w14:paraId="3F71847B" w14:textId="53EC13A9" w:rsidR="005B3A7F" w:rsidRPr="009768E4" w:rsidRDefault="005B3A7F" w:rsidP="005B3A7F">
            <w:pPr>
              <w:spacing w:before="60" w:after="60"/>
              <w:jc w:val="left"/>
              <w:rPr>
                <w:sz w:val="20"/>
                <w:szCs w:val="20"/>
              </w:rPr>
            </w:pPr>
            <w:r w:rsidRPr="009768E4">
              <w:rPr>
                <w:b w:val="0"/>
                <w:bCs w:val="0"/>
                <w:sz w:val="20"/>
                <w:szCs w:val="20"/>
              </w:rPr>
              <w:t>Pakuočių atliekų ir antrinių žaliavų surinkimas ir transportavimas</w:t>
            </w:r>
          </w:p>
        </w:tc>
        <w:tc>
          <w:tcPr>
            <w:tcW w:w="4471" w:type="dxa"/>
          </w:tcPr>
          <w:p w14:paraId="00F44B36" w14:textId="69B4D22B" w:rsidR="005B3A7F" w:rsidRPr="009768E4" w:rsidRDefault="00DF62D6" w:rsidP="005B3A7F">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sidRPr="00DF62D6">
              <w:rPr>
                <w:sz w:val="20"/>
                <w:szCs w:val="20"/>
              </w:rPr>
              <w:t>UAB „</w:t>
            </w:r>
            <w:proofErr w:type="spellStart"/>
            <w:r w:rsidR="007A32F6" w:rsidRPr="007A32F6">
              <w:rPr>
                <w:sz w:val="20"/>
                <w:szCs w:val="20"/>
              </w:rPr>
              <w:t>Ecoservice</w:t>
            </w:r>
            <w:proofErr w:type="spellEnd"/>
            <w:r w:rsidRPr="00DF62D6">
              <w:rPr>
                <w:sz w:val="20"/>
                <w:szCs w:val="20"/>
              </w:rPr>
              <w:t>“</w:t>
            </w:r>
          </w:p>
        </w:tc>
      </w:tr>
      <w:tr w:rsidR="005B3A7F" w:rsidRPr="009768E4" w14:paraId="55CCF3C6" w14:textId="77777777" w:rsidTr="00E03C12">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4678" w:type="dxa"/>
          </w:tcPr>
          <w:p w14:paraId="2FD84750" w14:textId="01260F64" w:rsidR="005B3A7F" w:rsidRPr="009768E4" w:rsidRDefault="005B3A7F" w:rsidP="005B3A7F">
            <w:pPr>
              <w:spacing w:before="60" w:after="60"/>
              <w:jc w:val="left"/>
              <w:rPr>
                <w:sz w:val="20"/>
                <w:szCs w:val="20"/>
              </w:rPr>
            </w:pPr>
            <w:r w:rsidRPr="009768E4">
              <w:rPr>
                <w:b w:val="0"/>
                <w:bCs w:val="0"/>
                <w:sz w:val="20"/>
                <w:szCs w:val="20"/>
              </w:rPr>
              <w:t>Komunalinių atliekų tvarkymo sistemos administravimas</w:t>
            </w:r>
          </w:p>
        </w:tc>
        <w:tc>
          <w:tcPr>
            <w:tcW w:w="4471" w:type="dxa"/>
          </w:tcPr>
          <w:p w14:paraId="17348B33" w14:textId="06C62F77" w:rsidR="005B3A7F" w:rsidRPr="009768E4" w:rsidRDefault="007A32F6" w:rsidP="005B3A7F">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Šilutės</w:t>
            </w:r>
            <w:r w:rsidR="009B23BC">
              <w:rPr>
                <w:sz w:val="20"/>
                <w:szCs w:val="20"/>
              </w:rPr>
              <w:t xml:space="preserve"> rajono</w:t>
            </w:r>
            <w:r w:rsidR="005B3A7F" w:rsidRPr="009768E4">
              <w:rPr>
                <w:sz w:val="20"/>
                <w:szCs w:val="20"/>
              </w:rPr>
              <w:t xml:space="preserve"> savivaldybė (savivaldybė)</w:t>
            </w:r>
          </w:p>
        </w:tc>
      </w:tr>
      <w:tr w:rsidR="005B3A7F" w:rsidRPr="009768E4" w14:paraId="122CF30B" w14:textId="77777777" w:rsidTr="00E03C12">
        <w:trPr>
          <w:trHeight w:val="331"/>
        </w:trPr>
        <w:tc>
          <w:tcPr>
            <w:cnfStyle w:val="001000000000" w:firstRow="0" w:lastRow="0" w:firstColumn="1" w:lastColumn="0" w:oddVBand="0" w:evenVBand="0" w:oddHBand="0" w:evenHBand="0" w:firstRowFirstColumn="0" w:firstRowLastColumn="0" w:lastRowFirstColumn="0" w:lastRowLastColumn="0"/>
            <w:tcW w:w="4678" w:type="dxa"/>
          </w:tcPr>
          <w:p w14:paraId="3B2CB779" w14:textId="4142E958" w:rsidR="005B3A7F" w:rsidRPr="009768E4" w:rsidRDefault="005B3A7F" w:rsidP="005B3A7F">
            <w:pPr>
              <w:spacing w:before="60" w:after="60"/>
              <w:jc w:val="left"/>
              <w:rPr>
                <w:sz w:val="20"/>
                <w:szCs w:val="20"/>
              </w:rPr>
            </w:pPr>
            <w:r w:rsidRPr="009768E4">
              <w:rPr>
                <w:b w:val="0"/>
                <w:bCs w:val="0"/>
                <w:sz w:val="20"/>
                <w:szCs w:val="20"/>
              </w:rPr>
              <w:t>Vietinės rinkliavos administravimas</w:t>
            </w:r>
          </w:p>
        </w:tc>
        <w:tc>
          <w:tcPr>
            <w:tcW w:w="4471" w:type="dxa"/>
          </w:tcPr>
          <w:p w14:paraId="3D877F57" w14:textId="350A46A2" w:rsidR="005B3A7F" w:rsidRPr="009768E4" w:rsidRDefault="00DF62D6" w:rsidP="005B3A7F">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Savivaldybė </w:t>
            </w:r>
          </w:p>
        </w:tc>
      </w:tr>
      <w:tr w:rsidR="005B3A7F" w:rsidRPr="009768E4" w14:paraId="13E1D202" w14:textId="77777777" w:rsidTr="00E03C12">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4678" w:type="dxa"/>
          </w:tcPr>
          <w:p w14:paraId="5E62B815" w14:textId="0CABCD34" w:rsidR="005B3A7F" w:rsidRPr="009768E4" w:rsidRDefault="005B3A7F" w:rsidP="005B3A7F">
            <w:pPr>
              <w:spacing w:before="0"/>
              <w:jc w:val="left"/>
              <w:rPr>
                <w:b w:val="0"/>
                <w:bCs w:val="0"/>
                <w:sz w:val="20"/>
                <w:szCs w:val="20"/>
              </w:rPr>
            </w:pPr>
            <w:r w:rsidRPr="009768E4">
              <w:rPr>
                <w:b w:val="0"/>
                <w:bCs w:val="0"/>
                <w:sz w:val="20"/>
                <w:szCs w:val="20"/>
              </w:rPr>
              <w:t>Regioninės atliekų tvarkymo infrastruktūros eksploatacija</w:t>
            </w:r>
          </w:p>
        </w:tc>
        <w:tc>
          <w:tcPr>
            <w:tcW w:w="4471" w:type="dxa"/>
          </w:tcPr>
          <w:p w14:paraId="1525C824" w14:textId="65EC49B3" w:rsidR="005B3A7F" w:rsidRPr="009768E4" w:rsidRDefault="005B3A7F" w:rsidP="005B3A7F">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UAB Klaipėdos regiono atliekų tvarkymo centras (KRATC)</w:t>
            </w:r>
          </w:p>
        </w:tc>
      </w:tr>
      <w:tr w:rsidR="005B3A7F" w:rsidRPr="009768E4" w14:paraId="61892377" w14:textId="77777777" w:rsidTr="00E03C12">
        <w:trPr>
          <w:trHeight w:val="589"/>
        </w:trPr>
        <w:tc>
          <w:tcPr>
            <w:cnfStyle w:val="001000000000" w:firstRow="0" w:lastRow="0" w:firstColumn="1" w:lastColumn="0" w:oddVBand="0" w:evenVBand="0" w:oddHBand="0" w:evenHBand="0" w:firstRowFirstColumn="0" w:firstRowLastColumn="0" w:lastRowFirstColumn="0" w:lastRowLastColumn="0"/>
            <w:tcW w:w="4678" w:type="dxa"/>
          </w:tcPr>
          <w:p w14:paraId="5942531E" w14:textId="1A055048" w:rsidR="005B3A7F" w:rsidRPr="009768E4" w:rsidRDefault="005B3A7F" w:rsidP="005B3A7F">
            <w:pPr>
              <w:spacing w:before="0"/>
              <w:jc w:val="left"/>
              <w:rPr>
                <w:b w:val="0"/>
                <w:bCs w:val="0"/>
                <w:sz w:val="20"/>
                <w:szCs w:val="20"/>
              </w:rPr>
            </w:pPr>
            <w:r w:rsidRPr="009768E4">
              <w:rPr>
                <w:b w:val="0"/>
                <w:bCs w:val="0"/>
                <w:sz w:val="20"/>
                <w:szCs w:val="20"/>
              </w:rPr>
              <w:t>Regioninės atliekų tvarkymo infrastruktūros planavimas ir plėtra</w:t>
            </w:r>
          </w:p>
        </w:tc>
        <w:tc>
          <w:tcPr>
            <w:tcW w:w="4471" w:type="dxa"/>
          </w:tcPr>
          <w:p w14:paraId="7F306CB0" w14:textId="6FA6C534" w:rsidR="005B3A7F" w:rsidRPr="009768E4" w:rsidRDefault="005B3A7F" w:rsidP="005B3A7F">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KRATC</w:t>
            </w:r>
          </w:p>
        </w:tc>
      </w:tr>
      <w:tr w:rsidR="005B3A7F" w:rsidRPr="009768E4" w14:paraId="003F1380" w14:textId="77777777" w:rsidTr="00E03C12">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4678" w:type="dxa"/>
          </w:tcPr>
          <w:p w14:paraId="65227727" w14:textId="5BD01EB9" w:rsidR="005B3A7F" w:rsidRPr="009768E4" w:rsidRDefault="005B3A7F" w:rsidP="005B3A7F">
            <w:pPr>
              <w:spacing w:before="0"/>
              <w:jc w:val="left"/>
              <w:rPr>
                <w:b w:val="0"/>
                <w:bCs w:val="0"/>
                <w:sz w:val="20"/>
                <w:szCs w:val="20"/>
              </w:rPr>
            </w:pPr>
            <w:r w:rsidRPr="009768E4">
              <w:rPr>
                <w:b w:val="0"/>
                <w:bCs w:val="0"/>
                <w:sz w:val="20"/>
                <w:szCs w:val="20"/>
              </w:rPr>
              <w:t>Komunalinių atliekų apdorojimas ir šalinimas</w:t>
            </w:r>
          </w:p>
        </w:tc>
        <w:tc>
          <w:tcPr>
            <w:tcW w:w="4471" w:type="dxa"/>
          </w:tcPr>
          <w:p w14:paraId="5B564A14" w14:textId="26F21A54" w:rsidR="005B3A7F" w:rsidRPr="009768E4" w:rsidRDefault="005B3A7F" w:rsidP="005B3A7F">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KRATC</w:t>
            </w:r>
          </w:p>
        </w:tc>
      </w:tr>
    </w:tbl>
    <w:p w14:paraId="4095A1EC" w14:textId="6CA1059F" w:rsidR="007A3FCA" w:rsidRPr="009768E4" w:rsidRDefault="007A32F6" w:rsidP="007A3FCA">
      <w:r>
        <w:t>Šilutės</w:t>
      </w:r>
      <w:r w:rsidR="009B23BC">
        <w:t xml:space="preserve"> rajono</w:t>
      </w:r>
      <w:r w:rsidR="00B25DE1" w:rsidRPr="009768E4">
        <w:t xml:space="preserve"> savivaldybė</w:t>
      </w:r>
      <w:r w:rsidR="007A3FCA" w:rsidRPr="009768E4">
        <w:t xml:space="preserve"> komunalinių atliekų tvarkymo sistem</w:t>
      </w:r>
      <w:r w:rsidR="00660D63" w:rsidRPr="009768E4">
        <w:t xml:space="preserve">ą </w:t>
      </w:r>
      <w:r w:rsidR="007A3FCA" w:rsidRPr="009768E4">
        <w:t>savo teritorijo</w:t>
      </w:r>
      <w:r w:rsidR="00B25DE1" w:rsidRPr="009768E4">
        <w:t>j</w:t>
      </w:r>
      <w:r w:rsidR="007A3FCA" w:rsidRPr="009768E4">
        <w:t>e organiz</w:t>
      </w:r>
      <w:r w:rsidR="00B25DE1" w:rsidRPr="009768E4">
        <w:t xml:space="preserve">avo pagal </w:t>
      </w:r>
      <w:bookmarkStart w:id="4" w:name="_Ref221769124"/>
      <w:r w:rsidRPr="007A32F6">
        <w:t xml:space="preserve">Šilutės rajono savivaldybės tarybos 2015 m. gruodžio 23 d. sprendimu Nr. T1-170 patvirtintą </w:t>
      </w:r>
      <w:r w:rsidRPr="007A32F6">
        <w:rPr>
          <w:i/>
        </w:rPr>
        <w:t>Šilutės rajono savivaldybės komunalinių atliekų 2015-2020 metų tvarkymo planą</w:t>
      </w:r>
      <w:r w:rsidR="00C12601" w:rsidRPr="009768E4">
        <w:t xml:space="preserve">, kuris yra atnaujinamas šiuo </w:t>
      </w:r>
      <w:r>
        <w:rPr>
          <w:i/>
        </w:rPr>
        <w:t>Šilutės</w:t>
      </w:r>
      <w:r w:rsidR="009B23BC">
        <w:rPr>
          <w:i/>
        </w:rPr>
        <w:t xml:space="preserve"> rajono</w:t>
      </w:r>
      <w:r w:rsidR="00C12601" w:rsidRPr="009768E4">
        <w:rPr>
          <w:i/>
        </w:rPr>
        <w:t xml:space="preserve"> savivaldybės atliekų prevencijos ir tvarkymo 2021-2027 m. planu.</w:t>
      </w:r>
    </w:p>
    <w:bookmarkEnd w:id="4"/>
    <w:p w14:paraId="234ADCEA" w14:textId="31B49099" w:rsidR="007A3FCA" w:rsidRPr="009768E4" w:rsidRDefault="007A3FCA" w:rsidP="007A3FCA">
      <w:r w:rsidRPr="009768E4">
        <w:t xml:space="preserve">Komunalinių atliekų turėtojams </w:t>
      </w:r>
      <w:r w:rsidR="007A32F6">
        <w:t>Šilutės</w:t>
      </w:r>
      <w:r w:rsidR="009B23BC">
        <w:t xml:space="preserve"> rajono</w:t>
      </w:r>
      <w:r w:rsidR="00C12601" w:rsidRPr="009768E4">
        <w:t xml:space="preserve"> savivaldybėje</w:t>
      </w:r>
      <w:r w:rsidRPr="009768E4">
        <w:t xml:space="preserve"> teikiamos šios komunalinių atliekų tvarkymo paslaugos: </w:t>
      </w:r>
    </w:p>
    <w:p w14:paraId="0A09CDC9" w14:textId="77777777" w:rsidR="007A3FCA" w:rsidRPr="00E6633B" w:rsidRDefault="007A3FCA" w:rsidP="007A3FCA">
      <w:pPr>
        <w:numPr>
          <w:ilvl w:val="0"/>
          <w:numId w:val="2"/>
        </w:numPr>
        <w:spacing w:before="40" w:after="40"/>
      </w:pPr>
      <w:r w:rsidRPr="00E6633B">
        <w:t>mišrių komunalinių atliekų tvarkymas;</w:t>
      </w:r>
    </w:p>
    <w:p w14:paraId="35284427" w14:textId="77777777" w:rsidR="007A3FCA" w:rsidRPr="00E6633B" w:rsidRDefault="007A3FCA" w:rsidP="007A3FCA">
      <w:pPr>
        <w:numPr>
          <w:ilvl w:val="0"/>
          <w:numId w:val="2"/>
        </w:numPr>
        <w:spacing w:before="40" w:after="40"/>
      </w:pPr>
      <w:r w:rsidRPr="00E6633B">
        <w:t>pakuočių atliekų ir kitų antrinių žaliavų (popieriaus ir kartono, stiklo, plastiko, metalų) tvarkymas;</w:t>
      </w:r>
    </w:p>
    <w:p w14:paraId="64CB657B" w14:textId="77777777" w:rsidR="007A3FCA" w:rsidRPr="00E6633B" w:rsidRDefault="007A3FCA" w:rsidP="007A3FCA">
      <w:pPr>
        <w:numPr>
          <w:ilvl w:val="0"/>
          <w:numId w:val="2"/>
        </w:numPr>
        <w:spacing w:before="40" w:after="40"/>
      </w:pPr>
      <w:r w:rsidRPr="00E6633B">
        <w:t>biologiškai skaidžių atliekų tvarkymas;</w:t>
      </w:r>
    </w:p>
    <w:p w14:paraId="6A010D4D" w14:textId="77777777" w:rsidR="007A3FCA" w:rsidRPr="00E6633B" w:rsidRDefault="007A3FCA" w:rsidP="007A3FCA">
      <w:pPr>
        <w:numPr>
          <w:ilvl w:val="0"/>
          <w:numId w:val="2"/>
        </w:numPr>
        <w:spacing w:before="40" w:after="40"/>
      </w:pPr>
      <w:r w:rsidRPr="00E6633B">
        <w:t>didelių gabaritų atliekų, įskaitant naudotas padangas bei buityje susidarančias statybines  (smulkaus buities remonto) atliekas, tvarkymas;</w:t>
      </w:r>
    </w:p>
    <w:p w14:paraId="45683936" w14:textId="77777777" w:rsidR="007A3FCA" w:rsidRPr="00E6633B" w:rsidRDefault="007A3FCA" w:rsidP="007A3FCA">
      <w:pPr>
        <w:numPr>
          <w:ilvl w:val="0"/>
          <w:numId w:val="2"/>
        </w:numPr>
        <w:spacing w:before="40" w:after="40"/>
      </w:pPr>
      <w:r w:rsidRPr="00E6633B">
        <w:t>elektros ir elektroninės įrangos atliekų tvarkymas;</w:t>
      </w:r>
    </w:p>
    <w:p w14:paraId="4A679838" w14:textId="77777777" w:rsidR="007A3FCA" w:rsidRPr="00E6633B" w:rsidRDefault="007A3FCA" w:rsidP="007A3FCA">
      <w:pPr>
        <w:numPr>
          <w:ilvl w:val="0"/>
          <w:numId w:val="2"/>
        </w:numPr>
        <w:shd w:val="clear" w:color="auto" w:fill="FFFFFF"/>
        <w:spacing w:before="40" w:after="40"/>
      </w:pPr>
      <w:r w:rsidRPr="00E6633B">
        <w:t>buityje susidarančių pavojingųjų atliekų tvarkymas;</w:t>
      </w:r>
    </w:p>
    <w:p w14:paraId="034780C0" w14:textId="77777777" w:rsidR="007A3FCA" w:rsidRPr="00E6633B" w:rsidRDefault="007A3FCA" w:rsidP="007A3FCA">
      <w:pPr>
        <w:numPr>
          <w:ilvl w:val="0"/>
          <w:numId w:val="2"/>
        </w:numPr>
        <w:shd w:val="clear" w:color="auto" w:fill="FFFFFF"/>
        <w:spacing w:before="40" w:after="40"/>
      </w:pPr>
      <w:r w:rsidRPr="00E6633B">
        <w:t>kitų komunalinių atliekų, už kurių tvarkymo organizavimą pagal Lietuvos Respublikos atliekų tvarkymo įstatymą atsako savivaldybės, tvarkymas.</w:t>
      </w:r>
    </w:p>
    <w:p w14:paraId="69230882" w14:textId="3EFA742C" w:rsidR="0069134E" w:rsidRPr="009768E4" w:rsidRDefault="00D61F23" w:rsidP="00E4728E">
      <w:r w:rsidRPr="00BF68F7">
        <w:lastRenderedPageBreak/>
        <w:t xml:space="preserve">2022 </w:t>
      </w:r>
      <w:r w:rsidR="0069134E" w:rsidRPr="00BF68F7">
        <w:t xml:space="preserve">m. komunalinių atliekų tvarkymo paslauga buvo prieinama ir teikiama visiems </w:t>
      </w:r>
      <w:r w:rsidR="007A32F6" w:rsidRPr="00BF68F7">
        <w:t>Šilutės</w:t>
      </w:r>
      <w:r w:rsidR="009B23BC" w:rsidRPr="00BF68F7">
        <w:t xml:space="preserve"> rajono</w:t>
      </w:r>
      <w:r w:rsidR="00C12601" w:rsidRPr="00BF68F7">
        <w:t xml:space="preserve"> savivaldybės </w:t>
      </w:r>
      <w:r w:rsidR="0069134E" w:rsidRPr="00BF68F7">
        <w:t>atliekų turėtojams 100 proc.</w:t>
      </w:r>
      <w:r w:rsidR="00E4728E" w:rsidRPr="00BF68F7">
        <w:t>, išskyrus sodų paskirties objektų savininkus</w:t>
      </w:r>
      <w:r w:rsidR="008433D1" w:rsidRPr="00BF68F7">
        <w:t xml:space="preserve"> (</w:t>
      </w:r>
      <w:r w:rsidR="00E4728E" w:rsidRPr="00BF68F7">
        <w:t xml:space="preserve">ši paslauga teikiama </w:t>
      </w:r>
      <w:r w:rsidR="00BF68F7" w:rsidRPr="00BF68F7">
        <w:t>50</w:t>
      </w:r>
      <w:r w:rsidR="00E4728E" w:rsidRPr="00BF68F7">
        <w:t xml:space="preserve"> proc. sodų paskirties objektų savininkų</w:t>
      </w:r>
      <w:r w:rsidR="008433D1" w:rsidRPr="00BF68F7">
        <w:t>)</w:t>
      </w:r>
      <w:r w:rsidR="00E4728E" w:rsidRPr="00BF68F7">
        <w:t>. Tačiau visi sodų paskirties objektų savininkai gali nemokamai naudotis DGASA ir ŽAKA paslaugomis, artimiausiais bendro naudojimo konteineriais.</w:t>
      </w:r>
    </w:p>
    <w:p w14:paraId="000A5D5E" w14:textId="57B8C553" w:rsidR="007A3FCA" w:rsidRPr="009768E4" w:rsidRDefault="007A3FCA" w:rsidP="007A3FCA">
      <w:r w:rsidRPr="009768E4">
        <w:t xml:space="preserve">Komunalinių atliekų tvarkymo paslaugų teikimas </w:t>
      </w:r>
      <w:r w:rsidR="00E4728E" w:rsidRPr="00E4728E">
        <w:t xml:space="preserve">Šilutės </w:t>
      </w:r>
      <w:r w:rsidR="009B23BC">
        <w:t>rajono</w:t>
      </w:r>
      <w:r w:rsidRPr="009768E4">
        <w:t xml:space="preserve"> savivaldybėje detaliai reglamentuojamas </w:t>
      </w:r>
      <w:r w:rsidR="00E4728E" w:rsidRPr="00E4728E">
        <w:rPr>
          <w:i/>
        </w:rPr>
        <w:t>Šilutės</w:t>
      </w:r>
      <w:r w:rsidR="009B23BC" w:rsidRPr="00E4728E">
        <w:rPr>
          <w:i/>
        </w:rPr>
        <w:t xml:space="preserve"> rajono</w:t>
      </w:r>
      <w:r w:rsidR="00C12601" w:rsidRPr="00E4728E">
        <w:rPr>
          <w:i/>
        </w:rPr>
        <w:t xml:space="preserve"> </w:t>
      </w:r>
      <w:r w:rsidR="00DF62D6" w:rsidRPr="00E4728E">
        <w:rPr>
          <w:i/>
        </w:rPr>
        <w:t xml:space="preserve">savivaldybės </w:t>
      </w:r>
      <w:r w:rsidR="00C12601" w:rsidRPr="00E4728E">
        <w:rPr>
          <w:i/>
        </w:rPr>
        <w:t>atliekų tvarkymo taisyklėmis</w:t>
      </w:r>
      <w:r w:rsidR="00C12601" w:rsidRPr="009768E4">
        <w:t xml:space="preserve">, patvirtintomis </w:t>
      </w:r>
      <w:r w:rsidR="00E4728E" w:rsidRPr="00E4728E">
        <w:t>Šilutės rajono savivaldybės tarybos 2019 m. gruodžio 19 d. sprendim</w:t>
      </w:r>
      <w:r w:rsidR="00E4728E">
        <w:t>u</w:t>
      </w:r>
      <w:r w:rsidR="00E4728E" w:rsidRPr="00E4728E">
        <w:t xml:space="preserve"> Nr. T1-208 ,,Dėl Šilutės rajono </w:t>
      </w:r>
      <w:r w:rsidR="00E4728E">
        <w:t xml:space="preserve">savivaldybės </w:t>
      </w:r>
      <w:r w:rsidR="00E4728E" w:rsidRPr="00E4728E">
        <w:t>atliekų tvarkymo taisyklių patvirtinimo</w:t>
      </w:r>
      <w:r w:rsidR="00E4728E">
        <w:t>“</w:t>
      </w:r>
      <w:r w:rsidR="00C12601" w:rsidRPr="009768E4">
        <w:t>.</w:t>
      </w:r>
    </w:p>
    <w:p w14:paraId="031EB803" w14:textId="49806C18" w:rsidR="00057774" w:rsidRPr="009768E4" w:rsidRDefault="0018380B" w:rsidP="007A3FCA">
      <w:r>
        <w:t>Šilutės</w:t>
      </w:r>
      <w:r w:rsidR="009B23BC">
        <w:t xml:space="preserve"> rajono</w:t>
      </w:r>
      <w:r w:rsidR="005B3A7F" w:rsidRPr="009768E4">
        <w:t xml:space="preserve"> savivaldybė</w:t>
      </w:r>
      <w:r w:rsidR="009C0087" w:rsidRPr="009768E4">
        <w:t xml:space="preserve"> </w:t>
      </w:r>
      <w:r w:rsidR="007A3FCA" w:rsidRPr="009768E4">
        <w:t xml:space="preserve">yra </w:t>
      </w:r>
      <w:r w:rsidR="00C12601" w:rsidRPr="009768E4">
        <w:t>pasiraš</w:t>
      </w:r>
      <w:r w:rsidR="005B3A7F" w:rsidRPr="009768E4">
        <w:t>iusi</w:t>
      </w:r>
      <w:r w:rsidR="007A3FCA" w:rsidRPr="009768E4">
        <w:t xml:space="preserve"> bendradarbiavimo sutartis su pakuočių gamintojų ir importuotojų organizacijomis – VšĮ „Žaliasis taškas“, VšĮ „Gamtos ateitis“</w:t>
      </w:r>
      <w:r w:rsidR="004C236B" w:rsidRPr="009768E4">
        <w:rPr>
          <w:rStyle w:val="Puslapioinaosnuoroda"/>
        </w:rPr>
        <w:footnoteReference w:id="3"/>
      </w:r>
      <w:r w:rsidR="007A3FCA" w:rsidRPr="009768E4">
        <w:t xml:space="preserve"> ir VšĮ „Pakuočių tvarkymo organizacija“</w:t>
      </w:r>
      <w:r w:rsidR="007A3FCA" w:rsidRPr="009768E4">
        <w:rPr>
          <w:rStyle w:val="Puslapioinaosnuoroda"/>
        </w:rPr>
        <w:footnoteReference w:id="4"/>
      </w:r>
      <w:r w:rsidR="007A3FCA" w:rsidRPr="009768E4">
        <w:t xml:space="preserve"> </w:t>
      </w:r>
      <w:r w:rsidR="00677E23" w:rsidRPr="009768E4">
        <w:t>–</w:t>
      </w:r>
      <w:r w:rsidR="007A3FCA" w:rsidRPr="009768E4">
        <w:t xml:space="preserve"> bei</w:t>
      </w:r>
      <w:r w:rsidR="00677E23" w:rsidRPr="009768E4">
        <w:t xml:space="preserve"> </w:t>
      </w:r>
      <w:r w:rsidR="007A3FCA" w:rsidRPr="009768E4">
        <w:t>trišales sutartis dėl pakuočių atliekų tvarkymo organizavimo ir paslaugų teikimo savivaldybė</w:t>
      </w:r>
      <w:r w:rsidR="00C12601" w:rsidRPr="009768E4">
        <w:t>je</w:t>
      </w:r>
      <w:r w:rsidR="007A3FCA" w:rsidRPr="009768E4">
        <w:t xml:space="preserve">. Tačiau priėmus </w:t>
      </w:r>
      <w:r w:rsidR="007A3FCA" w:rsidRPr="009768E4">
        <w:rPr>
          <w:i/>
          <w:iCs/>
        </w:rPr>
        <w:t>Lietuvos Respublikos pakuočių ir pakuočių atliekų tvarkymo įstatymo Nr. IX-517 2, 4, 4-2, 7, 10, 11-2 straipsnių ir 2 priedo pakeitimo įstatymą</w:t>
      </w:r>
      <w:r w:rsidR="007A3FCA" w:rsidRPr="009768E4">
        <w:t xml:space="preserve">, iki 2022 m. gruodžio 1 d. </w:t>
      </w:r>
      <w:r w:rsidR="007A3FCA" w:rsidRPr="009768E4">
        <w:rPr>
          <w:i/>
          <w:iCs/>
        </w:rPr>
        <w:t>Lietuvos Respublikos viešųjų pirkimų įstatymo</w:t>
      </w:r>
      <w:r w:rsidR="007A3FCA" w:rsidRPr="009768E4">
        <w:t xml:space="preserve"> nustatyta tvarka </w:t>
      </w:r>
      <w:r w:rsidR="0004752B">
        <w:t>turėjo būti pradėtos</w:t>
      </w:r>
      <w:r w:rsidR="00163DB3" w:rsidRPr="009768E4">
        <w:t xml:space="preserve"> </w:t>
      </w:r>
      <w:r w:rsidR="00ED6419" w:rsidRPr="009768E4">
        <w:t>viešojo pirkimo procedūr</w:t>
      </w:r>
      <w:r w:rsidR="00163DB3" w:rsidRPr="009768E4">
        <w:t>os</w:t>
      </w:r>
      <w:r w:rsidR="007A3FCA" w:rsidRPr="009768E4">
        <w:t xml:space="preserve"> pakuočių atliekų tvarkytojams, kurie teiks komunalinių atliekų sraute susidarančių pakuočių atliekų rūšiuojamojo surinkimo ir vežimo paslaugą, parinkti</w:t>
      </w:r>
      <w:r w:rsidR="0004752B">
        <w:t xml:space="preserve">. </w:t>
      </w:r>
      <w:r w:rsidR="0004752B" w:rsidRPr="0004752B">
        <w:t>Iki šio įstatymo įsigaliojimo dienos (2021-07-01) sudarytos terminuotos pakuočių atliekų tvarkymo organizavimo sutartys su savivaldybėmis, pakuočių atliekų tvarkymo organizavimo licenciją turinčiomis gamintojų ir importuotojų organizacijomis ir atliekų tvarkytojais, kuriuos savivaldybės, bendradarbiaudamos su pakuočių atliekų tvarkymo organizavimo licenciją turinčiomis gamintojų ir importuotojų organizacijomis, parinko viešojo konkurso, organizuoto Viešųjų pirkimų įstatymo nustatyta tvarka, būdu, galioja iki šiose sutartyse numatyto sutarties galiojimo termino pabaigos.</w:t>
      </w:r>
      <w:r w:rsidR="0004752B">
        <w:t xml:space="preserve"> </w:t>
      </w:r>
      <w:r w:rsidR="000254A7" w:rsidRPr="00992F8D">
        <w:t xml:space="preserve">Laikinoji </w:t>
      </w:r>
      <w:r w:rsidR="0004752B" w:rsidRPr="00992F8D">
        <w:t xml:space="preserve">sutartis Nr. </w:t>
      </w:r>
      <w:r w:rsidR="00BF68F7" w:rsidRPr="00992F8D">
        <w:t xml:space="preserve">P-13-008/R5-(8.1.11.)-1067 </w:t>
      </w:r>
      <w:r w:rsidR="0004752B" w:rsidRPr="00992F8D">
        <w:t xml:space="preserve">su </w:t>
      </w:r>
      <w:r w:rsidR="00BF68F7" w:rsidRPr="00992F8D">
        <w:t>UAB „</w:t>
      </w:r>
      <w:proofErr w:type="spellStart"/>
      <w:r w:rsidR="00BF68F7" w:rsidRPr="00992F8D">
        <w:t>Ecoservice</w:t>
      </w:r>
      <w:proofErr w:type="spellEnd"/>
      <w:r w:rsidR="00BF68F7" w:rsidRPr="00992F8D">
        <w:t>“</w:t>
      </w:r>
      <w:r w:rsidR="0004752B" w:rsidRPr="00992F8D">
        <w:t xml:space="preserve"> dėl </w:t>
      </w:r>
      <w:r w:rsidR="00BF68F7" w:rsidRPr="00992F8D">
        <w:t>pakuočių atliekų tvarkymo organizavimo ir paslaugų teikimo</w:t>
      </w:r>
      <w:r w:rsidR="000254A7" w:rsidRPr="00992F8D">
        <w:t xml:space="preserve"> </w:t>
      </w:r>
      <w:r w:rsidR="000D4CA9" w:rsidRPr="00992F8D">
        <w:t>Šilutės</w:t>
      </w:r>
      <w:r w:rsidR="0004752B" w:rsidRPr="00992F8D">
        <w:t xml:space="preserve"> rajono savivaldybės teritorijoje pasirašyta 201</w:t>
      </w:r>
      <w:r w:rsidR="000254A7" w:rsidRPr="00992F8D">
        <w:t>3</w:t>
      </w:r>
      <w:r w:rsidR="0004752B" w:rsidRPr="00992F8D">
        <w:t xml:space="preserve"> m. </w:t>
      </w:r>
      <w:r w:rsidR="000254A7" w:rsidRPr="00992F8D">
        <w:t>lapkričio</w:t>
      </w:r>
      <w:r w:rsidR="0004752B" w:rsidRPr="00992F8D">
        <w:t xml:space="preserve"> </w:t>
      </w:r>
      <w:r w:rsidR="000254A7" w:rsidRPr="00992F8D">
        <w:t>5</w:t>
      </w:r>
      <w:r w:rsidR="0004752B" w:rsidRPr="00992F8D">
        <w:t xml:space="preserve"> d. </w:t>
      </w:r>
      <w:r w:rsidR="00992F8D">
        <w:t>P</w:t>
      </w:r>
      <w:r w:rsidR="004D26CA" w:rsidRPr="00992F8D">
        <w:t xml:space="preserve">apildomas susitarimas dėl sutarties dalyko pakeitimo, pagal kurį </w:t>
      </w:r>
      <w:r w:rsidR="00992F8D" w:rsidRPr="00992F8D">
        <w:t>ir toliau pakuočių atliekų surinkimo ir vežimo paslaugas vykdo UAB „</w:t>
      </w:r>
      <w:proofErr w:type="spellStart"/>
      <w:r w:rsidR="00992F8D" w:rsidRPr="00992F8D">
        <w:t>Ecoservice</w:t>
      </w:r>
      <w:proofErr w:type="spellEnd"/>
      <w:r w:rsidR="00992F8D" w:rsidRPr="00992F8D">
        <w:t>“</w:t>
      </w:r>
      <w:r w:rsidR="00992F8D">
        <w:t>,</w:t>
      </w:r>
      <w:r w:rsidR="00992F8D" w:rsidRPr="00992F8D">
        <w:t xml:space="preserve"> buvo sudarytas 2023 m. birželio 28 d. </w:t>
      </w:r>
    </w:p>
    <w:p w14:paraId="58F44745" w14:textId="6EEA98C6" w:rsidR="00660D63" w:rsidRPr="009768E4" w:rsidRDefault="007A3FCA" w:rsidP="00660D63">
      <w:pPr>
        <w:rPr>
          <w:color w:val="4F6228" w:themeColor="accent3" w:themeShade="80"/>
        </w:rPr>
      </w:pPr>
      <w:r w:rsidRPr="009768E4">
        <w:t xml:space="preserve"> Gamintojams ir importuotojams nustatytai pareigai organizuoti atliekų, kurios susidarė naudojant gamintojų ir importuotojų tiektus Lietuvos Respublikos vidaus rinkai verslo tikslais gaminius (elektros ir elektroninę įrangą, baterijas ir akumuliatorius, apmokestinamuosius gaminius, išskyrus baterijas ir akumuliatorius, supakuotus gaminius), tvarkymą ir Vyriausybės nustatytoms atliekų tvarkymo užduotims įvykdyti, </w:t>
      </w:r>
      <w:r w:rsidR="00035421">
        <w:t>Šilutės</w:t>
      </w:r>
      <w:r w:rsidR="009B23BC">
        <w:t xml:space="preserve"> rajono</w:t>
      </w:r>
      <w:r w:rsidR="00C12601" w:rsidRPr="009768E4">
        <w:t xml:space="preserve"> savivaldybėje</w:t>
      </w:r>
      <w:r w:rsidRPr="009768E4">
        <w:t xml:space="preserve"> yra įdiegtos savivaldyb</w:t>
      </w:r>
      <w:r w:rsidR="00C12601" w:rsidRPr="009768E4">
        <w:t>ės</w:t>
      </w:r>
      <w:r w:rsidRPr="009768E4">
        <w:t xml:space="preserve"> komunalinių atliekų tvarkymo sistemą papildančios atliekų surinkimo sistemos. Informacija apie šias sistemas ir jų operatorius pateikta</w:t>
      </w:r>
      <w:r w:rsidR="001B14F7" w:rsidRPr="009768E4">
        <w:t xml:space="preserve"> </w:t>
      </w:r>
      <w:r w:rsidR="005E4E1D" w:rsidRPr="009768E4">
        <w:rPr>
          <w:color w:val="4F6228" w:themeColor="accent3" w:themeShade="80"/>
        </w:rPr>
        <w:t>Lentelė</w:t>
      </w:r>
      <w:r w:rsidR="006D6F0D" w:rsidRPr="009768E4">
        <w:rPr>
          <w:color w:val="4F6228" w:themeColor="accent3" w:themeShade="80"/>
        </w:rPr>
        <w:t>je</w:t>
      </w:r>
      <w:r w:rsidR="005E4E1D" w:rsidRPr="009768E4">
        <w:rPr>
          <w:color w:val="4F6228" w:themeColor="accent3" w:themeShade="80"/>
        </w:rPr>
        <w:t xml:space="preserve"> </w:t>
      </w:r>
      <w:r w:rsidR="00C12601" w:rsidRPr="009768E4">
        <w:rPr>
          <w:color w:val="4F6228" w:themeColor="accent3" w:themeShade="80"/>
        </w:rPr>
        <w:t>2</w:t>
      </w:r>
      <w:bookmarkStart w:id="5" w:name="_Ref120522698"/>
      <w:r w:rsidR="00660D63" w:rsidRPr="009768E4">
        <w:rPr>
          <w:color w:val="4F6228" w:themeColor="accent3" w:themeShade="80"/>
        </w:rPr>
        <w:t>.</w:t>
      </w:r>
    </w:p>
    <w:p w14:paraId="130942FE" w14:textId="3D3EAE76" w:rsidR="00660D63" w:rsidRPr="009768E4" w:rsidRDefault="00660D63" w:rsidP="00660D63">
      <w:pPr>
        <w:pStyle w:val="Antrat"/>
        <w:keepNext/>
      </w:pPr>
      <w:bookmarkStart w:id="6" w:name="_Ref132907305"/>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AB5BA7" w:rsidRPr="009768E4">
        <w:rPr>
          <w:noProof/>
          <w:color w:val="006600"/>
        </w:rPr>
        <w:t>2</w:t>
      </w:r>
      <w:r w:rsidRPr="009768E4">
        <w:rPr>
          <w:color w:val="006600"/>
        </w:rPr>
        <w:fldChar w:fldCharType="end"/>
      </w:r>
      <w:bookmarkEnd w:id="6"/>
      <w:r w:rsidRPr="009768E4">
        <w:rPr>
          <w:color w:val="006600"/>
        </w:rPr>
        <w:t xml:space="preserve">. Papildančios atliekų surinkimo sistemos </w:t>
      </w:r>
      <w:r w:rsidR="00035421">
        <w:rPr>
          <w:color w:val="006600"/>
        </w:rPr>
        <w:t>Šilutės</w:t>
      </w:r>
      <w:r w:rsidR="009B23BC">
        <w:rPr>
          <w:color w:val="006600"/>
        </w:rPr>
        <w:t xml:space="preserve"> rajono</w:t>
      </w:r>
      <w:r w:rsidRPr="009768E4">
        <w:rPr>
          <w:color w:val="006600"/>
        </w:rPr>
        <w:t xml:space="preserve"> savivaldybėje (202</w:t>
      </w:r>
      <w:r w:rsidR="0004752B">
        <w:rPr>
          <w:color w:val="006600"/>
        </w:rPr>
        <w:t>2</w:t>
      </w:r>
      <w:r w:rsidRPr="009768E4">
        <w:rPr>
          <w:color w:val="006600"/>
        </w:rPr>
        <w:t xml:space="preserve"> m.)</w:t>
      </w:r>
    </w:p>
    <w:tbl>
      <w:tblPr>
        <w:tblStyle w:val="4tinkleliolentel3parykinimas"/>
        <w:tblW w:w="0" w:type="auto"/>
        <w:tblInd w:w="-5" w:type="dxa"/>
        <w:tblLook w:val="04A0" w:firstRow="1" w:lastRow="0" w:firstColumn="1" w:lastColumn="0" w:noHBand="0" w:noVBand="1"/>
      </w:tblPr>
      <w:tblGrid>
        <w:gridCol w:w="2612"/>
        <w:gridCol w:w="3711"/>
        <w:gridCol w:w="2742"/>
      </w:tblGrid>
      <w:tr w:rsidR="00C74C46" w:rsidRPr="009768E4" w14:paraId="11BB89B7" w14:textId="77777777" w:rsidTr="00C74C46">
        <w:trPr>
          <w:cnfStyle w:val="100000000000" w:firstRow="1" w:lastRow="0" w:firstColumn="0" w:lastColumn="0" w:oddVBand="0" w:evenVBand="0" w:oddHBand="0" w:evenHBand="0" w:firstRowFirstColumn="0" w:firstRowLastColumn="0" w:lastRowFirstColumn="0" w:lastRowLastColumn="0"/>
          <w:trHeight w:val="54"/>
          <w:tblHeader/>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C2D69B" w:themeColor="accent3" w:themeTint="99"/>
              <w:right w:val="single" w:sz="4" w:space="0" w:color="C2D69B" w:themeColor="accent3" w:themeTint="99"/>
            </w:tcBorders>
          </w:tcPr>
          <w:p w14:paraId="0E3A4184" w14:textId="77777777" w:rsidR="00C74C46" w:rsidRPr="009768E4" w:rsidRDefault="00C74C46" w:rsidP="00B162C0">
            <w:pPr>
              <w:spacing w:before="0" w:after="0"/>
              <w:jc w:val="center"/>
              <w:rPr>
                <w:color w:val="auto"/>
                <w:sz w:val="20"/>
                <w:szCs w:val="20"/>
              </w:rPr>
            </w:pPr>
            <w:r w:rsidRPr="009768E4">
              <w:rPr>
                <w:color w:val="auto"/>
                <w:sz w:val="20"/>
                <w:szCs w:val="20"/>
              </w:rPr>
              <w:t>Papildančią sistemą diegiantis / įdiegęs asmuo</w:t>
            </w:r>
          </w:p>
        </w:tc>
        <w:tc>
          <w:tcPr>
            <w:tcW w:w="0" w:type="auto"/>
            <w:tcBorders>
              <w:left w:val="single" w:sz="4" w:space="0" w:color="C2D69B" w:themeColor="accent3" w:themeTint="99"/>
              <w:right w:val="single" w:sz="4" w:space="0" w:color="C2D69B" w:themeColor="accent3" w:themeTint="99"/>
            </w:tcBorders>
          </w:tcPr>
          <w:p w14:paraId="6BF0247D" w14:textId="77777777" w:rsidR="00C74C46" w:rsidRPr="009768E4" w:rsidRDefault="00C74C46" w:rsidP="00B162C0">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Papildančią sistemą eksploatuojantis asmuo</w:t>
            </w:r>
          </w:p>
        </w:tc>
        <w:tc>
          <w:tcPr>
            <w:tcW w:w="0" w:type="auto"/>
            <w:tcBorders>
              <w:left w:val="single" w:sz="4" w:space="0" w:color="C2D69B" w:themeColor="accent3" w:themeTint="99"/>
            </w:tcBorders>
          </w:tcPr>
          <w:p w14:paraId="76B4D0CF" w14:textId="77777777" w:rsidR="00C74C46" w:rsidRPr="009768E4" w:rsidRDefault="00C74C46" w:rsidP="00B162C0">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Pavadinimas atliekų, kurioms rinkti yra įdiegta papildanti sistema</w:t>
            </w:r>
          </w:p>
        </w:tc>
      </w:tr>
      <w:tr w:rsidR="0004752B" w:rsidRPr="009768E4" w14:paraId="755738E9" w14:textId="77777777" w:rsidTr="00C74C46">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0" w:type="auto"/>
          </w:tcPr>
          <w:p w14:paraId="4DA71D40" w14:textId="71E2C775" w:rsidR="0004752B" w:rsidRPr="009768E4" w:rsidRDefault="00035421" w:rsidP="0004752B">
            <w:pPr>
              <w:spacing w:before="0" w:after="0"/>
              <w:jc w:val="left"/>
              <w:rPr>
                <w:sz w:val="20"/>
                <w:szCs w:val="20"/>
              </w:rPr>
            </w:pPr>
            <w:r w:rsidRPr="00035421">
              <w:rPr>
                <w:sz w:val="20"/>
                <w:szCs w:val="20"/>
              </w:rPr>
              <w:t>VšĮ „Elektronikos gamintojų ir importuotojų organizacija“</w:t>
            </w:r>
          </w:p>
        </w:tc>
        <w:tc>
          <w:tcPr>
            <w:tcW w:w="0" w:type="auto"/>
          </w:tcPr>
          <w:p w14:paraId="1F19EFD4" w14:textId="6C6A2B0C" w:rsidR="0004752B" w:rsidRPr="009768E4" w:rsidRDefault="00035421" w:rsidP="0004752B">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035421">
              <w:rPr>
                <w:sz w:val="20"/>
                <w:szCs w:val="20"/>
              </w:rPr>
              <w:t xml:space="preserve">UAB „EMP </w:t>
            </w:r>
            <w:proofErr w:type="spellStart"/>
            <w:r w:rsidRPr="00035421">
              <w:rPr>
                <w:sz w:val="20"/>
                <w:szCs w:val="20"/>
              </w:rPr>
              <w:t>recycling</w:t>
            </w:r>
            <w:proofErr w:type="spellEnd"/>
            <w:r w:rsidRPr="00035421">
              <w:rPr>
                <w:sz w:val="20"/>
                <w:szCs w:val="20"/>
              </w:rPr>
              <w:t>“, UAB „Atliekų tvarkymo centras</w:t>
            </w:r>
          </w:p>
        </w:tc>
        <w:tc>
          <w:tcPr>
            <w:tcW w:w="0" w:type="auto"/>
          </w:tcPr>
          <w:p w14:paraId="411247BF" w14:textId="64D102EF" w:rsidR="0004752B" w:rsidRPr="009768E4" w:rsidRDefault="00035421" w:rsidP="0004752B">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035421">
              <w:rPr>
                <w:sz w:val="20"/>
                <w:szCs w:val="20"/>
              </w:rPr>
              <w:t>EEĮ atliekos</w:t>
            </w:r>
          </w:p>
        </w:tc>
      </w:tr>
      <w:tr w:rsidR="00035421" w:rsidRPr="009768E4" w14:paraId="2A9FF386" w14:textId="77777777" w:rsidTr="00C74C46">
        <w:trPr>
          <w:trHeight w:val="58"/>
        </w:trPr>
        <w:tc>
          <w:tcPr>
            <w:cnfStyle w:val="001000000000" w:firstRow="0" w:lastRow="0" w:firstColumn="1" w:lastColumn="0" w:oddVBand="0" w:evenVBand="0" w:oddHBand="0" w:evenHBand="0" w:firstRowFirstColumn="0" w:firstRowLastColumn="0" w:lastRowFirstColumn="0" w:lastRowLastColumn="0"/>
            <w:tcW w:w="0" w:type="auto"/>
          </w:tcPr>
          <w:p w14:paraId="66DB0B4C" w14:textId="0D8AC183" w:rsidR="00035421" w:rsidRPr="00B53565" w:rsidRDefault="00035421" w:rsidP="0004752B">
            <w:pPr>
              <w:spacing w:before="0" w:after="0"/>
              <w:jc w:val="left"/>
              <w:rPr>
                <w:sz w:val="20"/>
                <w:szCs w:val="20"/>
              </w:rPr>
            </w:pPr>
            <w:r w:rsidRPr="00035421">
              <w:rPr>
                <w:sz w:val="20"/>
                <w:szCs w:val="20"/>
              </w:rPr>
              <w:lastRenderedPageBreak/>
              <w:t>Asociacija EEPA</w:t>
            </w:r>
          </w:p>
        </w:tc>
        <w:tc>
          <w:tcPr>
            <w:tcW w:w="0" w:type="auto"/>
          </w:tcPr>
          <w:p w14:paraId="7C4D5C84" w14:textId="5F3ACF93" w:rsidR="00035421" w:rsidRPr="00B53565" w:rsidRDefault="00035421" w:rsidP="0004752B">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035421">
              <w:rPr>
                <w:sz w:val="20"/>
                <w:szCs w:val="20"/>
              </w:rPr>
              <w:t xml:space="preserve">UAB „EMP </w:t>
            </w:r>
            <w:proofErr w:type="spellStart"/>
            <w:r w:rsidRPr="00035421">
              <w:rPr>
                <w:sz w:val="20"/>
                <w:szCs w:val="20"/>
              </w:rPr>
              <w:t>recycling</w:t>
            </w:r>
            <w:proofErr w:type="spellEnd"/>
            <w:r w:rsidRPr="00035421">
              <w:rPr>
                <w:sz w:val="20"/>
                <w:szCs w:val="20"/>
              </w:rPr>
              <w:t>“, UAB „Žalvaris“, UAB „</w:t>
            </w:r>
            <w:proofErr w:type="spellStart"/>
            <w:r w:rsidRPr="00035421">
              <w:rPr>
                <w:sz w:val="20"/>
                <w:szCs w:val="20"/>
              </w:rPr>
              <w:t>Kaunakiemis</w:t>
            </w:r>
            <w:proofErr w:type="spellEnd"/>
            <w:r w:rsidRPr="00035421">
              <w:rPr>
                <w:sz w:val="20"/>
                <w:szCs w:val="20"/>
              </w:rPr>
              <w:t>“, UAB „Karavanas LT“, UAB „</w:t>
            </w:r>
            <w:proofErr w:type="spellStart"/>
            <w:r w:rsidRPr="00035421">
              <w:rPr>
                <w:sz w:val="20"/>
                <w:szCs w:val="20"/>
              </w:rPr>
              <w:t>Utilsa</w:t>
            </w:r>
            <w:proofErr w:type="spellEnd"/>
            <w:r w:rsidRPr="00035421">
              <w:rPr>
                <w:sz w:val="20"/>
                <w:szCs w:val="20"/>
              </w:rPr>
              <w:t>“</w:t>
            </w:r>
          </w:p>
        </w:tc>
        <w:tc>
          <w:tcPr>
            <w:tcW w:w="0" w:type="auto"/>
          </w:tcPr>
          <w:p w14:paraId="3EE32219" w14:textId="1CE16DD4" w:rsidR="00035421" w:rsidRPr="00B53565" w:rsidRDefault="00035421" w:rsidP="0004752B">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035421">
              <w:rPr>
                <w:sz w:val="20"/>
                <w:szCs w:val="20"/>
              </w:rPr>
              <w:t>EEĮ, baterijų ir akumuliatorių atliekos</w:t>
            </w:r>
          </w:p>
        </w:tc>
      </w:tr>
    </w:tbl>
    <w:p w14:paraId="35366943" w14:textId="344CA955" w:rsidR="001B14F7" w:rsidRPr="009768E4" w:rsidRDefault="00660D63" w:rsidP="00660D63">
      <w:pPr>
        <w:rPr>
          <w:color w:val="4F6228" w:themeColor="accent3" w:themeShade="80"/>
        </w:rPr>
      </w:pPr>
      <w:r w:rsidRPr="009768E4">
        <w:rPr>
          <w:i/>
          <w:sz w:val="20"/>
        </w:rPr>
        <w:t>Šaltinis: Savivaldybės ataskaita AAA už 202</w:t>
      </w:r>
      <w:r w:rsidR="00992F8D">
        <w:rPr>
          <w:i/>
          <w:sz w:val="20"/>
        </w:rPr>
        <w:t>1</w:t>
      </w:r>
      <w:r w:rsidRPr="009768E4">
        <w:rPr>
          <w:i/>
          <w:sz w:val="20"/>
        </w:rPr>
        <w:t xml:space="preserve"> m.</w:t>
      </w:r>
      <w:bookmarkEnd w:id="5"/>
    </w:p>
    <w:p w14:paraId="0370EFB5" w14:textId="5BEDBB7B" w:rsidR="007F6A32" w:rsidRPr="009768E4" w:rsidRDefault="007F6A32" w:rsidP="007F6A32">
      <w:r w:rsidRPr="009768E4">
        <w:t xml:space="preserve">Sukurta komunalinių atliekų tvarkymo infrastruktūra </w:t>
      </w:r>
      <w:r w:rsidR="00035421">
        <w:t>Šilutės</w:t>
      </w:r>
      <w:r w:rsidR="009B23BC">
        <w:t xml:space="preserve"> rajono</w:t>
      </w:r>
      <w:r w:rsidR="00C12601" w:rsidRPr="009768E4">
        <w:t xml:space="preserve"> savivaldybėje </w:t>
      </w:r>
      <w:r w:rsidRPr="009768E4">
        <w:t xml:space="preserve">pateikta </w:t>
      </w:r>
      <w:r w:rsidR="00854855" w:rsidRPr="009768E4">
        <w:fldChar w:fldCharType="begin"/>
      </w:r>
      <w:r w:rsidRPr="009768E4">
        <w:instrText xml:space="preserve"> REF _Ref230147186 \h </w:instrText>
      </w:r>
      <w:r w:rsidR="00C12601" w:rsidRPr="009768E4">
        <w:instrText xml:space="preserve"> \* MERGEFORMAT </w:instrText>
      </w:r>
      <w:r w:rsidR="00854855" w:rsidRPr="009768E4">
        <w:fldChar w:fldCharType="separate"/>
      </w:r>
      <w:r w:rsidR="00AB5BA7" w:rsidRPr="009768E4">
        <w:rPr>
          <w:color w:val="006600"/>
        </w:rPr>
        <w:t>Pav. 1</w:t>
      </w:r>
      <w:r w:rsidR="00854855" w:rsidRPr="009768E4">
        <w:fldChar w:fldCharType="end"/>
      </w:r>
      <w:r w:rsidRPr="009768E4">
        <w:t>.</w:t>
      </w:r>
      <w:r w:rsidR="001A6E4C" w:rsidRPr="009768E4">
        <w:t xml:space="preserve"> </w:t>
      </w:r>
    </w:p>
    <w:p w14:paraId="168945D7" w14:textId="30B5B896" w:rsidR="002B61C8" w:rsidRPr="009768E4" w:rsidRDefault="00035421" w:rsidP="00035421">
      <w:pPr>
        <w:jc w:val="center"/>
      </w:pPr>
      <w:r w:rsidRPr="00884B28">
        <w:rPr>
          <w:noProof/>
        </w:rPr>
        <w:drawing>
          <wp:inline distT="0" distB="0" distL="0" distR="0" wp14:anchorId="46391EFD" wp14:editId="6C5A90BD">
            <wp:extent cx="5497200" cy="6588000"/>
            <wp:effectExtent l="0" t="0" r="825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7200" cy="6588000"/>
                    </a:xfrm>
                    <a:prstGeom prst="rect">
                      <a:avLst/>
                    </a:prstGeom>
                    <a:noFill/>
                    <a:ln>
                      <a:noFill/>
                    </a:ln>
                  </pic:spPr>
                </pic:pic>
              </a:graphicData>
            </a:graphic>
          </wp:inline>
        </w:drawing>
      </w:r>
    </w:p>
    <w:p w14:paraId="4FD12AAB" w14:textId="7D257E5C" w:rsidR="00245E8A" w:rsidRDefault="00245E8A" w:rsidP="003F7573">
      <w:pPr>
        <w:rPr>
          <w:b/>
          <w:bCs/>
          <w:color w:val="006600"/>
          <w:sz w:val="20"/>
          <w:szCs w:val="18"/>
        </w:rPr>
      </w:pPr>
      <w:bookmarkStart w:id="7" w:name="_Ref230147186"/>
      <w:r w:rsidRPr="009768E4">
        <w:rPr>
          <w:b/>
          <w:bCs/>
          <w:color w:val="006600"/>
          <w:sz w:val="20"/>
          <w:szCs w:val="18"/>
        </w:rPr>
        <w:t xml:space="preserve">Pav. </w:t>
      </w:r>
      <w:r w:rsidRPr="009768E4">
        <w:rPr>
          <w:b/>
          <w:bCs/>
          <w:color w:val="006600"/>
          <w:sz w:val="20"/>
          <w:szCs w:val="18"/>
        </w:rPr>
        <w:fldChar w:fldCharType="begin"/>
      </w:r>
      <w:r w:rsidRPr="009768E4">
        <w:rPr>
          <w:b/>
          <w:bCs/>
          <w:color w:val="006600"/>
          <w:sz w:val="20"/>
          <w:szCs w:val="18"/>
        </w:rPr>
        <w:instrText xml:space="preserve"> SEQ Pav. \* ARABIC </w:instrText>
      </w:r>
      <w:r w:rsidRPr="009768E4">
        <w:rPr>
          <w:b/>
          <w:bCs/>
          <w:color w:val="006600"/>
          <w:sz w:val="20"/>
          <w:szCs w:val="18"/>
        </w:rPr>
        <w:fldChar w:fldCharType="separate"/>
      </w:r>
      <w:r w:rsidR="00AB5BA7" w:rsidRPr="009768E4">
        <w:rPr>
          <w:b/>
          <w:bCs/>
          <w:noProof/>
          <w:color w:val="006600"/>
          <w:sz w:val="20"/>
          <w:szCs w:val="18"/>
        </w:rPr>
        <w:t>1</w:t>
      </w:r>
      <w:r w:rsidRPr="009768E4">
        <w:rPr>
          <w:b/>
          <w:bCs/>
          <w:color w:val="006600"/>
          <w:sz w:val="20"/>
          <w:szCs w:val="18"/>
        </w:rPr>
        <w:fldChar w:fldCharType="end"/>
      </w:r>
      <w:bookmarkEnd w:id="7"/>
      <w:r w:rsidRPr="009768E4">
        <w:rPr>
          <w:b/>
          <w:bCs/>
          <w:color w:val="006600"/>
          <w:sz w:val="20"/>
          <w:szCs w:val="18"/>
        </w:rPr>
        <w:t xml:space="preserve">. </w:t>
      </w:r>
      <w:r w:rsidR="00035421">
        <w:rPr>
          <w:b/>
          <w:bCs/>
          <w:color w:val="006600"/>
          <w:sz w:val="20"/>
          <w:szCs w:val="18"/>
        </w:rPr>
        <w:t>Šilutės</w:t>
      </w:r>
      <w:r w:rsidR="009B23BC">
        <w:rPr>
          <w:b/>
          <w:bCs/>
          <w:color w:val="006600"/>
          <w:sz w:val="20"/>
          <w:szCs w:val="18"/>
        </w:rPr>
        <w:t xml:space="preserve"> rajono</w:t>
      </w:r>
      <w:r w:rsidR="000E3E9B" w:rsidRPr="009768E4">
        <w:rPr>
          <w:b/>
          <w:bCs/>
          <w:color w:val="006600"/>
          <w:sz w:val="20"/>
          <w:szCs w:val="18"/>
        </w:rPr>
        <w:t xml:space="preserve"> savivaldybės k</w:t>
      </w:r>
      <w:r w:rsidRPr="009768E4">
        <w:rPr>
          <w:b/>
          <w:bCs/>
          <w:color w:val="006600"/>
          <w:sz w:val="20"/>
          <w:szCs w:val="18"/>
        </w:rPr>
        <w:t xml:space="preserve">omunalinių atliekų tvarkymo infrastruktūra </w:t>
      </w:r>
    </w:p>
    <w:p w14:paraId="7284A042" w14:textId="77777777" w:rsidR="00992F8D" w:rsidRPr="009768E4" w:rsidRDefault="00992F8D" w:rsidP="00992F8D">
      <w:r>
        <w:t>Šilutės rajono</w:t>
      </w:r>
      <w:r w:rsidRPr="009768E4">
        <w:t xml:space="preserve"> savivaldybės didelių gabaritų atliekų surinkimo aikštelė (DGASA) ir žaliųjų atliekų kompostavimo aikštelė (ŽAKA) yra įrengtos</w:t>
      </w:r>
      <w:r>
        <w:t xml:space="preserve"> Šilutės rajone, adresu</w:t>
      </w:r>
      <w:r w:rsidRPr="009768E4">
        <w:t xml:space="preserve"> </w:t>
      </w:r>
      <w:r w:rsidRPr="00035421">
        <w:t>Šyšos g.</w:t>
      </w:r>
      <w:r>
        <w:t xml:space="preserve"> 1a., Rumšų </w:t>
      </w:r>
      <w:r>
        <w:lastRenderedPageBreak/>
        <w:t>kaimas, Šilutės r</w:t>
      </w:r>
      <w:r w:rsidRPr="009768E4">
        <w:t xml:space="preserve">. Aikšteles eksploatuoja KRATC, aikštelėmis nemokamai gali naudotis </w:t>
      </w:r>
      <w:r>
        <w:t>Šilutės rajono</w:t>
      </w:r>
      <w:r w:rsidRPr="009768E4">
        <w:t xml:space="preserve"> savivaldybės vietinės rinkliavos mokėtojai, išskyrus juridinius asmenis. Regioniniai įrenginiai (Klaipėdos regioninis nepavojingųjų atliekų sąvartynas, didžiųjų atliekų (baldų) apdorojimo aikštelė, šlako apdorojimo aikštelė ir mechaninio apdorojimo įrenginys), kuriuose tvarkomos ir </w:t>
      </w:r>
      <w:r>
        <w:t>šilutiškių</w:t>
      </w:r>
      <w:r w:rsidRPr="009768E4">
        <w:t xml:space="preserve"> komunalinės atliekos, įrengti </w:t>
      </w:r>
      <w:proofErr w:type="spellStart"/>
      <w:r w:rsidRPr="009768E4">
        <w:t>Dumpių</w:t>
      </w:r>
      <w:proofErr w:type="spellEnd"/>
      <w:r w:rsidRPr="009768E4">
        <w:t xml:space="preserve"> k., Klaipėdos r. UAB „</w:t>
      </w:r>
      <w:proofErr w:type="spellStart"/>
      <w:r w:rsidRPr="009768E4">
        <w:t>Gren</w:t>
      </w:r>
      <w:proofErr w:type="spellEnd"/>
      <w:r w:rsidRPr="009768E4">
        <w:t xml:space="preserve"> Klaipėda“ termofikacinėje jėgainėje, esančioje Klaipėdos laisvojoje ekonominėje zonoje, nuo 2013 m. naudojamos po mechaninio apdorojimo išrūšiuotos, perdirbimui nebetinkančios, komunalinės atliekos, iš kurių gaminama šiluma ir elektra.</w:t>
      </w:r>
    </w:p>
    <w:p w14:paraId="3614CC7A" w14:textId="4EA03D31" w:rsidR="004F602B" w:rsidRPr="009768E4" w:rsidRDefault="00035421" w:rsidP="004F602B">
      <w:pPr>
        <w:pStyle w:val="Antrat2"/>
        <w:rPr>
          <w:color w:val="006600"/>
        </w:rPr>
      </w:pPr>
      <w:bookmarkStart w:id="8" w:name="_Toc141431952"/>
      <w:r>
        <w:rPr>
          <w:color w:val="006600"/>
        </w:rPr>
        <w:t>Šilutės</w:t>
      </w:r>
      <w:r w:rsidR="009B23BC">
        <w:rPr>
          <w:color w:val="006600"/>
        </w:rPr>
        <w:t xml:space="preserve"> rajono</w:t>
      </w:r>
      <w:r w:rsidR="00C12601" w:rsidRPr="009768E4">
        <w:rPr>
          <w:color w:val="006600"/>
        </w:rPr>
        <w:t xml:space="preserve"> savivaldybės</w:t>
      </w:r>
      <w:r w:rsidR="00823114" w:rsidRPr="009768E4">
        <w:rPr>
          <w:color w:val="006600"/>
        </w:rPr>
        <w:t xml:space="preserve"> atliekų tvarkymo</w:t>
      </w:r>
      <w:r w:rsidR="004F602B" w:rsidRPr="009768E4">
        <w:rPr>
          <w:color w:val="006600"/>
        </w:rPr>
        <w:t xml:space="preserve"> sistemos finansavimas</w:t>
      </w:r>
      <w:bookmarkEnd w:id="8"/>
      <w:r w:rsidR="00A422D7" w:rsidRPr="009768E4">
        <w:rPr>
          <w:color w:val="006600"/>
        </w:rPr>
        <w:t xml:space="preserve"> </w:t>
      </w:r>
    </w:p>
    <w:p w14:paraId="56F542A7" w14:textId="2BA2A18F" w:rsidR="00E70A2F" w:rsidRPr="009768E4" w:rsidRDefault="00035421" w:rsidP="00E70A2F">
      <w:r>
        <w:rPr>
          <w:lang w:eastAsia="en-US"/>
        </w:rPr>
        <w:t>Šilutės</w:t>
      </w:r>
      <w:r w:rsidR="009B23BC">
        <w:rPr>
          <w:lang w:eastAsia="en-US"/>
        </w:rPr>
        <w:t xml:space="preserve"> rajono</w:t>
      </w:r>
      <w:r w:rsidR="00C12601" w:rsidRPr="009768E4">
        <w:rPr>
          <w:lang w:eastAsia="en-US"/>
        </w:rPr>
        <w:t xml:space="preserve"> savivaldybės</w:t>
      </w:r>
      <w:r w:rsidR="00823114" w:rsidRPr="009768E4">
        <w:rPr>
          <w:lang w:eastAsia="en-US"/>
        </w:rPr>
        <w:t xml:space="preserve"> atliekų tvarkymo</w:t>
      </w:r>
      <w:r w:rsidR="00E70A2F" w:rsidRPr="009768E4">
        <w:rPr>
          <w:lang w:eastAsia="en-US"/>
        </w:rPr>
        <w:t xml:space="preserve"> sistemos kūrimas ir plėtra finansuojama iš ES ir valstybės paramos lėšų, vietinės rinkliavos </w:t>
      </w:r>
      <w:r w:rsidR="00E70A2F" w:rsidRPr="009768E4">
        <w:t>už komunalinių atliekų surinkimą ir tvarkymą,</w:t>
      </w:r>
      <w:r w:rsidR="00113B7B" w:rsidRPr="009768E4">
        <w:t xml:space="preserve"> </w:t>
      </w:r>
      <w:r w:rsidR="00F0018D" w:rsidRPr="009768E4">
        <w:rPr>
          <w:lang w:eastAsia="en-US"/>
        </w:rPr>
        <w:t>savivaldyb</w:t>
      </w:r>
      <w:r w:rsidR="00167CBB" w:rsidRPr="009768E4">
        <w:rPr>
          <w:lang w:eastAsia="en-US"/>
        </w:rPr>
        <w:t>ės</w:t>
      </w:r>
      <w:r w:rsidR="00F0018D" w:rsidRPr="009768E4">
        <w:rPr>
          <w:lang w:eastAsia="en-US"/>
        </w:rPr>
        <w:t xml:space="preserve"> biudžet</w:t>
      </w:r>
      <w:r w:rsidR="00167CBB" w:rsidRPr="009768E4">
        <w:rPr>
          <w:lang w:eastAsia="en-US"/>
        </w:rPr>
        <w:t>o</w:t>
      </w:r>
      <w:r w:rsidR="000869BE" w:rsidRPr="009768E4">
        <w:rPr>
          <w:lang w:eastAsia="en-US"/>
        </w:rPr>
        <w:t>,</w:t>
      </w:r>
      <w:r w:rsidR="00F0018D" w:rsidRPr="009768E4">
        <w:rPr>
          <w:lang w:eastAsia="en-US"/>
        </w:rPr>
        <w:t xml:space="preserve"> </w:t>
      </w:r>
      <w:r w:rsidR="000869BE" w:rsidRPr="009768E4">
        <w:t>taip pat</w:t>
      </w:r>
      <w:r w:rsidR="000869BE" w:rsidRPr="009768E4">
        <w:rPr>
          <w:lang w:eastAsia="en-US"/>
        </w:rPr>
        <w:t xml:space="preserve"> KRATC lėšų, </w:t>
      </w:r>
      <w:r w:rsidR="00113B7B" w:rsidRPr="009768E4">
        <w:rPr>
          <w:lang w:eastAsia="en-US"/>
        </w:rPr>
        <w:t>ir kitų</w:t>
      </w:r>
      <w:r w:rsidR="00E70A2F" w:rsidRPr="009768E4">
        <w:rPr>
          <w:lang w:eastAsia="en-US"/>
        </w:rPr>
        <w:t xml:space="preserve"> lėšų.</w:t>
      </w:r>
    </w:p>
    <w:p w14:paraId="1A0AF4CF" w14:textId="77777777" w:rsidR="00A66EB4" w:rsidRPr="009768E4" w:rsidRDefault="00A66EB4" w:rsidP="00A66EB4">
      <w:pPr>
        <w:pStyle w:val="Antrat3"/>
        <w:rPr>
          <w:color w:val="006600"/>
        </w:rPr>
      </w:pPr>
      <w:bookmarkStart w:id="9" w:name="_Toc141431953"/>
      <w:r w:rsidRPr="009768E4">
        <w:rPr>
          <w:color w:val="006600"/>
        </w:rPr>
        <w:t>Principo „teršėjas moka“ įgyvendinimas</w:t>
      </w:r>
      <w:bookmarkEnd w:id="9"/>
    </w:p>
    <w:p w14:paraId="315E7182" w14:textId="77777777" w:rsidR="006D4C43" w:rsidRPr="009768E4" w:rsidRDefault="006D4C43" w:rsidP="006D4C43">
      <w:bookmarkStart w:id="10" w:name="_Ref259114190"/>
      <w:r w:rsidRPr="009768E4">
        <w:t xml:space="preserve">Pagal </w:t>
      </w:r>
      <w:r w:rsidRPr="009768E4">
        <w:rPr>
          <w:i/>
          <w:iCs/>
        </w:rPr>
        <w:t>Lietuvos Respublikos atliekų tvarkymo įstatymą,</w:t>
      </w:r>
      <w:r w:rsidRPr="009768E4">
        <w:t xml:space="preserve"> atliekų tvarkymo srityje taikomas principas „</w:t>
      </w:r>
      <w:r w:rsidRPr="009768E4">
        <w:rPr>
          <w:i/>
          <w:iCs/>
        </w:rPr>
        <w:t>teršėjas moka</w:t>
      </w:r>
      <w:r w:rsidRPr="009768E4">
        <w:t>“, kuris reiškia, kad atliekų tvarkymo išlaidas, įskaitant išlaidas, patirtas reikiamai atliekų tvarkymo infrastruktūrai įrengti ir jai eksploatuoti, turi apmokėti pirminis atliekų darytojas arba dabartinis ar ankstesnis atliekų turėtojas ir (ar) produktų, dėl kurių naudojimo susidaro atliekos, gamintojas ir (ar) importuotojas.</w:t>
      </w:r>
    </w:p>
    <w:p w14:paraId="0F354692" w14:textId="77777777" w:rsidR="006D4C43" w:rsidRPr="009768E4" w:rsidRDefault="006D4C43" w:rsidP="006D4C43">
      <w:pPr>
        <w:rPr>
          <w:color w:val="000000"/>
          <w:szCs w:val="24"/>
          <w:shd w:val="clear" w:color="auto" w:fill="FFFFFF"/>
        </w:rPr>
      </w:pPr>
      <w:r w:rsidRPr="009768E4">
        <w:rPr>
          <w:color w:val="000000"/>
          <w:szCs w:val="24"/>
          <w:shd w:val="clear" w:color="auto" w:fill="FFFFFF"/>
        </w:rPr>
        <w:t>Komunalinių atliekų tvarkymo paslaugų kainodara už komunalinių atliekų surinkimą iš atliekų turėtojų ir atliekų tvarkymą nustatoma vadovaujantis minėtu „</w:t>
      </w:r>
      <w:r w:rsidRPr="009768E4">
        <w:rPr>
          <w:i/>
          <w:iCs/>
          <w:color w:val="000000"/>
          <w:szCs w:val="24"/>
          <w:shd w:val="clear" w:color="auto" w:fill="FFFFFF"/>
        </w:rPr>
        <w:t>teršėjas moka</w:t>
      </w:r>
      <w:r w:rsidRPr="009768E4">
        <w:rPr>
          <w:color w:val="000000"/>
          <w:szCs w:val="24"/>
          <w:shd w:val="clear" w:color="auto" w:fill="FFFFFF"/>
        </w:rPr>
        <w:t xml:space="preserve">“ principu, taip pat solidarumo, proporcingumo, nediskriminavimo, sąnaudų susigrąžinimo principais, kurie apibrėžti </w:t>
      </w:r>
      <w:r w:rsidRPr="009768E4">
        <w:rPr>
          <w:i/>
          <w:iCs/>
          <w:color w:val="000000"/>
          <w:szCs w:val="24"/>
          <w:shd w:val="clear" w:color="auto" w:fill="FFFFFF"/>
        </w:rPr>
        <w:t>Lietuvos Respublikos atliekų tvarkymo įstatyme</w:t>
      </w:r>
      <w:r w:rsidRPr="009768E4">
        <w:rPr>
          <w:color w:val="000000"/>
          <w:szCs w:val="24"/>
          <w:shd w:val="clear" w:color="auto" w:fill="FFFFFF"/>
        </w:rPr>
        <w:t>.</w:t>
      </w:r>
    </w:p>
    <w:p w14:paraId="09E10750" w14:textId="4E210B26" w:rsidR="006D4C43" w:rsidRPr="009768E4" w:rsidRDefault="006D4C43" w:rsidP="006D4C43">
      <w:pPr>
        <w:rPr>
          <w:color w:val="000000"/>
          <w:szCs w:val="24"/>
          <w:shd w:val="clear" w:color="auto" w:fill="FFFFFF"/>
        </w:rPr>
      </w:pPr>
      <w:r w:rsidRPr="009768E4">
        <w:rPr>
          <w:color w:val="000000"/>
          <w:szCs w:val="24"/>
          <w:shd w:val="clear" w:color="auto" w:fill="FFFFFF"/>
        </w:rPr>
        <w:t xml:space="preserve">Remiantis minėtais principais bei vadovaujantis </w:t>
      </w:r>
      <w:r w:rsidRPr="009768E4">
        <w:rPr>
          <w:i/>
          <w:iCs/>
          <w:color w:val="000000"/>
          <w:szCs w:val="24"/>
          <w:shd w:val="clear" w:color="auto" w:fill="FFFFFF"/>
        </w:rPr>
        <w:t xml:space="preserve">Vietinės rinkliavos ar kitos įmokos už komunalinių atliekų surinkimą iš atliekų turėtojų ir atliekų tvarkymą dydžio nustatymo taisyklėmis, </w:t>
      </w:r>
      <w:r w:rsidRPr="00490DA6">
        <w:rPr>
          <w:iCs/>
          <w:color w:val="000000"/>
          <w:szCs w:val="24"/>
          <w:shd w:val="clear" w:color="auto" w:fill="FFFFFF"/>
        </w:rPr>
        <w:t>patvirtintomis Lietuvos Respublikos Vyriausybės 2013 m. liepos 24 d. nutarimu Nr. 71</w:t>
      </w:r>
      <w:r w:rsidRPr="00490DA6">
        <w:rPr>
          <w:color w:val="000000"/>
          <w:szCs w:val="24"/>
          <w:shd w:val="clear" w:color="auto" w:fill="FFFFFF"/>
        </w:rPr>
        <w:t xml:space="preserve">, </w:t>
      </w:r>
      <w:r w:rsidR="00DC24AF" w:rsidRPr="00490DA6">
        <w:rPr>
          <w:bCs/>
        </w:rPr>
        <w:t>Šil</w:t>
      </w:r>
      <w:r w:rsidR="00DC24AF" w:rsidRPr="00DC24AF">
        <w:rPr>
          <w:bCs/>
        </w:rPr>
        <w:t xml:space="preserve">utės </w:t>
      </w:r>
      <w:r w:rsidR="009B23BC">
        <w:rPr>
          <w:color w:val="000000"/>
          <w:szCs w:val="24"/>
          <w:shd w:val="clear" w:color="auto" w:fill="FFFFFF"/>
        </w:rPr>
        <w:t>rajono</w:t>
      </w:r>
      <w:r w:rsidR="00167CBB" w:rsidRPr="009768E4">
        <w:rPr>
          <w:color w:val="000000"/>
          <w:szCs w:val="24"/>
          <w:shd w:val="clear" w:color="auto" w:fill="FFFFFF"/>
        </w:rPr>
        <w:t xml:space="preserve"> </w:t>
      </w:r>
      <w:r w:rsidRPr="009768E4">
        <w:rPr>
          <w:color w:val="000000"/>
          <w:szCs w:val="24"/>
          <w:shd w:val="clear" w:color="auto" w:fill="FFFFFF"/>
        </w:rPr>
        <w:t>savivaldybė nustato vietinės rinkliavos už komunalinių atliekų surinkimą iš atliekų turėtojų ir atliekų tvarkymą dyd</w:t>
      </w:r>
      <w:r w:rsidR="00167CBB" w:rsidRPr="009768E4">
        <w:rPr>
          <w:color w:val="000000"/>
          <w:szCs w:val="24"/>
          <w:shd w:val="clear" w:color="auto" w:fill="FFFFFF"/>
        </w:rPr>
        <w:t>į</w:t>
      </w:r>
      <w:r w:rsidRPr="009768E4">
        <w:rPr>
          <w:color w:val="000000"/>
          <w:szCs w:val="24"/>
          <w:shd w:val="clear" w:color="auto" w:fill="FFFFFF"/>
        </w:rPr>
        <w:t xml:space="preserve">. Nustatant </w:t>
      </w:r>
      <w:r w:rsidR="00167CBB" w:rsidRPr="009768E4">
        <w:rPr>
          <w:color w:val="000000"/>
          <w:szCs w:val="24"/>
          <w:shd w:val="clear" w:color="auto" w:fill="FFFFFF"/>
        </w:rPr>
        <w:t>šį dydį</w:t>
      </w:r>
      <w:r w:rsidRPr="009768E4">
        <w:rPr>
          <w:color w:val="000000"/>
          <w:szCs w:val="24"/>
          <w:shd w:val="clear" w:color="auto" w:fill="FFFFFF"/>
        </w:rPr>
        <w:t xml:space="preserve">, apskaičiuojamos </w:t>
      </w:r>
      <w:r w:rsidRPr="009768E4">
        <w:t xml:space="preserve">pastovios bei kintamos būtinosios komunalinių atliekų tvarkymo sąnaudos, kurias turi padengti kiekvienas nekilnojamo turto objektas (objektų rūšių sąrašą nustato Aplinkos ministerija). </w:t>
      </w:r>
    </w:p>
    <w:p w14:paraId="67697527" w14:textId="2F21E18B" w:rsidR="006D4C43" w:rsidRPr="009768E4" w:rsidRDefault="006D4C43" w:rsidP="001F21EC">
      <w:r w:rsidRPr="009768E4">
        <w:rPr>
          <w:color w:val="000000"/>
          <w:szCs w:val="24"/>
          <w:shd w:val="clear" w:color="auto" w:fill="FFFFFF"/>
        </w:rPr>
        <w:t xml:space="preserve">Vietinė rinkliava už komunalinių atliekų surinkimą iš atliekų turėtojų ir atliekų tvarkymą yra </w:t>
      </w:r>
      <w:r w:rsidRPr="009768E4">
        <w:t xml:space="preserve">nustatoma ir administruojama vadovaujantis </w:t>
      </w:r>
      <w:r w:rsidR="001F21EC">
        <w:rPr>
          <w:i/>
          <w:iCs/>
          <w:color w:val="000000"/>
          <w:szCs w:val="24"/>
          <w:shd w:val="clear" w:color="auto" w:fill="FFFFFF"/>
        </w:rPr>
        <w:t>Šilutės</w:t>
      </w:r>
      <w:r w:rsidR="009B23BC">
        <w:rPr>
          <w:i/>
          <w:iCs/>
          <w:color w:val="000000"/>
          <w:szCs w:val="24"/>
          <w:shd w:val="clear" w:color="auto" w:fill="FFFFFF"/>
        </w:rPr>
        <w:t xml:space="preserve"> rajono</w:t>
      </w:r>
      <w:r w:rsidR="000869BE" w:rsidRPr="009768E4">
        <w:rPr>
          <w:i/>
          <w:iCs/>
          <w:color w:val="000000"/>
          <w:szCs w:val="24"/>
          <w:shd w:val="clear" w:color="auto" w:fill="FFFFFF"/>
        </w:rPr>
        <w:t xml:space="preserve"> savivaldybės vietinės rinkliavos už komunalinių atliekų surinkimą iš atliekų turėtojų ir atliekų tvarkymą nuostatais,</w:t>
      </w:r>
      <w:r w:rsidRPr="009768E4">
        <w:rPr>
          <w:i/>
          <w:iCs/>
        </w:rPr>
        <w:t xml:space="preserve"> </w:t>
      </w:r>
      <w:r w:rsidRPr="009768E4">
        <w:t>patvirtint</w:t>
      </w:r>
      <w:r w:rsidR="00167CBB" w:rsidRPr="009768E4">
        <w:t>ais</w:t>
      </w:r>
      <w:r w:rsidRPr="009768E4">
        <w:t xml:space="preserve"> </w:t>
      </w:r>
      <w:r w:rsidR="001F21EC" w:rsidRPr="001F21EC">
        <w:t>Šilutės rajono savivaldybės tarybos 2021 m. gruodžio 16 d. sprendimu Nr. T1-865 su pakeitimais (naujausi rinkliavos dydžiai patvirtinti 2022 m. birželio 30 d. sprendimu Nr.T1-1079)</w:t>
      </w:r>
      <w:r w:rsidR="001F21EC">
        <w:t>.</w:t>
      </w:r>
      <w:r w:rsidR="00992F8D">
        <w:t xml:space="preserve"> Vietinė rinkliava savivaldybėje įvesta nuo </w:t>
      </w:r>
      <w:r w:rsidR="00992F8D" w:rsidRPr="00992F8D">
        <w:t>2009-10-01</w:t>
      </w:r>
      <w:r w:rsidR="00992F8D">
        <w:t>.</w:t>
      </w:r>
    </w:p>
    <w:p w14:paraId="4EB5AB93" w14:textId="2D3B43CB" w:rsidR="00EE486F" w:rsidRPr="009768E4" w:rsidRDefault="00264389" w:rsidP="00EE486F">
      <w:r w:rsidRPr="009768E4">
        <w:rPr>
          <w:color w:val="000000"/>
        </w:rPr>
        <w:t xml:space="preserve">Vietinės rinkliavos dydžiai apskaičiuojami ir (ar) perskaičiuojami pagal savivaldybės tarybos patvirtintą </w:t>
      </w:r>
      <w:r w:rsidRPr="009768E4">
        <w:rPr>
          <w:i/>
          <w:iCs/>
          <w:color w:val="000000"/>
        </w:rPr>
        <w:t>Vietinės rinkliavos už komunalinių atliekų surinkimą iš atliekų turėtojų ir atliekų tvarkymą dydžių nustatymo metodiką</w:t>
      </w:r>
      <w:r w:rsidRPr="009768E4">
        <w:rPr>
          <w:color w:val="000000"/>
        </w:rPr>
        <w:t>.</w:t>
      </w:r>
      <w:r w:rsidRPr="009768E4">
        <w:t xml:space="preserve"> </w:t>
      </w:r>
      <w:r w:rsidR="00992F8D" w:rsidRPr="00B53565">
        <w:t xml:space="preserve">Pastoviosios rinkliavos dedamosios dydis visiems komunalinių atliekų turėtojams priklauso nuo jų valdomo apmokestinamo </w:t>
      </w:r>
      <w:r w:rsidR="00992F8D" w:rsidRPr="00B53565">
        <w:rPr>
          <w:color w:val="000000"/>
        </w:rPr>
        <w:t xml:space="preserve">nekilnojamojo turto objekto paskirties. Vietinės rinkliavos kintamoji dalis priklauso nuo </w:t>
      </w:r>
      <w:r w:rsidR="00992F8D" w:rsidRPr="00B53565">
        <w:t xml:space="preserve">apmokestinamo </w:t>
      </w:r>
      <w:r w:rsidR="00992F8D" w:rsidRPr="00B53565">
        <w:rPr>
          <w:color w:val="000000"/>
        </w:rPr>
        <w:t>nekilnojamojo turto objekto paskirties, nekilnojamojo turto objekto ploto arba, jei nekilnojamojo turto objektui priskirtas individualus konteineris – nuo konteinerio tūrio.</w:t>
      </w:r>
    </w:p>
    <w:p w14:paraId="0462BDCF" w14:textId="597638B3" w:rsidR="006D4C43" w:rsidRPr="009768E4" w:rsidRDefault="001F21EC" w:rsidP="006D4C43">
      <w:r>
        <w:t>Šilutės</w:t>
      </w:r>
      <w:r w:rsidR="009B23BC">
        <w:t xml:space="preserve"> rajono</w:t>
      </w:r>
      <w:r w:rsidR="00167CBB" w:rsidRPr="009768E4">
        <w:t xml:space="preserve"> savivaldybėje </w:t>
      </w:r>
      <w:r w:rsidR="00264389" w:rsidRPr="009768E4">
        <w:t>v</w:t>
      </w:r>
      <w:r w:rsidR="00167CBB" w:rsidRPr="009768E4">
        <w:t xml:space="preserve">idutinės atliekų tvarkymo išlaidos, tenkančios </w:t>
      </w:r>
      <w:r w:rsidR="000B5841" w:rsidRPr="009768E4">
        <w:t xml:space="preserve">namų </w:t>
      </w:r>
      <w:r w:rsidR="00167CBB" w:rsidRPr="009768E4">
        <w:t xml:space="preserve">ūkiui per mėnesį (Savivaldybės ataskaitos AAA </w:t>
      </w:r>
      <w:r w:rsidR="00AF5ECA" w:rsidRPr="009768E4">
        <w:t xml:space="preserve">2022 </w:t>
      </w:r>
      <w:r w:rsidR="00167CBB" w:rsidRPr="009768E4">
        <w:t xml:space="preserve">m. duomenimis) sudaro </w:t>
      </w:r>
      <w:r w:rsidR="00992F8D">
        <w:t>5,18</w:t>
      </w:r>
      <w:r w:rsidR="00AF5ECA" w:rsidRPr="009768E4">
        <w:t xml:space="preserve"> </w:t>
      </w:r>
      <w:proofErr w:type="spellStart"/>
      <w:r w:rsidR="00113B7B" w:rsidRPr="009768E4">
        <w:t>Eur</w:t>
      </w:r>
      <w:proofErr w:type="spellEnd"/>
      <w:r w:rsidR="00167CBB" w:rsidRPr="009768E4">
        <w:t xml:space="preserve"> / mėn. </w:t>
      </w:r>
    </w:p>
    <w:p w14:paraId="28F582FE" w14:textId="7FEE98A9" w:rsidR="006D4C43" w:rsidRPr="009768E4" w:rsidRDefault="00264389" w:rsidP="006D4C43">
      <w:r w:rsidRPr="009768E4">
        <w:lastRenderedPageBreak/>
        <w:t xml:space="preserve">Vietinės rinkliavos už komunalinių atliekų surinkimą iš atliekų turėtojų ir atliekų tvarkymą administravimą savivaldybėje vykdo </w:t>
      </w:r>
      <w:r w:rsidR="001F21EC">
        <w:t>Šilutės</w:t>
      </w:r>
      <w:r w:rsidR="009B23BC">
        <w:t xml:space="preserve"> rajono</w:t>
      </w:r>
      <w:r w:rsidRPr="009768E4">
        <w:t xml:space="preserve"> savivaldybės </w:t>
      </w:r>
      <w:r w:rsidR="00784ACB">
        <w:t>administracija</w:t>
      </w:r>
      <w:r w:rsidRPr="009768E4">
        <w:t xml:space="preserve">. </w:t>
      </w:r>
      <w:r w:rsidR="003D6937" w:rsidRPr="009768E4">
        <w:rPr>
          <w:szCs w:val="24"/>
        </w:rPr>
        <w:t>Vietinės rinkliavos l</w:t>
      </w:r>
      <w:r w:rsidR="003D6937" w:rsidRPr="009768E4">
        <w:t xml:space="preserve">ėšos </w:t>
      </w:r>
      <w:r w:rsidR="006D4C43" w:rsidRPr="009768E4">
        <w:t xml:space="preserve">naudojamos </w:t>
      </w:r>
      <w:r w:rsidR="003D6937" w:rsidRPr="009768E4">
        <w:t>komunalinių atliekų surinkimui ir tvarkymui, visuomenės švietimui</w:t>
      </w:r>
      <w:r w:rsidR="006D4C43" w:rsidRPr="009768E4">
        <w:t>.</w:t>
      </w:r>
    </w:p>
    <w:p w14:paraId="6DFBB867" w14:textId="77777777" w:rsidR="006D4C43" w:rsidRPr="009768E4" w:rsidRDefault="006D4C43" w:rsidP="006D4C43">
      <w:r w:rsidRPr="009768E4">
        <w:t xml:space="preserve">Principas „teršėjas moka“ reikalauja, kad atliekų tvarkymo išlaidas apmokėtų ne tik atliekų turėtojas, bet ir (arba) produktų, dėl kurių naudojimo susidaro atliekos, gamintojas ir (ar) importuotojas. Lietuvoje gamintojo atsakomybės principas jau ilgą laiką taikomas pakuočių, elektros ir elektroninės įrangos, transporto priemonių, alyvų, baterijų ir akumuliatorių bei kitų apmokestinamųjų gaminių (pvz., naudotų padangų) atliekų tvarkymui. Priėmus </w:t>
      </w:r>
      <w:r w:rsidRPr="009768E4">
        <w:rPr>
          <w:i/>
          <w:iCs/>
        </w:rPr>
        <w:t>Lietuvos Respublikos atliekų tvarkymo įstatymo Nr. VIII-787 1, 2, 3-3, 25, 28, 30, 32-1, 34-24, 34-25, 34-26, 35 straipsnių ir 5 priedo pakeitimo ir Įstatymo papildymo antruoju-3 ir aštuntuoju-11 skirsniais įstatymą</w:t>
      </w:r>
      <w:r w:rsidRPr="009768E4">
        <w:t xml:space="preserve"> šio principo taikymas buvo praplėstas ir palaipsniui pradedamas taikyti  drėgnųjų servetėlių, oro balionėlių, tabako gaminių su filtrais, filtrų, parduodamų naudoti kartu su tabako gaminiais, ir žvejybos įrankių, kurių sudėtyje yra plastiko, atliekų tvarkymui. </w:t>
      </w:r>
    </w:p>
    <w:p w14:paraId="6CDE2DD8" w14:textId="77777777" w:rsidR="00F4571A" w:rsidRPr="009768E4" w:rsidRDefault="006D4C43" w:rsidP="006D4C43">
      <w:r w:rsidRPr="009768E4">
        <w:t xml:space="preserve">Gaminių ar pakuočių, kurioms taikomas gamintojo atsakomybės principas, atliekų tvarkymui tenkančių išlaidų finansavimas yra gamintojų ir importuotojų pareiga. Įgyvendinant šią pareigą gamintojai ir importuotojai ar jų licencijuotos organizacijos sudaro </w:t>
      </w:r>
      <w:r w:rsidRPr="009768E4">
        <w:rPr>
          <w:i/>
          <w:iCs/>
        </w:rPr>
        <w:t>Lietuvos Respublikos atliekų tvarkymo įstatyme</w:t>
      </w:r>
      <w:r w:rsidRPr="009768E4">
        <w:t xml:space="preserve"> ir (ar) </w:t>
      </w:r>
      <w:r w:rsidRPr="009768E4">
        <w:rPr>
          <w:i/>
          <w:iCs/>
        </w:rPr>
        <w:t xml:space="preserve">Lietuvos Respublikos pakuočių ir pakuočių atliekų tvarkymo įstatyme </w:t>
      </w:r>
      <w:r w:rsidRPr="009768E4">
        <w:t xml:space="preserve">nurodytas sutartis su savivaldybėmis ar jų įgaliotais komunalinių atliekų tvarkymo sistemos administratoriais. Išlaidos, kurias pagal </w:t>
      </w:r>
      <w:r w:rsidRPr="009768E4">
        <w:rPr>
          <w:i/>
          <w:iCs/>
        </w:rPr>
        <w:t>Lietuvos Respublikos atliekų tvarkymo įstatymą</w:t>
      </w:r>
      <w:r w:rsidRPr="009768E4">
        <w:t xml:space="preserve"> ir (ar) </w:t>
      </w:r>
      <w:r w:rsidRPr="009768E4">
        <w:rPr>
          <w:i/>
          <w:iCs/>
        </w:rPr>
        <w:t xml:space="preserve">Lietuvos Respublikos pakuočių ir pakuočių atliekų tvarkymo įstatymą, </w:t>
      </w:r>
      <w:r w:rsidRPr="009768E4">
        <w:t>privalo finansuoti gamintojai ir importuotojai, nėra įtraukiamos į vietinę rinkliavą.</w:t>
      </w:r>
    </w:p>
    <w:p w14:paraId="22919D00" w14:textId="77777777" w:rsidR="00F4571A" w:rsidRPr="009768E4" w:rsidRDefault="00661AC7" w:rsidP="00F4571A">
      <w:pPr>
        <w:pStyle w:val="Antrat3"/>
        <w:rPr>
          <w:color w:val="006600"/>
          <w:szCs w:val="24"/>
        </w:rPr>
      </w:pPr>
      <w:bookmarkStart w:id="11" w:name="_Toc141431954"/>
      <w:r w:rsidRPr="009768E4">
        <w:rPr>
          <w:color w:val="006600"/>
        </w:rPr>
        <w:t>K</w:t>
      </w:r>
      <w:r w:rsidR="00F4571A" w:rsidRPr="009768E4">
        <w:rPr>
          <w:color w:val="006600"/>
        </w:rPr>
        <w:t xml:space="preserve">omunalinių atliekų tvarkymo </w:t>
      </w:r>
      <w:r w:rsidR="007A16D8" w:rsidRPr="009768E4">
        <w:rPr>
          <w:color w:val="006600"/>
        </w:rPr>
        <w:t>s</w:t>
      </w:r>
      <w:r w:rsidR="00F4571A" w:rsidRPr="009768E4">
        <w:rPr>
          <w:color w:val="006600"/>
        </w:rPr>
        <w:t>ąnaudos</w:t>
      </w:r>
      <w:bookmarkEnd w:id="11"/>
    </w:p>
    <w:p w14:paraId="4740C145" w14:textId="218C6506" w:rsidR="00493AA2" w:rsidRPr="009768E4" w:rsidRDefault="00113B7B" w:rsidP="00493AA2">
      <w:r w:rsidRPr="009768E4">
        <w:t xml:space="preserve">Remiantis </w:t>
      </w:r>
      <w:r w:rsidR="00493AA2" w:rsidRPr="009768E4">
        <w:t>„</w:t>
      </w:r>
      <w:r w:rsidRPr="009768E4">
        <w:rPr>
          <w:i/>
          <w:iCs/>
        </w:rPr>
        <w:t>s</w:t>
      </w:r>
      <w:r w:rsidR="00493AA2" w:rsidRPr="009768E4">
        <w:rPr>
          <w:i/>
          <w:iCs/>
        </w:rPr>
        <w:t>ąnaudų susigrąžinimo</w:t>
      </w:r>
      <w:r w:rsidR="00493AA2" w:rsidRPr="009768E4">
        <w:t>“ princip</w:t>
      </w:r>
      <w:r w:rsidRPr="009768E4">
        <w:t xml:space="preserve">u, </w:t>
      </w:r>
      <w:r w:rsidR="00493AA2" w:rsidRPr="009768E4">
        <w:t xml:space="preserve">mokėjimai už komunalinių atliekų tvarkymą turi padengti visas būtinąsias su komunalinių atliekų tvarkymu susijusias sąnaudas. Taigi vietinės rinkliavos </w:t>
      </w:r>
      <w:r w:rsidR="001B7EB7" w:rsidRPr="009768E4">
        <w:t xml:space="preserve">dydžiai </w:t>
      </w:r>
      <w:r w:rsidR="00DC24AF">
        <w:rPr>
          <w:bCs/>
        </w:rPr>
        <w:t>Š</w:t>
      </w:r>
      <w:r w:rsidR="00DC24AF" w:rsidRPr="00DC24AF">
        <w:rPr>
          <w:bCs/>
        </w:rPr>
        <w:t>ilutės</w:t>
      </w:r>
      <w:r w:rsidR="009B23BC">
        <w:t xml:space="preserve"> rajono</w:t>
      </w:r>
      <w:r w:rsidR="001B7EB7" w:rsidRPr="009768E4">
        <w:t xml:space="preserve"> savivaldybėje </w:t>
      </w:r>
      <w:r w:rsidR="00493AA2" w:rsidRPr="009768E4">
        <w:t xml:space="preserve">turi būti nustatomi </w:t>
      </w:r>
      <w:r w:rsidRPr="009768E4">
        <w:t>taip</w:t>
      </w:r>
      <w:r w:rsidR="00493AA2" w:rsidRPr="009768E4">
        <w:t xml:space="preserve">, kad surinktos lėšos </w:t>
      </w:r>
      <w:r w:rsidRPr="009768E4">
        <w:t>pa</w:t>
      </w:r>
      <w:r w:rsidR="00493AA2" w:rsidRPr="009768E4">
        <w:t xml:space="preserve">dengtų suplanuotas </w:t>
      </w:r>
      <w:r w:rsidR="001B7EB7" w:rsidRPr="009768E4">
        <w:t xml:space="preserve">savivaldybės </w:t>
      </w:r>
      <w:r w:rsidR="00493AA2" w:rsidRPr="009768E4">
        <w:t xml:space="preserve">komunalinių atliekų tvarkymo sistemos organizavimo, eksploatacijos, plėtros ir administravimo sąnaudas: atliekų tvarkymo sistemos plėtros ir administravimo, vietinės rinkliavos administravimo, atliekų surinkimo ir transportavimo, </w:t>
      </w:r>
      <w:r w:rsidR="00433400" w:rsidRPr="009768E4">
        <w:t xml:space="preserve">apdorojimo, naudojimo energijai gauti, </w:t>
      </w:r>
      <w:r w:rsidR="00493AA2" w:rsidRPr="009768E4">
        <w:t xml:space="preserve">šalinimo, sąvartyno eksploatavimo, infrastruktūros plėtros, uždarymo, rekultivavimo, priežiūros po uždarymo bei kitas su atliekų tvarkymu susijusias išlaidas. </w:t>
      </w:r>
    </w:p>
    <w:p w14:paraId="1A435DB8" w14:textId="723B88CF" w:rsidR="00D428CD" w:rsidRPr="009768E4" w:rsidRDefault="00493AA2" w:rsidP="00D428CD">
      <w:r w:rsidRPr="009768E4">
        <w:t>Klaipėdos regiono savivaldybėse atliekų surinkimo ir transportavimo iki regioninio atliekų šalinimo įrenginio sąnaudos skiriasi</w:t>
      </w:r>
      <w:r w:rsidR="001B7EB7" w:rsidRPr="009768E4">
        <w:t xml:space="preserve"> ir turi būti paskirstomos tarp viso regiono atliekų turėtojų, vadovaujantis „</w:t>
      </w:r>
      <w:r w:rsidR="001B7EB7" w:rsidRPr="009768E4">
        <w:rPr>
          <w:i/>
          <w:iCs/>
        </w:rPr>
        <w:t>solidarumo</w:t>
      </w:r>
      <w:r w:rsidR="001B7EB7" w:rsidRPr="009768E4">
        <w:t>“ principu. T</w:t>
      </w:r>
      <w:r w:rsidRPr="009768E4">
        <w:t xml:space="preserve">odėl atliekų </w:t>
      </w:r>
      <w:r w:rsidR="009B4844" w:rsidRPr="009768E4">
        <w:t xml:space="preserve">priėmimo į sąvartyną </w:t>
      </w:r>
      <w:r w:rsidRPr="009768E4">
        <w:t>mokestis diferencijuojamas tokiu būdu, kad bendra vienos tonos komunalinių atliekų tvarkymo kaina visose Klaipėdos regiono savivaldybėse būtų panaši. Dėl šios priežasties viso</w:t>
      </w:r>
      <w:r w:rsidR="006B1C0B" w:rsidRPr="009768E4">
        <w:t>m</w:t>
      </w:r>
      <w:r w:rsidRPr="009768E4">
        <w:t>s Klaipėdos regiono savivaldybė</w:t>
      </w:r>
      <w:r w:rsidR="006B1C0B" w:rsidRPr="009768E4">
        <w:t>m</w:t>
      </w:r>
      <w:r w:rsidRPr="009768E4">
        <w:t xml:space="preserve">s </w:t>
      </w:r>
      <w:r w:rsidR="006B1C0B" w:rsidRPr="009768E4">
        <w:t xml:space="preserve">nustatytas </w:t>
      </w:r>
      <w:r w:rsidRPr="009768E4">
        <w:t>skirt</w:t>
      </w:r>
      <w:r w:rsidR="00D428CD" w:rsidRPr="009768E4">
        <w:t>ing</w:t>
      </w:r>
      <w:r w:rsidR="006B1C0B" w:rsidRPr="009768E4">
        <w:t>as</w:t>
      </w:r>
      <w:r w:rsidR="00D428CD" w:rsidRPr="009768E4">
        <w:t xml:space="preserve"> sąvartyno „vartų mokest</w:t>
      </w:r>
      <w:r w:rsidR="006B1C0B" w:rsidRPr="009768E4">
        <w:t>is</w:t>
      </w:r>
      <w:r w:rsidR="00D428CD" w:rsidRPr="009768E4">
        <w:t xml:space="preserve">“. </w:t>
      </w:r>
    </w:p>
    <w:p w14:paraId="73553E3B" w14:textId="11DC26E1" w:rsidR="00A17618" w:rsidRPr="009768E4" w:rsidRDefault="00A17618" w:rsidP="00D428CD">
      <w:r w:rsidRPr="009768E4">
        <w:t xml:space="preserve">KRATC duomenimis, vienos tonos komunalinių atliekų priėmimo – KRATC „vartų mokestis“ </w:t>
      </w:r>
      <w:r w:rsidR="00DC24AF">
        <w:rPr>
          <w:bCs/>
        </w:rPr>
        <w:t>Š</w:t>
      </w:r>
      <w:r w:rsidR="00DC24AF" w:rsidRPr="00DC24AF">
        <w:rPr>
          <w:bCs/>
        </w:rPr>
        <w:t xml:space="preserve">ilutės </w:t>
      </w:r>
      <w:r w:rsidR="009B23BC">
        <w:t>rajono</w:t>
      </w:r>
      <w:r w:rsidRPr="009768E4">
        <w:t xml:space="preserve"> </w:t>
      </w:r>
      <w:r w:rsidRPr="009F45D6">
        <w:t>savivaldybei 2014</w:t>
      </w:r>
      <w:r w:rsidR="00DC24AF" w:rsidRPr="009F45D6">
        <w:t>–</w:t>
      </w:r>
      <w:r w:rsidRPr="009F45D6">
        <w:t xml:space="preserve">2020 m. buvo </w:t>
      </w:r>
      <w:r w:rsidR="00784ACB" w:rsidRPr="009F45D6">
        <w:t>35,</w:t>
      </w:r>
      <w:r w:rsidR="00DC24AF" w:rsidRPr="009F45D6">
        <w:t>48</w:t>
      </w:r>
      <w:r w:rsidR="00DB5C25" w:rsidRPr="009F45D6">
        <w:t xml:space="preserve"> </w:t>
      </w:r>
      <w:proofErr w:type="spellStart"/>
      <w:r w:rsidR="001B7EB7" w:rsidRPr="009F45D6">
        <w:t>Eur</w:t>
      </w:r>
      <w:proofErr w:type="spellEnd"/>
      <w:r w:rsidRPr="009F45D6">
        <w:t xml:space="preserve"> (įskaitant PVM), 2021 m. </w:t>
      </w:r>
      <w:r w:rsidR="00DB5C25" w:rsidRPr="009F45D6">
        <w:t>–</w:t>
      </w:r>
      <w:r w:rsidRPr="009F45D6">
        <w:t xml:space="preserve"> </w:t>
      </w:r>
      <w:r w:rsidR="00DC24AF" w:rsidRPr="009F45D6">
        <w:t>44,13</w:t>
      </w:r>
      <w:r w:rsidR="00DB5C25" w:rsidRPr="009F45D6">
        <w:t xml:space="preserve"> </w:t>
      </w:r>
      <w:proofErr w:type="spellStart"/>
      <w:r w:rsidR="001B7EB7" w:rsidRPr="009F45D6">
        <w:t>Eur</w:t>
      </w:r>
      <w:proofErr w:type="spellEnd"/>
      <w:r w:rsidRPr="009F45D6">
        <w:t xml:space="preserve"> (įskaitant PVM)</w:t>
      </w:r>
      <w:r w:rsidR="00731D1C" w:rsidRPr="009F45D6">
        <w:t>, o</w:t>
      </w:r>
      <w:r w:rsidR="00DB5C25" w:rsidRPr="009F45D6">
        <w:t xml:space="preserve"> nuo</w:t>
      </w:r>
      <w:r w:rsidR="00731D1C" w:rsidRPr="009F45D6">
        <w:t xml:space="preserve"> 202</w:t>
      </w:r>
      <w:r w:rsidR="00DB5C25" w:rsidRPr="009F45D6">
        <w:t>3</w:t>
      </w:r>
      <w:r w:rsidR="00731D1C" w:rsidRPr="009F45D6">
        <w:t xml:space="preserve"> m. – </w:t>
      </w:r>
      <w:r w:rsidR="009F45D6" w:rsidRPr="009F45D6">
        <w:t xml:space="preserve">59,72 </w:t>
      </w:r>
      <w:proofErr w:type="spellStart"/>
      <w:r w:rsidR="00731D1C" w:rsidRPr="009F45D6">
        <w:t>Eur</w:t>
      </w:r>
      <w:proofErr w:type="spellEnd"/>
      <w:r w:rsidR="00731D1C" w:rsidRPr="009F45D6">
        <w:t xml:space="preserve"> (įskaitant PVM)</w:t>
      </w:r>
      <w:r w:rsidRPr="009F45D6">
        <w:t>.</w:t>
      </w:r>
      <w:r w:rsidRPr="009768E4">
        <w:t xml:space="preserve"> </w:t>
      </w:r>
    </w:p>
    <w:p w14:paraId="76F0BF50" w14:textId="77777777" w:rsidR="00F16F13" w:rsidRPr="009768E4" w:rsidRDefault="00F16F13" w:rsidP="00D90CE0">
      <w:pPr>
        <w:spacing w:before="240"/>
      </w:pPr>
      <w:r w:rsidRPr="009768E4">
        <w:t>Komunalinių atliekų tvarkymo bendrąsias sąnaudas sudaro šių atskirų veiklų sąnaudos:</w:t>
      </w:r>
    </w:p>
    <w:p w14:paraId="0CE8534E" w14:textId="77777777" w:rsidR="00F16F13" w:rsidRPr="009768E4" w:rsidRDefault="00F16F13" w:rsidP="004B592F">
      <w:pPr>
        <w:pStyle w:val="Sraopastraipa"/>
        <w:numPr>
          <w:ilvl w:val="0"/>
          <w:numId w:val="18"/>
        </w:numPr>
      </w:pPr>
      <w:r w:rsidRPr="009768E4">
        <w:t>komunalinių atliekų surinkimo ir vežimo sąnaudos;</w:t>
      </w:r>
    </w:p>
    <w:p w14:paraId="47D098E6" w14:textId="77777777" w:rsidR="00F16F13" w:rsidRPr="009768E4" w:rsidRDefault="00B66DE6" w:rsidP="004B592F">
      <w:pPr>
        <w:pStyle w:val="Sraopastraipa"/>
        <w:numPr>
          <w:ilvl w:val="0"/>
          <w:numId w:val="18"/>
        </w:numPr>
      </w:pPr>
      <w:r w:rsidRPr="009768E4">
        <w:t>DGASA</w:t>
      </w:r>
      <w:r w:rsidR="00F16F13" w:rsidRPr="009768E4">
        <w:t xml:space="preserve"> eksploatavimo sąnaudos;</w:t>
      </w:r>
    </w:p>
    <w:p w14:paraId="288686EC" w14:textId="77777777" w:rsidR="00F16F13" w:rsidRPr="009768E4" w:rsidRDefault="00F16F13" w:rsidP="004B592F">
      <w:pPr>
        <w:pStyle w:val="Sraopastraipa"/>
        <w:numPr>
          <w:ilvl w:val="0"/>
          <w:numId w:val="18"/>
        </w:numPr>
      </w:pPr>
      <w:r w:rsidRPr="009768E4">
        <w:t xml:space="preserve">komunalinių atliekų </w:t>
      </w:r>
      <w:r w:rsidR="003B7551" w:rsidRPr="009768E4">
        <w:t>tvarkymo sąnaudos</w:t>
      </w:r>
      <w:r w:rsidRPr="009768E4">
        <w:t>, į kur</w:t>
      </w:r>
      <w:r w:rsidR="003B7551" w:rsidRPr="009768E4">
        <w:t>ias</w:t>
      </w:r>
      <w:r w:rsidRPr="009768E4">
        <w:t xml:space="preserve"> įeina </w:t>
      </w:r>
      <w:r w:rsidR="000E570E" w:rsidRPr="009768E4">
        <w:t>Klaipėdos r</w:t>
      </w:r>
      <w:r w:rsidRPr="009768E4">
        <w:t xml:space="preserve">egioninio sąvartyno eksploatavimo, įskaitant uždarymo, rekultivavimo ir priežiūros po uždarymo, ir </w:t>
      </w:r>
      <w:r w:rsidRPr="009768E4">
        <w:lastRenderedPageBreak/>
        <w:t xml:space="preserve">netinkančių eksploatuoti </w:t>
      </w:r>
      <w:r w:rsidR="004164A3" w:rsidRPr="009768E4">
        <w:t>sąvartynų</w:t>
      </w:r>
      <w:r w:rsidRPr="009768E4">
        <w:t xml:space="preserve"> uždarymo bei </w:t>
      </w:r>
      <w:r w:rsidR="004164A3" w:rsidRPr="009768E4">
        <w:t>priežiūros</w:t>
      </w:r>
      <w:r w:rsidRPr="009768E4">
        <w:t xml:space="preserve"> po uždarymo </w:t>
      </w:r>
      <w:r w:rsidR="004164A3" w:rsidRPr="009768E4">
        <w:t>sąnaudos</w:t>
      </w:r>
      <w:r w:rsidRPr="009768E4">
        <w:t>, komunalini</w:t>
      </w:r>
      <w:r w:rsidR="004164A3" w:rsidRPr="009768E4">
        <w:t>ų</w:t>
      </w:r>
      <w:r w:rsidRPr="009768E4">
        <w:t xml:space="preserve"> atliek</w:t>
      </w:r>
      <w:r w:rsidR="004164A3" w:rsidRPr="009768E4">
        <w:t>ų</w:t>
      </w:r>
      <w:r w:rsidRPr="009768E4">
        <w:t xml:space="preserve"> atidavimo</w:t>
      </w:r>
      <w:r w:rsidR="004164A3" w:rsidRPr="009768E4">
        <w:t xml:space="preserve"> </w:t>
      </w:r>
      <w:r w:rsidRPr="009768E4">
        <w:t xml:space="preserve">deginimui </w:t>
      </w:r>
      <w:r w:rsidR="004164A3" w:rsidRPr="009768E4">
        <w:t>sąnaudos</w:t>
      </w:r>
      <w:r w:rsidRPr="009768E4">
        <w:t>, mechaninio komunalini</w:t>
      </w:r>
      <w:r w:rsidR="004164A3" w:rsidRPr="009768E4">
        <w:t>ų</w:t>
      </w:r>
      <w:r w:rsidRPr="009768E4">
        <w:t xml:space="preserve"> atliek</w:t>
      </w:r>
      <w:r w:rsidR="004164A3" w:rsidRPr="009768E4">
        <w:t>ų</w:t>
      </w:r>
      <w:r w:rsidRPr="009768E4">
        <w:t xml:space="preserve"> apdorojimo proceso </w:t>
      </w:r>
      <w:r w:rsidR="004164A3" w:rsidRPr="009768E4">
        <w:t>sąnaudos</w:t>
      </w:r>
      <w:r w:rsidRPr="009768E4">
        <w:t xml:space="preserve">, </w:t>
      </w:r>
      <w:r w:rsidR="003B7551" w:rsidRPr="009768E4">
        <w:t xml:space="preserve">žaliųjų atliekų </w:t>
      </w:r>
      <w:r w:rsidRPr="009768E4">
        <w:t>kompostavimo aikšteli</w:t>
      </w:r>
      <w:r w:rsidR="004164A3" w:rsidRPr="009768E4">
        <w:t>ų</w:t>
      </w:r>
      <w:r w:rsidRPr="009768E4">
        <w:t xml:space="preserve"> eksploatavimo</w:t>
      </w:r>
      <w:r w:rsidR="004164A3" w:rsidRPr="009768E4">
        <w:t xml:space="preserve"> sąnaudos</w:t>
      </w:r>
      <w:r w:rsidRPr="009768E4">
        <w:t xml:space="preserve"> bei bendrosios administracin</w:t>
      </w:r>
      <w:r w:rsidR="004164A3" w:rsidRPr="009768E4">
        <w:t>ė</w:t>
      </w:r>
      <w:r w:rsidRPr="009768E4">
        <w:t>s ir finansin</w:t>
      </w:r>
      <w:r w:rsidR="004164A3" w:rsidRPr="009768E4">
        <w:t>ė</w:t>
      </w:r>
      <w:r w:rsidRPr="009768E4">
        <w:t>s investicin</w:t>
      </w:r>
      <w:r w:rsidR="004164A3" w:rsidRPr="009768E4">
        <w:t>ė</w:t>
      </w:r>
      <w:r w:rsidRPr="009768E4">
        <w:t xml:space="preserve">s veiklos </w:t>
      </w:r>
      <w:r w:rsidR="004164A3" w:rsidRPr="009768E4">
        <w:t>sąnaudos</w:t>
      </w:r>
      <w:r w:rsidRPr="009768E4">
        <w:t>;</w:t>
      </w:r>
    </w:p>
    <w:p w14:paraId="4BF2DDA1" w14:textId="77777777" w:rsidR="00F16F13" w:rsidRPr="009768E4" w:rsidRDefault="00006DE0" w:rsidP="00006DE0">
      <w:pPr>
        <w:pStyle w:val="Sraopastraipa"/>
        <w:numPr>
          <w:ilvl w:val="0"/>
          <w:numId w:val="18"/>
        </w:numPr>
      </w:pPr>
      <w:r w:rsidRPr="009768E4">
        <w:t xml:space="preserve">komunalinių atliekų tvarkymo administravimo sąnaudos bei </w:t>
      </w:r>
      <w:r w:rsidR="00F16F13" w:rsidRPr="009768E4">
        <w:t>vietin</w:t>
      </w:r>
      <w:r w:rsidR="004164A3" w:rsidRPr="009768E4">
        <w:t>ė</w:t>
      </w:r>
      <w:r w:rsidR="00F16F13" w:rsidRPr="009768E4">
        <w:t xml:space="preserve">s rinkliavos administravimo, </w:t>
      </w:r>
      <w:r w:rsidR="004164A3" w:rsidRPr="009768E4">
        <w:t>į</w:t>
      </w:r>
      <w:r w:rsidR="00F16F13" w:rsidRPr="009768E4">
        <w:t xml:space="preserve"> kur</w:t>
      </w:r>
      <w:r w:rsidR="004164A3" w:rsidRPr="009768E4">
        <w:t>į</w:t>
      </w:r>
      <w:r w:rsidR="00F16F13" w:rsidRPr="009768E4">
        <w:t xml:space="preserve"> </w:t>
      </w:r>
      <w:r w:rsidR="004164A3" w:rsidRPr="009768E4">
        <w:t>įeina</w:t>
      </w:r>
      <w:r w:rsidR="00F16F13" w:rsidRPr="009768E4">
        <w:t xml:space="preserve"> vietin</w:t>
      </w:r>
      <w:r w:rsidR="004164A3" w:rsidRPr="009768E4">
        <w:t>ė</w:t>
      </w:r>
      <w:r w:rsidR="00F16F13" w:rsidRPr="009768E4">
        <w:t>s rinkliavos rinkimo organizavimo ir vykdymo (vietin</w:t>
      </w:r>
      <w:r w:rsidR="004164A3" w:rsidRPr="009768E4">
        <w:t>ė</w:t>
      </w:r>
      <w:r w:rsidR="00F16F13" w:rsidRPr="009768E4">
        <w:t>s rinkliavos</w:t>
      </w:r>
      <w:r w:rsidR="004164A3" w:rsidRPr="009768E4">
        <w:t xml:space="preserve"> apskaičiavimo</w:t>
      </w:r>
      <w:r w:rsidR="00F16F13" w:rsidRPr="009768E4">
        <w:t xml:space="preserve"> atskiriems subjektams, </w:t>
      </w:r>
      <w:r w:rsidR="004164A3" w:rsidRPr="009768E4">
        <w:t>sąskaitų</w:t>
      </w:r>
      <w:r w:rsidR="00F16F13" w:rsidRPr="009768E4">
        <w:t xml:space="preserve"> išrašymo, j</w:t>
      </w:r>
      <w:r w:rsidR="004164A3" w:rsidRPr="009768E4">
        <w:t>ų</w:t>
      </w:r>
      <w:r w:rsidR="00F16F13" w:rsidRPr="009768E4">
        <w:t xml:space="preserve"> išsiuntimo ir kitos) </w:t>
      </w:r>
      <w:r w:rsidR="004164A3" w:rsidRPr="009768E4">
        <w:t>sąnaudos</w:t>
      </w:r>
      <w:r w:rsidR="00F16F13" w:rsidRPr="009768E4">
        <w:t>.</w:t>
      </w:r>
    </w:p>
    <w:p w14:paraId="3F2D57C8" w14:textId="28CB63ED" w:rsidR="00493AA2" w:rsidRPr="009768E4" w:rsidRDefault="00DC24AF" w:rsidP="00006DE0">
      <w:r>
        <w:rPr>
          <w:bCs/>
        </w:rPr>
        <w:t>Š</w:t>
      </w:r>
      <w:r w:rsidRPr="00DC24AF">
        <w:rPr>
          <w:bCs/>
        </w:rPr>
        <w:t xml:space="preserve">ilutės </w:t>
      </w:r>
      <w:r w:rsidR="009B23BC">
        <w:t>rajono</w:t>
      </w:r>
      <w:r w:rsidR="001B7EB7" w:rsidRPr="009768E4">
        <w:t xml:space="preserve"> savivaldybėje atliekų surinkimo ir vežimo paslaugos </w:t>
      </w:r>
      <w:r w:rsidR="00784ACB">
        <w:t xml:space="preserve">kaina </w:t>
      </w:r>
      <w:r w:rsidR="00CB432B" w:rsidRPr="009768E4">
        <w:t>nuo 2019 m. iki 202</w:t>
      </w:r>
      <w:r w:rsidR="00FA42CF">
        <w:t>2 m.</w:t>
      </w:r>
      <w:r w:rsidR="00CB432B" w:rsidRPr="009768E4">
        <w:t xml:space="preserve"> </w:t>
      </w:r>
      <w:r w:rsidR="00FA42CF">
        <w:t>padidėjo</w:t>
      </w:r>
      <w:r>
        <w:t xml:space="preserve"> </w:t>
      </w:r>
      <w:r w:rsidR="00FA42CF">
        <w:t>9,</w:t>
      </w:r>
      <w:r>
        <w:t>5 proc</w:t>
      </w:r>
      <w:r w:rsidR="001B7EB7" w:rsidRPr="009768E4">
        <w:t xml:space="preserve">. </w:t>
      </w:r>
    </w:p>
    <w:p w14:paraId="498D7BE2" w14:textId="5C989B55" w:rsidR="00006DE0" w:rsidRPr="009768E4" w:rsidRDefault="00006DE0" w:rsidP="00006DE0">
      <w:pPr>
        <w:pStyle w:val="Antrat"/>
        <w:keepNext/>
        <w:rPr>
          <w:color w:val="006600"/>
        </w:rPr>
      </w:pPr>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AB5BA7" w:rsidRPr="009768E4">
        <w:rPr>
          <w:noProof/>
          <w:color w:val="006600"/>
        </w:rPr>
        <w:t>3</w:t>
      </w:r>
      <w:r w:rsidRPr="009768E4">
        <w:rPr>
          <w:color w:val="006600"/>
        </w:rPr>
        <w:fldChar w:fldCharType="end"/>
      </w:r>
      <w:r w:rsidRPr="009768E4">
        <w:rPr>
          <w:color w:val="006600"/>
        </w:rPr>
        <w:t>. Komunalinių atliekų surinkimo ir vežimo sąnaudos, 2019-202</w:t>
      </w:r>
      <w:r w:rsidR="00FA42CF">
        <w:rPr>
          <w:color w:val="006600"/>
        </w:rPr>
        <w:t>2</w:t>
      </w:r>
      <w:r w:rsidRPr="009768E4">
        <w:rPr>
          <w:color w:val="006600"/>
        </w:rPr>
        <w:t xml:space="preserve"> m.</w:t>
      </w:r>
    </w:p>
    <w:tbl>
      <w:tblPr>
        <w:tblStyle w:val="4tinkleliolentel3parykinimas"/>
        <w:tblW w:w="5000" w:type="pct"/>
        <w:tblLook w:val="04A0" w:firstRow="1" w:lastRow="0" w:firstColumn="1" w:lastColumn="0" w:noHBand="0" w:noVBand="1"/>
      </w:tblPr>
      <w:tblGrid>
        <w:gridCol w:w="1931"/>
        <w:gridCol w:w="1571"/>
        <w:gridCol w:w="1209"/>
        <w:gridCol w:w="1453"/>
        <w:gridCol w:w="1448"/>
        <w:gridCol w:w="1448"/>
      </w:tblGrid>
      <w:tr w:rsidR="00FA42CF" w:rsidRPr="009768E4" w14:paraId="2A27E72D" w14:textId="77777777" w:rsidTr="00FA42C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66" w:type="pct"/>
            <w:tcBorders>
              <w:right w:val="single" w:sz="4" w:space="0" w:color="C2D69B"/>
            </w:tcBorders>
            <w:noWrap/>
            <w:hideMark/>
          </w:tcPr>
          <w:p w14:paraId="53D659FA" w14:textId="77777777" w:rsidR="00FA42CF" w:rsidRPr="009768E4" w:rsidRDefault="00FA42CF" w:rsidP="00DC24AF">
            <w:pPr>
              <w:spacing w:before="0" w:after="0"/>
              <w:jc w:val="center"/>
              <w:rPr>
                <w:color w:val="000000"/>
                <w:sz w:val="20"/>
                <w:szCs w:val="20"/>
              </w:rPr>
            </w:pPr>
            <w:r w:rsidRPr="009768E4">
              <w:rPr>
                <w:color w:val="000000"/>
                <w:sz w:val="20"/>
                <w:szCs w:val="20"/>
              </w:rPr>
              <w:t>Savivaldybė</w:t>
            </w:r>
          </w:p>
        </w:tc>
        <w:tc>
          <w:tcPr>
            <w:tcW w:w="867" w:type="pct"/>
            <w:tcBorders>
              <w:left w:val="single" w:sz="4" w:space="0" w:color="C2D69B"/>
              <w:right w:val="single" w:sz="4" w:space="0" w:color="C2D69B"/>
            </w:tcBorders>
            <w:noWrap/>
            <w:hideMark/>
          </w:tcPr>
          <w:p w14:paraId="6146B398" w14:textId="77777777" w:rsidR="00FA42CF" w:rsidRPr="009768E4" w:rsidRDefault="00FA42CF" w:rsidP="00DC24AF">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2019 m.</w:t>
            </w:r>
          </w:p>
        </w:tc>
        <w:tc>
          <w:tcPr>
            <w:tcW w:w="667" w:type="pct"/>
            <w:tcBorders>
              <w:left w:val="single" w:sz="4" w:space="0" w:color="C2D69B"/>
              <w:right w:val="single" w:sz="4" w:space="0" w:color="C2D69B"/>
            </w:tcBorders>
            <w:noWrap/>
            <w:hideMark/>
          </w:tcPr>
          <w:p w14:paraId="7064BE02" w14:textId="77777777" w:rsidR="00FA42CF" w:rsidRPr="009768E4" w:rsidRDefault="00FA42CF" w:rsidP="00DC24AF">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2020 m.</w:t>
            </w:r>
          </w:p>
        </w:tc>
        <w:tc>
          <w:tcPr>
            <w:tcW w:w="802" w:type="pct"/>
            <w:tcBorders>
              <w:left w:val="single" w:sz="4" w:space="0" w:color="C2D69B"/>
              <w:right w:val="single" w:sz="4" w:space="0" w:color="C2D69B"/>
            </w:tcBorders>
          </w:tcPr>
          <w:p w14:paraId="05484EEB" w14:textId="467D7436" w:rsidR="00FA42CF" w:rsidRPr="009768E4" w:rsidRDefault="00FA42CF" w:rsidP="00DC24AF">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2021 m.</w:t>
            </w:r>
          </w:p>
        </w:tc>
        <w:tc>
          <w:tcPr>
            <w:tcW w:w="799" w:type="pct"/>
            <w:tcBorders>
              <w:left w:val="single" w:sz="4" w:space="0" w:color="C2D69B"/>
              <w:right w:val="single" w:sz="4" w:space="0" w:color="C2D69B"/>
            </w:tcBorders>
          </w:tcPr>
          <w:p w14:paraId="722F7A77" w14:textId="5609B4B9" w:rsidR="00FA42CF" w:rsidRPr="009768E4" w:rsidRDefault="00FA42CF" w:rsidP="00FA42CF">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w:t>
            </w:r>
            <w:r>
              <w:rPr>
                <w:color w:val="000000"/>
                <w:sz w:val="20"/>
                <w:szCs w:val="20"/>
              </w:rPr>
              <w:t>2</w:t>
            </w:r>
            <w:r w:rsidRPr="009768E4">
              <w:rPr>
                <w:color w:val="000000"/>
                <w:sz w:val="20"/>
                <w:szCs w:val="20"/>
              </w:rPr>
              <w:t xml:space="preserve"> m.</w:t>
            </w:r>
          </w:p>
        </w:tc>
        <w:tc>
          <w:tcPr>
            <w:tcW w:w="799" w:type="pct"/>
            <w:tcBorders>
              <w:left w:val="single" w:sz="4" w:space="0" w:color="C2D69B"/>
            </w:tcBorders>
            <w:noWrap/>
            <w:hideMark/>
          </w:tcPr>
          <w:p w14:paraId="49B7C5B1" w14:textId="72B7045E" w:rsidR="00FA42CF" w:rsidRPr="009768E4" w:rsidRDefault="00FA42CF" w:rsidP="00DC24AF">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Pokytis, proc.</w:t>
            </w:r>
          </w:p>
        </w:tc>
      </w:tr>
      <w:tr w:rsidR="00FA42CF" w:rsidRPr="009768E4" w14:paraId="43930038" w14:textId="77777777" w:rsidTr="00FA42C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66" w:type="pct"/>
            <w:noWrap/>
            <w:hideMark/>
          </w:tcPr>
          <w:p w14:paraId="57DC74F3" w14:textId="614E6C6F" w:rsidR="00FA42CF" w:rsidRPr="009768E4" w:rsidRDefault="00FA42CF" w:rsidP="00DC24AF">
            <w:pPr>
              <w:spacing w:before="0" w:after="0"/>
              <w:jc w:val="left"/>
              <w:rPr>
                <w:b w:val="0"/>
                <w:color w:val="000000"/>
                <w:sz w:val="20"/>
                <w:szCs w:val="20"/>
              </w:rPr>
            </w:pPr>
            <w:r w:rsidRPr="00DC24AF">
              <w:rPr>
                <w:b w:val="0"/>
                <w:color w:val="000000"/>
                <w:sz w:val="20"/>
                <w:szCs w:val="20"/>
              </w:rPr>
              <w:t xml:space="preserve">Šilutės </w:t>
            </w:r>
            <w:r>
              <w:rPr>
                <w:b w:val="0"/>
                <w:color w:val="000000"/>
                <w:sz w:val="20"/>
                <w:szCs w:val="20"/>
              </w:rPr>
              <w:t>r.</w:t>
            </w:r>
            <w:r w:rsidRPr="009768E4">
              <w:rPr>
                <w:b w:val="0"/>
                <w:color w:val="000000"/>
                <w:sz w:val="20"/>
                <w:szCs w:val="20"/>
              </w:rPr>
              <w:t xml:space="preserve"> sav.</w:t>
            </w:r>
          </w:p>
        </w:tc>
        <w:tc>
          <w:tcPr>
            <w:tcW w:w="867" w:type="pct"/>
            <w:noWrap/>
            <w:hideMark/>
          </w:tcPr>
          <w:p w14:paraId="3F7F72AE" w14:textId="09B107B8" w:rsidR="00FA42CF" w:rsidRPr="009768E4" w:rsidRDefault="00FA42CF" w:rsidP="00DC24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535 857 </w:t>
            </w:r>
          </w:p>
        </w:tc>
        <w:tc>
          <w:tcPr>
            <w:tcW w:w="667" w:type="pct"/>
            <w:noWrap/>
            <w:hideMark/>
          </w:tcPr>
          <w:p w14:paraId="175F6657" w14:textId="30A537ED" w:rsidR="00FA42CF" w:rsidRPr="009768E4" w:rsidRDefault="00FA42CF" w:rsidP="00DC24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C24AF">
              <w:rPr>
                <w:color w:val="000000"/>
                <w:sz w:val="20"/>
                <w:szCs w:val="20"/>
              </w:rPr>
              <w:t>551 446</w:t>
            </w:r>
          </w:p>
        </w:tc>
        <w:tc>
          <w:tcPr>
            <w:tcW w:w="802" w:type="pct"/>
          </w:tcPr>
          <w:p w14:paraId="53C61E52" w14:textId="707D89BC" w:rsidR="00FA42CF" w:rsidRPr="00B53565" w:rsidRDefault="00FA42CF" w:rsidP="00DC24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C24AF">
              <w:rPr>
                <w:color w:val="000000"/>
                <w:sz w:val="20"/>
                <w:szCs w:val="20"/>
              </w:rPr>
              <w:t>508 826</w:t>
            </w:r>
          </w:p>
        </w:tc>
        <w:tc>
          <w:tcPr>
            <w:tcW w:w="799" w:type="pct"/>
          </w:tcPr>
          <w:p w14:paraId="3F25CEAA" w14:textId="0CD2071F" w:rsidR="00FA42CF" w:rsidRPr="00B53565" w:rsidRDefault="00FA42CF" w:rsidP="00DC24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FA42CF">
              <w:rPr>
                <w:color w:val="000000"/>
                <w:sz w:val="20"/>
                <w:szCs w:val="20"/>
              </w:rPr>
              <w:t>586</w:t>
            </w:r>
            <w:r>
              <w:rPr>
                <w:color w:val="000000"/>
                <w:sz w:val="20"/>
                <w:szCs w:val="20"/>
              </w:rPr>
              <w:t xml:space="preserve"> 816</w:t>
            </w:r>
          </w:p>
        </w:tc>
        <w:tc>
          <w:tcPr>
            <w:tcW w:w="799" w:type="pct"/>
            <w:noWrap/>
            <w:hideMark/>
          </w:tcPr>
          <w:p w14:paraId="26C3E0C7" w14:textId="654B8D9E" w:rsidR="00FA42CF" w:rsidRPr="009768E4" w:rsidRDefault="00FA42CF" w:rsidP="00DC24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9,5</w:t>
            </w:r>
            <w:r w:rsidRPr="00B53565">
              <w:rPr>
                <w:color w:val="000000"/>
                <w:sz w:val="20"/>
                <w:szCs w:val="20"/>
              </w:rPr>
              <w:t>%</w:t>
            </w:r>
          </w:p>
        </w:tc>
      </w:tr>
    </w:tbl>
    <w:p w14:paraId="66D8B9B8" w14:textId="29A01915" w:rsidR="00C650EF" w:rsidRPr="009768E4" w:rsidRDefault="00C650EF" w:rsidP="00C650EF">
      <w:pPr>
        <w:rPr>
          <w:i/>
          <w:sz w:val="20"/>
        </w:rPr>
      </w:pPr>
      <w:r w:rsidRPr="009768E4">
        <w:rPr>
          <w:i/>
          <w:sz w:val="20"/>
        </w:rPr>
        <w:t>Šaltinis: KRATC, savivaldybė</w:t>
      </w:r>
      <w:r w:rsidR="001A06C9" w:rsidRPr="009768E4">
        <w:rPr>
          <w:i/>
          <w:sz w:val="20"/>
        </w:rPr>
        <w:t>s duomenys</w:t>
      </w:r>
      <w:r w:rsidRPr="009768E4">
        <w:rPr>
          <w:i/>
          <w:sz w:val="20"/>
        </w:rPr>
        <w:t>.</w:t>
      </w:r>
    </w:p>
    <w:p w14:paraId="7F493A5D" w14:textId="77777777" w:rsidR="00DB26A1" w:rsidRPr="009768E4" w:rsidRDefault="00DB26A1" w:rsidP="00DB26A1">
      <w:pPr>
        <w:pStyle w:val="Antrat3"/>
        <w:rPr>
          <w:color w:val="006600"/>
          <w:lang w:eastAsia="en-US"/>
        </w:rPr>
      </w:pPr>
      <w:bookmarkStart w:id="12" w:name="_Toc141431955"/>
      <w:bookmarkStart w:id="13" w:name="_Ref325032932"/>
      <w:bookmarkEnd w:id="10"/>
      <w:r w:rsidRPr="009768E4">
        <w:rPr>
          <w:color w:val="006600"/>
          <w:lang w:eastAsia="en-US"/>
        </w:rPr>
        <w:t>Investicinių projektų įgyvendinimas</w:t>
      </w:r>
      <w:r w:rsidRPr="009768E4">
        <w:rPr>
          <w:color w:val="006600"/>
        </w:rPr>
        <w:t xml:space="preserve"> ir finansavimas</w:t>
      </w:r>
      <w:bookmarkEnd w:id="12"/>
    </w:p>
    <w:p w14:paraId="752409EA" w14:textId="04650A11" w:rsidR="00805E2D" w:rsidRPr="009768E4" w:rsidRDefault="00805E2D" w:rsidP="00805E2D">
      <w:r w:rsidRPr="009768E4">
        <w:t xml:space="preserve">Su Europos Sąjungos parama Klaipėdos regione sukurta regioninė infrastruktūra </w:t>
      </w:r>
      <w:r w:rsidR="00402ACE" w:rsidRPr="009768E4">
        <w:t>–</w:t>
      </w:r>
      <w:r w:rsidRPr="009768E4">
        <w:t xml:space="preserve"> Klaipėdos</w:t>
      </w:r>
      <w:r w:rsidR="00402ACE" w:rsidRPr="009768E4">
        <w:t xml:space="preserve"> </w:t>
      </w:r>
      <w:r w:rsidRPr="009768E4">
        <w:t>regioninis sąvartynas, įrengtos atliekų priėmimo ir kompostavimo aikštelės, uždaryti ir rekultivuoti seni sąvartynai bei šiukšlynai</w:t>
      </w:r>
      <w:r w:rsidR="00D168B0" w:rsidRPr="009768E4">
        <w:t xml:space="preserve">, pastatytas regioninis atliekų mechaninio apdorojimo (rūšiavimo) įrenginys (metiniai </w:t>
      </w:r>
      <w:proofErr w:type="spellStart"/>
      <w:r w:rsidR="00D168B0" w:rsidRPr="009768E4">
        <w:t>pajėgumai</w:t>
      </w:r>
      <w:proofErr w:type="spellEnd"/>
      <w:r w:rsidR="00D168B0" w:rsidRPr="009768E4">
        <w:t xml:space="preserve"> 75 tūkst. tonų, dirbant viena pamaina)</w:t>
      </w:r>
      <w:r w:rsidR="0008188C">
        <w:t xml:space="preserve">. </w:t>
      </w:r>
      <w:r w:rsidR="00E91CE1" w:rsidRPr="00B53565">
        <w:t xml:space="preserve">Šilutės </w:t>
      </w:r>
      <w:r w:rsidR="0008188C">
        <w:t xml:space="preserve">rajone </w:t>
      </w:r>
      <w:r w:rsidR="0008188C">
        <w:rPr>
          <w:lang w:eastAsia="en-US"/>
        </w:rPr>
        <w:t>i</w:t>
      </w:r>
      <w:r w:rsidR="0008188C" w:rsidRPr="009768E4">
        <w:rPr>
          <w:lang w:eastAsia="en-US"/>
        </w:rPr>
        <w:t>š Europos sąjungos struktūrinių fondų lėšų</w:t>
      </w:r>
      <w:r w:rsidR="0008188C">
        <w:rPr>
          <w:lang w:eastAsia="en-US"/>
        </w:rPr>
        <w:t xml:space="preserve"> įrengta esama DGASA ir ŽAKA, </w:t>
      </w:r>
      <w:r w:rsidR="0008188C" w:rsidRPr="0008188C">
        <w:rPr>
          <w:lang w:eastAsia="en-US"/>
        </w:rPr>
        <w:t>uždaryti ir rekultivuoti seni sąvartynai bei šiukšlynai</w:t>
      </w:r>
      <w:r w:rsidRPr="009768E4">
        <w:t>.</w:t>
      </w:r>
    </w:p>
    <w:p w14:paraId="6E6E4E01" w14:textId="680C0F9C" w:rsidR="00C47466" w:rsidRPr="009768E4" w:rsidRDefault="00C47466" w:rsidP="00FF20D8">
      <w:pPr>
        <w:rPr>
          <w:lang w:eastAsia="en-US"/>
        </w:rPr>
      </w:pPr>
      <w:r w:rsidRPr="009768E4">
        <w:rPr>
          <w:lang w:eastAsia="en-US"/>
        </w:rPr>
        <w:t xml:space="preserve">Iš Europos sąjungos struktūrinių fondų lėšų bendrai finansuojamo projekto Nr. 05.2.1-APVA-R-008-31-0005 „Maisto atliekų apdorojimo infrastruktūros sukūrimas Klaipėdos RATC“ diegiami maisto atliekų apdorojimo </w:t>
      </w:r>
      <w:proofErr w:type="spellStart"/>
      <w:r w:rsidRPr="009768E4">
        <w:rPr>
          <w:lang w:eastAsia="en-US"/>
        </w:rPr>
        <w:t>pajėgumai</w:t>
      </w:r>
      <w:proofErr w:type="spellEnd"/>
      <w:r w:rsidR="0010293C">
        <w:rPr>
          <w:lang w:eastAsia="en-US"/>
        </w:rPr>
        <w:t xml:space="preserve"> KRATC</w:t>
      </w:r>
      <w:r w:rsidRPr="009768E4">
        <w:rPr>
          <w:lang w:eastAsia="en-US"/>
        </w:rPr>
        <w:t xml:space="preserve"> </w:t>
      </w:r>
      <w:r w:rsidR="003D7F9B" w:rsidRPr="009768E4">
        <w:rPr>
          <w:lang w:eastAsia="en-US"/>
        </w:rPr>
        <w:t>(</w:t>
      </w:r>
      <w:r w:rsidRPr="009768E4">
        <w:rPr>
          <w:lang w:eastAsia="en-US"/>
        </w:rPr>
        <w:t>ne mažesni kaip 6 673 t/metus</w:t>
      </w:r>
      <w:r w:rsidR="003D7F9B" w:rsidRPr="009768E4">
        <w:rPr>
          <w:lang w:eastAsia="en-US"/>
        </w:rPr>
        <w:t>) rūšiuojamuoju būdu iš gyventojų surinktoms maisto atliekoms apdoroti, atskiriant priemaišas ir paruošiant tolimesniam perdirbimui biomasę</w:t>
      </w:r>
      <w:r w:rsidRPr="009768E4">
        <w:rPr>
          <w:lang w:eastAsia="en-US"/>
        </w:rPr>
        <w:t>.</w:t>
      </w:r>
      <w:r w:rsidR="003D7F9B" w:rsidRPr="009768E4">
        <w:rPr>
          <w:lang w:eastAsia="en-US"/>
        </w:rPr>
        <w:t xml:space="preserve"> Projektas bus baigtas įgyvendinti 2023 m., projekto vertė 2,1 mln. EUR, iš kurių 80 proc. sudaro Europos Sąjungos Sanglaudos fondo lėšos bei 20 proc. KRATC lėšos.</w:t>
      </w:r>
    </w:p>
    <w:p w14:paraId="12627F35" w14:textId="77777777" w:rsidR="00EF316F" w:rsidRDefault="00EF316F" w:rsidP="00EF316F">
      <w:r w:rsidRPr="009768E4">
        <w:rPr>
          <w:lang w:eastAsia="en-US"/>
        </w:rPr>
        <w:t>UAB „</w:t>
      </w:r>
      <w:proofErr w:type="spellStart"/>
      <w:r w:rsidRPr="009768E4">
        <w:rPr>
          <w:lang w:eastAsia="en-US"/>
        </w:rPr>
        <w:t>Fortum</w:t>
      </w:r>
      <w:proofErr w:type="spellEnd"/>
      <w:r w:rsidRPr="009768E4">
        <w:rPr>
          <w:lang w:eastAsia="en-US"/>
        </w:rPr>
        <w:t xml:space="preserve"> Klaipėda“ (nuo 2021 m. UAB „</w:t>
      </w:r>
      <w:proofErr w:type="spellStart"/>
      <w:r w:rsidRPr="009768E4">
        <w:rPr>
          <w:lang w:eastAsia="en-US"/>
        </w:rPr>
        <w:t>Gren</w:t>
      </w:r>
      <w:proofErr w:type="spellEnd"/>
      <w:r w:rsidRPr="009768E4">
        <w:rPr>
          <w:lang w:eastAsia="en-US"/>
        </w:rPr>
        <w:t xml:space="preserve"> Klaipėda”) Klaipėdos laisvoje ekonominėje zonoje (LEZ) savo lėšomis pastatė biokuro ir atliekų termofikacinę jėgainę, kurioje </w:t>
      </w:r>
      <w:r w:rsidRPr="009768E4">
        <w:t>elektros ir šilumos energijos gamybai</w:t>
      </w:r>
      <w:r w:rsidRPr="009768E4">
        <w:rPr>
          <w:lang w:eastAsia="en-US"/>
        </w:rPr>
        <w:t xml:space="preserve"> naudojamos po rūšiavimo likusios netinkamos perdirbimui, bet turinčios energetinę vertę atliekos. Taip pat naudojamos gamybos ir kitos ūkinės veiklos atliekos, gali būti naudojamas ir biokuras. Investicijų vertė siekė apie 126 mln. EUR. Jėgainė eksploatuojama nuo 2013 m.</w:t>
      </w:r>
      <w:r w:rsidRPr="009768E4">
        <w:t xml:space="preserve"> </w:t>
      </w:r>
    </w:p>
    <w:p w14:paraId="21EEC693" w14:textId="71C60B7A" w:rsidR="0010293C" w:rsidRDefault="0010293C" w:rsidP="0010293C">
      <w:pPr>
        <w:rPr>
          <w:lang w:eastAsia="en-US"/>
        </w:rPr>
      </w:pPr>
      <w:r>
        <w:rPr>
          <w:lang w:eastAsia="en-US"/>
        </w:rPr>
        <w:t xml:space="preserve">2022m. Šilutės rajono savivaldybės administracija baigė įgyvendinti projektą „Komunalinių atliekų rūšiuojamojo susirinkimo infrastruktūros plėtra Šilutės rajono savivaldybėje“ pagal 2014-2020 metų Europos Sąjungos fondų investicijų veiksmų programos 5 prioriteto „Aplinkosauga, gamtos išteklių darnus naudojimas ir prisitaikymas prie klimato kaitos“ 05.2.1-APVA-R-008 priemonę „Komunalinių atliekų tvarkymo infrastruktūros plėtra“. Bendra projekto vertė – 1 202 919,27 </w:t>
      </w:r>
      <w:proofErr w:type="spellStart"/>
      <w:r>
        <w:rPr>
          <w:lang w:eastAsia="en-US"/>
        </w:rPr>
        <w:t>Eur</w:t>
      </w:r>
      <w:proofErr w:type="spellEnd"/>
      <w:r>
        <w:rPr>
          <w:lang w:eastAsia="en-US"/>
        </w:rPr>
        <w:t xml:space="preserve">, 1 022 481,37 </w:t>
      </w:r>
      <w:proofErr w:type="spellStart"/>
      <w:r>
        <w:rPr>
          <w:lang w:eastAsia="en-US"/>
        </w:rPr>
        <w:t>Eur</w:t>
      </w:r>
      <w:proofErr w:type="spellEnd"/>
      <w:r>
        <w:rPr>
          <w:lang w:eastAsia="en-US"/>
        </w:rPr>
        <w:t xml:space="preserve"> buvo finansuota iš Europos Sąjungos struktūrinių lėšų bei 180 437,90 </w:t>
      </w:r>
      <w:proofErr w:type="spellStart"/>
      <w:r>
        <w:rPr>
          <w:lang w:eastAsia="en-US"/>
        </w:rPr>
        <w:t>Eur</w:t>
      </w:r>
      <w:proofErr w:type="spellEnd"/>
      <w:r>
        <w:rPr>
          <w:lang w:eastAsia="en-US"/>
        </w:rPr>
        <w:t xml:space="preserve"> iš Šilutės rajono savivaldybės biudžeto. Įgyvendinant projektą rekonstruota 17 pusiau požeminių konteinerių aikštelių, įrengtos 57 naujos, įsigyti 2000 vnt. kompostavimo bei 138 vnt. maisto atliekų konteineriai.</w:t>
      </w:r>
    </w:p>
    <w:p w14:paraId="4E1C972B" w14:textId="31BFB0CF" w:rsidR="00756C27" w:rsidRPr="009768E4" w:rsidRDefault="00756C27" w:rsidP="00EF316F">
      <w:r w:rsidRPr="00D57E97">
        <w:rPr>
          <w:lang w:eastAsia="en-US"/>
        </w:rPr>
        <w:t xml:space="preserve">2022-2023 m. </w:t>
      </w:r>
      <w:r>
        <w:rPr>
          <w:szCs w:val="24"/>
        </w:rPr>
        <w:t>Šilutės</w:t>
      </w:r>
      <w:r w:rsidRPr="00D57E97">
        <w:rPr>
          <w:szCs w:val="24"/>
        </w:rPr>
        <w:t xml:space="preserve"> rajono savivaldybės administracija įgyvendino </w:t>
      </w:r>
      <w:r>
        <w:rPr>
          <w:szCs w:val="24"/>
        </w:rPr>
        <w:t>p</w:t>
      </w:r>
      <w:r w:rsidRPr="00D57E97">
        <w:rPr>
          <w:szCs w:val="24"/>
        </w:rPr>
        <w:t>rojekt</w:t>
      </w:r>
      <w:r>
        <w:rPr>
          <w:szCs w:val="24"/>
        </w:rPr>
        <w:t>ą</w:t>
      </w:r>
      <w:r w:rsidRPr="00D57E97">
        <w:rPr>
          <w:szCs w:val="24"/>
        </w:rPr>
        <w:t xml:space="preserve"> su 85 proc. valstybės dotacija</w:t>
      </w:r>
      <w:r>
        <w:rPr>
          <w:szCs w:val="24"/>
        </w:rPr>
        <w:t xml:space="preserve"> </w:t>
      </w:r>
      <w:r w:rsidRPr="00D57E97">
        <w:rPr>
          <w:lang w:eastAsia="en-US"/>
        </w:rPr>
        <w:t>„</w:t>
      </w:r>
      <w:r w:rsidRPr="00756C27">
        <w:rPr>
          <w:lang w:eastAsia="en-US"/>
        </w:rPr>
        <w:t>Tekstilės konteinerių įsigijimas Šilutės rajone</w:t>
      </w:r>
      <w:r w:rsidRPr="00D57E97">
        <w:rPr>
          <w:lang w:eastAsia="en-US"/>
        </w:rPr>
        <w:t xml:space="preserve">“, kuriame </w:t>
      </w:r>
      <w:r>
        <w:rPr>
          <w:lang w:eastAsia="en-US"/>
        </w:rPr>
        <w:t xml:space="preserve">buvo </w:t>
      </w:r>
      <w:r w:rsidRPr="00D57E97">
        <w:rPr>
          <w:lang w:eastAsia="en-US"/>
        </w:rPr>
        <w:t>numatyta įsigyti 2</w:t>
      </w:r>
      <w:r>
        <w:rPr>
          <w:lang w:eastAsia="en-US"/>
        </w:rPr>
        <w:t>0</w:t>
      </w:r>
      <w:r w:rsidRPr="00D57E97">
        <w:rPr>
          <w:lang w:eastAsia="en-US"/>
        </w:rPr>
        <w:t xml:space="preserve"> vnt. tekstilės atliekų konteinerių, projekto vertė </w:t>
      </w:r>
      <w:r>
        <w:rPr>
          <w:lang w:eastAsia="en-US"/>
        </w:rPr>
        <w:t>27,83</w:t>
      </w:r>
      <w:r w:rsidRPr="00D57E97">
        <w:rPr>
          <w:lang w:eastAsia="en-US"/>
        </w:rPr>
        <w:t xml:space="preserve"> tūkst. </w:t>
      </w:r>
      <w:proofErr w:type="spellStart"/>
      <w:r w:rsidRPr="00D57E97">
        <w:rPr>
          <w:lang w:eastAsia="en-US"/>
        </w:rPr>
        <w:t>Eur</w:t>
      </w:r>
      <w:proofErr w:type="spellEnd"/>
      <w:r w:rsidRPr="00D57E97">
        <w:rPr>
          <w:lang w:eastAsia="en-US"/>
        </w:rPr>
        <w:t xml:space="preserve"> su PVM.</w:t>
      </w:r>
    </w:p>
    <w:p w14:paraId="5A5D2B15" w14:textId="77777777" w:rsidR="00402ACE" w:rsidRPr="009768E4" w:rsidRDefault="00402ACE" w:rsidP="00FF20D8">
      <w:pPr>
        <w:rPr>
          <w:lang w:eastAsia="en-US"/>
        </w:rPr>
      </w:pPr>
    </w:p>
    <w:p w14:paraId="35F2D8B3" w14:textId="56D99AD1" w:rsidR="001F0659" w:rsidRPr="009768E4" w:rsidRDefault="00E91CE1" w:rsidP="00CA4221">
      <w:pPr>
        <w:pStyle w:val="Antrat2"/>
        <w:rPr>
          <w:color w:val="006600"/>
        </w:rPr>
      </w:pPr>
      <w:bookmarkStart w:id="14" w:name="_Toc141431956"/>
      <w:r>
        <w:rPr>
          <w:color w:val="006600"/>
        </w:rPr>
        <w:t>Šilutės</w:t>
      </w:r>
      <w:r w:rsidR="009B23BC">
        <w:rPr>
          <w:color w:val="006600"/>
        </w:rPr>
        <w:t xml:space="preserve"> rajono</w:t>
      </w:r>
      <w:r w:rsidR="00E25D1C" w:rsidRPr="009768E4">
        <w:rPr>
          <w:color w:val="006600"/>
        </w:rPr>
        <w:t xml:space="preserve"> savivaldybės</w:t>
      </w:r>
      <w:r w:rsidR="001F0659" w:rsidRPr="009768E4">
        <w:rPr>
          <w:color w:val="006600"/>
        </w:rPr>
        <w:t xml:space="preserve"> statistiniai </w:t>
      </w:r>
      <w:r w:rsidR="007E51E8" w:rsidRPr="009768E4">
        <w:rPr>
          <w:color w:val="006600"/>
        </w:rPr>
        <w:t xml:space="preserve">ir atliekų tvarkymo </w:t>
      </w:r>
      <w:r w:rsidR="001F0659" w:rsidRPr="009768E4">
        <w:rPr>
          <w:color w:val="006600"/>
        </w:rPr>
        <w:t>duomenys</w:t>
      </w:r>
      <w:bookmarkEnd w:id="14"/>
      <w:r w:rsidR="00A422D7" w:rsidRPr="009768E4">
        <w:rPr>
          <w:color w:val="006600"/>
        </w:rPr>
        <w:t xml:space="preserve"> </w:t>
      </w:r>
    </w:p>
    <w:p w14:paraId="407028B0" w14:textId="77777777" w:rsidR="001F0659" w:rsidRPr="009768E4" w:rsidRDefault="001F0659" w:rsidP="00197D72">
      <w:pPr>
        <w:pStyle w:val="Antrat3"/>
        <w:rPr>
          <w:color w:val="006600"/>
        </w:rPr>
      </w:pPr>
      <w:bookmarkStart w:id="15" w:name="_Toc141431957"/>
      <w:r w:rsidRPr="009768E4">
        <w:rPr>
          <w:color w:val="006600"/>
        </w:rPr>
        <w:t>Gyventojų skaičius ir būstai</w:t>
      </w:r>
      <w:bookmarkEnd w:id="15"/>
      <w:r w:rsidR="00D50F48" w:rsidRPr="009768E4">
        <w:rPr>
          <w:color w:val="006600"/>
        </w:rPr>
        <w:t xml:space="preserve"> </w:t>
      </w:r>
    </w:p>
    <w:p w14:paraId="57253C96" w14:textId="4E6A551D" w:rsidR="00E25D1C" w:rsidRPr="0079284F" w:rsidRDefault="00092C9D" w:rsidP="00E25D1C">
      <w:r w:rsidRPr="009768E4">
        <w:rPr>
          <w:b/>
        </w:rPr>
        <w:t>Gyventojai ir namų ūkiai</w:t>
      </w:r>
      <w:r w:rsidRPr="009768E4">
        <w:t>. Didžiausias komunalinių atliekų kiekis susidaro buityje, t. y. pas gyventojus, namų ūkiuose. Komunalinių atliekų kiekis ir sudėtis priklauso nuo daugelio veiksnių: namų ūkio dydžio, gyventojų skaičiaus, jų gyvenamosios vietos (daugiabutis ar individ</w:t>
      </w:r>
      <w:r w:rsidR="00EB08CB" w:rsidRPr="009768E4">
        <w:t xml:space="preserve">ualus namas, miestas ar kaimas), </w:t>
      </w:r>
      <w:r w:rsidRPr="009768E4">
        <w:t>vartojimo (pajamų) ir t.t.</w:t>
      </w:r>
      <w:r w:rsidR="005B6710" w:rsidRPr="009768E4">
        <w:t xml:space="preserve"> </w:t>
      </w:r>
    </w:p>
    <w:p w14:paraId="08C27D9B" w14:textId="0F4451CA" w:rsidR="00092C9D" w:rsidRPr="00A927D9" w:rsidRDefault="000C1EDD" w:rsidP="00092C9D">
      <w:r w:rsidRPr="009768E4">
        <w:t>Savivaldyb</w:t>
      </w:r>
      <w:r w:rsidR="00484E6F" w:rsidRPr="009768E4">
        <w:t>ės</w:t>
      </w:r>
      <w:r w:rsidR="00092C9D" w:rsidRPr="009768E4">
        <w:t xml:space="preserve"> duo</w:t>
      </w:r>
      <w:r w:rsidR="00092C9D" w:rsidRPr="00A927D9">
        <w:t>menimis, 20</w:t>
      </w:r>
      <w:r w:rsidRPr="00A927D9">
        <w:t>2</w:t>
      </w:r>
      <w:r w:rsidR="00484E6F" w:rsidRPr="00A927D9">
        <w:t>2</w:t>
      </w:r>
      <w:r w:rsidR="00092C9D" w:rsidRPr="00A927D9">
        <w:t xml:space="preserve"> m. </w:t>
      </w:r>
      <w:r w:rsidR="00E91CE1" w:rsidRPr="00A927D9">
        <w:t>Šilutės</w:t>
      </w:r>
      <w:r w:rsidR="009B23BC" w:rsidRPr="00A927D9">
        <w:t xml:space="preserve"> rajono</w:t>
      </w:r>
      <w:r w:rsidR="00E25D1C" w:rsidRPr="00A927D9">
        <w:t xml:space="preserve"> savivaldybėje</w:t>
      </w:r>
      <w:r w:rsidR="00092C9D" w:rsidRPr="00A927D9">
        <w:t xml:space="preserve"> gyveno </w:t>
      </w:r>
      <w:r w:rsidR="00A927D9" w:rsidRPr="00A927D9">
        <w:t>38,4</w:t>
      </w:r>
      <w:r w:rsidRPr="00A927D9">
        <w:t xml:space="preserve"> tūkst.</w:t>
      </w:r>
      <w:r w:rsidR="00092C9D" w:rsidRPr="00A927D9">
        <w:t xml:space="preserve"> gyventoj</w:t>
      </w:r>
      <w:r w:rsidR="00C71A11" w:rsidRPr="00A927D9">
        <w:t>ų</w:t>
      </w:r>
      <w:r w:rsidR="00092C9D" w:rsidRPr="00A927D9">
        <w:t xml:space="preserve">. </w:t>
      </w:r>
      <w:r w:rsidR="00E25D1C" w:rsidRPr="00A927D9">
        <w:t xml:space="preserve">Kaip pateikta </w:t>
      </w:r>
      <w:r w:rsidR="00484E6F" w:rsidRPr="00A927D9">
        <w:t>lentelėje žemiau</w:t>
      </w:r>
      <w:r w:rsidR="00E25D1C" w:rsidRPr="00A927D9">
        <w:t xml:space="preserve">, </w:t>
      </w:r>
      <w:r w:rsidR="00E91CE1" w:rsidRPr="00A927D9">
        <w:t xml:space="preserve">Šilutės </w:t>
      </w:r>
      <w:r w:rsidR="0036296F" w:rsidRPr="00A927D9">
        <w:t>rajono savivaldybėje</w:t>
      </w:r>
      <w:r w:rsidR="00C71A11" w:rsidRPr="00A927D9">
        <w:t xml:space="preserve"> gyventojų skaičius </w:t>
      </w:r>
      <w:r w:rsidR="00E25D1C" w:rsidRPr="00A927D9">
        <w:t>2013-202</w:t>
      </w:r>
      <w:r w:rsidR="000D77F7">
        <w:t>2</w:t>
      </w:r>
      <w:r w:rsidR="00E25D1C" w:rsidRPr="00A927D9">
        <w:t xml:space="preserve"> </w:t>
      </w:r>
      <w:r w:rsidR="000D77F7">
        <w:t>laikotarpio pabaigoje su</w:t>
      </w:r>
      <w:r w:rsidR="00A358FD" w:rsidRPr="00A927D9">
        <w:t>mažėj</w:t>
      </w:r>
      <w:r w:rsidR="000D77F7">
        <w:t>o</w:t>
      </w:r>
      <w:r w:rsidR="000A6E7D">
        <w:t xml:space="preserve"> 15 proc</w:t>
      </w:r>
      <w:r w:rsidR="00484E6F" w:rsidRPr="00A927D9">
        <w:t>.</w:t>
      </w:r>
    </w:p>
    <w:p w14:paraId="20B3E145" w14:textId="0F10F589" w:rsidR="00301372" w:rsidRPr="00A927D9" w:rsidRDefault="00301372" w:rsidP="00301372">
      <w:pPr>
        <w:pStyle w:val="Antrat"/>
        <w:keepNext/>
      </w:pPr>
      <w:bookmarkStart w:id="16" w:name="_Ref132963487"/>
      <w:r w:rsidRPr="00A927D9">
        <w:rPr>
          <w:color w:val="006600"/>
        </w:rPr>
        <w:t xml:space="preserve">Lentelė </w:t>
      </w:r>
      <w:r w:rsidRPr="00A927D9">
        <w:rPr>
          <w:color w:val="006600"/>
        </w:rPr>
        <w:fldChar w:fldCharType="begin"/>
      </w:r>
      <w:r w:rsidRPr="00A927D9">
        <w:rPr>
          <w:color w:val="006600"/>
        </w:rPr>
        <w:instrText xml:space="preserve"> SEQ Lentelė \* ARABIC </w:instrText>
      </w:r>
      <w:r w:rsidRPr="00A927D9">
        <w:rPr>
          <w:color w:val="006600"/>
        </w:rPr>
        <w:fldChar w:fldCharType="separate"/>
      </w:r>
      <w:r w:rsidR="00AB5BA7" w:rsidRPr="00A927D9">
        <w:rPr>
          <w:noProof/>
          <w:color w:val="006600"/>
        </w:rPr>
        <w:t>4</w:t>
      </w:r>
      <w:r w:rsidRPr="00A927D9">
        <w:rPr>
          <w:color w:val="006600"/>
        </w:rPr>
        <w:fldChar w:fldCharType="end"/>
      </w:r>
      <w:bookmarkEnd w:id="16"/>
      <w:r w:rsidRPr="00A927D9">
        <w:rPr>
          <w:color w:val="006600"/>
        </w:rPr>
        <w:t xml:space="preserve">. Gyventojų skaičius </w:t>
      </w:r>
      <w:r w:rsidR="00E91CE1" w:rsidRPr="00A927D9">
        <w:rPr>
          <w:color w:val="006600"/>
        </w:rPr>
        <w:t>Šilutės</w:t>
      </w:r>
      <w:r w:rsidR="009B23BC" w:rsidRPr="00A927D9">
        <w:rPr>
          <w:color w:val="006600"/>
        </w:rPr>
        <w:t xml:space="preserve"> rajono</w:t>
      </w:r>
      <w:r w:rsidRPr="00A927D9">
        <w:rPr>
          <w:color w:val="006600"/>
        </w:rPr>
        <w:t xml:space="preserve"> savivaldybėje, 2013-202</w:t>
      </w:r>
      <w:r w:rsidR="007A7DF6" w:rsidRPr="00A927D9">
        <w:rPr>
          <w:color w:val="006600"/>
        </w:rPr>
        <w:t>2</w:t>
      </w:r>
      <w:r w:rsidRPr="00A927D9">
        <w:rPr>
          <w:color w:val="006600"/>
        </w:rPr>
        <w:t xml:space="preserve"> m.</w:t>
      </w:r>
    </w:p>
    <w:tbl>
      <w:tblPr>
        <w:tblStyle w:val="4tinkleliolentel3parykinimas"/>
        <w:tblW w:w="5082" w:type="pct"/>
        <w:tblLook w:val="04A0" w:firstRow="1" w:lastRow="0" w:firstColumn="1" w:lastColumn="0" w:noHBand="0" w:noVBand="1"/>
      </w:tblPr>
      <w:tblGrid>
        <w:gridCol w:w="920"/>
        <w:gridCol w:w="921"/>
        <w:gridCol w:w="921"/>
        <w:gridCol w:w="921"/>
        <w:gridCol w:w="921"/>
        <w:gridCol w:w="921"/>
        <w:gridCol w:w="921"/>
        <w:gridCol w:w="921"/>
        <w:gridCol w:w="921"/>
        <w:gridCol w:w="921"/>
      </w:tblGrid>
      <w:tr w:rsidR="00301372" w:rsidRPr="00A927D9" w14:paraId="14B77D22" w14:textId="2919C6B4" w:rsidTr="0030137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 w:type="pct"/>
            <w:tcBorders>
              <w:left w:val="single" w:sz="4" w:space="0" w:color="C2D69B"/>
              <w:right w:val="single" w:sz="4" w:space="0" w:color="C2D69B"/>
            </w:tcBorders>
            <w:noWrap/>
            <w:hideMark/>
          </w:tcPr>
          <w:p w14:paraId="398472C2" w14:textId="77777777" w:rsidR="00C80E95" w:rsidRPr="00A927D9" w:rsidRDefault="00C80E95" w:rsidP="000C1EDD">
            <w:pPr>
              <w:spacing w:before="0" w:after="0"/>
              <w:jc w:val="right"/>
              <w:rPr>
                <w:color w:val="000000"/>
                <w:sz w:val="20"/>
                <w:szCs w:val="20"/>
              </w:rPr>
            </w:pPr>
            <w:r w:rsidRPr="00A927D9">
              <w:rPr>
                <w:color w:val="000000"/>
                <w:sz w:val="20"/>
                <w:szCs w:val="20"/>
              </w:rPr>
              <w:t>2013</w:t>
            </w:r>
          </w:p>
        </w:tc>
        <w:tc>
          <w:tcPr>
            <w:tcW w:w="500" w:type="pct"/>
            <w:tcBorders>
              <w:left w:val="single" w:sz="4" w:space="0" w:color="C2D69B"/>
              <w:right w:val="single" w:sz="4" w:space="0" w:color="C2D69B"/>
            </w:tcBorders>
            <w:noWrap/>
            <w:hideMark/>
          </w:tcPr>
          <w:p w14:paraId="293349CE" w14:textId="77777777" w:rsidR="00C80E95" w:rsidRPr="00A927D9" w:rsidRDefault="00C80E95" w:rsidP="000C1EDD">
            <w:pPr>
              <w:spacing w:before="0" w:after="0"/>
              <w:jc w:val="right"/>
              <w:cnfStyle w:val="100000000000" w:firstRow="1" w:lastRow="0" w:firstColumn="0" w:lastColumn="0" w:oddVBand="0" w:evenVBand="0" w:oddHBand="0" w:evenHBand="0" w:firstRowFirstColumn="0" w:firstRowLastColumn="0" w:lastRowFirstColumn="0" w:lastRowLastColumn="0"/>
              <w:rPr>
                <w:color w:val="000000"/>
                <w:sz w:val="20"/>
                <w:szCs w:val="20"/>
              </w:rPr>
            </w:pPr>
            <w:r w:rsidRPr="00A927D9">
              <w:rPr>
                <w:color w:val="000000"/>
                <w:sz w:val="20"/>
                <w:szCs w:val="20"/>
              </w:rPr>
              <w:t>2014</w:t>
            </w:r>
          </w:p>
        </w:tc>
        <w:tc>
          <w:tcPr>
            <w:tcW w:w="500" w:type="pct"/>
            <w:tcBorders>
              <w:left w:val="single" w:sz="4" w:space="0" w:color="C2D69B"/>
              <w:right w:val="single" w:sz="4" w:space="0" w:color="C2D69B"/>
            </w:tcBorders>
            <w:noWrap/>
            <w:hideMark/>
          </w:tcPr>
          <w:p w14:paraId="2FA328B2" w14:textId="77777777" w:rsidR="00C80E95" w:rsidRPr="00A927D9" w:rsidRDefault="00C80E95" w:rsidP="000C1EDD">
            <w:pPr>
              <w:spacing w:before="0" w:after="0"/>
              <w:jc w:val="right"/>
              <w:cnfStyle w:val="100000000000" w:firstRow="1" w:lastRow="0" w:firstColumn="0" w:lastColumn="0" w:oddVBand="0" w:evenVBand="0" w:oddHBand="0" w:evenHBand="0" w:firstRowFirstColumn="0" w:firstRowLastColumn="0" w:lastRowFirstColumn="0" w:lastRowLastColumn="0"/>
              <w:rPr>
                <w:color w:val="000000"/>
                <w:sz w:val="20"/>
                <w:szCs w:val="20"/>
              </w:rPr>
            </w:pPr>
            <w:r w:rsidRPr="00A927D9">
              <w:rPr>
                <w:color w:val="000000"/>
                <w:sz w:val="20"/>
                <w:szCs w:val="20"/>
              </w:rPr>
              <w:t>2015</w:t>
            </w:r>
          </w:p>
        </w:tc>
        <w:tc>
          <w:tcPr>
            <w:tcW w:w="500" w:type="pct"/>
            <w:tcBorders>
              <w:left w:val="single" w:sz="4" w:space="0" w:color="C2D69B"/>
              <w:right w:val="single" w:sz="4" w:space="0" w:color="C2D69B"/>
            </w:tcBorders>
            <w:noWrap/>
            <w:hideMark/>
          </w:tcPr>
          <w:p w14:paraId="215D0BBC" w14:textId="77777777" w:rsidR="00C80E95" w:rsidRPr="00A927D9" w:rsidRDefault="00C80E95" w:rsidP="000C1EDD">
            <w:pPr>
              <w:spacing w:before="0" w:after="0"/>
              <w:jc w:val="right"/>
              <w:cnfStyle w:val="100000000000" w:firstRow="1" w:lastRow="0" w:firstColumn="0" w:lastColumn="0" w:oddVBand="0" w:evenVBand="0" w:oddHBand="0" w:evenHBand="0" w:firstRowFirstColumn="0" w:firstRowLastColumn="0" w:lastRowFirstColumn="0" w:lastRowLastColumn="0"/>
              <w:rPr>
                <w:color w:val="000000"/>
                <w:sz w:val="20"/>
                <w:szCs w:val="20"/>
              </w:rPr>
            </w:pPr>
            <w:r w:rsidRPr="00A927D9">
              <w:rPr>
                <w:color w:val="000000"/>
                <w:sz w:val="20"/>
                <w:szCs w:val="20"/>
              </w:rPr>
              <w:t>2016</w:t>
            </w:r>
          </w:p>
        </w:tc>
        <w:tc>
          <w:tcPr>
            <w:tcW w:w="500" w:type="pct"/>
            <w:tcBorders>
              <w:left w:val="single" w:sz="4" w:space="0" w:color="C2D69B"/>
              <w:right w:val="single" w:sz="4" w:space="0" w:color="C2D69B"/>
            </w:tcBorders>
            <w:noWrap/>
            <w:hideMark/>
          </w:tcPr>
          <w:p w14:paraId="0997E153" w14:textId="77777777" w:rsidR="00C80E95" w:rsidRPr="00A927D9" w:rsidRDefault="00C80E95" w:rsidP="000C1EDD">
            <w:pPr>
              <w:spacing w:before="0" w:after="0"/>
              <w:jc w:val="right"/>
              <w:cnfStyle w:val="100000000000" w:firstRow="1" w:lastRow="0" w:firstColumn="0" w:lastColumn="0" w:oddVBand="0" w:evenVBand="0" w:oddHBand="0" w:evenHBand="0" w:firstRowFirstColumn="0" w:firstRowLastColumn="0" w:lastRowFirstColumn="0" w:lastRowLastColumn="0"/>
              <w:rPr>
                <w:color w:val="000000"/>
                <w:sz w:val="20"/>
                <w:szCs w:val="20"/>
              </w:rPr>
            </w:pPr>
            <w:r w:rsidRPr="00A927D9">
              <w:rPr>
                <w:color w:val="000000"/>
                <w:sz w:val="20"/>
                <w:szCs w:val="20"/>
              </w:rPr>
              <w:t>2017</w:t>
            </w:r>
          </w:p>
        </w:tc>
        <w:tc>
          <w:tcPr>
            <w:tcW w:w="500" w:type="pct"/>
            <w:tcBorders>
              <w:left w:val="single" w:sz="4" w:space="0" w:color="C2D69B"/>
              <w:right w:val="single" w:sz="4" w:space="0" w:color="C2D69B"/>
            </w:tcBorders>
            <w:noWrap/>
            <w:hideMark/>
          </w:tcPr>
          <w:p w14:paraId="22ABDF35" w14:textId="77777777" w:rsidR="00C80E95" w:rsidRPr="00A927D9" w:rsidRDefault="00C80E95" w:rsidP="000C1EDD">
            <w:pPr>
              <w:spacing w:before="0" w:after="0"/>
              <w:jc w:val="right"/>
              <w:cnfStyle w:val="100000000000" w:firstRow="1" w:lastRow="0" w:firstColumn="0" w:lastColumn="0" w:oddVBand="0" w:evenVBand="0" w:oddHBand="0" w:evenHBand="0" w:firstRowFirstColumn="0" w:firstRowLastColumn="0" w:lastRowFirstColumn="0" w:lastRowLastColumn="0"/>
              <w:rPr>
                <w:color w:val="000000"/>
                <w:sz w:val="20"/>
                <w:szCs w:val="20"/>
              </w:rPr>
            </w:pPr>
            <w:r w:rsidRPr="00A927D9">
              <w:rPr>
                <w:color w:val="000000"/>
                <w:sz w:val="20"/>
                <w:szCs w:val="20"/>
              </w:rPr>
              <w:t>2018</w:t>
            </w:r>
          </w:p>
        </w:tc>
        <w:tc>
          <w:tcPr>
            <w:tcW w:w="500" w:type="pct"/>
            <w:tcBorders>
              <w:left w:val="single" w:sz="4" w:space="0" w:color="C2D69B"/>
              <w:right w:val="single" w:sz="4" w:space="0" w:color="C2D69B"/>
            </w:tcBorders>
            <w:noWrap/>
            <w:hideMark/>
          </w:tcPr>
          <w:p w14:paraId="369EB49E" w14:textId="77777777" w:rsidR="00C80E95" w:rsidRPr="00A927D9" w:rsidRDefault="00C80E95" w:rsidP="000C1EDD">
            <w:pPr>
              <w:spacing w:before="0" w:after="0"/>
              <w:jc w:val="right"/>
              <w:cnfStyle w:val="100000000000" w:firstRow="1" w:lastRow="0" w:firstColumn="0" w:lastColumn="0" w:oddVBand="0" w:evenVBand="0" w:oddHBand="0" w:evenHBand="0" w:firstRowFirstColumn="0" w:firstRowLastColumn="0" w:lastRowFirstColumn="0" w:lastRowLastColumn="0"/>
              <w:rPr>
                <w:color w:val="000000"/>
                <w:sz w:val="20"/>
                <w:szCs w:val="20"/>
              </w:rPr>
            </w:pPr>
            <w:r w:rsidRPr="00A927D9">
              <w:rPr>
                <w:color w:val="000000"/>
                <w:sz w:val="20"/>
                <w:szCs w:val="20"/>
              </w:rPr>
              <w:t>2019</w:t>
            </w:r>
          </w:p>
        </w:tc>
        <w:tc>
          <w:tcPr>
            <w:tcW w:w="500" w:type="pct"/>
            <w:tcBorders>
              <w:left w:val="single" w:sz="4" w:space="0" w:color="C2D69B"/>
              <w:right w:val="single" w:sz="4" w:space="0" w:color="C2D69B"/>
            </w:tcBorders>
            <w:noWrap/>
            <w:hideMark/>
          </w:tcPr>
          <w:p w14:paraId="0183EC5E" w14:textId="77777777" w:rsidR="00C80E95" w:rsidRPr="00A927D9" w:rsidRDefault="00C80E95" w:rsidP="000C1EDD">
            <w:pPr>
              <w:spacing w:before="0" w:after="0"/>
              <w:jc w:val="right"/>
              <w:cnfStyle w:val="100000000000" w:firstRow="1" w:lastRow="0" w:firstColumn="0" w:lastColumn="0" w:oddVBand="0" w:evenVBand="0" w:oddHBand="0" w:evenHBand="0" w:firstRowFirstColumn="0" w:firstRowLastColumn="0" w:lastRowFirstColumn="0" w:lastRowLastColumn="0"/>
              <w:rPr>
                <w:color w:val="000000"/>
                <w:sz w:val="20"/>
                <w:szCs w:val="20"/>
              </w:rPr>
            </w:pPr>
            <w:r w:rsidRPr="00A927D9">
              <w:rPr>
                <w:color w:val="000000"/>
                <w:sz w:val="20"/>
                <w:szCs w:val="20"/>
              </w:rPr>
              <w:t>2020</w:t>
            </w:r>
          </w:p>
        </w:tc>
        <w:tc>
          <w:tcPr>
            <w:tcW w:w="500" w:type="pct"/>
            <w:tcBorders>
              <w:left w:val="single" w:sz="4" w:space="0" w:color="C2D69B"/>
            </w:tcBorders>
            <w:noWrap/>
            <w:hideMark/>
          </w:tcPr>
          <w:p w14:paraId="3D0F72E5" w14:textId="77777777" w:rsidR="00C80E95" w:rsidRPr="00A927D9" w:rsidRDefault="00C80E95" w:rsidP="000C1EDD">
            <w:pPr>
              <w:spacing w:before="0" w:after="0"/>
              <w:jc w:val="right"/>
              <w:cnfStyle w:val="100000000000" w:firstRow="1" w:lastRow="0" w:firstColumn="0" w:lastColumn="0" w:oddVBand="0" w:evenVBand="0" w:oddHBand="0" w:evenHBand="0" w:firstRowFirstColumn="0" w:firstRowLastColumn="0" w:lastRowFirstColumn="0" w:lastRowLastColumn="0"/>
              <w:rPr>
                <w:color w:val="000000"/>
                <w:sz w:val="20"/>
                <w:szCs w:val="20"/>
              </w:rPr>
            </w:pPr>
            <w:r w:rsidRPr="00A927D9">
              <w:rPr>
                <w:color w:val="000000"/>
                <w:sz w:val="20"/>
                <w:szCs w:val="20"/>
              </w:rPr>
              <w:t>2021</w:t>
            </w:r>
          </w:p>
        </w:tc>
        <w:tc>
          <w:tcPr>
            <w:tcW w:w="500" w:type="pct"/>
            <w:tcBorders>
              <w:left w:val="single" w:sz="4" w:space="0" w:color="C2D69B"/>
            </w:tcBorders>
          </w:tcPr>
          <w:p w14:paraId="5CE8A607" w14:textId="581A6026" w:rsidR="00C80E95" w:rsidRPr="00A927D9" w:rsidRDefault="00C80E95" w:rsidP="000C1EDD">
            <w:pPr>
              <w:spacing w:before="0" w:after="0"/>
              <w:jc w:val="right"/>
              <w:cnfStyle w:val="100000000000" w:firstRow="1" w:lastRow="0" w:firstColumn="0" w:lastColumn="0" w:oddVBand="0" w:evenVBand="0" w:oddHBand="0" w:evenHBand="0" w:firstRowFirstColumn="0" w:firstRowLastColumn="0" w:lastRowFirstColumn="0" w:lastRowLastColumn="0"/>
              <w:rPr>
                <w:color w:val="000000"/>
                <w:sz w:val="20"/>
                <w:szCs w:val="20"/>
              </w:rPr>
            </w:pPr>
            <w:r w:rsidRPr="00A927D9">
              <w:rPr>
                <w:color w:val="000000"/>
                <w:sz w:val="20"/>
                <w:szCs w:val="20"/>
              </w:rPr>
              <w:t>2022</w:t>
            </w:r>
          </w:p>
        </w:tc>
      </w:tr>
      <w:tr w:rsidR="00E91CE1" w:rsidRPr="00A927D9" w14:paraId="1CCCD986" w14:textId="6436550D" w:rsidTr="0036296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500" w:type="pct"/>
            <w:noWrap/>
          </w:tcPr>
          <w:p w14:paraId="13F15140" w14:textId="43FBC616" w:rsidR="00E91CE1" w:rsidRPr="00A927D9" w:rsidRDefault="00E91CE1" w:rsidP="00E91CE1">
            <w:pPr>
              <w:spacing w:before="0" w:after="0"/>
              <w:jc w:val="center"/>
              <w:rPr>
                <w:b w:val="0"/>
                <w:color w:val="000000"/>
                <w:sz w:val="18"/>
                <w:szCs w:val="18"/>
              </w:rPr>
            </w:pPr>
            <w:r w:rsidRPr="00A927D9">
              <w:rPr>
                <w:b w:val="0"/>
                <w:color w:val="000000"/>
                <w:sz w:val="18"/>
                <w:szCs w:val="18"/>
              </w:rPr>
              <w:t>45 156</w:t>
            </w:r>
          </w:p>
        </w:tc>
        <w:tc>
          <w:tcPr>
            <w:tcW w:w="500" w:type="pct"/>
            <w:noWrap/>
          </w:tcPr>
          <w:p w14:paraId="2BC6BD59" w14:textId="5372AC62" w:rsidR="00E91CE1" w:rsidRPr="00A927D9" w:rsidRDefault="00E91CE1" w:rsidP="00E91CE1">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A927D9">
              <w:rPr>
                <w:color w:val="000000"/>
                <w:sz w:val="18"/>
                <w:szCs w:val="18"/>
              </w:rPr>
              <w:t>45 156</w:t>
            </w:r>
          </w:p>
        </w:tc>
        <w:tc>
          <w:tcPr>
            <w:tcW w:w="500" w:type="pct"/>
            <w:noWrap/>
          </w:tcPr>
          <w:p w14:paraId="025AC28C" w14:textId="0E5F5BDF" w:rsidR="00E91CE1" w:rsidRPr="00A927D9" w:rsidRDefault="00E91CE1" w:rsidP="00E91CE1">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A927D9">
              <w:rPr>
                <w:color w:val="000000"/>
                <w:sz w:val="18"/>
                <w:szCs w:val="18"/>
              </w:rPr>
              <w:t>45 156</w:t>
            </w:r>
          </w:p>
        </w:tc>
        <w:tc>
          <w:tcPr>
            <w:tcW w:w="500" w:type="pct"/>
            <w:noWrap/>
          </w:tcPr>
          <w:p w14:paraId="6EE625B6" w14:textId="667070F2" w:rsidR="00E91CE1" w:rsidRPr="00A927D9" w:rsidRDefault="00E91CE1" w:rsidP="00E91CE1">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A927D9">
              <w:rPr>
                <w:color w:val="000000"/>
                <w:sz w:val="18"/>
                <w:szCs w:val="18"/>
              </w:rPr>
              <w:t>45 156</w:t>
            </w:r>
          </w:p>
        </w:tc>
        <w:tc>
          <w:tcPr>
            <w:tcW w:w="500" w:type="pct"/>
            <w:noWrap/>
          </w:tcPr>
          <w:p w14:paraId="0E41A172" w14:textId="475E35C0" w:rsidR="00E91CE1" w:rsidRPr="00A927D9" w:rsidRDefault="00E91CE1" w:rsidP="00E91CE1">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A927D9">
              <w:rPr>
                <w:color w:val="000000"/>
                <w:sz w:val="18"/>
                <w:szCs w:val="18"/>
              </w:rPr>
              <w:t>45 156</w:t>
            </w:r>
          </w:p>
        </w:tc>
        <w:tc>
          <w:tcPr>
            <w:tcW w:w="500" w:type="pct"/>
          </w:tcPr>
          <w:p w14:paraId="06DB533B" w14:textId="6D8C6371" w:rsidR="00E91CE1" w:rsidRPr="00A927D9" w:rsidRDefault="00E91CE1" w:rsidP="00E91CE1">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A927D9">
              <w:rPr>
                <w:sz w:val="18"/>
                <w:szCs w:val="18"/>
              </w:rPr>
              <w:t>45</w:t>
            </w:r>
            <w:r w:rsidR="000D77F7">
              <w:rPr>
                <w:sz w:val="18"/>
                <w:szCs w:val="18"/>
              </w:rPr>
              <w:t xml:space="preserve"> </w:t>
            </w:r>
            <w:r w:rsidRPr="00A927D9">
              <w:rPr>
                <w:sz w:val="18"/>
                <w:szCs w:val="18"/>
              </w:rPr>
              <w:t>120</w:t>
            </w:r>
          </w:p>
        </w:tc>
        <w:tc>
          <w:tcPr>
            <w:tcW w:w="500" w:type="pct"/>
            <w:noWrap/>
          </w:tcPr>
          <w:p w14:paraId="2714B67B" w14:textId="637A405D" w:rsidR="00E91CE1" w:rsidRPr="00A927D9" w:rsidRDefault="00E91CE1" w:rsidP="00E91CE1">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A927D9">
              <w:rPr>
                <w:color w:val="000000"/>
                <w:sz w:val="18"/>
                <w:szCs w:val="18"/>
              </w:rPr>
              <w:t>38 204</w:t>
            </w:r>
          </w:p>
        </w:tc>
        <w:tc>
          <w:tcPr>
            <w:tcW w:w="500" w:type="pct"/>
          </w:tcPr>
          <w:p w14:paraId="60A9616D" w14:textId="0D3C4AE8" w:rsidR="00E91CE1" w:rsidRPr="00A927D9" w:rsidRDefault="00E91CE1" w:rsidP="00E91CE1">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A927D9">
              <w:rPr>
                <w:color w:val="000000"/>
                <w:sz w:val="18"/>
                <w:szCs w:val="18"/>
              </w:rPr>
              <w:t>37 076</w:t>
            </w:r>
          </w:p>
        </w:tc>
        <w:tc>
          <w:tcPr>
            <w:tcW w:w="500" w:type="pct"/>
            <w:noWrap/>
          </w:tcPr>
          <w:p w14:paraId="5D0B7D25" w14:textId="26FE3723" w:rsidR="00E91CE1" w:rsidRPr="00A927D9" w:rsidRDefault="00E91CE1" w:rsidP="00E91CE1">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A927D9">
              <w:rPr>
                <w:color w:val="000000"/>
                <w:sz w:val="18"/>
                <w:szCs w:val="18"/>
              </w:rPr>
              <w:t>38 364</w:t>
            </w:r>
          </w:p>
        </w:tc>
        <w:tc>
          <w:tcPr>
            <w:tcW w:w="500" w:type="pct"/>
          </w:tcPr>
          <w:p w14:paraId="1369ACE4" w14:textId="112378E8" w:rsidR="00E91CE1" w:rsidRPr="00A927D9" w:rsidRDefault="00A927D9" w:rsidP="00E91CE1">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A927D9">
              <w:rPr>
                <w:color w:val="000000"/>
                <w:sz w:val="18"/>
                <w:szCs w:val="18"/>
              </w:rPr>
              <w:t>38 364</w:t>
            </w:r>
            <w:r w:rsidR="00E91CE1" w:rsidRPr="00A927D9">
              <w:rPr>
                <w:color w:val="000000"/>
                <w:sz w:val="18"/>
                <w:szCs w:val="18"/>
              </w:rPr>
              <w:t xml:space="preserve"> </w:t>
            </w:r>
          </w:p>
        </w:tc>
      </w:tr>
    </w:tbl>
    <w:p w14:paraId="30F77FEE" w14:textId="5710F25B" w:rsidR="006F607C" w:rsidRPr="009768E4" w:rsidRDefault="006D0660" w:rsidP="006F607C">
      <w:r w:rsidRPr="00A927D9">
        <w:rPr>
          <w:i/>
          <w:sz w:val="20"/>
        </w:rPr>
        <w:t xml:space="preserve">Šaltinis: </w:t>
      </w:r>
      <w:r w:rsidR="000C1EDD" w:rsidRPr="00A927D9">
        <w:rPr>
          <w:i/>
          <w:sz w:val="20"/>
        </w:rPr>
        <w:t>savivaldybė</w:t>
      </w:r>
      <w:r w:rsidR="001A06C9" w:rsidRPr="00A927D9">
        <w:rPr>
          <w:i/>
          <w:sz w:val="20"/>
        </w:rPr>
        <w:t>s duomenys</w:t>
      </w:r>
      <w:r w:rsidRPr="00A927D9">
        <w:rPr>
          <w:i/>
          <w:sz w:val="20"/>
        </w:rPr>
        <w:t>.</w:t>
      </w:r>
      <w:r w:rsidR="006F607C" w:rsidRPr="009768E4">
        <w:t xml:space="preserve"> </w:t>
      </w:r>
    </w:p>
    <w:p w14:paraId="442F8C85" w14:textId="7E1E559E" w:rsidR="002E1385" w:rsidRPr="009768E4" w:rsidRDefault="003E04EB" w:rsidP="002E1385">
      <w:pPr>
        <w:keepNext/>
      </w:pPr>
      <w:r w:rsidRPr="009768E4">
        <w:t>Valstybės duomenų agentūros (Lietuvos statistikos departamento)</w:t>
      </w:r>
      <w:r w:rsidR="002E1385" w:rsidRPr="009768E4">
        <w:t xml:space="preserve"> duomenimis, </w:t>
      </w:r>
      <w:r w:rsidR="002A0D37" w:rsidRPr="00E6633B">
        <w:t>Šilutės rajone</w:t>
      </w:r>
      <w:r w:rsidR="002E1385" w:rsidRPr="00E6633B">
        <w:t xml:space="preserve"> 202</w:t>
      </w:r>
      <w:r w:rsidR="00B47094" w:rsidRPr="00E6633B">
        <w:t>2</w:t>
      </w:r>
      <w:r w:rsidR="002E1385" w:rsidRPr="00E6633B">
        <w:t xml:space="preserve"> m. buvo </w:t>
      </w:r>
      <w:r w:rsidR="00E6633B" w:rsidRPr="00E6633B">
        <w:rPr>
          <w:bCs/>
        </w:rPr>
        <w:t xml:space="preserve">19 083 </w:t>
      </w:r>
      <w:r w:rsidR="002E1385" w:rsidRPr="00E6633B">
        <w:t xml:space="preserve">būstai, iš kurių </w:t>
      </w:r>
      <w:r w:rsidR="00E6633B" w:rsidRPr="00E6633B">
        <w:t>10 943</w:t>
      </w:r>
      <w:r w:rsidR="00EB0A0F" w:rsidRPr="00E6633B">
        <w:t xml:space="preserve"> </w:t>
      </w:r>
      <w:r w:rsidR="002E1385" w:rsidRPr="00E6633B">
        <w:t>– buta</w:t>
      </w:r>
      <w:r w:rsidR="00E6633B">
        <w:t xml:space="preserve">i </w:t>
      </w:r>
      <w:r w:rsidR="002E1385" w:rsidRPr="00E6633B">
        <w:t xml:space="preserve">daugiabučiuose namuose, </w:t>
      </w:r>
      <w:r w:rsidR="00E6633B" w:rsidRPr="00E6633B">
        <w:t>8</w:t>
      </w:r>
      <w:r w:rsidR="00E6633B">
        <w:t> </w:t>
      </w:r>
      <w:r w:rsidR="00E6633B" w:rsidRPr="00E6633B">
        <w:t>140</w:t>
      </w:r>
      <w:r w:rsidR="00E6633B">
        <w:t xml:space="preserve"> </w:t>
      </w:r>
      <w:r w:rsidR="002E1385" w:rsidRPr="00E6633B">
        <w:t>– but</w:t>
      </w:r>
      <w:r w:rsidR="00A358FD" w:rsidRPr="00E6633B">
        <w:t>ų</w:t>
      </w:r>
      <w:r w:rsidR="002E1385" w:rsidRPr="00E6633B">
        <w:t xml:space="preserve"> 1-2 butų namuose</w:t>
      </w:r>
      <w:r w:rsidR="00B47094" w:rsidRPr="00E6633B">
        <w:t>. Valstybės duomenų agentūros (Lietuvos statistikos departamento)</w:t>
      </w:r>
      <w:r w:rsidR="00B47094" w:rsidRPr="009768E4">
        <w:t xml:space="preserve"> </w:t>
      </w:r>
      <w:r w:rsidR="00B47094" w:rsidRPr="002A0D37">
        <w:t xml:space="preserve">2021 m. gyventojų ir </w:t>
      </w:r>
      <w:r w:rsidR="00B47094" w:rsidRPr="0093342E">
        <w:t>būstų surašymo duomenimis</w:t>
      </w:r>
      <w:r w:rsidR="002E1385" w:rsidRPr="0093342E">
        <w:t xml:space="preserve">, daugiabučiuose namuose gyveno </w:t>
      </w:r>
      <w:r w:rsidR="002A0D37" w:rsidRPr="0093342E">
        <w:t>53</w:t>
      </w:r>
      <w:r w:rsidR="00EB0A0F" w:rsidRPr="0093342E">
        <w:t xml:space="preserve"> </w:t>
      </w:r>
      <w:r w:rsidR="0093342E" w:rsidRPr="0093342E">
        <w:t>proc.</w:t>
      </w:r>
      <w:r w:rsidR="002E1385" w:rsidRPr="0093342E">
        <w:t xml:space="preserve"> gyventojų</w:t>
      </w:r>
      <w:r w:rsidR="00A358FD" w:rsidRPr="0093342E">
        <w:t xml:space="preserve"> (</w:t>
      </w:r>
      <w:r w:rsidR="002A0D37" w:rsidRPr="0093342E">
        <w:t>32</w:t>
      </w:r>
      <w:r w:rsidR="0093342E" w:rsidRPr="0093342E">
        <w:t xml:space="preserve"> proc.</w:t>
      </w:r>
      <w:r w:rsidR="00A358FD" w:rsidRPr="0093342E">
        <w:t xml:space="preserve"> mieste ir </w:t>
      </w:r>
      <w:r w:rsidR="002A0D37" w:rsidRPr="0093342E">
        <w:t>21 proc.</w:t>
      </w:r>
      <w:r w:rsidR="00A358FD" w:rsidRPr="0093342E">
        <w:t xml:space="preserve"> kaime), o individualiuose namuose – </w:t>
      </w:r>
      <w:r w:rsidR="0093342E" w:rsidRPr="0093342E">
        <w:t>47</w:t>
      </w:r>
      <w:r w:rsidR="00A358FD" w:rsidRPr="0093342E">
        <w:t xml:space="preserve"> proc. (</w:t>
      </w:r>
      <w:r w:rsidR="0093342E" w:rsidRPr="0093342E">
        <w:t>9 proc.</w:t>
      </w:r>
      <w:r w:rsidR="00A358FD" w:rsidRPr="0093342E">
        <w:t xml:space="preserve"> mieste ir </w:t>
      </w:r>
      <w:r w:rsidR="0093342E" w:rsidRPr="0093342E">
        <w:t>38</w:t>
      </w:r>
      <w:r w:rsidR="0093342E">
        <w:t> </w:t>
      </w:r>
      <w:r w:rsidR="0093342E" w:rsidRPr="0093342E">
        <w:t>proc.</w:t>
      </w:r>
      <w:r w:rsidR="00A358FD" w:rsidRPr="0093342E">
        <w:t xml:space="preserve"> kaime).</w:t>
      </w:r>
      <w:r w:rsidR="002E1385" w:rsidRPr="009768E4">
        <w:t xml:space="preserve"> </w:t>
      </w:r>
    </w:p>
    <w:p w14:paraId="4BD30F4D" w14:textId="104EE1CC" w:rsidR="00801E01" w:rsidRPr="009768E4" w:rsidRDefault="00B12EB1" w:rsidP="00641F76">
      <w:bookmarkStart w:id="17" w:name="_Toc179190987"/>
      <w:bookmarkStart w:id="18" w:name="_Toc192047591"/>
      <w:r w:rsidRPr="008C3440">
        <w:t>Registrų centro duomenimis, p</w:t>
      </w:r>
      <w:r w:rsidR="00360E6B" w:rsidRPr="008C3440">
        <w:t>er 2014</w:t>
      </w:r>
      <w:r w:rsidR="00E6633B" w:rsidRPr="008C3440">
        <w:t>–</w:t>
      </w:r>
      <w:r w:rsidR="00360E6B" w:rsidRPr="008C3440">
        <w:t xml:space="preserve">2022 m. laikotarpį </w:t>
      </w:r>
      <w:r w:rsidR="002A0D37" w:rsidRPr="008C3440">
        <w:t>Šilutės</w:t>
      </w:r>
      <w:r w:rsidR="00A358FD" w:rsidRPr="008C3440">
        <w:t xml:space="preserve"> rajone</w:t>
      </w:r>
      <w:r w:rsidR="00B47ABB" w:rsidRPr="008C3440">
        <w:t xml:space="preserve"> buvo pastatyt</w:t>
      </w:r>
      <w:r w:rsidR="00360E6B" w:rsidRPr="008C3440">
        <w:t>i</w:t>
      </w:r>
      <w:r w:rsidR="00B47ABB" w:rsidRPr="008C3440">
        <w:t xml:space="preserve"> </w:t>
      </w:r>
      <w:r w:rsidR="008C3440" w:rsidRPr="008C3440">
        <w:t>1 035</w:t>
      </w:r>
      <w:r w:rsidR="00360E6B" w:rsidRPr="008C3440">
        <w:t xml:space="preserve"> nauj</w:t>
      </w:r>
      <w:r w:rsidR="00A358FD" w:rsidRPr="008C3440">
        <w:t>i</w:t>
      </w:r>
      <w:r w:rsidR="00360E6B" w:rsidRPr="008C3440">
        <w:t xml:space="preserve"> individual</w:t>
      </w:r>
      <w:r w:rsidR="00A358FD" w:rsidRPr="008C3440">
        <w:t>ūs namai</w:t>
      </w:r>
      <w:r w:rsidR="00360E6B" w:rsidRPr="008C3440">
        <w:t>.</w:t>
      </w:r>
      <w:r w:rsidR="00B47ABB" w:rsidRPr="008C3440">
        <w:t xml:space="preserve"> </w:t>
      </w:r>
      <w:r w:rsidR="008D03D4" w:rsidRPr="008C3440">
        <w:t>D</w:t>
      </w:r>
      <w:r w:rsidR="00B47ABB" w:rsidRPr="008C3440">
        <w:t xml:space="preserve">augiabučių plėtra </w:t>
      </w:r>
      <w:r w:rsidR="00A358FD" w:rsidRPr="008C3440">
        <w:t>visai maža</w:t>
      </w:r>
      <w:r w:rsidR="008D03D4" w:rsidRPr="008C3440">
        <w:t xml:space="preserve">, per šį laikotarpį </w:t>
      </w:r>
      <w:r w:rsidR="00EB0A0F" w:rsidRPr="008C3440">
        <w:t>pastatyt</w:t>
      </w:r>
      <w:r w:rsidR="00A358FD" w:rsidRPr="008C3440">
        <w:t>i tik</w:t>
      </w:r>
      <w:r w:rsidR="00360E6B" w:rsidRPr="008C3440">
        <w:t xml:space="preserve"> </w:t>
      </w:r>
      <w:r w:rsidR="008C3440" w:rsidRPr="008C3440">
        <w:t>5</w:t>
      </w:r>
      <w:r w:rsidR="00360E6B" w:rsidRPr="008C3440">
        <w:t xml:space="preserve"> </w:t>
      </w:r>
      <w:r w:rsidR="00360E6B" w:rsidRPr="0093342E">
        <w:t>daugiabu</w:t>
      </w:r>
      <w:r w:rsidR="00A358FD" w:rsidRPr="0093342E">
        <w:t>čiai</w:t>
      </w:r>
      <w:r w:rsidR="00360E6B" w:rsidRPr="0093342E">
        <w:t xml:space="preserve"> </w:t>
      </w:r>
      <w:r w:rsidR="00360E6B" w:rsidRPr="002A0D37">
        <w:t>nama</w:t>
      </w:r>
      <w:r w:rsidR="00A358FD" w:rsidRPr="002A0D37">
        <w:t>i</w:t>
      </w:r>
      <w:r w:rsidR="00360E6B" w:rsidRPr="002A0D37">
        <w:t>.</w:t>
      </w:r>
      <w:r w:rsidR="00484E6F" w:rsidRPr="002A0D37">
        <w:t xml:space="preserve"> 2022 m. duomenimis, </w:t>
      </w:r>
      <w:r w:rsidR="002A0D37">
        <w:t>Šilutės</w:t>
      </w:r>
      <w:r w:rsidR="00A358FD" w:rsidRPr="002A0D37">
        <w:t xml:space="preserve"> rajone </w:t>
      </w:r>
      <w:r w:rsidR="00484E6F" w:rsidRPr="002A0D37">
        <w:t xml:space="preserve">iš viso </w:t>
      </w:r>
      <w:r w:rsidRPr="002A0D37">
        <w:t>buvo</w:t>
      </w:r>
      <w:r w:rsidR="00484E6F" w:rsidRPr="002A0D37">
        <w:t xml:space="preserve"> </w:t>
      </w:r>
      <w:r w:rsidR="002A0D37">
        <w:t>7 389</w:t>
      </w:r>
      <w:r w:rsidR="00A358FD" w:rsidRPr="002A0D37">
        <w:t xml:space="preserve"> </w:t>
      </w:r>
      <w:r w:rsidR="00484E6F" w:rsidRPr="002A0D37">
        <w:t>vieno ir dviejų butų gyvenam</w:t>
      </w:r>
      <w:r w:rsidR="00A358FD" w:rsidRPr="002A0D37">
        <w:t>ieji (individualūs</w:t>
      </w:r>
      <w:r w:rsidR="00484E6F" w:rsidRPr="002A0D37">
        <w:t>) nam</w:t>
      </w:r>
      <w:r w:rsidR="00A358FD" w:rsidRPr="002A0D37">
        <w:t>ai</w:t>
      </w:r>
      <w:r w:rsidR="00484E6F" w:rsidRPr="002A0D37">
        <w:t xml:space="preserve"> ir </w:t>
      </w:r>
      <w:r w:rsidR="002A0D37">
        <w:t>989</w:t>
      </w:r>
      <w:r w:rsidR="00484E6F" w:rsidRPr="002A0D37">
        <w:t xml:space="preserve"> </w:t>
      </w:r>
      <w:r w:rsidR="00EB0A0F" w:rsidRPr="002A0D37">
        <w:t>daugiabučiai namai</w:t>
      </w:r>
      <w:r w:rsidR="00484E6F" w:rsidRPr="002A0D37">
        <w:t>.</w:t>
      </w:r>
    </w:p>
    <w:p w14:paraId="1ABDB777" w14:textId="3D391970" w:rsidR="00641F76" w:rsidRPr="009768E4" w:rsidRDefault="003E04EB" w:rsidP="00641F76">
      <w:pPr>
        <w:rPr>
          <w:b/>
        </w:rPr>
      </w:pPr>
      <w:r w:rsidRPr="009768E4">
        <w:t>Valstybės duomenų agentūros (Lietuvos statistikos departamento)</w:t>
      </w:r>
      <w:r w:rsidR="00641F76" w:rsidRPr="009768E4">
        <w:t xml:space="preserve"> duomenimis, vidutinės disponuojamos </w:t>
      </w:r>
      <w:r w:rsidR="00B07EE2" w:rsidRPr="009768E4">
        <w:t xml:space="preserve">piniginės </w:t>
      </w:r>
      <w:r w:rsidR="00641F76" w:rsidRPr="009768E4">
        <w:t>pajamos vienam namų ūki</w:t>
      </w:r>
      <w:r w:rsidR="00DB0536" w:rsidRPr="009768E4">
        <w:t>ui</w:t>
      </w:r>
      <w:r w:rsidR="00641F76" w:rsidRPr="009768E4">
        <w:t xml:space="preserve"> per </w:t>
      </w:r>
      <w:r w:rsidR="00DB0536" w:rsidRPr="009768E4">
        <w:t>metus</w:t>
      </w:r>
      <w:r w:rsidR="00641F76" w:rsidRPr="009768E4">
        <w:t xml:space="preserve"> 20</w:t>
      </w:r>
      <w:r w:rsidR="00DB0536" w:rsidRPr="009768E4">
        <w:t>2</w:t>
      </w:r>
      <w:r w:rsidR="00B07EE2" w:rsidRPr="009768E4">
        <w:t>2</w:t>
      </w:r>
      <w:r w:rsidR="00641F76" w:rsidRPr="009768E4">
        <w:t xml:space="preserve"> m. Klaipėdos </w:t>
      </w:r>
      <w:r w:rsidR="009728A1" w:rsidRPr="009768E4">
        <w:t>regione</w:t>
      </w:r>
      <w:r w:rsidR="00360E6B" w:rsidRPr="009768E4">
        <w:t xml:space="preserve"> </w:t>
      </w:r>
      <w:r w:rsidR="00641F76" w:rsidRPr="009768E4">
        <w:t xml:space="preserve">sudarė </w:t>
      </w:r>
      <w:r w:rsidR="00B07EE2" w:rsidRPr="009768E4">
        <w:t>17 688</w:t>
      </w:r>
      <w:r w:rsidR="00DB0536" w:rsidRPr="009768E4">
        <w:t xml:space="preserve"> </w:t>
      </w:r>
      <w:proofErr w:type="spellStart"/>
      <w:r w:rsidR="00DB0536" w:rsidRPr="009768E4">
        <w:t>Eur</w:t>
      </w:r>
      <w:proofErr w:type="spellEnd"/>
      <w:r w:rsidR="00DB0536" w:rsidRPr="009768E4">
        <w:t xml:space="preserve"> </w:t>
      </w:r>
      <w:r w:rsidR="00641F76" w:rsidRPr="009768E4">
        <w:t xml:space="preserve">(Lietuvos Respublikoje – </w:t>
      </w:r>
      <w:r w:rsidR="00B07EE2" w:rsidRPr="009768E4">
        <w:t>17 892</w:t>
      </w:r>
      <w:r w:rsidR="00DB0536" w:rsidRPr="009768E4">
        <w:t xml:space="preserve"> </w:t>
      </w:r>
      <w:proofErr w:type="spellStart"/>
      <w:r w:rsidR="00DB0536" w:rsidRPr="009768E4">
        <w:t>Eur</w:t>
      </w:r>
      <w:proofErr w:type="spellEnd"/>
      <w:r w:rsidR="00641F76" w:rsidRPr="009768E4">
        <w:t>).</w:t>
      </w:r>
      <w:r w:rsidR="00641F76" w:rsidRPr="002A0D37">
        <w:t xml:space="preserve"> </w:t>
      </w:r>
      <w:r w:rsidR="00641F76" w:rsidRPr="009768E4">
        <w:t xml:space="preserve">Šie statistiniai duomenys leidžia daryti prielaidą, kad </w:t>
      </w:r>
      <w:r w:rsidR="00F6495B" w:rsidRPr="009768E4">
        <w:t xml:space="preserve">Klaipėdos regione </w:t>
      </w:r>
      <w:r w:rsidR="00F6495B">
        <w:t xml:space="preserve">bendrai </w:t>
      </w:r>
      <w:r w:rsidR="00641F76" w:rsidRPr="009768E4">
        <w:t xml:space="preserve">gyventojų vartojimas </w:t>
      </w:r>
      <w:r w:rsidR="00B07EE2" w:rsidRPr="009768E4">
        <w:t>atspindi šalies vidurkį</w:t>
      </w:r>
      <w:r w:rsidR="00641F76" w:rsidRPr="009768E4">
        <w:t xml:space="preserve">, </w:t>
      </w:r>
      <w:r w:rsidR="00B07EE2" w:rsidRPr="009768E4">
        <w:t>tačiau</w:t>
      </w:r>
      <w:r w:rsidR="00641F76" w:rsidRPr="009768E4">
        <w:t xml:space="preserve"> </w:t>
      </w:r>
      <w:r w:rsidR="002A0D37">
        <w:t>Šilutės</w:t>
      </w:r>
      <w:r w:rsidR="00F6495B">
        <w:t xml:space="preserve"> rajone namų ūkių piniginės pajamos ir vartojimas gali būti </w:t>
      </w:r>
      <w:r w:rsidR="008C3440">
        <w:t xml:space="preserve">kiek </w:t>
      </w:r>
      <w:r w:rsidR="00F6495B">
        <w:t xml:space="preserve">mažesnis, </w:t>
      </w:r>
      <w:r w:rsidR="00F6495B" w:rsidRPr="00B53565">
        <w:t>todėl ir susidarančių komunalinių atliekų kiekis gali būti mažesnis, nei vidurkis šalyje</w:t>
      </w:r>
      <w:r w:rsidR="00F6495B">
        <w:t xml:space="preserve"> ar </w:t>
      </w:r>
      <w:r w:rsidR="00F6495B" w:rsidRPr="009768E4">
        <w:t>Klaipėdos regione</w:t>
      </w:r>
      <w:r w:rsidR="00B07EE2" w:rsidRPr="009768E4">
        <w:t xml:space="preserve"> (plačiau žr. 2.4.3 skyrių)</w:t>
      </w:r>
      <w:r w:rsidR="00641F76" w:rsidRPr="009768E4">
        <w:t>.</w:t>
      </w:r>
      <w:r w:rsidR="00641F76" w:rsidRPr="009768E4">
        <w:rPr>
          <w:b/>
        </w:rPr>
        <w:t xml:space="preserve"> </w:t>
      </w:r>
    </w:p>
    <w:bookmarkEnd w:id="17"/>
    <w:bookmarkEnd w:id="18"/>
    <w:p w14:paraId="7B33FE4F" w14:textId="08D59B3D" w:rsidR="003212F3" w:rsidRPr="009768E4" w:rsidRDefault="003212F3" w:rsidP="003212F3">
      <w:pPr>
        <w:rPr>
          <w:b/>
          <w:bCs/>
          <w:sz w:val="20"/>
          <w:szCs w:val="20"/>
        </w:rPr>
      </w:pPr>
      <w:r w:rsidRPr="009768E4">
        <w:rPr>
          <w:b/>
        </w:rPr>
        <w:t xml:space="preserve">Ūkio subjektai. </w:t>
      </w:r>
      <w:r w:rsidR="00E6633B" w:rsidRPr="009768E4">
        <w:t>Valstybės duomenų agentūros (Lietuvos statistikos departamento)</w:t>
      </w:r>
      <w:r w:rsidR="00E6633B">
        <w:t xml:space="preserve"> duomenimis</w:t>
      </w:r>
      <w:r w:rsidR="00D74246" w:rsidRPr="009768E4">
        <w:t>, 2022</w:t>
      </w:r>
      <w:r w:rsidRPr="009768E4">
        <w:t xml:space="preserve"> m. </w:t>
      </w:r>
      <w:r w:rsidR="00E91CE1">
        <w:t>Šilutės</w:t>
      </w:r>
      <w:r w:rsidR="00F6495B">
        <w:t xml:space="preserve"> rajone</w:t>
      </w:r>
      <w:r w:rsidRPr="009768E4">
        <w:t xml:space="preserve"> veikė </w:t>
      </w:r>
      <w:r w:rsidR="00E91CE1">
        <w:t>1 098</w:t>
      </w:r>
      <w:r w:rsidR="00360E6B" w:rsidRPr="009768E4">
        <w:t xml:space="preserve"> </w:t>
      </w:r>
      <w:r w:rsidRPr="009768E4">
        <w:t>ūkio subjekt</w:t>
      </w:r>
      <w:r w:rsidR="00E91CE1">
        <w:t xml:space="preserve">ai, </w:t>
      </w:r>
      <w:r w:rsidR="00E91CE1" w:rsidRPr="00E91CE1">
        <w:t>t. y. beveik 13 proc. daugiau nei 2014 m.</w:t>
      </w:r>
    </w:p>
    <w:p w14:paraId="3BB7191D" w14:textId="77777777" w:rsidR="00F6586F" w:rsidRPr="009768E4" w:rsidRDefault="00F6586F" w:rsidP="00F6586F">
      <w:pPr>
        <w:pStyle w:val="Antrat3"/>
        <w:rPr>
          <w:color w:val="006600"/>
        </w:rPr>
      </w:pPr>
      <w:bookmarkStart w:id="19" w:name="_Toc141431958"/>
      <w:r w:rsidRPr="009768E4">
        <w:rPr>
          <w:color w:val="006600"/>
        </w:rPr>
        <w:t>Komunalinių atliekų turėtojų aptarnavimas</w:t>
      </w:r>
      <w:bookmarkEnd w:id="19"/>
      <w:r w:rsidRPr="009768E4">
        <w:rPr>
          <w:color w:val="006600"/>
        </w:rPr>
        <w:t xml:space="preserve"> </w:t>
      </w:r>
    </w:p>
    <w:p w14:paraId="7A4B33F7" w14:textId="3C4E7B4D" w:rsidR="008562F8" w:rsidRDefault="00F6586F" w:rsidP="00F6586F">
      <w:r w:rsidRPr="009768E4">
        <w:rPr>
          <w:i/>
        </w:rPr>
        <w:t>Valstybiniame atliekų tvarkymo</w:t>
      </w:r>
      <w:r w:rsidR="008562F8" w:rsidRPr="009768E4">
        <w:rPr>
          <w:i/>
        </w:rPr>
        <w:t xml:space="preserve"> 2014-2020 m.</w:t>
      </w:r>
      <w:r w:rsidRPr="009768E4">
        <w:rPr>
          <w:i/>
        </w:rPr>
        <w:t xml:space="preserve"> plane</w:t>
      </w:r>
      <w:r w:rsidRPr="009768E4">
        <w:t xml:space="preserve"> </w:t>
      </w:r>
      <w:r w:rsidR="004E0944" w:rsidRPr="009768E4">
        <w:t xml:space="preserve">buvo </w:t>
      </w:r>
      <w:r w:rsidRPr="009768E4">
        <w:t>nustatyta</w:t>
      </w:r>
      <w:r w:rsidR="008562F8" w:rsidRPr="009768E4">
        <w:t>, kad savivaldybės iki 2016 metų prival</w:t>
      </w:r>
      <w:r w:rsidR="004E0944" w:rsidRPr="009768E4">
        <w:t>o</w:t>
      </w:r>
      <w:r w:rsidR="008562F8" w:rsidRPr="009768E4">
        <w:t xml:space="preserve"> užtikrinti, </w:t>
      </w:r>
      <w:r w:rsidR="004E0944" w:rsidRPr="009768E4">
        <w:t>jog</w:t>
      </w:r>
      <w:r w:rsidR="008562F8" w:rsidRPr="009768E4">
        <w:t xml:space="preserve"> visiems savivaldybės teritorijoje esantiems komunalinių atliekų turėtojams būtų sudarytos sąlygos naudotis viešąja komunalinių atliekų tvarkymo paslauga. </w:t>
      </w:r>
      <w:r w:rsidR="00E91CE1" w:rsidRPr="008C3440">
        <w:t>Šilutės</w:t>
      </w:r>
      <w:r w:rsidR="009B23BC" w:rsidRPr="008C3440">
        <w:t xml:space="preserve"> rajono</w:t>
      </w:r>
      <w:r w:rsidR="008562F8" w:rsidRPr="008C3440">
        <w:t xml:space="preserve"> savivaldybė</w:t>
      </w:r>
      <w:r w:rsidR="00360E6B" w:rsidRPr="008C3440">
        <w:t>j</w:t>
      </w:r>
      <w:r w:rsidR="008562F8" w:rsidRPr="008C3440">
        <w:t>e viešosios komunalinių atliekų tvarkymo paslaugos užtikrinimas siekia 100 proc. visiems atliekų turėtojams – tiek gyventojams, tiek ūkio subjektams</w:t>
      </w:r>
      <w:r w:rsidR="008433D1" w:rsidRPr="008C3440">
        <w:t xml:space="preserve">, išskyrus sodų paskirties objektų savininkus (ši paslauga teikiama tik </w:t>
      </w:r>
      <w:r w:rsidR="008C3440" w:rsidRPr="008C3440">
        <w:t>50</w:t>
      </w:r>
      <w:r w:rsidR="008433D1" w:rsidRPr="008C3440">
        <w:t xml:space="preserve"> proc. sodų paskirties objektų savininkų). Tačiau visi sodų paskirties objektų savininkai gali nemokamai naudotis DGASA ir ŽAKA paslaugomis, artimiausiais bendro naudojimo konteineriais.</w:t>
      </w:r>
    </w:p>
    <w:p w14:paraId="3215810B" w14:textId="77777777" w:rsidR="00F6586F" w:rsidRPr="003A57F7" w:rsidRDefault="002B5AB4" w:rsidP="00F6586F">
      <w:pPr>
        <w:pStyle w:val="Antrat3"/>
        <w:rPr>
          <w:color w:val="006600"/>
        </w:rPr>
      </w:pPr>
      <w:bookmarkStart w:id="20" w:name="_Ref325440629"/>
      <w:bookmarkStart w:id="21" w:name="_Toc141431959"/>
      <w:r w:rsidRPr="003A57F7">
        <w:rPr>
          <w:color w:val="006600"/>
        </w:rPr>
        <w:lastRenderedPageBreak/>
        <w:t>Susidariusių ir s</w:t>
      </w:r>
      <w:r w:rsidR="007C69B4" w:rsidRPr="003A57F7">
        <w:rPr>
          <w:color w:val="006600"/>
        </w:rPr>
        <w:t>urinktų</w:t>
      </w:r>
      <w:r w:rsidR="00F6586F" w:rsidRPr="003A57F7">
        <w:rPr>
          <w:color w:val="006600"/>
        </w:rPr>
        <w:t xml:space="preserve"> komunalinių atliekų kiekiai ir sudėtis</w:t>
      </w:r>
      <w:bookmarkEnd w:id="20"/>
      <w:bookmarkEnd w:id="21"/>
    </w:p>
    <w:p w14:paraId="7E0455A3" w14:textId="28D1E0C5" w:rsidR="007C3992" w:rsidRPr="003A57F7" w:rsidRDefault="000D4CA9" w:rsidP="007C3992">
      <w:pPr>
        <w:rPr>
          <w:lang w:val="en-US"/>
        </w:rPr>
      </w:pPr>
      <w:r>
        <w:t>Šilutės</w:t>
      </w:r>
      <w:r w:rsidR="009B23BC">
        <w:t xml:space="preserve"> rajono</w:t>
      </w:r>
      <w:r w:rsidR="00360E6B" w:rsidRPr="009768E4">
        <w:t xml:space="preserve"> savivaldybėje</w:t>
      </w:r>
      <w:r w:rsidR="007C3992" w:rsidRPr="009768E4">
        <w:t xml:space="preserve"> </w:t>
      </w:r>
      <w:r w:rsidR="00AA709D" w:rsidRPr="009768E4">
        <w:t xml:space="preserve">surinktų </w:t>
      </w:r>
      <w:r w:rsidR="007C3992" w:rsidRPr="009768E4">
        <w:t>komunalinių atliekų kiekiai</w:t>
      </w:r>
      <w:r w:rsidR="00A338BC" w:rsidRPr="009768E4">
        <w:t xml:space="preserve"> nuo 201</w:t>
      </w:r>
      <w:r w:rsidR="00884D59" w:rsidRPr="009768E4">
        <w:t>3</w:t>
      </w:r>
      <w:r w:rsidR="00A338BC" w:rsidRPr="009768E4">
        <w:t xml:space="preserve"> m.</w:t>
      </w:r>
      <w:r w:rsidR="007C3992" w:rsidRPr="009768E4">
        <w:t xml:space="preserve"> pateikti</w:t>
      </w:r>
      <w:r w:rsidR="00A338BC" w:rsidRPr="009768E4">
        <w:t xml:space="preserve"> </w:t>
      </w:r>
      <w:r w:rsidR="00A338BC" w:rsidRPr="009768E4">
        <w:fldChar w:fldCharType="begin"/>
      </w:r>
      <w:r w:rsidR="00A338BC" w:rsidRPr="009768E4">
        <w:instrText xml:space="preserve"> REF _Ref132724571 \h  \* MERGEFORMAT </w:instrText>
      </w:r>
      <w:r w:rsidR="00A338BC" w:rsidRPr="009768E4">
        <w:fldChar w:fldCharType="separate"/>
      </w:r>
      <w:r w:rsidR="00AB5BA7" w:rsidRPr="009768E4">
        <w:rPr>
          <w:color w:val="006600"/>
        </w:rPr>
        <w:t>Lentelė</w:t>
      </w:r>
      <w:r w:rsidR="006D6F0D" w:rsidRPr="009768E4">
        <w:rPr>
          <w:color w:val="006600"/>
        </w:rPr>
        <w:t>je</w:t>
      </w:r>
      <w:r w:rsidR="00AB5BA7" w:rsidRPr="009768E4">
        <w:rPr>
          <w:color w:val="006600"/>
        </w:rPr>
        <w:t xml:space="preserve"> </w:t>
      </w:r>
      <w:r w:rsidR="00AB5BA7" w:rsidRPr="009768E4">
        <w:rPr>
          <w:noProof/>
          <w:color w:val="006600"/>
        </w:rPr>
        <w:t>5</w:t>
      </w:r>
      <w:r w:rsidR="00A338BC" w:rsidRPr="009768E4">
        <w:fldChar w:fldCharType="end"/>
      </w:r>
      <w:r w:rsidR="007C3992" w:rsidRPr="009768E4">
        <w:t xml:space="preserve">. </w:t>
      </w:r>
      <w:r w:rsidR="00884D59" w:rsidRPr="009768E4">
        <w:t xml:space="preserve">Analizuojamu laikotarpiu </w:t>
      </w:r>
      <w:r w:rsidR="00976F11" w:rsidRPr="009768E4">
        <w:t xml:space="preserve">surenkamų komunalinių atliekų kiekiai </w:t>
      </w:r>
      <w:r w:rsidR="00884D59" w:rsidRPr="009768E4">
        <w:t>svyravo be aiškesnės tendencijos</w:t>
      </w:r>
      <w:r w:rsidR="00A338BC" w:rsidRPr="009768E4">
        <w:t xml:space="preserve"> </w:t>
      </w:r>
      <w:r w:rsidR="00976F11" w:rsidRPr="009768E4">
        <w:t xml:space="preserve">(nevertinant namudinio kompostavimo). Nuo </w:t>
      </w:r>
      <w:r w:rsidR="00AC5CE1" w:rsidRPr="009768E4">
        <w:t>20</w:t>
      </w:r>
      <w:r w:rsidR="003A57F7">
        <w:t>18</w:t>
      </w:r>
      <w:r w:rsidR="00976F11" w:rsidRPr="009768E4">
        <w:t xml:space="preserve"> m. stebima mažėjimo tendencija, kuri siejama ne tik su rūšiuojamojo surinkimo plėtra, tačiau ir su pasikeitusia komunalinių atliekų statistinių duomenų </w:t>
      </w:r>
      <w:r w:rsidR="00922DF4" w:rsidRPr="009768E4">
        <w:t>apskaitos sistema</w:t>
      </w:r>
      <w:r w:rsidR="003A57F7">
        <w:t xml:space="preserve"> nuo 2020 m.</w:t>
      </w:r>
      <w:r w:rsidR="00922DF4" w:rsidRPr="009768E4">
        <w:t xml:space="preserve"> (prie komunalinių atliekų nepriskiriamos </w:t>
      </w:r>
      <w:r w:rsidR="00F65140" w:rsidRPr="009768E4">
        <w:t>naudotos padangos ir</w:t>
      </w:r>
      <w:r w:rsidR="00922DF4" w:rsidRPr="009768E4">
        <w:t xml:space="preserve"> statybinės atliekos, nors šios atliekos susidaro buityje ir yra surenkamos per savivaldybių organizuojamas komunalinių atliekų tvarkymo sistemas, pavyzdžiui, per DGASA).</w:t>
      </w:r>
      <w:r w:rsidR="003A57F7">
        <w:t xml:space="preserve"> 2022 m. komunalinių atliekų surinkimas padidėjo 3 proc., lyginant su ankstesniais metais.</w:t>
      </w:r>
    </w:p>
    <w:p w14:paraId="2DCEBBED" w14:textId="5745F74C" w:rsidR="006A44CE" w:rsidRPr="009768E4" w:rsidRDefault="006A44CE" w:rsidP="006A44CE">
      <w:pPr>
        <w:pStyle w:val="Antrat"/>
        <w:keepNext/>
        <w:rPr>
          <w:color w:val="006600"/>
        </w:rPr>
      </w:pPr>
      <w:bookmarkStart w:id="22" w:name="_Ref120528543"/>
      <w:bookmarkStart w:id="23" w:name="_Ref132724571"/>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Pr="009768E4">
        <w:rPr>
          <w:noProof/>
          <w:color w:val="006600"/>
        </w:rPr>
        <w:t>5</w:t>
      </w:r>
      <w:r w:rsidRPr="009768E4">
        <w:rPr>
          <w:color w:val="006600"/>
        </w:rPr>
        <w:fldChar w:fldCharType="end"/>
      </w:r>
      <w:bookmarkEnd w:id="22"/>
      <w:bookmarkEnd w:id="23"/>
      <w:r w:rsidRPr="009768E4">
        <w:rPr>
          <w:color w:val="006600"/>
        </w:rPr>
        <w:t xml:space="preserve">. Surinktų komunalinių atliekų kiekiai </w:t>
      </w:r>
      <w:r w:rsidR="002F3460">
        <w:rPr>
          <w:color w:val="006600"/>
        </w:rPr>
        <w:t>Šilutės rajone</w:t>
      </w:r>
      <w:r w:rsidRPr="009768E4">
        <w:rPr>
          <w:color w:val="006600"/>
        </w:rPr>
        <w:t xml:space="preserve"> 2013-2022 m., tonomis</w:t>
      </w:r>
    </w:p>
    <w:tbl>
      <w:tblPr>
        <w:tblW w:w="5000" w:type="pct"/>
        <w:tblLook w:val="04A0" w:firstRow="1" w:lastRow="0" w:firstColumn="1" w:lastColumn="0" w:noHBand="0" w:noVBand="1"/>
      </w:tblPr>
      <w:tblGrid>
        <w:gridCol w:w="2404"/>
        <w:gridCol w:w="832"/>
        <w:gridCol w:w="832"/>
        <w:gridCol w:w="832"/>
        <w:gridCol w:w="832"/>
        <w:gridCol w:w="832"/>
        <w:gridCol w:w="832"/>
        <w:gridCol w:w="832"/>
        <w:gridCol w:w="832"/>
      </w:tblGrid>
      <w:tr w:rsidR="003A57F7" w:rsidRPr="003A57F7" w14:paraId="20753F11" w14:textId="77777777" w:rsidTr="003A57F7">
        <w:trPr>
          <w:trHeight w:val="288"/>
        </w:trPr>
        <w:tc>
          <w:tcPr>
            <w:tcW w:w="1327" w:type="pct"/>
            <w:tcBorders>
              <w:top w:val="single" w:sz="4" w:space="0" w:color="auto"/>
              <w:left w:val="single" w:sz="4" w:space="0" w:color="auto"/>
              <w:bottom w:val="single" w:sz="4" w:space="0" w:color="auto"/>
              <w:right w:val="single" w:sz="4" w:space="0" w:color="auto"/>
            </w:tcBorders>
            <w:shd w:val="clear" w:color="000000" w:fill="DBE5F1"/>
            <w:vAlign w:val="bottom"/>
            <w:hideMark/>
          </w:tcPr>
          <w:p w14:paraId="56ADFF63" w14:textId="77777777" w:rsidR="003A57F7" w:rsidRPr="003A57F7" w:rsidRDefault="003A57F7" w:rsidP="003A57F7">
            <w:pPr>
              <w:spacing w:before="0" w:after="0"/>
              <w:jc w:val="left"/>
              <w:rPr>
                <w:b/>
                <w:bCs/>
                <w:color w:val="000000"/>
                <w:sz w:val="20"/>
                <w:szCs w:val="20"/>
              </w:rPr>
            </w:pPr>
            <w:r w:rsidRPr="003A57F7">
              <w:rPr>
                <w:b/>
                <w:bCs/>
                <w:color w:val="000000"/>
                <w:sz w:val="20"/>
                <w:szCs w:val="20"/>
              </w:rPr>
              <w:t> </w:t>
            </w:r>
          </w:p>
        </w:tc>
        <w:tc>
          <w:tcPr>
            <w:tcW w:w="459" w:type="pct"/>
            <w:tcBorders>
              <w:top w:val="single" w:sz="4" w:space="0" w:color="auto"/>
              <w:left w:val="nil"/>
              <w:bottom w:val="single" w:sz="4" w:space="0" w:color="auto"/>
              <w:right w:val="single" w:sz="4" w:space="0" w:color="auto"/>
            </w:tcBorders>
            <w:shd w:val="clear" w:color="000000" w:fill="DBE5F1"/>
            <w:hideMark/>
          </w:tcPr>
          <w:p w14:paraId="0F555078" w14:textId="77777777" w:rsidR="003A57F7" w:rsidRPr="003A57F7" w:rsidRDefault="003A57F7" w:rsidP="003A57F7">
            <w:pPr>
              <w:spacing w:before="0" w:after="0"/>
              <w:jc w:val="center"/>
              <w:rPr>
                <w:b/>
                <w:bCs/>
                <w:color w:val="000000"/>
                <w:sz w:val="20"/>
                <w:szCs w:val="20"/>
              </w:rPr>
            </w:pPr>
            <w:r w:rsidRPr="003A57F7">
              <w:rPr>
                <w:b/>
                <w:bCs/>
                <w:color w:val="000000"/>
                <w:sz w:val="20"/>
                <w:szCs w:val="20"/>
              </w:rPr>
              <w:t>2013</w:t>
            </w:r>
          </w:p>
        </w:tc>
        <w:tc>
          <w:tcPr>
            <w:tcW w:w="459" w:type="pct"/>
            <w:tcBorders>
              <w:top w:val="single" w:sz="4" w:space="0" w:color="auto"/>
              <w:left w:val="nil"/>
              <w:bottom w:val="single" w:sz="4" w:space="0" w:color="auto"/>
              <w:right w:val="single" w:sz="4" w:space="0" w:color="auto"/>
            </w:tcBorders>
            <w:shd w:val="clear" w:color="000000" w:fill="DBE5F1"/>
            <w:hideMark/>
          </w:tcPr>
          <w:p w14:paraId="3B0F7222" w14:textId="77777777" w:rsidR="003A57F7" w:rsidRPr="003A57F7" w:rsidRDefault="003A57F7" w:rsidP="003A57F7">
            <w:pPr>
              <w:spacing w:before="0" w:after="0"/>
              <w:jc w:val="center"/>
              <w:rPr>
                <w:b/>
                <w:bCs/>
                <w:color w:val="000000"/>
                <w:sz w:val="20"/>
                <w:szCs w:val="20"/>
              </w:rPr>
            </w:pPr>
            <w:r w:rsidRPr="003A57F7">
              <w:rPr>
                <w:b/>
                <w:bCs/>
                <w:color w:val="000000"/>
                <w:sz w:val="20"/>
                <w:szCs w:val="20"/>
              </w:rPr>
              <w:t>2015</w:t>
            </w:r>
          </w:p>
        </w:tc>
        <w:tc>
          <w:tcPr>
            <w:tcW w:w="459" w:type="pct"/>
            <w:tcBorders>
              <w:top w:val="single" w:sz="4" w:space="0" w:color="auto"/>
              <w:left w:val="nil"/>
              <w:bottom w:val="single" w:sz="4" w:space="0" w:color="auto"/>
              <w:right w:val="single" w:sz="4" w:space="0" w:color="auto"/>
            </w:tcBorders>
            <w:shd w:val="clear" w:color="000000" w:fill="DBE5F1"/>
            <w:hideMark/>
          </w:tcPr>
          <w:p w14:paraId="5A9A482F" w14:textId="77777777" w:rsidR="003A57F7" w:rsidRPr="003A57F7" w:rsidRDefault="003A57F7" w:rsidP="003A57F7">
            <w:pPr>
              <w:spacing w:before="0" w:after="0"/>
              <w:jc w:val="center"/>
              <w:rPr>
                <w:b/>
                <w:bCs/>
                <w:color w:val="000000"/>
                <w:sz w:val="20"/>
                <w:szCs w:val="20"/>
              </w:rPr>
            </w:pPr>
            <w:r w:rsidRPr="003A57F7">
              <w:rPr>
                <w:b/>
                <w:bCs/>
                <w:color w:val="000000"/>
                <w:sz w:val="20"/>
                <w:szCs w:val="20"/>
              </w:rPr>
              <w:t>2016</w:t>
            </w:r>
          </w:p>
        </w:tc>
        <w:tc>
          <w:tcPr>
            <w:tcW w:w="459" w:type="pct"/>
            <w:tcBorders>
              <w:top w:val="single" w:sz="4" w:space="0" w:color="auto"/>
              <w:left w:val="nil"/>
              <w:bottom w:val="single" w:sz="4" w:space="0" w:color="auto"/>
              <w:right w:val="single" w:sz="4" w:space="0" w:color="auto"/>
            </w:tcBorders>
            <w:shd w:val="clear" w:color="000000" w:fill="DBE5F1"/>
            <w:hideMark/>
          </w:tcPr>
          <w:p w14:paraId="2935AB8B" w14:textId="77777777" w:rsidR="003A57F7" w:rsidRPr="003A57F7" w:rsidRDefault="003A57F7" w:rsidP="003A57F7">
            <w:pPr>
              <w:spacing w:before="0" w:after="0"/>
              <w:jc w:val="center"/>
              <w:rPr>
                <w:b/>
                <w:bCs/>
                <w:color w:val="000000"/>
                <w:sz w:val="20"/>
                <w:szCs w:val="20"/>
              </w:rPr>
            </w:pPr>
            <w:r w:rsidRPr="003A57F7">
              <w:rPr>
                <w:b/>
                <w:bCs/>
                <w:color w:val="000000"/>
                <w:sz w:val="20"/>
                <w:szCs w:val="20"/>
              </w:rPr>
              <w:t>2018</w:t>
            </w:r>
          </w:p>
        </w:tc>
        <w:tc>
          <w:tcPr>
            <w:tcW w:w="459" w:type="pct"/>
            <w:tcBorders>
              <w:top w:val="single" w:sz="4" w:space="0" w:color="auto"/>
              <w:left w:val="nil"/>
              <w:bottom w:val="single" w:sz="4" w:space="0" w:color="auto"/>
              <w:right w:val="single" w:sz="4" w:space="0" w:color="auto"/>
            </w:tcBorders>
            <w:shd w:val="clear" w:color="000000" w:fill="DBE5F1"/>
            <w:hideMark/>
          </w:tcPr>
          <w:p w14:paraId="0B02AA92" w14:textId="77777777" w:rsidR="003A57F7" w:rsidRPr="003A57F7" w:rsidRDefault="003A57F7" w:rsidP="003A57F7">
            <w:pPr>
              <w:spacing w:before="0" w:after="0"/>
              <w:jc w:val="center"/>
              <w:rPr>
                <w:b/>
                <w:bCs/>
                <w:color w:val="000000"/>
                <w:sz w:val="20"/>
                <w:szCs w:val="20"/>
              </w:rPr>
            </w:pPr>
            <w:r w:rsidRPr="003A57F7">
              <w:rPr>
                <w:b/>
                <w:bCs/>
                <w:color w:val="000000"/>
                <w:sz w:val="20"/>
                <w:szCs w:val="20"/>
              </w:rPr>
              <w:t>2019</w:t>
            </w:r>
          </w:p>
        </w:tc>
        <w:tc>
          <w:tcPr>
            <w:tcW w:w="459" w:type="pct"/>
            <w:tcBorders>
              <w:top w:val="single" w:sz="4" w:space="0" w:color="auto"/>
              <w:left w:val="nil"/>
              <w:bottom w:val="single" w:sz="4" w:space="0" w:color="auto"/>
              <w:right w:val="single" w:sz="4" w:space="0" w:color="auto"/>
            </w:tcBorders>
            <w:shd w:val="clear" w:color="000000" w:fill="DBE5F1"/>
            <w:hideMark/>
          </w:tcPr>
          <w:p w14:paraId="005669ED" w14:textId="77777777" w:rsidR="003A57F7" w:rsidRPr="003A57F7" w:rsidRDefault="003A57F7" w:rsidP="003A57F7">
            <w:pPr>
              <w:spacing w:before="0" w:after="0"/>
              <w:jc w:val="center"/>
              <w:rPr>
                <w:b/>
                <w:bCs/>
                <w:color w:val="000000"/>
                <w:sz w:val="20"/>
                <w:szCs w:val="20"/>
              </w:rPr>
            </w:pPr>
            <w:r w:rsidRPr="003A57F7">
              <w:rPr>
                <w:b/>
                <w:bCs/>
                <w:color w:val="000000"/>
                <w:sz w:val="20"/>
                <w:szCs w:val="20"/>
              </w:rPr>
              <w:t>2020</w:t>
            </w:r>
          </w:p>
        </w:tc>
        <w:tc>
          <w:tcPr>
            <w:tcW w:w="459" w:type="pct"/>
            <w:tcBorders>
              <w:top w:val="single" w:sz="4" w:space="0" w:color="auto"/>
              <w:left w:val="nil"/>
              <w:bottom w:val="single" w:sz="4" w:space="0" w:color="auto"/>
              <w:right w:val="single" w:sz="4" w:space="0" w:color="auto"/>
            </w:tcBorders>
            <w:shd w:val="clear" w:color="000000" w:fill="DBE5F1"/>
            <w:hideMark/>
          </w:tcPr>
          <w:p w14:paraId="0E2A5622" w14:textId="77777777" w:rsidR="003A57F7" w:rsidRPr="003A57F7" w:rsidRDefault="003A57F7" w:rsidP="003A57F7">
            <w:pPr>
              <w:spacing w:before="0" w:after="0"/>
              <w:jc w:val="center"/>
              <w:rPr>
                <w:b/>
                <w:bCs/>
                <w:color w:val="000000"/>
                <w:sz w:val="20"/>
                <w:szCs w:val="20"/>
              </w:rPr>
            </w:pPr>
            <w:r w:rsidRPr="003A57F7">
              <w:rPr>
                <w:b/>
                <w:bCs/>
                <w:color w:val="000000"/>
                <w:sz w:val="20"/>
                <w:szCs w:val="20"/>
              </w:rPr>
              <w:t>2021</w:t>
            </w:r>
          </w:p>
        </w:tc>
        <w:tc>
          <w:tcPr>
            <w:tcW w:w="459" w:type="pct"/>
            <w:tcBorders>
              <w:top w:val="single" w:sz="4" w:space="0" w:color="auto"/>
              <w:left w:val="nil"/>
              <w:bottom w:val="single" w:sz="4" w:space="0" w:color="auto"/>
              <w:right w:val="single" w:sz="4" w:space="0" w:color="auto"/>
            </w:tcBorders>
            <w:shd w:val="clear" w:color="000000" w:fill="DBE5F1"/>
            <w:hideMark/>
          </w:tcPr>
          <w:p w14:paraId="09371034" w14:textId="77777777" w:rsidR="003A57F7" w:rsidRPr="003A57F7" w:rsidRDefault="003A57F7" w:rsidP="003A57F7">
            <w:pPr>
              <w:spacing w:before="0" w:after="0"/>
              <w:jc w:val="center"/>
              <w:rPr>
                <w:b/>
                <w:bCs/>
                <w:color w:val="000000"/>
                <w:sz w:val="20"/>
                <w:szCs w:val="20"/>
              </w:rPr>
            </w:pPr>
            <w:r w:rsidRPr="003A57F7">
              <w:rPr>
                <w:b/>
                <w:bCs/>
                <w:color w:val="000000"/>
                <w:sz w:val="20"/>
                <w:szCs w:val="20"/>
              </w:rPr>
              <w:t>2022</w:t>
            </w:r>
          </w:p>
        </w:tc>
      </w:tr>
      <w:tr w:rsidR="003A57F7" w:rsidRPr="003A57F7" w14:paraId="73D38C16" w14:textId="77777777" w:rsidTr="003A57F7">
        <w:trPr>
          <w:trHeight w:val="288"/>
        </w:trPr>
        <w:tc>
          <w:tcPr>
            <w:tcW w:w="1327" w:type="pct"/>
            <w:tcBorders>
              <w:top w:val="nil"/>
              <w:left w:val="single" w:sz="4" w:space="0" w:color="auto"/>
              <w:bottom w:val="single" w:sz="4" w:space="0" w:color="auto"/>
              <w:right w:val="single" w:sz="4" w:space="0" w:color="auto"/>
            </w:tcBorders>
            <w:shd w:val="clear" w:color="auto" w:fill="auto"/>
            <w:hideMark/>
          </w:tcPr>
          <w:p w14:paraId="4D01203C" w14:textId="77777777" w:rsidR="003A57F7" w:rsidRPr="003A57F7" w:rsidRDefault="003A57F7" w:rsidP="003A57F7">
            <w:pPr>
              <w:spacing w:before="0" w:after="0"/>
              <w:rPr>
                <w:color w:val="000000"/>
                <w:sz w:val="20"/>
                <w:szCs w:val="20"/>
              </w:rPr>
            </w:pPr>
            <w:r w:rsidRPr="003A57F7">
              <w:rPr>
                <w:color w:val="000000"/>
                <w:sz w:val="20"/>
                <w:szCs w:val="20"/>
              </w:rPr>
              <w:t>Mišrios komunalinės atliekos</w:t>
            </w:r>
          </w:p>
        </w:tc>
        <w:tc>
          <w:tcPr>
            <w:tcW w:w="459" w:type="pct"/>
            <w:tcBorders>
              <w:top w:val="nil"/>
              <w:left w:val="nil"/>
              <w:bottom w:val="single" w:sz="4" w:space="0" w:color="auto"/>
              <w:right w:val="single" w:sz="4" w:space="0" w:color="auto"/>
            </w:tcBorders>
            <w:shd w:val="clear" w:color="auto" w:fill="auto"/>
            <w:vAlign w:val="center"/>
            <w:hideMark/>
          </w:tcPr>
          <w:p w14:paraId="2F1EE0CC" w14:textId="3A941503" w:rsidR="003A57F7" w:rsidRPr="003A57F7" w:rsidRDefault="003A57F7" w:rsidP="003A57F7">
            <w:pPr>
              <w:spacing w:before="0" w:after="0"/>
              <w:jc w:val="center"/>
              <w:rPr>
                <w:color w:val="000000"/>
                <w:sz w:val="20"/>
                <w:szCs w:val="20"/>
              </w:rPr>
            </w:pPr>
            <w:r w:rsidRPr="003A57F7">
              <w:rPr>
                <w:color w:val="000000"/>
                <w:sz w:val="20"/>
                <w:szCs w:val="20"/>
              </w:rPr>
              <w:t>12 683</w:t>
            </w:r>
          </w:p>
        </w:tc>
        <w:tc>
          <w:tcPr>
            <w:tcW w:w="459" w:type="pct"/>
            <w:tcBorders>
              <w:top w:val="nil"/>
              <w:left w:val="nil"/>
              <w:bottom w:val="single" w:sz="4" w:space="0" w:color="auto"/>
              <w:right w:val="single" w:sz="4" w:space="0" w:color="auto"/>
            </w:tcBorders>
            <w:shd w:val="clear" w:color="auto" w:fill="auto"/>
            <w:vAlign w:val="center"/>
            <w:hideMark/>
          </w:tcPr>
          <w:p w14:paraId="5423F5B8" w14:textId="6249B534" w:rsidR="003A57F7" w:rsidRPr="003A57F7" w:rsidRDefault="003A57F7" w:rsidP="003A57F7">
            <w:pPr>
              <w:spacing w:before="0" w:after="0"/>
              <w:jc w:val="center"/>
              <w:rPr>
                <w:color w:val="000000"/>
                <w:sz w:val="20"/>
                <w:szCs w:val="20"/>
              </w:rPr>
            </w:pPr>
            <w:r w:rsidRPr="003A57F7">
              <w:rPr>
                <w:color w:val="000000"/>
                <w:sz w:val="20"/>
                <w:szCs w:val="20"/>
              </w:rPr>
              <w:t>11 788</w:t>
            </w:r>
          </w:p>
        </w:tc>
        <w:tc>
          <w:tcPr>
            <w:tcW w:w="459" w:type="pct"/>
            <w:tcBorders>
              <w:top w:val="nil"/>
              <w:left w:val="nil"/>
              <w:bottom w:val="single" w:sz="4" w:space="0" w:color="auto"/>
              <w:right w:val="single" w:sz="4" w:space="0" w:color="auto"/>
            </w:tcBorders>
            <w:shd w:val="clear" w:color="auto" w:fill="auto"/>
            <w:vAlign w:val="center"/>
            <w:hideMark/>
          </w:tcPr>
          <w:p w14:paraId="0296764E" w14:textId="271E1EF7" w:rsidR="003A57F7" w:rsidRPr="003A57F7" w:rsidRDefault="003A57F7" w:rsidP="003A57F7">
            <w:pPr>
              <w:spacing w:before="0" w:after="0"/>
              <w:jc w:val="center"/>
              <w:rPr>
                <w:color w:val="000000"/>
                <w:sz w:val="20"/>
                <w:szCs w:val="20"/>
              </w:rPr>
            </w:pPr>
            <w:r w:rsidRPr="003A57F7">
              <w:rPr>
                <w:color w:val="000000"/>
                <w:sz w:val="20"/>
                <w:szCs w:val="20"/>
              </w:rPr>
              <w:t>11 446</w:t>
            </w:r>
          </w:p>
        </w:tc>
        <w:tc>
          <w:tcPr>
            <w:tcW w:w="459" w:type="pct"/>
            <w:tcBorders>
              <w:top w:val="nil"/>
              <w:left w:val="nil"/>
              <w:bottom w:val="single" w:sz="4" w:space="0" w:color="auto"/>
              <w:right w:val="single" w:sz="4" w:space="0" w:color="auto"/>
            </w:tcBorders>
            <w:shd w:val="clear" w:color="auto" w:fill="auto"/>
            <w:vAlign w:val="center"/>
            <w:hideMark/>
          </w:tcPr>
          <w:p w14:paraId="371D6FB5" w14:textId="3464318B" w:rsidR="003A57F7" w:rsidRPr="003A57F7" w:rsidRDefault="003A57F7" w:rsidP="003A57F7">
            <w:pPr>
              <w:spacing w:before="0" w:after="0"/>
              <w:jc w:val="center"/>
              <w:rPr>
                <w:color w:val="000000"/>
                <w:sz w:val="20"/>
                <w:szCs w:val="20"/>
              </w:rPr>
            </w:pPr>
            <w:r w:rsidRPr="003A57F7">
              <w:rPr>
                <w:color w:val="000000"/>
                <w:sz w:val="20"/>
                <w:szCs w:val="20"/>
              </w:rPr>
              <w:t>11 544</w:t>
            </w:r>
          </w:p>
        </w:tc>
        <w:tc>
          <w:tcPr>
            <w:tcW w:w="459" w:type="pct"/>
            <w:tcBorders>
              <w:top w:val="nil"/>
              <w:left w:val="nil"/>
              <w:bottom w:val="single" w:sz="4" w:space="0" w:color="auto"/>
              <w:right w:val="single" w:sz="4" w:space="0" w:color="auto"/>
            </w:tcBorders>
            <w:shd w:val="clear" w:color="auto" w:fill="auto"/>
            <w:vAlign w:val="center"/>
            <w:hideMark/>
          </w:tcPr>
          <w:p w14:paraId="7F533656" w14:textId="206E9F00" w:rsidR="003A57F7" w:rsidRPr="003A57F7" w:rsidRDefault="003A57F7" w:rsidP="003A57F7">
            <w:pPr>
              <w:spacing w:before="0" w:after="0"/>
              <w:jc w:val="center"/>
              <w:rPr>
                <w:color w:val="000000"/>
                <w:sz w:val="20"/>
                <w:szCs w:val="20"/>
              </w:rPr>
            </w:pPr>
            <w:r w:rsidRPr="003A57F7">
              <w:rPr>
                <w:color w:val="000000"/>
                <w:sz w:val="20"/>
                <w:szCs w:val="20"/>
              </w:rPr>
              <w:t>10 389</w:t>
            </w:r>
          </w:p>
        </w:tc>
        <w:tc>
          <w:tcPr>
            <w:tcW w:w="459" w:type="pct"/>
            <w:tcBorders>
              <w:top w:val="nil"/>
              <w:left w:val="nil"/>
              <w:bottom w:val="single" w:sz="4" w:space="0" w:color="auto"/>
              <w:right w:val="single" w:sz="4" w:space="0" w:color="auto"/>
            </w:tcBorders>
            <w:shd w:val="clear" w:color="auto" w:fill="auto"/>
            <w:vAlign w:val="center"/>
            <w:hideMark/>
          </w:tcPr>
          <w:p w14:paraId="36587B4D" w14:textId="19C1D2FE" w:rsidR="003A57F7" w:rsidRPr="003A57F7" w:rsidRDefault="003A57F7" w:rsidP="003A57F7">
            <w:pPr>
              <w:spacing w:before="0" w:after="0"/>
              <w:jc w:val="center"/>
              <w:rPr>
                <w:color w:val="000000"/>
                <w:sz w:val="20"/>
                <w:szCs w:val="20"/>
              </w:rPr>
            </w:pPr>
            <w:r w:rsidRPr="003A57F7">
              <w:rPr>
                <w:color w:val="000000"/>
                <w:sz w:val="20"/>
                <w:szCs w:val="20"/>
              </w:rPr>
              <w:t>9 593</w:t>
            </w:r>
          </w:p>
        </w:tc>
        <w:tc>
          <w:tcPr>
            <w:tcW w:w="459" w:type="pct"/>
            <w:tcBorders>
              <w:top w:val="nil"/>
              <w:left w:val="nil"/>
              <w:bottom w:val="single" w:sz="4" w:space="0" w:color="auto"/>
              <w:right w:val="single" w:sz="4" w:space="0" w:color="auto"/>
            </w:tcBorders>
            <w:shd w:val="clear" w:color="auto" w:fill="auto"/>
            <w:vAlign w:val="center"/>
            <w:hideMark/>
          </w:tcPr>
          <w:p w14:paraId="7B7F0EC3" w14:textId="043D3681" w:rsidR="003A57F7" w:rsidRPr="003A57F7" w:rsidRDefault="003A57F7" w:rsidP="003A57F7">
            <w:pPr>
              <w:spacing w:before="0" w:after="0"/>
              <w:jc w:val="center"/>
              <w:rPr>
                <w:color w:val="000000"/>
                <w:sz w:val="20"/>
                <w:szCs w:val="20"/>
              </w:rPr>
            </w:pPr>
            <w:r w:rsidRPr="003A57F7">
              <w:rPr>
                <w:color w:val="000000"/>
                <w:sz w:val="20"/>
                <w:szCs w:val="20"/>
              </w:rPr>
              <w:t>9 698</w:t>
            </w:r>
          </w:p>
        </w:tc>
        <w:tc>
          <w:tcPr>
            <w:tcW w:w="459" w:type="pct"/>
            <w:tcBorders>
              <w:top w:val="nil"/>
              <w:left w:val="nil"/>
              <w:bottom w:val="single" w:sz="4" w:space="0" w:color="auto"/>
              <w:right w:val="single" w:sz="4" w:space="0" w:color="auto"/>
            </w:tcBorders>
            <w:shd w:val="clear" w:color="auto" w:fill="auto"/>
            <w:vAlign w:val="center"/>
            <w:hideMark/>
          </w:tcPr>
          <w:p w14:paraId="54664E38" w14:textId="0610C6D3" w:rsidR="003A57F7" w:rsidRPr="003A57F7" w:rsidRDefault="003A57F7" w:rsidP="003A57F7">
            <w:pPr>
              <w:spacing w:before="0" w:after="0"/>
              <w:jc w:val="center"/>
              <w:rPr>
                <w:color w:val="000000"/>
                <w:sz w:val="20"/>
                <w:szCs w:val="20"/>
              </w:rPr>
            </w:pPr>
            <w:r w:rsidRPr="003A57F7">
              <w:rPr>
                <w:color w:val="000000"/>
                <w:sz w:val="20"/>
                <w:szCs w:val="20"/>
              </w:rPr>
              <w:t>9 292</w:t>
            </w:r>
          </w:p>
        </w:tc>
      </w:tr>
      <w:tr w:rsidR="003A57F7" w:rsidRPr="003A57F7" w14:paraId="6BE6B15F" w14:textId="77777777" w:rsidTr="003A57F7">
        <w:trPr>
          <w:trHeight w:val="288"/>
        </w:trPr>
        <w:tc>
          <w:tcPr>
            <w:tcW w:w="1327" w:type="pct"/>
            <w:tcBorders>
              <w:top w:val="nil"/>
              <w:left w:val="single" w:sz="4" w:space="0" w:color="auto"/>
              <w:bottom w:val="single" w:sz="4" w:space="0" w:color="auto"/>
              <w:right w:val="single" w:sz="4" w:space="0" w:color="auto"/>
            </w:tcBorders>
            <w:shd w:val="clear" w:color="auto" w:fill="auto"/>
            <w:hideMark/>
          </w:tcPr>
          <w:p w14:paraId="15B22EB7" w14:textId="77777777" w:rsidR="003A57F7" w:rsidRPr="003A57F7" w:rsidRDefault="003A57F7" w:rsidP="003A57F7">
            <w:pPr>
              <w:spacing w:before="0" w:after="0"/>
              <w:rPr>
                <w:i/>
                <w:iCs/>
                <w:color w:val="000000"/>
                <w:sz w:val="20"/>
                <w:szCs w:val="20"/>
              </w:rPr>
            </w:pPr>
            <w:r w:rsidRPr="003A57F7">
              <w:rPr>
                <w:i/>
                <w:iCs/>
                <w:color w:val="000000"/>
                <w:sz w:val="20"/>
                <w:szCs w:val="20"/>
              </w:rPr>
              <w:t>Atskirai surinktos komunalinės atliekos</w:t>
            </w:r>
          </w:p>
        </w:tc>
        <w:tc>
          <w:tcPr>
            <w:tcW w:w="459" w:type="pct"/>
            <w:tcBorders>
              <w:top w:val="nil"/>
              <w:left w:val="nil"/>
              <w:bottom w:val="single" w:sz="4" w:space="0" w:color="auto"/>
              <w:right w:val="single" w:sz="4" w:space="0" w:color="auto"/>
            </w:tcBorders>
            <w:shd w:val="clear" w:color="auto" w:fill="auto"/>
            <w:vAlign w:val="center"/>
            <w:hideMark/>
          </w:tcPr>
          <w:p w14:paraId="66C12A26" w14:textId="6D636726" w:rsidR="003A57F7" w:rsidRPr="003A57F7" w:rsidRDefault="003A57F7" w:rsidP="003A57F7">
            <w:pPr>
              <w:spacing w:before="0" w:after="0"/>
              <w:jc w:val="center"/>
              <w:rPr>
                <w:i/>
                <w:iCs/>
                <w:color w:val="000000"/>
                <w:sz w:val="20"/>
                <w:szCs w:val="20"/>
              </w:rPr>
            </w:pPr>
            <w:r w:rsidRPr="003A57F7">
              <w:rPr>
                <w:i/>
                <w:iCs/>
                <w:color w:val="000000"/>
                <w:sz w:val="20"/>
                <w:szCs w:val="20"/>
              </w:rPr>
              <w:t>611</w:t>
            </w:r>
          </w:p>
        </w:tc>
        <w:tc>
          <w:tcPr>
            <w:tcW w:w="459" w:type="pct"/>
            <w:tcBorders>
              <w:top w:val="nil"/>
              <w:left w:val="nil"/>
              <w:bottom w:val="single" w:sz="4" w:space="0" w:color="auto"/>
              <w:right w:val="single" w:sz="4" w:space="0" w:color="auto"/>
            </w:tcBorders>
            <w:shd w:val="clear" w:color="auto" w:fill="auto"/>
            <w:vAlign w:val="center"/>
            <w:hideMark/>
          </w:tcPr>
          <w:p w14:paraId="515B22AC" w14:textId="55B6CEEB" w:rsidR="003A57F7" w:rsidRPr="003A57F7" w:rsidRDefault="003A57F7" w:rsidP="003A57F7">
            <w:pPr>
              <w:spacing w:before="0" w:after="0"/>
              <w:jc w:val="center"/>
              <w:rPr>
                <w:i/>
                <w:iCs/>
                <w:color w:val="000000"/>
                <w:sz w:val="20"/>
                <w:szCs w:val="20"/>
              </w:rPr>
            </w:pPr>
            <w:r w:rsidRPr="003A57F7">
              <w:rPr>
                <w:i/>
                <w:iCs/>
                <w:color w:val="000000"/>
                <w:sz w:val="20"/>
                <w:szCs w:val="20"/>
              </w:rPr>
              <w:t>939</w:t>
            </w:r>
          </w:p>
        </w:tc>
        <w:tc>
          <w:tcPr>
            <w:tcW w:w="459" w:type="pct"/>
            <w:tcBorders>
              <w:top w:val="nil"/>
              <w:left w:val="nil"/>
              <w:bottom w:val="single" w:sz="4" w:space="0" w:color="auto"/>
              <w:right w:val="single" w:sz="4" w:space="0" w:color="auto"/>
            </w:tcBorders>
            <w:shd w:val="clear" w:color="auto" w:fill="auto"/>
            <w:vAlign w:val="center"/>
            <w:hideMark/>
          </w:tcPr>
          <w:p w14:paraId="304E08C9" w14:textId="156954DE" w:rsidR="003A57F7" w:rsidRPr="003A57F7" w:rsidRDefault="003A57F7" w:rsidP="003A57F7">
            <w:pPr>
              <w:spacing w:before="0" w:after="0"/>
              <w:jc w:val="center"/>
              <w:rPr>
                <w:i/>
                <w:iCs/>
                <w:color w:val="000000"/>
                <w:sz w:val="20"/>
                <w:szCs w:val="20"/>
              </w:rPr>
            </w:pPr>
            <w:r w:rsidRPr="003A57F7">
              <w:rPr>
                <w:i/>
                <w:iCs/>
                <w:color w:val="000000"/>
                <w:sz w:val="20"/>
                <w:szCs w:val="20"/>
              </w:rPr>
              <w:t>1 562</w:t>
            </w:r>
          </w:p>
        </w:tc>
        <w:tc>
          <w:tcPr>
            <w:tcW w:w="459" w:type="pct"/>
            <w:tcBorders>
              <w:top w:val="nil"/>
              <w:left w:val="nil"/>
              <w:bottom w:val="single" w:sz="4" w:space="0" w:color="auto"/>
              <w:right w:val="single" w:sz="4" w:space="0" w:color="auto"/>
            </w:tcBorders>
            <w:shd w:val="clear" w:color="auto" w:fill="auto"/>
            <w:vAlign w:val="center"/>
            <w:hideMark/>
          </w:tcPr>
          <w:p w14:paraId="5AE033F0" w14:textId="0BA210EE" w:rsidR="003A57F7" w:rsidRPr="003A57F7" w:rsidRDefault="003A57F7" w:rsidP="003A57F7">
            <w:pPr>
              <w:spacing w:before="0" w:after="0"/>
              <w:jc w:val="center"/>
              <w:rPr>
                <w:i/>
                <w:iCs/>
                <w:color w:val="000000"/>
                <w:sz w:val="20"/>
                <w:szCs w:val="20"/>
              </w:rPr>
            </w:pPr>
            <w:r w:rsidRPr="003A57F7">
              <w:rPr>
                <w:i/>
                <w:iCs/>
                <w:color w:val="000000"/>
                <w:sz w:val="20"/>
                <w:szCs w:val="20"/>
              </w:rPr>
              <w:t>2 472</w:t>
            </w:r>
          </w:p>
        </w:tc>
        <w:tc>
          <w:tcPr>
            <w:tcW w:w="459" w:type="pct"/>
            <w:tcBorders>
              <w:top w:val="nil"/>
              <w:left w:val="nil"/>
              <w:bottom w:val="single" w:sz="4" w:space="0" w:color="auto"/>
              <w:right w:val="single" w:sz="4" w:space="0" w:color="auto"/>
            </w:tcBorders>
            <w:shd w:val="clear" w:color="auto" w:fill="auto"/>
            <w:vAlign w:val="center"/>
            <w:hideMark/>
          </w:tcPr>
          <w:p w14:paraId="66356E5A" w14:textId="637F2C43" w:rsidR="003A57F7" w:rsidRPr="003A57F7" w:rsidRDefault="003A57F7" w:rsidP="003A57F7">
            <w:pPr>
              <w:spacing w:before="0" w:after="0"/>
              <w:jc w:val="center"/>
              <w:rPr>
                <w:i/>
                <w:iCs/>
                <w:color w:val="000000"/>
                <w:sz w:val="20"/>
                <w:szCs w:val="20"/>
              </w:rPr>
            </w:pPr>
            <w:r w:rsidRPr="003A57F7">
              <w:rPr>
                <w:i/>
                <w:iCs/>
                <w:color w:val="000000"/>
                <w:sz w:val="20"/>
                <w:szCs w:val="20"/>
              </w:rPr>
              <w:t>1 729</w:t>
            </w:r>
          </w:p>
        </w:tc>
        <w:tc>
          <w:tcPr>
            <w:tcW w:w="459" w:type="pct"/>
            <w:tcBorders>
              <w:top w:val="nil"/>
              <w:left w:val="nil"/>
              <w:bottom w:val="single" w:sz="4" w:space="0" w:color="auto"/>
              <w:right w:val="single" w:sz="4" w:space="0" w:color="auto"/>
            </w:tcBorders>
            <w:shd w:val="clear" w:color="auto" w:fill="auto"/>
            <w:vAlign w:val="center"/>
            <w:hideMark/>
          </w:tcPr>
          <w:p w14:paraId="2AD76FAD" w14:textId="2ED9F327" w:rsidR="003A57F7" w:rsidRPr="003A57F7" w:rsidRDefault="003A57F7" w:rsidP="003A57F7">
            <w:pPr>
              <w:spacing w:before="0" w:after="0"/>
              <w:jc w:val="center"/>
              <w:rPr>
                <w:i/>
                <w:iCs/>
                <w:color w:val="000000"/>
                <w:sz w:val="20"/>
                <w:szCs w:val="20"/>
              </w:rPr>
            </w:pPr>
            <w:r w:rsidRPr="003A57F7">
              <w:rPr>
                <w:i/>
                <w:iCs/>
                <w:color w:val="000000"/>
                <w:sz w:val="20"/>
                <w:szCs w:val="20"/>
              </w:rPr>
              <w:t>2 050</w:t>
            </w:r>
          </w:p>
        </w:tc>
        <w:tc>
          <w:tcPr>
            <w:tcW w:w="459" w:type="pct"/>
            <w:tcBorders>
              <w:top w:val="nil"/>
              <w:left w:val="nil"/>
              <w:bottom w:val="single" w:sz="4" w:space="0" w:color="auto"/>
              <w:right w:val="single" w:sz="4" w:space="0" w:color="auto"/>
            </w:tcBorders>
            <w:shd w:val="clear" w:color="auto" w:fill="auto"/>
            <w:vAlign w:val="center"/>
            <w:hideMark/>
          </w:tcPr>
          <w:p w14:paraId="25E418CA" w14:textId="31C86192" w:rsidR="003A57F7" w:rsidRPr="003A57F7" w:rsidRDefault="003A57F7" w:rsidP="003A57F7">
            <w:pPr>
              <w:spacing w:before="0" w:after="0"/>
              <w:jc w:val="center"/>
              <w:rPr>
                <w:i/>
                <w:iCs/>
                <w:color w:val="000000"/>
                <w:sz w:val="20"/>
                <w:szCs w:val="20"/>
              </w:rPr>
            </w:pPr>
            <w:r w:rsidRPr="003A57F7">
              <w:rPr>
                <w:i/>
                <w:iCs/>
                <w:color w:val="000000"/>
                <w:sz w:val="20"/>
                <w:szCs w:val="20"/>
              </w:rPr>
              <w:t>2 160</w:t>
            </w:r>
          </w:p>
        </w:tc>
        <w:tc>
          <w:tcPr>
            <w:tcW w:w="459" w:type="pct"/>
            <w:tcBorders>
              <w:top w:val="nil"/>
              <w:left w:val="nil"/>
              <w:bottom w:val="single" w:sz="4" w:space="0" w:color="auto"/>
              <w:right w:val="single" w:sz="4" w:space="0" w:color="auto"/>
            </w:tcBorders>
            <w:shd w:val="clear" w:color="auto" w:fill="auto"/>
            <w:vAlign w:val="center"/>
            <w:hideMark/>
          </w:tcPr>
          <w:p w14:paraId="3A97C829" w14:textId="7F8DB01E" w:rsidR="003A57F7" w:rsidRPr="003A57F7" w:rsidRDefault="003A57F7" w:rsidP="003A57F7">
            <w:pPr>
              <w:spacing w:before="0" w:after="0"/>
              <w:jc w:val="center"/>
              <w:rPr>
                <w:i/>
                <w:iCs/>
                <w:color w:val="000000"/>
                <w:sz w:val="20"/>
                <w:szCs w:val="20"/>
              </w:rPr>
            </w:pPr>
            <w:r w:rsidRPr="003A57F7">
              <w:rPr>
                <w:i/>
                <w:iCs/>
                <w:color w:val="000000"/>
                <w:sz w:val="20"/>
                <w:szCs w:val="20"/>
              </w:rPr>
              <w:t>2 900</w:t>
            </w:r>
          </w:p>
        </w:tc>
      </w:tr>
      <w:tr w:rsidR="003A57F7" w:rsidRPr="003A57F7" w14:paraId="3229141F" w14:textId="77777777" w:rsidTr="003A57F7">
        <w:trPr>
          <w:trHeight w:val="288"/>
        </w:trPr>
        <w:tc>
          <w:tcPr>
            <w:tcW w:w="1327" w:type="pct"/>
            <w:tcBorders>
              <w:top w:val="nil"/>
              <w:left w:val="single" w:sz="4" w:space="0" w:color="auto"/>
              <w:bottom w:val="single" w:sz="4" w:space="0" w:color="auto"/>
              <w:right w:val="single" w:sz="4" w:space="0" w:color="auto"/>
            </w:tcBorders>
            <w:shd w:val="clear" w:color="auto" w:fill="auto"/>
            <w:hideMark/>
          </w:tcPr>
          <w:p w14:paraId="0C2F799C" w14:textId="77777777" w:rsidR="003A57F7" w:rsidRPr="003A57F7" w:rsidRDefault="003A57F7" w:rsidP="003A57F7">
            <w:pPr>
              <w:spacing w:before="0" w:after="0"/>
              <w:rPr>
                <w:color w:val="000000"/>
                <w:sz w:val="20"/>
                <w:szCs w:val="20"/>
              </w:rPr>
            </w:pPr>
            <w:r w:rsidRPr="003A57F7">
              <w:rPr>
                <w:color w:val="000000"/>
                <w:sz w:val="20"/>
                <w:szCs w:val="20"/>
              </w:rPr>
              <w:t>Žaliosios atliekos</w:t>
            </w:r>
          </w:p>
        </w:tc>
        <w:tc>
          <w:tcPr>
            <w:tcW w:w="459" w:type="pct"/>
            <w:tcBorders>
              <w:top w:val="nil"/>
              <w:left w:val="nil"/>
              <w:bottom w:val="single" w:sz="4" w:space="0" w:color="auto"/>
              <w:right w:val="single" w:sz="4" w:space="0" w:color="auto"/>
            </w:tcBorders>
            <w:shd w:val="clear" w:color="auto" w:fill="auto"/>
            <w:vAlign w:val="center"/>
            <w:hideMark/>
          </w:tcPr>
          <w:p w14:paraId="076F8895" w14:textId="79AA7A7D"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5200A689" w14:textId="10E3B99E" w:rsidR="003A57F7" w:rsidRPr="003A57F7" w:rsidRDefault="003A57F7" w:rsidP="003A57F7">
            <w:pPr>
              <w:spacing w:before="0" w:after="0"/>
              <w:jc w:val="center"/>
              <w:rPr>
                <w:color w:val="000000"/>
                <w:sz w:val="20"/>
                <w:szCs w:val="20"/>
              </w:rPr>
            </w:pPr>
            <w:r w:rsidRPr="003A57F7">
              <w:rPr>
                <w:color w:val="000000"/>
                <w:sz w:val="20"/>
                <w:szCs w:val="20"/>
              </w:rPr>
              <w:t>59</w:t>
            </w:r>
          </w:p>
        </w:tc>
        <w:tc>
          <w:tcPr>
            <w:tcW w:w="459" w:type="pct"/>
            <w:tcBorders>
              <w:top w:val="nil"/>
              <w:left w:val="nil"/>
              <w:bottom w:val="single" w:sz="4" w:space="0" w:color="auto"/>
              <w:right w:val="single" w:sz="4" w:space="0" w:color="auto"/>
            </w:tcBorders>
            <w:shd w:val="clear" w:color="auto" w:fill="auto"/>
            <w:vAlign w:val="center"/>
            <w:hideMark/>
          </w:tcPr>
          <w:p w14:paraId="7E01C9E8" w14:textId="487F131B" w:rsidR="003A57F7" w:rsidRPr="003A57F7" w:rsidRDefault="003A57F7" w:rsidP="003A57F7">
            <w:pPr>
              <w:spacing w:before="0" w:after="0"/>
              <w:jc w:val="center"/>
              <w:rPr>
                <w:color w:val="000000"/>
                <w:sz w:val="20"/>
                <w:szCs w:val="20"/>
              </w:rPr>
            </w:pPr>
            <w:r w:rsidRPr="003A57F7">
              <w:rPr>
                <w:color w:val="000000"/>
                <w:sz w:val="20"/>
                <w:szCs w:val="20"/>
              </w:rPr>
              <w:t>30</w:t>
            </w:r>
          </w:p>
        </w:tc>
        <w:tc>
          <w:tcPr>
            <w:tcW w:w="459" w:type="pct"/>
            <w:tcBorders>
              <w:top w:val="nil"/>
              <w:left w:val="nil"/>
              <w:bottom w:val="single" w:sz="4" w:space="0" w:color="auto"/>
              <w:right w:val="single" w:sz="4" w:space="0" w:color="auto"/>
            </w:tcBorders>
            <w:shd w:val="clear" w:color="auto" w:fill="auto"/>
            <w:vAlign w:val="center"/>
            <w:hideMark/>
          </w:tcPr>
          <w:p w14:paraId="47BCCA0E" w14:textId="5B983389" w:rsidR="003A57F7" w:rsidRPr="003A57F7" w:rsidRDefault="003A57F7" w:rsidP="003A57F7">
            <w:pPr>
              <w:spacing w:before="0" w:after="0"/>
              <w:jc w:val="center"/>
              <w:rPr>
                <w:color w:val="000000"/>
                <w:sz w:val="20"/>
                <w:szCs w:val="20"/>
              </w:rPr>
            </w:pPr>
            <w:r w:rsidRPr="003A57F7">
              <w:rPr>
                <w:color w:val="000000"/>
                <w:sz w:val="20"/>
                <w:szCs w:val="20"/>
              </w:rPr>
              <w:t>54</w:t>
            </w:r>
          </w:p>
        </w:tc>
        <w:tc>
          <w:tcPr>
            <w:tcW w:w="459" w:type="pct"/>
            <w:tcBorders>
              <w:top w:val="nil"/>
              <w:left w:val="nil"/>
              <w:bottom w:val="single" w:sz="4" w:space="0" w:color="auto"/>
              <w:right w:val="single" w:sz="4" w:space="0" w:color="auto"/>
            </w:tcBorders>
            <w:shd w:val="clear" w:color="auto" w:fill="auto"/>
            <w:vAlign w:val="center"/>
            <w:hideMark/>
          </w:tcPr>
          <w:p w14:paraId="30A060B1" w14:textId="434F7220" w:rsidR="003A57F7" w:rsidRPr="003A57F7" w:rsidRDefault="003A57F7" w:rsidP="003A57F7">
            <w:pPr>
              <w:spacing w:before="0" w:after="0"/>
              <w:jc w:val="center"/>
              <w:rPr>
                <w:color w:val="000000"/>
                <w:sz w:val="20"/>
                <w:szCs w:val="20"/>
              </w:rPr>
            </w:pPr>
            <w:r w:rsidRPr="003A57F7">
              <w:rPr>
                <w:color w:val="000000"/>
                <w:sz w:val="20"/>
                <w:szCs w:val="20"/>
              </w:rPr>
              <w:t>69</w:t>
            </w:r>
          </w:p>
        </w:tc>
        <w:tc>
          <w:tcPr>
            <w:tcW w:w="459" w:type="pct"/>
            <w:tcBorders>
              <w:top w:val="nil"/>
              <w:left w:val="nil"/>
              <w:bottom w:val="single" w:sz="4" w:space="0" w:color="auto"/>
              <w:right w:val="single" w:sz="4" w:space="0" w:color="auto"/>
            </w:tcBorders>
            <w:shd w:val="clear" w:color="auto" w:fill="auto"/>
            <w:vAlign w:val="center"/>
            <w:hideMark/>
          </w:tcPr>
          <w:p w14:paraId="13AA2578" w14:textId="1B28F595" w:rsidR="003A57F7" w:rsidRPr="003A57F7" w:rsidRDefault="003A57F7" w:rsidP="003A57F7">
            <w:pPr>
              <w:spacing w:before="0" w:after="0"/>
              <w:jc w:val="center"/>
              <w:rPr>
                <w:color w:val="000000"/>
                <w:sz w:val="20"/>
                <w:szCs w:val="20"/>
              </w:rPr>
            </w:pPr>
            <w:r w:rsidRPr="003A57F7">
              <w:rPr>
                <w:color w:val="000000"/>
                <w:sz w:val="20"/>
                <w:szCs w:val="20"/>
              </w:rPr>
              <w:t>118</w:t>
            </w:r>
          </w:p>
        </w:tc>
        <w:tc>
          <w:tcPr>
            <w:tcW w:w="459" w:type="pct"/>
            <w:tcBorders>
              <w:top w:val="nil"/>
              <w:left w:val="nil"/>
              <w:bottom w:val="single" w:sz="4" w:space="0" w:color="auto"/>
              <w:right w:val="single" w:sz="4" w:space="0" w:color="auto"/>
            </w:tcBorders>
            <w:shd w:val="clear" w:color="auto" w:fill="auto"/>
            <w:vAlign w:val="center"/>
            <w:hideMark/>
          </w:tcPr>
          <w:p w14:paraId="016C24CB" w14:textId="04CE7589" w:rsidR="003A57F7" w:rsidRPr="003A57F7" w:rsidRDefault="003A57F7" w:rsidP="003A57F7">
            <w:pPr>
              <w:spacing w:before="0" w:after="0"/>
              <w:jc w:val="center"/>
              <w:rPr>
                <w:color w:val="000000"/>
                <w:sz w:val="20"/>
                <w:szCs w:val="20"/>
              </w:rPr>
            </w:pPr>
            <w:r w:rsidRPr="003A57F7">
              <w:rPr>
                <w:color w:val="000000"/>
                <w:sz w:val="20"/>
                <w:szCs w:val="20"/>
              </w:rPr>
              <w:t>158</w:t>
            </w:r>
          </w:p>
        </w:tc>
        <w:tc>
          <w:tcPr>
            <w:tcW w:w="459" w:type="pct"/>
            <w:tcBorders>
              <w:top w:val="nil"/>
              <w:left w:val="nil"/>
              <w:bottom w:val="single" w:sz="4" w:space="0" w:color="auto"/>
              <w:right w:val="single" w:sz="4" w:space="0" w:color="auto"/>
            </w:tcBorders>
            <w:shd w:val="clear" w:color="auto" w:fill="auto"/>
            <w:vAlign w:val="center"/>
            <w:hideMark/>
          </w:tcPr>
          <w:p w14:paraId="2CCC3C11" w14:textId="63FDBC31" w:rsidR="003A57F7" w:rsidRPr="003A57F7" w:rsidRDefault="003A57F7" w:rsidP="003A57F7">
            <w:pPr>
              <w:spacing w:before="0" w:after="0"/>
              <w:jc w:val="center"/>
              <w:rPr>
                <w:color w:val="000000"/>
                <w:sz w:val="20"/>
                <w:szCs w:val="20"/>
              </w:rPr>
            </w:pPr>
            <w:r w:rsidRPr="003A57F7">
              <w:rPr>
                <w:color w:val="000000"/>
                <w:sz w:val="20"/>
                <w:szCs w:val="20"/>
              </w:rPr>
              <w:t>816</w:t>
            </w:r>
          </w:p>
        </w:tc>
      </w:tr>
      <w:tr w:rsidR="003A57F7" w:rsidRPr="003A57F7" w14:paraId="0EF98A22" w14:textId="77777777" w:rsidTr="003A57F7">
        <w:trPr>
          <w:trHeight w:val="792"/>
        </w:trPr>
        <w:tc>
          <w:tcPr>
            <w:tcW w:w="1327" w:type="pct"/>
            <w:tcBorders>
              <w:top w:val="nil"/>
              <w:left w:val="single" w:sz="4" w:space="0" w:color="auto"/>
              <w:bottom w:val="single" w:sz="4" w:space="0" w:color="auto"/>
              <w:right w:val="single" w:sz="4" w:space="0" w:color="auto"/>
            </w:tcBorders>
            <w:shd w:val="clear" w:color="auto" w:fill="auto"/>
            <w:hideMark/>
          </w:tcPr>
          <w:p w14:paraId="6CF5B43A" w14:textId="77777777" w:rsidR="003A57F7" w:rsidRPr="003A57F7" w:rsidRDefault="003A57F7" w:rsidP="003A57F7">
            <w:pPr>
              <w:spacing w:before="0" w:after="0"/>
              <w:rPr>
                <w:color w:val="000000"/>
                <w:sz w:val="20"/>
                <w:szCs w:val="20"/>
              </w:rPr>
            </w:pPr>
            <w:r w:rsidRPr="003A57F7">
              <w:rPr>
                <w:color w:val="000000"/>
                <w:sz w:val="20"/>
                <w:szCs w:val="20"/>
              </w:rPr>
              <w:t>Pakuočių atliekos ir antrinės žaliavos (popieriaus ir kartono, plastikų, stiklo ir metalų atliekos)</w:t>
            </w:r>
          </w:p>
        </w:tc>
        <w:tc>
          <w:tcPr>
            <w:tcW w:w="459" w:type="pct"/>
            <w:tcBorders>
              <w:top w:val="nil"/>
              <w:left w:val="nil"/>
              <w:bottom w:val="single" w:sz="4" w:space="0" w:color="auto"/>
              <w:right w:val="single" w:sz="4" w:space="0" w:color="auto"/>
            </w:tcBorders>
            <w:shd w:val="clear" w:color="auto" w:fill="auto"/>
            <w:vAlign w:val="center"/>
            <w:hideMark/>
          </w:tcPr>
          <w:p w14:paraId="2F299ACC" w14:textId="0EFE9DA0" w:rsidR="003A57F7" w:rsidRPr="003A57F7" w:rsidRDefault="003A57F7" w:rsidP="003A57F7">
            <w:pPr>
              <w:spacing w:before="0" w:after="0"/>
              <w:jc w:val="center"/>
              <w:rPr>
                <w:color w:val="000000"/>
                <w:sz w:val="20"/>
                <w:szCs w:val="20"/>
              </w:rPr>
            </w:pPr>
            <w:r w:rsidRPr="003A57F7">
              <w:rPr>
                <w:color w:val="000000"/>
                <w:sz w:val="20"/>
                <w:szCs w:val="20"/>
              </w:rPr>
              <w:t>305</w:t>
            </w:r>
          </w:p>
        </w:tc>
        <w:tc>
          <w:tcPr>
            <w:tcW w:w="459" w:type="pct"/>
            <w:tcBorders>
              <w:top w:val="nil"/>
              <w:left w:val="nil"/>
              <w:bottom w:val="single" w:sz="4" w:space="0" w:color="auto"/>
              <w:right w:val="single" w:sz="4" w:space="0" w:color="auto"/>
            </w:tcBorders>
            <w:shd w:val="clear" w:color="auto" w:fill="auto"/>
            <w:vAlign w:val="center"/>
            <w:hideMark/>
          </w:tcPr>
          <w:p w14:paraId="0C2FF340" w14:textId="4F669C0B" w:rsidR="003A57F7" w:rsidRPr="003A57F7" w:rsidRDefault="003A57F7" w:rsidP="003A57F7">
            <w:pPr>
              <w:spacing w:before="0" w:after="0"/>
              <w:jc w:val="center"/>
              <w:rPr>
                <w:color w:val="000000"/>
                <w:sz w:val="20"/>
                <w:szCs w:val="20"/>
              </w:rPr>
            </w:pPr>
            <w:r w:rsidRPr="003A57F7">
              <w:rPr>
                <w:color w:val="000000"/>
                <w:sz w:val="20"/>
                <w:szCs w:val="20"/>
              </w:rPr>
              <w:t>344</w:t>
            </w:r>
          </w:p>
        </w:tc>
        <w:tc>
          <w:tcPr>
            <w:tcW w:w="459" w:type="pct"/>
            <w:tcBorders>
              <w:top w:val="nil"/>
              <w:left w:val="nil"/>
              <w:bottom w:val="single" w:sz="4" w:space="0" w:color="auto"/>
              <w:right w:val="single" w:sz="4" w:space="0" w:color="auto"/>
            </w:tcBorders>
            <w:shd w:val="clear" w:color="auto" w:fill="auto"/>
            <w:vAlign w:val="center"/>
            <w:hideMark/>
          </w:tcPr>
          <w:p w14:paraId="2693A2D0" w14:textId="13B3FAA8" w:rsidR="003A57F7" w:rsidRPr="003A57F7" w:rsidRDefault="003A57F7" w:rsidP="003A57F7">
            <w:pPr>
              <w:spacing w:before="0" w:after="0"/>
              <w:jc w:val="center"/>
              <w:rPr>
                <w:color w:val="000000"/>
                <w:sz w:val="20"/>
                <w:szCs w:val="20"/>
              </w:rPr>
            </w:pPr>
            <w:r w:rsidRPr="003A57F7">
              <w:rPr>
                <w:color w:val="000000"/>
                <w:sz w:val="20"/>
                <w:szCs w:val="20"/>
              </w:rPr>
              <w:t>627</w:t>
            </w:r>
          </w:p>
        </w:tc>
        <w:tc>
          <w:tcPr>
            <w:tcW w:w="459" w:type="pct"/>
            <w:tcBorders>
              <w:top w:val="nil"/>
              <w:left w:val="nil"/>
              <w:bottom w:val="single" w:sz="4" w:space="0" w:color="auto"/>
              <w:right w:val="single" w:sz="4" w:space="0" w:color="auto"/>
            </w:tcBorders>
            <w:shd w:val="clear" w:color="auto" w:fill="auto"/>
            <w:vAlign w:val="center"/>
            <w:hideMark/>
          </w:tcPr>
          <w:p w14:paraId="24C498FC" w14:textId="782312F1" w:rsidR="003A57F7" w:rsidRPr="003A57F7" w:rsidRDefault="003A57F7" w:rsidP="003A57F7">
            <w:pPr>
              <w:spacing w:before="0" w:after="0"/>
              <w:jc w:val="center"/>
              <w:rPr>
                <w:color w:val="000000"/>
                <w:sz w:val="20"/>
                <w:szCs w:val="20"/>
              </w:rPr>
            </w:pPr>
            <w:r w:rsidRPr="003A57F7">
              <w:rPr>
                <w:color w:val="000000"/>
                <w:sz w:val="20"/>
                <w:szCs w:val="20"/>
              </w:rPr>
              <w:t>492</w:t>
            </w:r>
          </w:p>
        </w:tc>
        <w:tc>
          <w:tcPr>
            <w:tcW w:w="459" w:type="pct"/>
            <w:tcBorders>
              <w:top w:val="nil"/>
              <w:left w:val="nil"/>
              <w:bottom w:val="single" w:sz="4" w:space="0" w:color="auto"/>
              <w:right w:val="single" w:sz="4" w:space="0" w:color="auto"/>
            </w:tcBorders>
            <w:shd w:val="clear" w:color="auto" w:fill="auto"/>
            <w:vAlign w:val="center"/>
            <w:hideMark/>
          </w:tcPr>
          <w:p w14:paraId="252DD277" w14:textId="6CDA6095" w:rsidR="003A57F7" w:rsidRPr="003A57F7" w:rsidRDefault="003A57F7" w:rsidP="003A57F7">
            <w:pPr>
              <w:spacing w:before="0" w:after="0"/>
              <w:jc w:val="center"/>
              <w:rPr>
                <w:color w:val="000000"/>
                <w:sz w:val="20"/>
                <w:szCs w:val="20"/>
              </w:rPr>
            </w:pPr>
            <w:r w:rsidRPr="003A57F7">
              <w:rPr>
                <w:color w:val="000000"/>
                <w:sz w:val="20"/>
                <w:szCs w:val="20"/>
              </w:rPr>
              <w:t>275</w:t>
            </w:r>
          </w:p>
        </w:tc>
        <w:tc>
          <w:tcPr>
            <w:tcW w:w="459" w:type="pct"/>
            <w:tcBorders>
              <w:top w:val="nil"/>
              <w:left w:val="nil"/>
              <w:bottom w:val="single" w:sz="4" w:space="0" w:color="auto"/>
              <w:right w:val="single" w:sz="4" w:space="0" w:color="auto"/>
            </w:tcBorders>
            <w:shd w:val="clear" w:color="auto" w:fill="auto"/>
            <w:vAlign w:val="center"/>
            <w:hideMark/>
          </w:tcPr>
          <w:p w14:paraId="69EFEDAE" w14:textId="01B1A130" w:rsidR="003A57F7" w:rsidRPr="003A57F7" w:rsidRDefault="003A57F7" w:rsidP="003A57F7">
            <w:pPr>
              <w:spacing w:before="0" w:after="0"/>
              <w:jc w:val="center"/>
              <w:rPr>
                <w:color w:val="000000"/>
                <w:sz w:val="20"/>
                <w:szCs w:val="20"/>
              </w:rPr>
            </w:pPr>
            <w:r w:rsidRPr="003A57F7">
              <w:rPr>
                <w:color w:val="000000"/>
                <w:sz w:val="20"/>
                <w:szCs w:val="20"/>
              </w:rPr>
              <w:t>784</w:t>
            </w:r>
          </w:p>
        </w:tc>
        <w:tc>
          <w:tcPr>
            <w:tcW w:w="459" w:type="pct"/>
            <w:tcBorders>
              <w:top w:val="nil"/>
              <w:left w:val="nil"/>
              <w:bottom w:val="single" w:sz="4" w:space="0" w:color="auto"/>
              <w:right w:val="single" w:sz="4" w:space="0" w:color="auto"/>
            </w:tcBorders>
            <w:shd w:val="clear" w:color="auto" w:fill="auto"/>
            <w:vAlign w:val="center"/>
            <w:hideMark/>
          </w:tcPr>
          <w:p w14:paraId="347E0CDF" w14:textId="7BAD4A27" w:rsidR="003A57F7" w:rsidRPr="003A57F7" w:rsidRDefault="003A57F7" w:rsidP="003A57F7">
            <w:pPr>
              <w:spacing w:before="0" w:after="0"/>
              <w:jc w:val="center"/>
              <w:rPr>
                <w:color w:val="000000"/>
                <w:sz w:val="20"/>
                <w:szCs w:val="20"/>
              </w:rPr>
            </w:pPr>
            <w:r w:rsidRPr="003A57F7">
              <w:rPr>
                <w:color w:val="000000"/>
                <w:sz w:val="20"/>
                <w:szCs w:val="20"/>
              </w:rPr>
              <w:t>623</w:t>
            </w:r>
          </w:p>
        </w:tc>
        <w:tc>
          <w:tcPr>
            <w:tcW w:w="459" w:type="pct"/>
            <w:tcBorders>
              <w:top w:val="nil"/>
              <w:left w:val="nil"/>
              <w:bottom w:val="single" w:sz="4" w:space="0" w:color="auto"/>
              <w:right w:val="single" w:sz="4" w:space="0" w:color="auto"/>
            </w:tcBorders>
            <w:shd w:val="clear" w:color="auto" w:fill="auto"/>
            <w:vAlign w:val="center"/>
            <w:hideMark/>
          </w:tcPr>
          <w:p w14:paraId="62C086A0" w14:textId="7F5E0D1D" w:rsidR="003A57F7" w:rsidRPr="003A57F7" w:rsidRDefault="003A57F7" w:rsidP="003A57F7">
            <w:pPr>
              <w:spacing w:before="0" w:after="0"/>
              <w:jc w:val="center"/>
              <w:rPr>
                <w:color w:val="000000"/>
                <w:sz w:val="20"/>
                <w:szCs w:val="20"/>
              </w:rPr>
            </w:pPr>
            <w:r w:rsidRPr="003A57F7">
              <w:rPr>
                <w:color w:val="000000"/>
                <w:sz w:val="20"/>
                <w:szCs w:val="20"/>
              </w:rPr>
              <w:t>657</w:t>
            </w:r>
          </w:p>
        </w:tc>
      </w:tr>
      <w:tr w:rsidR="003A57F7" w:rsidRPr="003A57F7" w14:paraId="65A2FE6F" w14:textId="77777777" w:rsidTr="003A57F7">
        <w:trPr>
          <w:trHeight w:val="528"/>
        </w:trPr>
        <w:tc>
          <w:tcPr>
            <w:tcW w:w="1327" w:type="pct"/>
            <w:tcBorders>
              <w:top w:val="nil"/>
              <w:left w:val="single" w:sz="4" w:space="0" w:color="auto"/>
              <w:bottom w:val="single" w:sz="4" w:space="0" w:color="auto"/>
              <w:right w:val="single" w:sz="4" w:space="0" w:color="auto"/>
            </w:tcBorders>
            <w:shd w:val="clear" w:color="auto" w:fill="auto"/>
            <w:hideMark/>
          </w:tcPr>
          <w:p w14:paraId="1635044F" w14:textId="77777777" w:rsidR="003A57F7" w:rsidRPr="003A57F7" w:rsidRDefault="003A57F7" w:rsidP="003A57F7">
            <w:pPr>
              <w:spacing w:before="0" w:after="0"/>
              <w:rPr>
                <w:color w:val="000000"/>
                <w:sz w:val="20"/>
                <w:szCs w:val="20"/>
              </w:rPr>
            </w:pPr>
            <w:r w:rsidRPr="003A57F7">
              <w:rPr>
                <w:color w:val="000000"/>
                <w:sz w:val="20"/>
                <w:szCs w:val="20"/>
              </w:rPr>
              <w:t>Pakuočių atliekos ir antrinės žaliavos iš individualių valdų</w:t>
            </w:r>
          </w:p>
        </w:tc>
        <w:tc>
          <w:tcPr>
            <w:tcW w:w="459" w:type="pct"/>
            <w:tcBorders>
              <w:top w:val="nil"/>
              <w:left w:val="nil"/>
              <w:bottom w:val="single" w:sz="4" w:space="0" w:color="auto"/>
              <w:right w:val="single" w:sz="4" w:space="0" w:color="auto"/>
            </w:tcBorders>
            <w:shd w:val="clear" w:color="auto" w:fill="auto"/>
            <w:vAlign w:val="center"/>
            <w:hideMark/>
          </w:tcPr>
          <w:p w14:paraId="722D7D91" w14:textId="562A1C27"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1CF23A48" w14:textId="593941D0" w:rsidR="003A57F7" w:rsidRPr="003A57F7" w:rsidRDefault="003A57F7" w:rsidP="003A57F7">
            <w:pPr>
              <w:spacing w:before="0" w:after="0"/>
              <w:jc w:val="center"/>
              <w:rPr>
                <w:color w:val="000000"/>
                <w:sz w:val="20"/>
                <w:szCs w:val="20"/>
              </w:rPr>
            </w:pPr>
            <w:r w:rsidRPr="003A57F7">
              <w:rPr>
                <w:color w:val="000000"/>
                <w:sz w:val="20"/>
                <w:szCs w:val="20"/>
              </w:rPr>
              <w:t>244</w:t>
            </w:r>
          </w:p>
        </w:tc>
        <w:tc>
          <w:tcPr>
            <w:tcW w:w="459" w:type="pct"/>
            <w:tcBorders>
              <w:top w:val="nil"/>
              <w:left w:val="nil"/>
              <w:bottom w:val="single" w:sz="4" w:space="0" w:color="auto"/>
              <w:right w:val="single" w:sz="4" w:space="0" w:color="auto"/>
            </w:tcBorders>
            <w:shd w:val="clear" w:color="auto" w:fill="auto"/>
            <w:vAlign w:val="center"/>
            <w:hideMark/>
          </w:tcPr>
          <w:p w14:paraId="13B29029" w14:textId="53DD65B2" w:rsidR="003A57F7" w:rsidRPr="003A57F7" w:rsidRDefault="003A57F7" w:rsidP="003A57F7">
            <w:pPr>
              <w:spacing w:before="0" w:after="0"/>
              <w:jc w:val="center"/>
              <w:rPr>
                <w:color w:val="000000"/>
                <w:sz w:val="20"/>
                <w:szCs w:val="20"/>
              </w:rPr>
            </w:pPr>
            <w:r w:rsidRPr="003A57F7">
              <w:rPr>
                <w:color w:val="000000"/>
                <w:sz w:val="20"/>
                <w:szCs w:val="20"/>
              </w:rPr>
              <w:t>349</w:t>
            </w:r>
          </w:p>
        </w:tc>
        <w:tc>
          <w:tcPr>
            <w:tcW w:w="459" w:type="pct"/>
            <w:tcBorders>
              <w:top w:val="nil"/>
              <w:left w:val="nil"/>
              <w:bottom w:val="single" w:sz="4" w:space="0" w:color="auto"/>
              <w:right w:val="single" w:sz="4" w:space="0" w:color="auto"/>
            </w:tcBorders>
            <w:shd w:val="clear" w:color="auto" w:fill="auto"/>
            <w:vAlign w:val="center"/>
            <w:hideMark/>
          </w:tcPr>
          <w:p w14:paraId="78DCD24D" w14:textId="7C9A2EFB" w:rsidR="003A57F7" w:rsidRPr="003A57F7" w:rsidRDefault="003A57F7" w:rsidP="003A57F7">
            <w:pPr>
              <w:spacing w:before="0" w:after="0"/>
              <w:jc w:val="center"/>
              <w:rPr>
                <w:color w:val="000000"/>
                <w:sz w:val="20"/>
                <w:szCs w:val="20"/>
              </w:rPr>
            </w:pPr>
            <w:r w:rsidRPr="003A57F7">
              <w:rPr>
                <w:color w:val="000000"/>
                <w:sz w:val="20"/>
                <w:szCs w:val="20"/>
              </w:rPr>
              <w:t>559</w:t>
            </w:r>
          </w:p>
        </w:tc>
        <w:tc>
          <w:tcPr>
            <w:tcW w:w="459" w:type="pct"/>
            <w:tcBorders>
              <w:top w:val="nil"/>
              <w:left w:val="nil"/>
              <w:bottom w:val="single" w:sz="4" w:space="0" w:color="auto"/>
              <w:right w:val="single" w:sz="4" w:space="0" w:color="auto"/>
            </w:tcBorders>
            <w:shd w:val="clear" w:color="auto" w:fill="auto"/>
            <w:vAlign w:val="center"/>
            <w:hideMark/>
          </w:tcPr>
          <w:p w14:paraId="4A7CCB2F" w14:textId="7BC243D8" w:rsidR="003A57F7" w:rsidRPr="003A57F7" w:rsidRDefault="003A57F7" w:rsidP="003A57F7">
            <w:pPr>
              <w:spacing w:before="0" w:after="0"/>
              <w:jc w:val="center"/>
              <w:rPr>
                <w:color w:val="000000"/>
                <w:sz w:val="20"/>
                <w:szCs w:val="20"/>
              </w:rPr>
            </w:pPr>
            <w:r w:rsidRPr="003A57F7">
              <w:rPr>
                <w:color w:val="000000"/>
                <w:sz w:val="20"/>
                <w:szCs w:val="20"/>
              </w:rPr>
              <w:t>362</w:t>
            </w:r>
          </w:p>
        </w:tc>
        <w:tc>
          <w:tcPr>
            <w:tcW w:w="459" w:type="pct"/>
            <w:tcBorders>
              <w:top w:val="nil"/>
              <w:left w:val="nil"/>
              <w:bottom w:val="single" w:sz="4" w:space="0" w:color="auto"/>
              <w:right w:val="single" w:sz="4" w:space="0" w:color="auto"/>
            </w:tcBorders>
            <w:shd w:val="clear" w:color="auto" w:fill="auto"/>
            <w:vAlign w:val="center"/>
            <w:hideMark/>
          </w:tcPr>
          <w:p w14:paraId="308BA39D" w14:textId="4B6AEF9B" w:rsidR="003A57F7" w:rsidRPr="003A57F7" w:rsidRDefault="003A57F7" w:rsidP="003A57F7">
            <w:pPr>
              <w:spacing w:before="0" w:after="0"/>
              <w:jc w:val="center"/>
              <w:rPr>
                <w:color w:val="000000"/>
                <w:sz w:val="20"/>
                <w:szCs w:val="20"/>
              </w:rPr>
            </w:pPr>
            <w:r w:rsidRPr="003A57F7">
              <w:rPr>
                <w:color w:val="000000"/>
                <w:sz w:val="20"/>
                <w:szCs w:val="20"/>
              </w:rPr>
              <w:t>389</w:t>
            </w:r>
          </w:p>
        </w:tc>
        <w:tc>
          <w:tcPr>
            <w:tcW w:w="459" w:type="pct"/>
            <w:tcBorders>
              <w:top w:val="nil"/>
              <w:left w:val="nil"/>
              <w:bottom w:val="single" w:sz="4" w:space="0" w:color="auto"/>
              <w:right w:val="single" w:sz="4" w:space="0" w:color="auto"/>
            </w:tcBorders>
            <w:shd w:val="clear" w:color="auto" w:fill="auto"/>
            <w:vAlign w:val="center"/>
            <w:hideMark/>
          </w:tcPr>
          <w:p w14:paraId="78109A32" w14:textId="4E407AF3" w:rsidR="003A57F7" w:rsidRPr="003A57F7" w:rsidRDefault="003A57F7" w:rsidP="003A57F7">
            <w:pPr>
              <w:spacing w:before="0" w:after="0"/>
              <w:jc w:val="center"/>
              <w:rPr>
                <w:color w:val="000000"/>
                <w:sz w:val="20"/>
                <w:szCs w:val="20"/>
              </w:rPr>
            </w:pPr>
            <w:r w:rsidRPr="003A57F7">
              <w:rPr>
                <w:color w:val="000000"/>
                <w:sz w:val="20"/>
                <w:szCs w:val="20"/>
              </w:rPr>
              <w:t>784</w:t>
            </w:r>
          </w:p>
        </w:tc>
        <w:tc>
          <w:tcPr>
            <w:tcW w:w="459" w:type="pct"/>
            <w:tcBorders>
              <w:top w:val="nil"/>
              <w:left w:val="nil"/>
              <w:bottom w:val="single" w:sz="4" w:space="0" w:color="auto"/>
              <w:right w:val="single" w:sz="4" w:space="0" w:color="auto"/>
            </w:tcBorders>
            <w:shd w:val="clear" w:color="auto" w:fill="auto"/>
            <w:vAlign w:val="center"/>
            <w:hideMark/>
          </w:tcPr>
          <w:p w14:paraId="2FF85A0A" w14:textId="5B6ABDF5" w:rsidR="003A57F7" w:rsidRPr="003A57F7" w:rsidRDefault="003A57F7" w:rsidP="003A57F7">
            <w:pPr>
              <w:spacing w:before="0" w:after="0"/>
              <w:jc w:val="center"/>
              <w:rPr>
                <w:color w:val="000000"/>
                <w:sz w:val="20"/>
                <w:szCs w:val="20"/>
              </w:rPr>
            </w:pPr>
            <w:r w:rsidRPr="003A57F7">
              <w:rPr>
                <w:color w:val="000000"/>
                <w:sz w:val="20"/>
                <w:szCs w:val="20"/>
              </w:rPr>
              <w:t>787</w:t>
            </w:r>
          </w:p>
        </w:tc>
      </w:tr>
      <w:tr w:rsidR="003A57F7" w:rsidRPr="003A57F7" w14:paraId="37CC12D7" w14:textId="77777777" w:rsidTr="003A57F7">
        <w:trPr>
          <w:trHeight w:val="288"/>
        </w:trPr>
        <w:tc>
          <w:tcPr>
            <w:tcW w:w="1327" w:type="pct"/>
            <w:tcBorders>
              <w:top w:val="nil"/>
              <w:left w:val="single" w:sz="4" w:space="0" w:color="auto"/>
              <w:bottom w:val="single" w:sz="4" w:space="0" w:color="auto"/>
              <w:right w:val="single" w:sz="4" w:space="0" w:color="auto"/>
            </w:tcBorders>
            <w:shd w:val="clear" w:color="auto" w:fill="auto"/>
            <w:hideMark/>
          </w:tcPr>
          <w:p w14:paraId="3907C922" w14:textId="77777777" w:rsidR="003A57F7" w:rsidRPr="003A57F7" w:rsidRDefault="003A57F7" w:rsidP="003A57F7">
            <w:pPr>
              <w:spacing w:before="0" w:after="0"/>
              <w:rPr>
                <w:color w:val="000000"/>
                <w:sz w:val="20"/>
                <w:szCs w:val="20"/>
              </w:rPr>
            </w:pPr>
            <w:r w:rsidRPr="003A57F7">
              <w:rPr>
                <w:color w:val="000000"/>
                <w:sz w:val="20"/>
                <w:szCs w:val="20"/>
              </w:rPr>
              <w:t>Didžiosios atliekos</w:t>
            </w:r>
          </w:p>
        </w:tc>
        <w:tc>
          <w:tcPr>
            <w:tcW w:w="459" w:type="pct"/>
            <w:tcBorders>
              <w:top w:val="nil"/>
              <w:left w:val="nil"/>
              <w:bottom w:val="single" w:sz="4" w:space="0" w:color="auto"/>
              <w:right w:val="single" w:sz="4" w:space="0" w:color="auto"/>
            </w:tcBorders>
            <w:shd w:val="clear" w:color="auto" w:fill="auto"/>
            <w:vAlign w:val="center"/>
            <w:hideMark/>
          </w:tcPr>
          <w:p w14:paraId="365BF96E" w14:textId="7355520E" w:rsidR="003A57F7" w:rsidRPr="003A57F7" w:rsidRDefault="003A57F7" w:rsidP="003A57F7">
            <w:pPr>
              <w:spacing w:before="0" w:after="0"/>
              <w:jc w:val="center"/>
              <w:rPr>
                <w:color w:val="000000"/>
                <w:sz w:val="20"/>
                <w:szCs w:val="20"/>
              </w:rPr>
            </w:pPr>
            <w:r w:rsidRPr="003A57F7">
              <w:rPr>
                <w:color w:val="000000"/>
                <w:sz w:val="20"/>
                <w:szCs w:val="20"/>
              </w:rPr>
              <w:t>127</w:t>
            </w:r>
          </w:p>
        </w:tc>
        <w:tc>
          <w:tcPr>
            <w:tcW w:w="459" w:type="pct"/>
            <w:tcBorders>
              <w:top w:val="nil"/>
              <w:left w:val="nil"/>
              <w:bottom w:val="single" w:sz="4" w:space="0" w:color="auto"/>
              <w:right w:val="single" w:sz="4" w:space="0" w:color="auto"/>
            </w:tcBorders>
            <w:shd w:val="clear" w:color="auto" w:fill="auto"/>
            <w:vAlign w:val="center"/>
            <w:hideMark/>
          </w:tcPr>
          <w:p w14:paraId="2860AFF8" w14:textId="6444DCE9" w:rsidR="003A57F7" w:rsidRPr="003A57F7" w:rsidRDefault="003A57F7" w:rsidP="003A57F7">
            <w:pPr>
              <w:spacing w:before="0" w:after="0"/>
              <w:jc w:val="center"/>
              <w:rPr>
                <w:color w:val="000000"/>
                <w:sz w:val="20"/>
                <w:szCs w:val="20"/>
              </w:rPr>
            </w:pPr>
            <w:r w:rsidRPr="003A57F7">
              <w:rPr>
                <w:color w:val="000000"/>
                <w:sz w:val="20"/>
                <w:szCs w:val="20"/>
              </w:rPr>
              <w:t>138</w:t>
            </w:r>
          </w:p>
        </w:tc>
        <w:tc>
          <w:tcPr>
            <w:tcW w:w="459" w:type="pct"/>
            <w:tcBorders>
              <w:top w:val="nil"/>
              <w:left w:val="nil"/>
              <w:bottom w:val="single" w:sz="4" w:space="0" w:color="auto"/>
              <w:right w:val="single" w:sz="4" w:space="0" w:color="auto"/>
            </w:tcBorders>
            <w:shd w:val="clear" w:color="auto" w:fill="auto"/>
            <w:vAlign w:val="center"/>
            <w:hideMark/>
          </w:tcPr>
          <w:p w14:paraId="204B8D1F" w14:textId="49335E04" w:rsidR="003A57F7" w:rsidRPr="003A57F7" w:rsidRDefault="003A57F7" w:rsidP="003A57F7">
            <w:pPr>
              <w:spacing w:before="0" w:after="0"/>
              <w:jc w:val="center"/>
              <w:rPr>
                <w:color w:val="000000"/>
                <w:sz w:val="20"/>
                <w:szCs w:val="20"/>
              </w:rPr>
            </w:pPr>
            <w:r w:rsidRPr="003A57F7">
              <w:rPr>
                <w:color w:val="000000"/>
                <w:sz w:val="20"/>
                <w:szCs w:val="20"/>
              </w:rPr>
              <w:t>201</w:t>
            </w:r>
          </w:p>
        </w:tc>
        <w:tc>
          <w:tcPr>
            <w:tcW w:w="459" w:type="pct"/>
            <w:tcBorders>
              <w:top w:val="nil"/>
              <w:left w:val="nil"/>
              <w:bottom w:val="single" w:sz="4" w:space="0" w:color="auto"/>
              <w:right w:val="single" w:sz="4" w:space="0" w:color="auto"/>
            </w:tcBorders>
            <w:shd w:val="clear" w:color="auto" w:fill="auto"/>
            <w:vAlign w:val="center"/>
            <w:hideMark/>
          </w:tcPr>
          <w:p w14:paraId="5A9E8DFF" w14:textId="787C64BF" w:rsidR="003A57F7" w:rsidRPr="003A57F7" w:rsidRDefault="003A57F7" w:rsidP="003A57F7">
            <w:pPr>
              <w:spacing w:before="0" w:after="0"/>
              <w:jc w:val="center"/>
              <w:rPr>
                <w:color w:val="000000"/>
                <w:sz w:val="20"/>
                <w:szCs w:val="20"/>
              </w:rPr>
            </w:pPr>
            <w:r w:rsidRPr="003A57F7">
              <w:rPr>
                <w:color w:val="000000"/>
                <w:sz w:val="20"/>
                <w:szCs w:val="20"/>
              </w:rPr>
              <w:t>1 042</w:t>
            </w:r>
          </w:p>
        </w:tc>
        <w:tc>
          <w:tcPr>
            <w:tcW w:w="459" w:type="pct"/>
            <w:tcBorders>
              <w:top w:val="nil"/>
              <w:left w:val="nil"/>
              <w:bottom w:val="single" w:sz="4" w:space="0" w:color="auto"/>
              <w:right w:val="single" w:sz="4" w:space="0" w:color="auto"/>
            </w:tcBorders>
            <w:shd w:val="clear" w:color="auto" w:fill="auto"/>
            <w:vAlign w:val="center"/>
            <w:hideMark/>
          </w:tcPr>
          <w:p w14:paraId="0FBA59ED" w14:textId="32ED5315" w:rsidR="003A57F7" w:rsidRPr="003A57F7" w:rsidRDefault="003A57F7" w:rsidP="003A57F7">
            <w:pPr>
              <w:spacing w:before="0" w:after="0"/>
              <w:jc w:val="center"/>
              <w:rPr>
                <w:color w:val="000000"/>
                <w:sz w:val="20"/>
                <w:szCs w:val="20"/>
              </w:rPr>
            </w:pPr>
            <w:r w:rsidRPr="003A57F7">
              <w:rPr>
                <w:color w:val="000000"/>
                <w:sz w:val="20"/>
                <w:szCs w:val="20"/>
              </w:rPr>
              <w:t>852</w:t>
            </w:r>
          </w:p>
        </w:tc>
        <w:tc>
          <w:tcPr>
            <w:tcW w:w="459" w:type="pct"/>
            <w:tcBorders>
              <w:top w:val="nil"/>
              <w:left w:val="nil"/>
              <w:bottom w:val="single" w:sz="4" w:space="0" w:color="auto"/>
              <w:right w:val="single" w:sz="4" w:space="0" w:color="auto"/>
            </w:tcBorders>
            <w:shd w:val="clear" w:color="auto" w:fill="auto"/>
            <w:vAlign w:val="center"/>
            <w:hideMark/>
          </w:tcPr>
          <w:p w14:paraId="7B1892A4" w14:textId="6EAAC3AB" w:rsidR="003A57F7" w:rsidRPr="003A57F7" w:rsidRDefault="003A57F7" w:rsidP="003A57F7">
            <w:pPr>
              <w:spacing w:before="0" w:after="0"/>
              <w:jc w:val="center"/>
              <w:rPr>
                <w:color w:val="000000"/>
                <w:sz w:val="20"/>
                <w:szCs w:val="20"/>
              </w:rPr>
            </w:pPr>
            <w:r w:rsidRPr="003A57F7">
              <w:rPr>
                <w:color w:val="000000"/>
                <w:sz w:val="20"/>
                <w:szCs w:val="20"/>
              </w:rPr>
              <w:t>652</w:t>
            </w:r>
          </w:p>
        </w:tc>
        <w:tc>
          <w:tcPr>
            <w:tcW w:w="459" w:type="pct"/>
            <w:tcBorders>
              <w:top w:val="nil"/>
              <w:left w:val="nil"/>
              <w:bottom w:val="single" w:sz="4" w:space="0" w:color="auto"/>
              <w:right w:val="single" w:sz="4" w:space="0" w:color="auto"/>
            </w:tcBorders>
            <w:shd w:val="clear" w:color="auto" w:fill="auto"/>
            <w:vAlign w:val="center"/>
            <w:hideMark/>
          </w:tcPr>
          <w:p w14:paraId="78BE8A98" w14:textId="26C05EC4" w:rsidR="003A57F7" w:rsidRPr="003A57F7" w:rsidRDefault="003A57F7" w:rsidP="003A57F7">
            <w:pPr>
              <w:spacing w:before="0" w:after="0"/>
              <w:jc w:val="center"/>
              <w:rPr>
                <w:color w:val="000000"/>
                <w:sz w:val="20"/>
                <w:szCs w:val="20"/>
              </w:rPr>
            </w:pPr>
            <w:r w:rsidRPr="003A57F7">
              <w:rPr>
                <w:color w:val="000000"/>
                <w:sz w:val="20"/>
                <w:szCs w:val="20"/>
              </w:rPr>
              <w:t>473</w:t>
            </w:r>
          </w:p>
        </w:tc>
        <w:tc>
          <w:tcPr>
            <w:tcW w:w="459" w:type="pct"/>
            <w:tcBorders>
              <w:top w:val="nil"/>
              <w:left w:val="nil"/>
              <w:bottom w:val="single" w:sz="4" w:space="0" w:color="auto"/>
              <w:right w:val="single" w:sz="4" w:space="0" w:color="auto"/>
            </w:tcBorders>
            <w:shd w:val="clear" w:color="auto" w:fill="auto"/>
            <w:vAlign w:val="center"/>
            <w:hideMark/>
          </w:tcPr>
          <w:p w14:paraId="40D7F483" w14:textId="4FFDB52E" w:rsidR="003A57F7" w:rsidRPr="003A57F7" w:rsidRDefault="003A57F7" w:rsidP="003A57F7">
            <w:pPr>
              <w:spacing w:before="0" w:after="0"/>
              <w:jc w:val="center"/>
              <w:rPr>
                <w:color w:val="000000"/>
                <w:sz w:val="20"/>
                <w:szCs w:val="20"/>
              </w:rPr>
            </w:pPr>
            <w:r w:rsidRPr="003A57F7">
              <w:rPr>
                <w:color w:val="000000"/>
                <w:sz w:val="20"/>
                <w:szCs w:val="20"/>
              </w:rPr>
              <w:t>473</w:t>
            </w:r>
          </w:p>
        </w:tc>
      </w:tr>
      <w:tr w:rsidR="003A57F7" w:rsidRPr="003A57F7" w14:paraId="1FA06600" w14:textId="77777777" w:rsidTr="003A57F7">
        <w:trPr>
          <w:trHeight w:val="288"/>
        </w:trPr>
        <w:tc>
          <w:tcPr>
            <w:tcW w:w="1327" w:type="pct"/>
            <w:tcBorders>
              <w:top w:val="nil"/>
              <w:left w:val="single" w:sz="4" w:space="0" w:color="auto"/>
              <w:bottom w:val="single" w:sz="4" w:space="0" w:color="auto"/>
              <w:right w:val="single" w:sz="4" w:space="0" w:color="auto"/>
            </w:tcBorders>
            <w:shd w:val="clear" w:color="auto" w:fill="auto"/>
            <w:hideMark/>
          </w:tcPr>
          <w:p w14:paraId="2AFBA65C" w14:textId="77777777" w:rsidR="003A57F7" w:rsidRPr="003A57F7" w:rsidRDefault="003A57F7" w:rsidP="003A57F7">
            <w:pPr>
              <w:spacing w:before="0" w:after="0"/>
              <w:rPr>
                <w:color w:val="000000"/>
                <w:sz w:val="20"/>
                <w:szCs w:val="20"/>
              </w:rPr>
            </w:pPr>
            <w:r w:rsidRPr="003A57F7">
              <w:rPr>
                <w:color w:val="000000"/>
                <w:sz w:val="20"/>
                <w:szCs w:val="20"/>
              </w:rPr>
              <w:t>Medienos atliekos</w:t>
            </w:r>
          </w:p>
        </w:tc>
        <w:tc>
          <w:tcPr>
            <w:tcW w:w="459" w:type="pct"/>
            <w:tcBorders>
              <w:top w:val="nil"/>
              <w:left w:val="nil"/>
              <w:bottom w:val="single" w:sz="4" w:space="0" w:color="auto"/>
              <w:right w:val="single" w:sz="4" w:space="0" w:color="auto"/>
            </w:tcBorders>
            <w:shd w:val="clear" w:color="auto" w:fill="auto"/>
            <w:vAlign w:val="center"/>
            <w:hideMark/>
          </w:tcPr>
          <w:p w14:paraId="69D1E382" w14:textId="531C7FEC"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2ED3600A" w14:textId="07647540"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7E183858" w14:textId="33F2DD09"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016ECD99" w14:textId="0716725F"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12D20FCC" w14:textId="032E60A9"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1FB4CBD7" w14:textId="253EE513"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75FCA970" w14:textId="78E6CDC9"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78FD11CA" w14:textId="26DDE963" w:rsidR="003A57F7" w:rsidRPr="003A57F7" w:rsidRDefault="003A57F7" w:rsidP="003A57F7">
            <w:pPr>
              <w:spacing w:before="0" w:after="0"/>
              <w:jc w:val="center"/>
              <w:rPr>
                <w:color w:val="000000"/>
                <w:sz w:val="20"/>
                <w:szCs w:val="20"/>
              </w:rPr>
            </w:pPr>
            <w:r w:rsidRPr="003A57F7">
              <w:rPr>
                <w:color w:val="000000"/>
                <w:sz w:val="20"/>
                <w:szCs w:val="20"/>
              </w:rPr>
              <w:t>70</w:t>
            </w:r>
          </w:p>
        </w:tc>
      </w:tr>
      <w:tr w:rsidR="003A57F7" w:rsidRPr="003A57F7" w14:paraId="6036C31B" w14:textId="77777777" w:rsidTr="003A57F7">
        <w:trPr>
          <w:trHeight w:val="288"/>
        </w:trPr>
        <w:tc>
          <w:tcPr>
            <w:tcW w:w="1327" w:type="pct"/>
            <w:tcBorders>
              <w:top w:val="nil"/>
              <w:left w:val="single" w:sz="4" w:space="0" w:color="auto"/>
              <w:bottom w:val="single" w:sz="4" w:space="0" w:color="auto"/>
              <w:right w:val="single" w:sz="4" w:space="0" w:color="auto"/>
            </w:tcBorders>
            <w:shd w:val="clear" w:color="auto" w:fill="auto"/>
            <w:hideMark/>
          </w:tcPr>
          <w:p w14:paraId="6775CBF7" w14:textId="77777777" w:rsidR="003A57F7" w:rsidRPr="003A57F7" w:rsidRDefault="003A57F7" w:rsidP="003A57F7">
            <w:pPr>
              <w:spacing w:before="0" w:after="0"/>
              <w:rPr>
                <w:color w:val="000000"/>
                <w:sz w:val="20"/>
                <w:szCs w:val="20"/>
              </w:rPr>
            </w:pPr>
            <w:r w:rsidRPr="003A57F7">
              <w:rPr>
                <w:color w:val="000000"/>
                <w:sz w:val="20"/>
                <w:szCs w:val="20"/>
              </w:rPr>
              <w:t>Tekstilės atliekos</w:t>
            </w:r>
          </w:p>
        </w:tc>
        <w:tc>
          <w:tcPr>
            <w:tcW w:w="459" w:type="pct"/>
            <w:tcBorders>
              <w:top w:val="nil"/>
              <w:left w:val="nil"/>
              <w:bottom w:val="single" w:sz="4" w:space="0" w:color="auto"/>
              <w:right w:val="single" w:sz="4" w:space="0" w:color="auto"/>
            </w:tcBorders>
            <w:shd w:val="clear" w:color="auto" w:fill="auto"/>
            <w:vAlign w:val="center"/>
            <w:hideMark/>
          </w:tcPr>
          <w:p w14:paraId="57EB2F5E" w14:textId="2A4F4F56"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324E41DA" w14:textId="79580698" w:rsidR="003A57F7" w:rsidRPr="003A57F7" w:rsidRDefault="003A57F7" w:rsidP="003A57F7">
            <w:pPr>
              <w:spacing w:before="0" w:after="0"/>
              <w:jc w:val="center"/>
              <w:rPr>
                <w:color w:val="000000"/>
                <w:sz w:val="20"/>
                <w:szCs w:val="20"/>
              </w:rPr>
            </w:pPr>
            <w:r w:rsidRPr="003A57F7">
              <w:rPr>
                <w:color w:val="000000"/>
                <w:sz w:val="20"/>
                <w:szCs w:val="20"/>
              </w:rPr>
              <w:t>1</w:t>
            </w:r>
          </w:p>
        </w:tc>
        <w:tc>
          <w:tcPr>
            <w:tcW w:w="459" w:type="pct"/>
            <w:tcBorders>
              <w:top w:val="nil"/>
              <w:left w:val="nil"/>
              <w:bottom w:val="single" w:sz="4" w:space="0" w:color="auto"/>
              <w:right w:val="single" w:sz="4" w:space="0" w:color="auto"/>
            </w:tcBorders>
            <w:shd w:val="clear" w:color="auto" w:fill="auto"/>
            <w:vAlign w:val="center"/>
            <w:hideMark/>
          </w:tcPr>
          <w:p w14:paraId="7F4122EE" w14:textId="031A0305" w:rsidR="003A57F7" w:rsidRPr="003A57F7" w:rsidRDefault="003A57F7" w:rsidP="003A57F7">
            <w:pPr>
              <w:spacing w:before="0" w:after="0"/>
              <w:jc w:val="center"/>
              <w:rPr>
                <w:color w:val="000000"/>
                <w:sz w:val="20"/>
                <w:szCs w:val="20"/>
              </w:rPr>
            </w:pPr>
            <w:r w:rsidRPr="003A57F7">
              <w:rPr>
                <w:color w:val="000000"/>
                <w:sz w:val="20"/>
                <w:szCs w:val="20"/>
              </w:rPr>
              <w:t>2</w:t>
            </w:r>
          </w:p>
        </w:tc>
        <w:tc>
          <w:tcPr>
            <w:tcW w:w="459" w:type="pct"/>
            <w:tcBorders>
              <w:top w:val="nil"/>
              <w:left w:val="nil"/>
              <w:bottom w:val="single" w:sz="4" w:space="0" w:color="auto"/>
              <w:right w:val="single" w:sz="4" w:space="0" w:color="auto"/>
            </w:tcBorders>
            <w:shd w:val="clear" w:color="auto" w:fill="auto"/>
            <w:vAlign w:val="center"/>
            <w:hideMark/>
          </w:tcPr>
          <w:p w14:paraId="131CE1C8" w14:textId="4EDB4EFB" w:rsidR="003A57F7" w:rsidRPr="003A57F7" w:rsidRDefault="003A57F7" w:rsidP="003A57F7">
            <w:pPr>
              <w:spacing w:before="0" w:after="0"/>
              <w:jc w:val="center"/>
              <w:rPr>
                <w:color w:val="000000"/>
                <w:sz w:val="20"/>
                <w:szCs w:val="20"/>
              </w:rPr>
            </w:pPr>
            <w:r w:rsidRPr="003A57F7">
              <w:rPr>
                <w:color w:val="000000"/>
                <w:sz w:val="20"/>
                <w:szCs w:val="20"/>
              </w:rPr>
              <w:t>0</w:t>
            </w:r>
          </w:p>
        </w:tc>
        <w:tc>
          <w:tcPr>
            <w:tcW w:w="459" w:type="pct"/>
            <w:tcBorders>
              <w:top w:val="nil"/>
              <w:left w:val="nil"/>
              <w:bottom w:val="single" w:sz="4" w:space="0" w:color="auto"/>
              <w:right w:val="single" w:sz="4" w:space="0" w:color="auto"/>
            </w:tcBorders>
            <w:shd w:val="clear" w:color="auto" w:fill="auto"/>
            <w:vAlign w:val="center"/>
            <w:hideMark/>
          </w:tcPr>
          <w:p w14:paraId="560E6FF3" w14:textId="7EB0B266" w:rsidR="003A57F7" w:rsidRPr="003A57F7" w:rsidRDefault="003A57F7" w:rsidP="003A57F7">
            <w:pPr>
              <w:spacing w:before="0" w:after="0"/>
              <w:jc w:val="center"/>
              <w:rPr>
                <w:color w:val="000000"/>
                <w:sz w:val="20"/>
                <w:szCs w:val="20"/>
              </w:rPr>
            </w:pPr>
            <w:r w:rsidRPr="003A57F7">
              <w:rPr>
                <w:color w:val="000000"/>
                <w:sz w:val="20"/>
                <w:szCs w:val="20"/>
              </w:rPr>
              <w:t>0</w:t>
            </w:r>
          </w:p>
        </w:tc>
        <w:tc>
          <w:tcPr>
            <w:tcW w:w="459" w:type="pct"/>
            <w:tcBorders>
              <w:top w:val="nil"/>
              <w:left w:val="nil"/>
              <w:bottom w:val="single" w:sz="4" w:space="0" w:color="auto"/>
              <w:right w:val="single" w:sz="4" w:space="0" w:color="auto"/>
            </w:tcBorders>
            <w:shd w:val="clear" w:color="auto" w:fill="auto"/>
            <w:vAlign w:val="center"/>
            <w:hideMark/>
          </w:tcPr>
          <w:p w14:paraId="02E9AEC3" w14:textId="62F12A5B" w:rsidR="003A57F7" w:rsidRPr="003A57F7" w:rsidRDefault="003A57F7" w:rsidP="003A57F7">
            <w:pPr>
              <w:spacing w:before="0" w:after="0"/>
              <w:jc w:val="center"/>
              <w:rPr>
                <w:color w:val="000000"/>
                <w:sz w:val="20"/>
                <w:szCs w:val="20"/>
              </w:rPr>
            </w:pPr>
            <w:r w:rsidRPr="003A57F7">
              <w:rPr>
                <w:color w:val="000000"/>
                <w:sz w:val="20"/>
                <w:szCs w:val="20"/>
              </w:rPr>
              <w:t>2</w:t>
            </w:r>
          </w:p>
        </w:tc>
        <w:tc>
          <w:tcPr>
            <w:tcW w:w="459" w:type="pct"/>
            <w:tcBorders>
              <w:top w:val="nil"/>
              <w:left w:val="nil"/>
              <w:bottom w:val="single" w:sz="4" w:space="0" w:color="auto"/>
              <w:right w:val="single" w:sz="4" w:space="0" w:color="auto"/>
            </w:tcBorders>
            <w:shd w:val="clear" w:color="auto" w:fill="auto"/>
            <w:vAlign w:val="center"/>
            <w:hideMark/>
          </w:tcPr>
          <w:p w14:paraId="59E212CE" w14:textId="78D67292" w:rsidR="003A57F7" w:rsidRPr="003A57F7" w:rsidRDefault="003A57F7" w:rsidP="003A57F7">
            <w:pPr>
              <w:spacing w:before="0" w:after="0"/>
              <w:jc w:val="center"/>
              <w:rPr>
                <w:color w:val="000000"/>
                <w:sz w:val="20"/>
                <w:szCs w:val="20"/>
              </w:rPr>
            </w:pPr>
            <w:r w:rsidRPr="003A57F7">
              <w:rPr>
                <w:color w:val="000000"/>
                <w:sz w:val="20"/>
                <w:szCs w:val="20"/>
              </w:rPr>
              <w:t>12</w:t>
            </w:r>
          </w:p>
        </w:tc>
        <w:tc>
          <w:tcPr>
            <w:tcW w:w="459" w:type="pct"/>
            <w:tcBorders>
              <w:top w:val="nil"/>
              <w:left w:val="nil"/>
              <w:bottom w:val="single" w:sz="4" w:space="0" w:color="auto"/>
              <w:right w:val="single" w:sz="4" w:space="0" w:color="auto"/>
            </w:tcBorders>
            <w:shd w:val="clear" w:color="auto" w:fill="auto"/>
            <w:vAlign w:val="center"/>
            <w:hideMark/>
          </w:tcPr>
          <w:p w14:paraId="50F849DF" w14:textId="626F9556" w:rsidR="003A57F7" w:rsidRPr="003A57F7" w:rsidRDefault="003A57F7" w:rsidP="003A57F7">
            <w:pPr>
              <w:spacing w:before="0" w:after="0"/>
              <w:jc w:val="center"/>
              <w:rPr>
                <w:color w:val="000000"/>
                <w:sz w:val="20"/>
                <w:szCs w:val="20"/>
              </w:rPr>
            </w:pPr>
            <w:r w:rsidRPr="003A57F7">
              <w:rPr>
                <w:color w:val="000000"/>
                <w:sz w:val="20"/>
                <w:szCs w:val="20"/>
              </w:rPr>
              <w:t>50</w:t>
            </w:r>
          </w:p>
        </w:tc>
      </w:tr>
      <w:tr w:rsidR="003A57F7" w:rsidRPr="003A57F7" w14:paraId="29754183" w14:textId="77777777" w:rsidTr="003A57F7">
        <w:trPr>
          <w:trHeight w:val="528"/>
        </w:trPr>
        <w:tc>
          <w:tcPr>
            <w:tcW w:w="1327" w:type="pct"/>
            <w:tcBorders>
              <w:top w:val="nil"/>
              <w:left w:val="single" w:sz="4" w:space="0" w:color="auto"/>
              <w:bottom w:val="single" w:sz="4" w:space="0" w:color="auto"/>
              <w:right w:val="single" w:sz="4" w:space="0" w:color="auto"/>
            </w:tcBorders>
            <w:shd w:val="clear" w:color="auto" w:fill="auto"/>
            <w:hideMark/>
          </w:tcPr>
          <w:p w14:paraId="2FE7CD82" w14:textId="77777777" w:rsidR="003A57F7" w:rsidRPr="003A57F7" w:rsidRDefault="003A57F7" w:rsidP="003A57F7">
            <w:pPr>
              <w:spacing w:before="0" w:after="0"/>
              <w:rPr>
                <w:color w:val="000000"/>
                <w:sz w:val="20"/>
                <w:szCs w:val="20"/>
              </w:rPr>
            </w:pPr>
            <w:r w:rsidRPr="003A57F7">
              <w:rPr>
                <w:color w:val="000000"/>
                <w:sz w:val="20"/>
                <w:szCs w:val="20"/>
              </w:rPr>
              <w:t>Elektros ir elektroninės įrangos, baterijų ir akumuliatorių atliekos</w:t>
            </w:r>
          </w:p>
        </w:tc>
        <w:tc>
          <w:tcPr>
            <w:tcW w:w="459" w:type="pct"/>
            <w:tcBorders>
              <w:top w:val="nil"/>
              <w:left w:val="nil"/>
              <w:bottom w:val="single" w:sz="4" w:space="0" w:color="auto"/>
              <w:right w:val="single" w:sz="4" w:space="0" w:color="auto"/>
            </w:tcBorders>
            <w:shd w:val="clear" w:color="auto" w:fill="auto"/>
            <w:vAlign w:val="center"/>
            <w:hideMark/>
          </w:tcPr>
          <w:p w14:paraId="7BFA1876" w14:textId="2080FED7" w:rsidR="003A57F7" w:rsidRPr="003A57F7" w:rsidRDefault="003A57F7" w:rsidP="003A57F7">
            <w:pPr>
              <w:spacing w:before="0" w:after="0"/>
              <w:jc w:val="center"/>
              <w:rPr>
                <w:color w:val="000000"/>
                <w:sz w:val="20"/>
                <w:szCs w:val="20"/>
              </w:rPr>
            </w:pPr>
            <w:r w:rsidRPr="003A57F7">
              <w:rPr>
                <w:color w:val="000000"/>
                <w:sz w:val="20"/>
                <w:szCs w:val="20"/>
              </w:rPr>
              <w:t>1</w:t>
            </w:r>
          </w:p>
        </w:tc>
        <w:tc>
          <w:tcPr>
            <w:tcW w:w="459" w:type="pct"/>
            <w:tcBorders>
              <w:top w:val="nil"/>
              <w:left w:val="nil"/>
              <w:bottom w:val="single" w:sz="4" w:space="0" w:color="auto"/>
              <w:right w:val="single" w:sz="4" w:space="0" w:color="auto"/>
            </w:tcBorders>
            <w:shd w:val="clear" w:color="auto" w:fill="auto"/>
            <w:vAlign w:val="center"/>
            <w:hideMark/>
          </w:tcPr>
          <w:p w14:paraId="66273094" w14:textId="68BF2BD1" w:rsidR="003A57F7" w:rsidRPr="003A57F7" w:rsidRDefault="003A57F7" w:rsidP="003A57F7">
            <w:pPr>
              <w:spacing w:before="0" w:after="0"/>
              <w:jc w:val="center"/>
              <w:rPr>
                <w:color w:val="000000"/>
                <w:sz w:val="20"/>
                <w:szCs w:val="20"/>
              </w:rPr>
            </w:pPr>
            <w:r w:rsidRPr="003A57F7">
              <w:rPr>
                <w:color w:val="000000"/>
                <w:sz w:val="20"/>
                <w:szCs w:val="20"/>
              </w:rPr>
              <w:t>23</w:t>
            </w:r>
          </w:p>
        </w:tc>
        <w:tc>
          <w:tcPr>
            <w:tcW w:w="459" w:type="pct"/>
            <w:tcBorders>
              <w:top w:val="nil"/>
              <w:left w:val="nil"/>
              <w:bottom w:val="single" w:sz="4" w:space="0" w:color="auto"/>
              <w:right w:val="single" w:sz="4" w:space="0" w:color="auto"/>
            </w:tcBorders>
            <w:shd w:val="clear" w:color="auto" w:fill="auto"/>
            <w:vAlign w:val="center"/>
            <w:hideMark/>
          </w:tcPr>
          <w:p w14:paraId="087F80F9" w14:textId="7F838675" w:rsidR="003A57F7" w:rsidRPr="003A57F7" w:rsidRDefault="003A57F7" w:rsidP="003A57F7">
            <w:pPr>
              <w:spacing w:before="0" w:after="0"/>
              <w:jc w:val="center"/>
              <w:rPr>
                <w:color w:val="000000"/>
                <w:sz w:val="20"/>
                <w:szCs w:val="20"/>
              </w:rPr>
            </w:pPr>
            <w:r w:rsidRPr="003A57F7">
              <w:rPr>
                <w:color w:val="000000"/>
                <w:sz w:val="20"/>
                <w:szCs w:val="20"/>
              </w:rPr>
              <w:t>40</w:t>
            </w:r>
          </w:p>
        </w:tc>
        <w:tc>
          <w:tcPr>
            <w:tcW w:w="459" w:type="pct"/>
            <w:tcBorders>
              <w:top w:val="nil"/>
              <w:left w:val="nil"/>
              <w:bottom w:val="single" w:sz="4" w:space="0" w:color="auto"/>
              <w:right w:val="single" w:sz="4" w:space="0" w:color="auto"/>
            </w:tcBorders>
            <w:shd w:val="clear" w:color="auto" w:fill="auto"/>
            <w:vAlign w:val="center"/>
            <w:hideMark/>
          </w:tcPr>
          <w:p w14:paraId="393D98E8" w14:textId="2DC464F8" w:rsidR="003A57F7" w:rsidRPr="003A57F7" w:rsidRDefault="003A57F7" w:rsidP="003A57F7">
            <w:pPr>
              <w:spacing w:before="0" w:after="0"/>
              <w:jc w:val="center"/>
              <w:rPr>
                <w:color w:val="000000"/>
                <w:sz w:val="20"/>
                <w:szCs w:val="20"/>
              </w:rPr>
            </w:pPr>
            <w:r w:rsidRPr="003A57F7">
              <w:rPr>
                <w:color w:val="000000"/>
                <w:sz w:val="20"/>
                <w:szCs w:val="20"/>
              </w:rPr>
              <w:t>40</w:t>
            </w:r>
          </w:p>
        </w:tc>
        <w:tc>
          <w:tcPr>
            <w:tcW w:w="459" w:type="pct"/>
            <w:tcBorders>
              <w:top w:val="nil"/>
              <w:left w:val="nil"/>
              <w:bottom w:val="single" w:sz="4" w:space="0" w:color="auto"/>
              <w:right w:val="single" w:sz="4" w:space="0" w:color="auto"/>
            </w:tcBorders>
            <w:shd w:val="clear" w:color="auto" w:fill="auto"/>
            <w:vAlign w:val="center"/>
            <w:hideMark/>
          </w:tcPr>
          <w:p w14:paraId="0B1FD2FA" w14:textId="71D9FD3C" w:rsidR="003A57F7" w:rsidRPr="003A57F7" w:rsidRDefault="003A57F7" w:rsidP="003A57F7">
            <w:pPr>
              <w:spacing w:before="0" w:after="0"/>
              <w:jc w:val="center"/>
              <w:rPr>
                <w:color w:val="000000"/>
                <w:sz w:val="20"/>
                <w:szCs w:val="20"/>
              </w:rPr>
            </w:pPr>
            <w:r w:rsidRPr="003A57F7">
              <w:rPr>
                <w:color w:val="000000"/>
                <w:sz w:val="20"/>
                <w:szCs w:val="20"/>
              </w:rPr>
              <w:t>14</w:t>
            </w:r>
          </w:p>
        </w:tc>
        <w:tc>
          <w:tcPr>
            <w:tcW w:w="459" w:type="pct"/>
            <w:tcBorders>
              <w:top w:val="nil"/>
              <w:left w:val="nil"/>
              <w:bottom w:val="single" w:sz="4" w:space="0" w:color="auto"/>
              <w:right w:val="single" w:sz="4" w:space="0" w:color="auto"/>
            </w:tcBorders>
            <w:shd w:val="clear" w:color="auto" w:fill="auto"/>
            <w:vAlign w:val="center"/>
            <w:hideMark/>
          </w:tcPr>
          <w:p w14:paraId="5EED7A5D" w14:textId="4B614BC0" w:rsidR="003A57F7" w:rsidRPr="003A57F7" w:rsidRDefault="003A57F7" w:rsidP="003A57F7">
            <w:pPr>
              <w:spacing w:before="0" w:after="0"/>
              <w:jc w:val="center"/>
              <w:rPr>
                <w:color w:val="000000"/>
                <w:sz w:val="20"/>
                <w:szCs w:val="20"/>
              </w:rPr>
            </w:pPr>
            <w:r w:rsidRPr="003A57F7">
              <w:rPr>
                <w:color w:val="000000"/>
                <w:sz w:val="20"/>
                <w:szCs w:val="20"/>
              </w:rPr>
              <w:t>101</w:t>
            </w:r>
          </w:p>
        </w:tc>
        <w:tc>
          <w:tcPr>
            <w:tcW w:w="459" w:type="pct"/>
            <w:tcBorders>
              <w:top w:val="nil"/>
              <w:left w:val="nil"/>
              <w:bottom w:val="single" w:sz="4" w:space="0" w:color="auto"/>
              <w:right w:val="single" w:sz="4" w:space="0" w:color="auto"/>
            </w:tcBorders>
            <w:shd w:val="clear" w:color="auto" w:fill="auto"/>
            <w:vAlign w:val="center"/>
            <w:hideMark/>
          </w:tcPr>
          <w:p w14:paraId="577C2ECE" w14:textId="1D7FD0F9" w:rsidR="003A57F7" w:rsidRPr="003A57F7" w:rsidRDefault="003A57F7" w:rsidP="003A57F7">
            <w:pPr>
              <w:spacing w:before="0" w:after="0"/>
              <w:jc w:val="center"/>
              <w:rPr>
                <w:color w:val="000000"/>
                <w:sz w:val="20"/>
                <w:szCs w:val="20"/>
              </w:rPr>
            </w:pPr>
            <w:r w:rsidRPr="003A57F7">
              <w:rPr>
                <w:color w:val="000000"/>
                <w:sz w:val="20"/>
                <w:szCs w:val="20"/>
              </w:rPr>
              <w:t>109</w:t>
            </w:r>
          </w:p>
        </w:tc>
        <w:tc>
          <w:tcPr>
            <w:tcW w:w="459" w:type="pct"/>
            <w:tcBorders>
              <w:top w:val="nil"/>
              <w:left w:val="nil"/>
              <w:bottom w:val="single" w:sz="4" w:space="0" w:color="auto"/>
              <w:right w:val="single" w:sz="4" w:space="0" w:color="auto"/>
            </w:tcBorders>
            <w:shd w:val="clear" w:color="auto" w:fill="auto"/>
            <w:vAlign w:val="center"/>
            <w:hideMark/>
          </w:tcPr>
          <w:p w14:paraId="521C79B0" w14:textId="20673619" w:rsidR="003A57F7" w:rsidRPr="003A57F7" w:rsidRDefault="003A57F7" w:rsidP="003A57F7">
            <w:pPr>
              <w:spacing w:before="0" w:after="0"/>
              <w:jc w:val="center"/>
              <w:rPr>
                <w:color w:val="000000"/>
                <w:sz w:val="20"/>
                <w:szCs w:val="20"/>
              </w:rPr>
            </w:pPr>
            <w:r w:rsidRPr="003A57F7">
              <w:rPr>
                <w:color w:val="000000"/>
                <w:sz w:val="20"/>
                <w:szCs w:val="20"/>
              </w:rPr>
              <w:t>46</w:t>
            </w:r>
          </w:p>
        </w:tc>
      </w:tr>
      <w:tr w:rsidR="003A57F7" w:rsidRPr="003A57F7" w14:paraId="37AAED66" w14:textId="77777777" w:rsidTr="003A57F7">
        <w:trPr>
          <w:trHeight w:val="288"/>
        </w:trPr>
        <w:tc>
          <w:tcPr>
            <w:tcW w:w="1327" w:type="pct"/>
            <w:tcBorders>
              <w:top w:val="nil"/>
              <w:left w:val="single" w:sz="4" w:space="0" w:color="auto"/>
              <w:bottom w:val="single" w:sz="4" w:space="0" w:color="auto"/>
              <w:right w:val="single" w:sz="4" w:space="0" w:color="auto"/>
            </w:tcBorders>
            <w:shd w:val="clear" w:color="auto" w:fill="auto"/>
            <w:hideMark/>
          </w:tcPr>
          <w:p w14:paraId="125EF9A3" w14:textId="77777777" w:rsidR="003A57F7" w:rsidRPr="003A57F7" w:rsidRDefault="003A57F7" w:rsidP="003A57F7">
            <w:pPr>
              <w:spacing w:before="0" w:after="0"/>
              <w:rPr>
                <w:color w:val="000000"/>
                <w:sz w:val="20"/>
                <w:szCs w:val="20"/>
              </w:rPr>
            </w:pPr>
            <w:r w:rsidRPr="003A57F7">
              <w:rPr>
                <w:color w:val="000000"/>
                <w:sz w:val="20"/>
                <w:szCs w:val="20"/>
              </w:rPr>
              <w:t>Naudotos padangos</w:t>
            </w:r>
          </w:p>
        </w:tc>
        <w:tc>
          <w:tcPr>
            <w:tcW w:w="459" w:type="pct"/>
            <w:tcBorders>
              <w:top w:val="nil"/>
              <w:left w:val="nil"/>
              <w:bottom w:val="single" w:sz="4" w:space="0" w:color="auto"/>
              <w:right w:val="single" w:sz="4" w:space="0" w:color="auto"/>
            </w:tcBorders>
            <w:shd w:val="clear" w:color="auto" w:fill="auto"/>
            <w:vAlign w:val="center"/>
            <w:hideMark/>
          </w:tcPr>
          <w:p w14:paraId="7C43E269" w14:textId="53F6D5AF" w:rsidR="003A57F7" w:rsidRPr="003A57F7" w:rsidRDefault="003A57F7" w:rsidP="003A57F7">
            <w:pPr>
              <w:spacing w:before="0" w:after="0"/>
              <w:jc w:val="center"/>
              <w:rPr>
                <w:color w:val="000000"/>
                <w:sz w:val="20"/>
                <w:szCs w:val="20"/>
              </w:rPr>
            </w:pPr>
            <w:r w:rsidRPr="003A57F7">
              <w:rPr>
                <w:color w:val="000000"/>
                <w:sz w:val="20"/>
                <w:szCs w:val="20"/>
              </w:rPr>
              <w:t>25</w:t>
            </w:r>
          </w:p>
        </w:tc>
        <w:tc>
          <w:tcPr>
            <w:tcW w:w="459" w:type="pct"/>
            <w:tcBorders>
              <w:top w:val="nil"/>
              <w:left w:val="nil"/>
              <w:bottom w:val="single" w:sz="4" w:space="0" w:color="auto"/>
              <w:right w:val="single" w:sz="4" w:space="0" w:color="auto"/>
            </w:tcBorders>
            <w:shd w:val="clear" w:color="auto" w:fill="auto"/>
            <w:vAlign w:val="center"/>
            <w:hideMark/>
          </w:tcPr>
          <w:p w14:paraId="01ECF04C" w14:textId="5765A13B" w:rsidR="003A57F7" w:rsidRPr="003A57F7" w:rsidRDefault="003A57F7" w:rsidP="003A57F7">
            <w:pPr>
              <w:spacing w:before="0" w:after="0"/>
              <w:jc w:val="center"/>
              <w:rPr>
                <w:color w:val="000000"/>
                <w:sz w:val="20"/>
                <w:szCs w:val="20"/>
              </w:rPr>
            </w:pPr>
            <w:r w:rsidRPr="003A57F7">
              <w:rPr>
                <w:color w:val="000000"/>
                <w:sz w:val="20"/>
                <w:szCs w:val="20"/>
              </w:rPr>
              <w:t>10</w:t>
            </w:r>
          </w:p>
        </w:tc>
        <w:tc>
          <w:tcPr>
            <w:tcW w:w="459" w:type="pct"/>
            <w:tcBorders>
              <w:top w:val="nil"/>
              <w:left w:val="nil"/>
              <w:bottom w:val="single" w:sz="4" w:space="0" w:color="auto"/>
              <w:right w:val="single" w:sz="4" w:space="0" w:color="auto"/>
            </w:tcBorders>
            <w:shd w:val="clear" w:color="auto" w:fill="auto"/>
            <w:vAlign w:val="center"/>
            <w:hideMark/>
          </w:tcPr>
          <w:p w14:paraId="79CB4B81" w14:textId="72D26379" w:rsidR="003A57F7" w:rsidRPr="003A57F7" w:rsidRDefault="003A57F7" w:rsidP="003A57F7">
            <w:pPr>
              <w:spacing w:before="0" w:after="0"/>
              <w:jc w:val="center"/>
              <w:rPr>
                <w:color w:val="000000"/>
                <w:sz w:val="20"/>
                <w:szCs w:val="20"/>
              </w:rPr>
            </w:pPr>
            <w:r w:rsidRPr="003A57F7">
              <w:rPr>
                <w:color w:val="000000"/>
                <w:sz w:val="20"/>
                <w:szCs w:val="20"/>
              </w:rPr>
              <w:t>14</w:t>
            </w:r>
          </w:p>
        </w:tc>
        <w:tc>
          <w:tcPr>
            <w:tcW w:w="459" w:type="pct"/>
            <w:tcBorders>
              <w:top w:val="nil"/>
              <w:left w:val="nil"/>
              <w:bottom w:val="single" w:sz="4" w:space="0" w:color="auto"/>
              <w:right w:val="single" w:sz="4" w:space="0" w:color="auto"/>
            </w:tcBorders>
            <w:shd w:val="clear" w:color="auto" w:fill="auto"/>
            <w:vAlign w:val="center"/>
            <w:hideMark/>
          </w:tcPr>
          <w:p w14:paraId="6B8F19B2" w14:textId="6C110780" w:rsidR="003A57F7" w:rsidRPr="003A57F7" w:rsidRDefault="003A57F7" w:rsidP="003A57F7">
            <w:pPr>
              <w:spacing w:before="0" w:after="0"/>
              <w:jc w:val="center"/>
              <w:rPr>
                <w:color w:val="000000"/>
                <w:sz w:val="20"/>
                <w:szCs w:val="20"/>
              </w:rPr>
            </w:pPr>
            <w:r w:rsidRPr="003A57F7">
              <w:rPr>
                <w:color w:val="000000"/>
                <w:sz w:val="20"/>
                <w:szCs w:val="20"/>
              </w:rPr>
              <w:t>209</w:t>
            </w:r>
          </w:p>
        </w:tc>
        <w:tc>
          <w:tcPr>
            <w:tcW w:w="459" w:type="pct"/>
            <w:tcBorders>
              <w:top w:val="nil"/>
              <w:left w:val="nil"/>
              <w:bottom w:val="single" w:sz="4" w:space="0" w:color="auto"/>
              <w:right w:val="single" w:sz="4" w:space="0" w:color="auto"/>
            </w:tcBorders>
            <w:shd w:val="clear" w:color="auto" w:fill="auto"/>
            <w:vAlign w:val="center"/>
            <w:hideMark/>
          </w:tcPr>
          <w:p w14:paraId="6BD9C34A" w14:textId="5FAC31EE" w:rsidR="003A57F7" w:rsidRPr="003A57F7" w:rsidRDefault="003A57F7" w:rsidP="003A57F7">
            <w:pPr>
              <w:spacing w:before="0" w:after="0"/>
              <w:jc w:val="center"/>
              <w:rPr>
                <w:color w:val="000000"/>
                <w:sz w:val="20"/>
                <w:szCs w:val="20"/>
              </w:rPr>
            </w:pPr>
            <w:r w:rsidRPr="003A57F7">
              <w:rPr>
                <w:color w:val="000000"/>
                <w:sz w:val="20"/>
                <w:szCs w:val="20"/>
              </w:rPr>
              <w:t>23</w:t>
            </w:r>
          </w:p>
        </w:tc>
        <w:tc>
          <w:tcPr>
            <w:tcW w:w="459" w:type="pct"/>
            <w:tcBorders>
              <w:top w:val="nil"/>
              <w:left w:val="nil"/>
              <w:bottom w:val="single" w:sz="4" w:space="0" w:color="auto"/>
              <w:right w:val="single" w:sz="4" w:space="0" w:color="auto"/>
            </w:tcBorders>
            <w:shd w:val="clear" w:color="auto" w:fill="auto"/>
            <w:vAlign w:val="center"/>
            <w:hideMark/>
          </w:tcPr>
          <w:p w14:paraId="1C25D104" w14:textId="6C0453EC"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71D045EA" w14:textId="7D14641D"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5E171C70" w14:textId="1251B595" w:rsidR="003A57F7" w:rsidRPr="003A57F7" w:rsidRDefault="003A57F7" w:rsidP="003A57F7">
            <w:pPr>
              <w:spacing w:before="0" w:after="0"/>
              <w:jc w:val="center"/>
              <w:rPr>
                <w:color w:val="000000"/>
                <w:sz w:val="20"/>
                <w:szCs w:val="20"/>
              </w:rPr>
            </w:pPr>
          </w:p>
        </w:tc>
      </w:tr>
      <w:tr w:rsidR="003A57F7" w:rsidRPr="003A57F7" w14:paraId="75A8F6B6" w14:textId="77777777" w:rsidTr="003A57F7">
        <w:trPr>
          <w:trHeight w:val="288"/>
        </w:trPr>
        <w:tc>
          <w:tcPr>
            <w:tcW w:w="1327" w:type="pct"/>
            <w:tcBorders>
              <w:top w:val="nil"/>
              <w:left w:val="single" w:sz="4" w:space="0" w:color="auto"/>
              <w:bottom w:val="single" w:sz="4" w:space="0" w:color="auto"/>
              <w:right w:val="single" w:sz="4" w:space="0" w:color="auto"/>
            </w:tcBorders>
            <w:shd w:val="clear" w:color="auto" w:fill="auto"/>
            <w:hideMark/>
          </w:tcPr>
          <w:p w14:paraId="33622D6F" w14:textId="77777777" w:rsidR="003A57F7" w:rsidRPr="003A57F7" w:rsidRDefault="003A57F7" w:rsidP="003A57F7">
            <w:pPr>
              <w:spacing w:before="0" w:after="0"/>
              <w:rPr>
                <w:color w:val="000000"/>
                <w:sz w:val="20"/>
                <w:szCs w:val="20"/>
              </w:rPr>
            </w:pPr>
            <w:r w:rsidRPr="003A57F7">
              <w:rPr>
                <w:color w:val="000000"/>
                <w:sz w:val="20"/>
                <w:szCs w:val="20"/>
              </w:rPr>
              <w:t>Buityje susidarančios pavojingos atliekos</w:t>
            </w:r>
          </w:p>
        </w:tc>
        <w:tc>
          <w:tcPr>
            <w:tcW w:w="459" w:type="pct"/>
            <w:tcBorders>
              <w:top w:val="nil"/>
              <w:left w:val="nil"/>
              <w:bottom w:val="single" w:sz="4" w:space="0" w:color="auto"/>
              <w:right w:val="single" w:sz="4" w:space="0" w:color="auto"/>
            </w:tcBorders>
            <w:shd w:val="clear" w:color="auto" w:fill="auto"/>
            <w:vAlign w:val="center"/>
            <w:hideMark/>
          </w:tcPr>
          <w:p w14:paraId="3319D7F1" w14:textId="63AFD125"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58D72310" w14:textId="2FF3A51C" w:rsidR="003A57F7" w:rsidRPr="003A57F7" w:rsidRDefault="003A57F7" w:rsidP="003A57F7">
            <w:pPr>
              <w:spacing w:before="0" w:after="0"/>
              <w:jc w:val="center"/>
              <w:rPr>
                <w:color w:val="000000"/>
                <w:sz w:val="20"/>
                <w:szCs w:val="20"/>
              </w:rPr>
            </w:pPr>
            <w:r w:rsidRPr="003A57F7">
              <w:rPr>
                <w:color w:val="000000"/>
                <w:sz w:val="20"/>
                <w:szCs w:val="20"/>
              </w:rPr>
              <w:t>1</w:t>
            </w:r>
          </w:p>
        </w:tc>
        <w:tc>
          <w:tcPr>
            <w:tcW w:w="459" w:type="pct"/>
            <w:tcBorders>
              <w:top w:val="nil"/>
              <w:left w:val="nil"/>
              <w:bottom w:val="single" w:sz="4" w:space="0" w:color="auto"/>
              <w:right w:val="single" w:sz="4" w:space="0" w:color="auto"/>
            </w:tcBorders>
            <w:shd w:val="clear" w:color="auto" w:fill="auto"/>
            <w:vAlign w:val="center"/>
            <w:hideMark/>
          </w:tcPr>
          <w:p w14:paraId="506913CD" w14:textId="19103A2E" w:rsidR="003A57F7" w:rsidRPr="003A57F7" w:rsidRDefault="003A57F7" w:rsidP="003A57F7">
            <w:pPr>
              <w:spacing w:before="0" w:after="0"/>
              <w:jc w:val="center"/>
              <w:rPr>
                <w:color w:val="000000"/>
                <w:sz w:val="20"/>
                <w:szCs w:val="20"/>
              </w:rPr>
            </w:pPr>
            <w:r w:rsidRPr="003A57F7">
              <w:rPr>
                <w:color w:val="000000"/>
                <w:sz w:val="20"/>
                <w:szCs w:val="20"/>
              </w:rPr>
              <w:t>1</w:t>
            </w:r>
          </w:p>
        </w:tc>
        <w:tc>
          <w:tcPr>
            <w:tcW w:w="459" w:type="pct"/>
            <w:tcBorders>
              <w:top w:val="nil"/>
              <w:left w:val="nil"/>
              <w:bottom w:val="single" w:sz="4" w:space="0" w:color="auto"/>
              <w:right w:val="single" w:sz="4" w:space="0" w:color="auto"/>
            </w:tcBorders>
            <w:shd w:val="clear" w:color="auto" w:fill="auto"/>
            <w:vAlign w:val="center"/>
            <w:hideMark/>
          </w:tcPr>
          <w:p w14:paraId="52A734AD" w14:textId="4A0C7131" w:rsidR="003A57F7" w:rsidRPr="003A57F7" w:rsidRDefault="003A57F7" w:rsidP="003A57F7">
            <w:pPr>
              <w:spacing w:before="0" w:after="0"/>
              <w:jc w:val="center"/>
              <w:rPr>
                <w:color w:val="000000"/>
                <w:sz w:val="20"/>
                <w:szCs w:val="20"/>
              </w:rPr>
            </w:pPr>
            <w:r w:rsidRPr="003A57F7">
              <w:rPr>
                <w:color w:val="000000"/>
                <w:sz w:val="20"/>
                <w:szCs w:val="20"/>
              </w:rPr>
              <w:t>2</w:t>
            </w:r>
          </w:p>
        </w:tc>
        <w:tc>
          <w:tcPr>
            <w:tcW w:w="459" w:type="pct"/>
            <w:tcBorders>
              <w:top w:val="nil"/>
              <w:left w:val="nil"/>
              <w:bottom w:val="single" w:sz="4" w:space="0" w:color="auto"/>
              <w:right w:val="single" w:sz="4" w:space="0" w:color="auto"/>
            </w:tcBorders>
            <w:shd w:val="clear" w:color="auto" w:fill="auto"/>
            <w:vAlign w:val="center"/>
            <w:hideMark/>
          </w:tcPr>
          <w:p w14:paraId="739CAD02" w14:textId="15824DC4" w:rsidR="003A57F7" w:rsidRPr="003A57F7" w:rsidRDefault="003A57F7" w:rsidP="003A57F7">
            <w:pPr>
              <w:spacing w:before="0" w:after="0"/>
              <w:jc w:val="center"/>
              <w:rPr>
                <w:color w:val="000000"/>
                <w:sz w:val="20"/>
                <w:szCs w:val="20"/>
              </w:rPr>
            </w:pPr>
            <w:r w:rsidRPr="003A57F7">
              <w:rPr>
                <w:color w:val="000000"/>
                <w:sz w:val="20"/>
                <w:szCs w:val="20"/>
              </w:rPr>
              <w:t>2</w:t>
            </w:r>
          </w:p>
        </w:tc>
        <w:tc>
          <w:tcPr>
            <w:tcW w:w="459" w:type="pct"/>
            <w:tcBorders>
              <w:top w:val="nil"/>
              <w:left w:val="nil"/>
              <w:bottom w:val="single" w:sz="4" w:space="0" w:color="auto"/>
              <w:right w:val="single" w:sz="4" w:space="0" w:color="auto"/>
            </w:tcBorders>
            <w:shd w:val="clear" w:color="auto" w:fill="auto"/>
            <w:vAlign w:val="center"/>
            <w:hideMark/>
          </w:tcPr>
          <w:p w14:paraId="5CA60F99" w14:textId="441D0309" w:rsidR="003A57F7" w:rsidRPr="003A57F7" w:rsidRDefault="003A57F7" w:rsidP="003A57F7">
            <w:pPr>
              <w:spacing w:before="0" w:after="0"/>
              <w:jc w:val="center"/>
              <w:rPr>
                <w:color w:val="000000"/>
                <w:sz w:val="20"/>
                <w:szCs w:val="20"/>
              </w:rPr>
            </w:pPr>
            <w:r w:rsidRPr="003A57F7">
              <w:rPr>
                <w:color w:val="000000"/>
                <w:sz w:val="20"/>
                <w:szCs w:val="20"/>
              </w:rPr>
              <w:t>4</w:t>
            </w:r>
          </w:p>
        </w:tc>
        <w:tc>
          <w:tcPr>
            <w:tcW w:w="459" w:type="pct"/>
            <w:tcBorders>
              <w:top w:val="nil"/>
              <w:left w:val="nil"/>
              <w:bottom w:val="single" w:sz="4" w:space="0" w:color="auto"/>
              <w:right w:val="single" w:sz="4" w:space="0" w:color="auto"/>
            </w:tcBorders>
            <w:shd w:val="clear" w:color="auto" w:fill="auto"/>
            <w:vAlign w:val="center"/>
            <w:hideMark/>
          </w:tcPr>
          <w:p w14:paraId="69B153BF" w14:textId="2C14F981" w:rsidR="003A57F7" w:rsidRPr="003A57F7" w:rsidRDefault="003A57F7" w:rsidP="003A57F7">
            <w:pPr>
              <w:spacing w:before="0" w:after="0"/>
              <w:jc w:val="center"/>
              <w:rPr>
                <w:color w:val="000000"/>
                <w:sz w:val="20"/>
                <w:szCs w:val="20"/>
              </w:rPr>
            </w:pPr>
            <w:r w:rsidRPr="003A57F7">
              <w:rPr>
                <w:color w:val="000000"/>
                <w:sz w:val="20"/>
                <w:szCs w:val="20"/>
              </w:rPr>
              <w:t>0</w:t>
            </w:r>
          </w:p>
        </w:tc>
        <w:tc>
          <w:tcPr>
            <w:tcW w:w="459" w:type="pct"/>
            <w:tcBorders>
              <w:top w:val="nil"/>
              <w:left w:val="nil"/>
              <w:bottom w:val="single" w:sz="4" w:space="0" w:color="auto"/>
              <w:right w:val="single" w:sz="4" w:space="0" w:color="auto"/>
            </w:tcBorders>
            <w:shd w:val="clear" w:color="auto" w:fill="auto"/>
            <w:vAlign w:val="center"/>
            <w:hideMark/>
          </w:tcPr>
          <w:p w14:paraId="52E6A731" w14:textId="180AEF54" w:rsidR="003A57F7" w:rsidRPr="003A57F7" w:rsidRDefault="003A57F7" w:rsidP="003A57F7">
            <w:pPr>
              <w:spacing w:before="0" w:after="0"/>
              <w:jc w:val="center"/>
              <w:rPr>
                <w:color w:val="000000"/>
                <w:sz w:val="20"/>
                <w:szCs w:val="20"/>
              </w:rPr>
            </w:pPr>
            <w:r w:rsidRPr="003A57F7">
              <w:rPr>
                <w:color w:val="000000"/>
                <w:sz w:val="20"/>
                <w:szCs w:val="20"/>
              </w:rPr>
              <w:t>1</w:t>
            </w:r>
          </w:p>
        </w:tc>
      </w:tr>
      <w:tr w:rsidR="003A57F7" w:rsidRPr="003A57F7" w14:paraId="7017819D" w14:textId="77777777" w:rsidTr="003A57F7">
        <w:trPr>
          <w:trHeight w:val="288"/>
        </w:trPr>
        <w:tc>
          <w:tcPr>
            <w:tcW w:w="1327" w:type="pct"/>
            <w:tcBorders>
              <w:top w:val="nil"/>
              <w:left w:val="single" w:sz="4" w:space="0" w:color="auto"/>
              <w:bottom w:val="single" w:sz="4" w:space="0" w:color="auto"/>
              <w:right w:val="single" w:sz="4" w:space="0" w:color="auto"/>
            </w:tcBorders>
            <w:shd w:val="clear" w:color="auto" w:fill="auto"/>
            <w:hideMark/>
          </w:tcPr>
          <w:p w14:paraId="6E0DA43E" w14:textId="77777777" w:rsidR="003A57F7" w:rsidRPr="003A57F7" w:rsidRDefault="003A57F7" w:rsidP="003A57F7">
            <w:pPr>
              <w:spacing w:before="0" w:after="0"/>
              <w:rPr>
                <w:color w:val="000000"/>
                <w:sz w:val="20"/>
                <w:szCs w:val="20"/>
              </w:rPr>
            </w:pPr>
            <w:r w:rsidRPr="003A57F7">
              <w:rPr>
                <w:color w:val="000000"/>
                <w:sz w:val="20"/>
                <w:szCs w:val="20"/>
              </w:rPr>
              <w:t>Kitos atliekos (statybinės)</w:t>
            </w:r>
          </w:p>
        </w:tc>
        <w:tc>
          <w:tcPr>
            <w:tcW w:w="459" w:type="pct"/>
            <w:tcBorders>
              <w:top w:val="nil"/>
              <w:left w:val="nil"/>
              <w:bottom w:val="single" w:sz="4" w:space="0" w:color="auto"/>
              <w:right w:val="single" w:sz="4" w:space="0" w:color="auto"/>
            </w:tcBorders>
            <w:shd w:val="clear" w:color="auto" w:fill="auto"/>
            <w:vAlign w:val="center"/>
            <w:hideMark/>
          </w:tcPr>
          <w:p w14:paraId="45AAE4A7" w14:textId="7B9F6725" w:rsidR="003A57F7" w:rsidRPr="003A57F7" w:rsidRDefault="003A57F7" w:rsidP="003A57F7">
            <w:pPr>
              <w:spacing w:before="0" w:after="0"/>
              <w:jc w:val="center"/>
              <w:rPr>
                <w:color w:val="000000"/>
                <w:sz w:val="20"/>
                <w:szCs w:val="20"/>
              </w:rPr>
            </w:pPr>
            <w:r w:rsidRPr="003A57F7">
              <w:rPr>
                <w:color w:val="000000"/>
                <w:sz w:val="20"/>
                <w:szCs w:val="20"/>
              </w:rPr>
              <w:t>152</w:t>
            </w:r>
          </w:p>
        </w:tc>
        <w:tc>
          <w:tcPr>
            <w:tcW w:w="459" w:type="pct"/>
            <w:tcBorders>
              <w:top w:val="nil"/>
              <w:left w:val="nil"/>
              <w:bottom w:val="single" w:sz="4" w:space="0" w:color="auto"/>
              <w:right w:val="single" w:sz="4" w:space="0" w:color="auto"/>
            </w:tcBorders>
            <w:shd w:val="clear" w:color="auto" w:fill="auto"/>
            <w:vAlign w:val="center"/>
            <w:hideMark/>
          </w:tcPr>
          <w:p w14:paraId="0E8D08F5" w14:textId="485DF935" w:rsidR="003A57F7" w:rsidRPr="003A57F7" w:rsidRDefault="003A57F7" w:rsidP="003A57F7">
            <w:pPr>
              <w:spacing w:before="0" w:after="0"/>
              <w:jc w:val="center"/>
              <w:rPr>
                <w:color w:val="000000"/>
                <w:sz w:val="20"/>
                <w:szCs w:val="20"/>
              </w:rPr>
            </w:pPr>
            <w:r w:rsidRPr="003A57F7">
              <w:rPr>
                <w:color w:val="000000"/>
                <w:sz w:val="20"/>
                <w:szCs w:val="20"/>
              </w:rPr>
              <w:t>120</w:t>
            </w:r>
          </w:p>
        </w:tc>
        <w:tc>
          <w:tcPr>
            <w:tcW w:w="459" w:type="pct"/>
            <w:tcBorders>
              <w:top w:val="nil"/>
              <w:left w:val="nil"/>
              <w:bottom w:val="single" w:sz="4" w:space="0" w:color="auto"/>
              <w:right w:val="single" w:sz="4" w:space="0" w:color="auto"/>
            </w:tcBorders>
            <w:shd w:val="clear" w:color="auto" w:fill="auto"/>
            <w:vAlign w:val="center"/>
            <w:hideMark/>
          </w:tcPr>
          <w:p w14:paraId="539D5148" w14:textId="01B6C663" w:rsidR="003A57F7" w:rsidRPr="003A57F7" w:rsidRDefault="003A57F7" w:rsidP="003A57F7">
            <w:pPr>
              <w:spacing w:before="0" w:after="0"/>
              <w:jc w:val="center"/>
              <w:rPr>
                <w:color w:val="000000"/>
                <w:sz w:val="20"/>
                <w:szCs w:val="20"/>
              </w:rPr>
            </w:pPr>
            <w:r w:rsidRPr="003A57F7">
              <w:rPr>
                <w:color w:val="000000"/>
                <w:sz w:val="20"/>
                <w:szCs w:val="20"/>
              </w:rPr>
              <w:t>298</w:t>
            </w:r>
          </w:p>
        </w:tc>
        <w:tc>
          <w:tcPr>
            <w:tcW w:w="459" w:type="pct"/>
            <w:tcBorders>
              <w:top w:val="nil"/>
              <w:left w:val="nil"/>
              <w:bottom w:val="single" w:sz="4" w:space="0" w:color="auto"/>
              <w:right w:val="single" w:sz="4" w:space="0" w:color="auto"/>
            </w:tcBorders>
            <w:shd w:val="clear" w:color="auto" w:fill="auto"/>
            <w:vAlign w:val="center"/>
            <w:hideMark/>
          </w:tcPr>
          <w:p w14:paraId="2E9D8033" w14:textId="0B2CF25C" w:rsidR="003A57F7" w:rsidRPr="003A57F7" w:rsidRDefault="003A57F7" w:rsidP="003A57F7">
            <w:pPr>
              <w:spacing w:before="0" w:after="0"/>
              <w:jc w:val="center"/>
              <w:rPr>
                <w:color w:val="000000"/>
                <w:sz w:val="20"/>
                <w:szCs w:val="20"/>
              </w:rPr>
            </w:pPr>
            <w:r w:rsidRPr="003A57F7">
              <w:rPr>
                <w:color w:val="000000"/>
                <w:sz w:val="20"/>
                <w:szCs w:val="20"/>
              </w:rPr>
              <w:t>72</w:t>
            </w:r>
          </w:p>
        </w:tc>
        <w:tc>
          <w:tcPr>
            <w:tcW w:w="459" w:type="pct"/>
            <w:tcBorders>
              <w:top w:val="nil"/>
              <w:left w:val="nil"/>
              <w:bottom w:val="single" w:sz="4" w:space="0" w:color="auto"/>
              <w:right w:val="single" w:sz="4" w:space="0" w:color="auto"/>
            </w:tcBorders>
            <w:shd w:val="clear" w:color="auto" w:fill="auto"/>
            <w:vAlign w:val="center"/>
            <w:hideMark/>
          </w:tcPr>
          <w:p w14:paraId="6B4BECC2" w14:textId="67637D9E" w:rsidR="003A57F7" w:rsidRPr="003A57F7" w:rsidRDefault="003A57F7" w:rsidP="003A57F7">
            <w:pPr>
              <w:spacing w:before="0" w:after="0"/>
              <w:jc w:val="center"/>
              <w:rPr>
                <w:color w:val="000000"/>
                <w:sz w:val="20"/>
                <w:szCs w:val="20"/>
              </w:rPr>
            </w:pPr>
            <w:r w:rsidRPr="003A57F7">
              <w:rPr>
                <w:color w:val="000000"/>
                <w:sz w:val="20"/>
                <w:szCs w:val="20"/>
              </w:rPr>
              <w:t>132</w:t>
            </w:r>
          </w:p>
        </w:tc>
        <w:tc>
          <w:tcPr>
            <w:tcW w:w="459" w:type="pct"/>
            <w:tcBorders>
              <w:top w:val="nil"/>
              <w:left w:val="nil"/>
              <w:bottom w:val="single" w:sz="4" w:space="0" w:color="auto"/>
              <w:right w:val="single" w:sz="4" w:space="0" w:color="auto"/>
            </w:tcBorders>
            <w:shd w:val="clear" w:color="auto" w:fill="auto"/>
            <w:vAlign w:val="center"/>
            <w:hideMark/>
          </w:tcPr>
          <w:p w14:paraId="5AC6AC36" w14:textId="6ED70BCF"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12C97673" w14:textId="4AECF63D" w:rsidR="003A57F7" w:rsidRPr="003A57F7" w:rsidRDefault="003A57F7" w:rsidP="003A57F7">
            <w:pPr>
              <w:spacing w:before="0" w:after="0"/>
              <w:jc w:val="center"/>
              <w:rPr>
                <w:color w:val="000000"/>
                <w:sz w:val="20"/>
                <w:szCs w:val="20"/>
              </w:rPr>
            </w:pPr>
          </w:p>
        </w:tc>
        <w:tc>
          <w:tcPr>
            <w:tcW w:w="459" w:type="pct"/>
            <w:tcBorders>
              <w:top w:val="nil"/>
              <w:left w:val="nil"/>
              <w:bottom w:val="single" w:sz="4" w:space="0" w:color="auto"/>
              <w:right w:val="single" w:sz="4" w:space="0" w:color="auto"/>
            </w:tcBorders>
            <w:shd w:val="clear" w:color="auto" w:fill="auto"/>
            <w:vAlign w:val="center"/>
            <w:hideMark/>
          </w:tcPr>
          <w:p w14:paraId="55D1E3A8" w14:textId="7FAF6DAE" w:rsidR="003A57F7" w:rsidRPr="003A57F7" w:rsidRDefault="003A57F7" w:rsidP="003A57F7">
            <w:pPr>
              <w:spacing w:before="0" w:after="0"/>
              <w:jc w:val="center"/>
              <w:rPr>
                <w:color w:val="000000"/>
                <w:sz w:val="20"/>
                <w:szCs w:val="20"/>
              </w:rPr>
            </w:pPr>
          </w:p>
        </w:tc>
      </w:tr>
      <w:tr w:rsidR="003A57F7" w:rsidRPr="003A57F7" w14:paraId="0FF42154" w14:textId="77777777" w:rsidTr="003A57F7">
        <w:trPr>
          <w:trHeight w:val="288"/>
        </w:trPr>
        <w:tc>
          <w:tcPr>
            <w:tcW w:w="1327" w:type="pct"/>
            <w:tcBorders>
              <w:top w:val="nil"/>
              <w:left w:val="single" w:sz="4" w:space="0" w:color="auto"/>
              <w:bottom w:val="single" w:sz="4" w:space="0" w:color="auto"/>
              <w:right w:val="single" w:sz="4" w:space="0" w:color="auto"/>
            </w:tcBorders>
            <w:shd w:val="clear" w:color="auto" w:fill="auto"/>
            <w:hideMark/>
          </w:tcPr>
          <w:p w14:paraId="50D45F37" w14:textId="77777777" w:rsidR="003A57F7" w:rsidRPr="003A57F7" w:rsidRDefault="003A57F7" w:rsidP="003A57F7">
            <w:pPr>
              <w:spacing w:before="0" w:after="0"/>
              <w:rPr>
                <w:b/>
                <w:bCs/>
                <w:color w:val="000000"/>
                <w:sz w:val="20"/>
                <w:szCs w:val="20"/>
              </w:rPr>
            </w:pPr>
            <w:r w:rsidRPr="003A57F7">
              <w:rPr>
                <w:b/>
                <w:bCs/>
                <w:color w:val="000000"/>
                <w:sz w:val="20"/>
                <w:szCs w:val="20"/>
              </w:rPr>
              <w:t>Iš viso komunalinių atliekų</w:t>
            </w:r>
          </w:p>
        </w:tc>
        <w:tc>
          <w:tcPr>
            <w:tcW w:w="459" w:type="pct"/>
            <w:tcBorders>
              <w:top w:val="nil"/>
              <w:left w:val="nil"/>
              <w:bottom w:val="single" w:sz="4" w:space="0" w:color="auto"/>
              <w:right w:val="single" w:sz="4" w:space="0" w:color="auto"/>
            </w:tcBorders>
            <w:shd w:val="clear" w:color="auto" w:fill="auto"/>
            <w:vAlign w:val="center"/>
            <w:hideMark/>
          </w:tcPr>
          <w:p w14:paraId="75F0DB5A" w14:textId="5A596738" w:rsidR="003A57F7" w:rsidRPr="003A57F7" w:rsidRDefault="003A57F7" w:rsidP="003A57F7">
            <w:pPr>
              <w:spacing w:before="0" w:after="0"/>
              <w:jc w:val="center"/>
              <w:rPr>
                <w:b/>
                <w:bCs/>
                <w:color w:val="000000"/>
                <w:sz w:val="20"/>
                <w:szCs w:val="20"/>
              </w:rPr>
            </w:pPr>
            <w:r w:rsidRPr="003A57F7">
              <w:rPr>
                <w:b/>
                <w:bCs/>
                <w:color w:val="000000"/>
                <w:sz w:val="20"/>
                <w:szCs w:val="20"/>
              </w:rPr>
              <w:t>13 294</w:t>
            </w:r>
          </w:p>
        </w:tc>
        <w:tc>
          <w:tcPr>
            <w:tcW w:w="459" w:type="pct"/>
            <w:tcBorders>
              <w:top w:val="nil"/>
              <w:left w:val="nil"/>
              <w:bottom w:val="single" w:sz="4" w:space="0" w:color="auto"/>
              <w:right w:val="single" w:sz="4" w:space="0" w:color="auto"/>
            </w:tcBorders>
            <w:shd w:val="clear" w:color="auto" w:fill="auto"/>
            <w:vAlign w:val="center"/>
            <w:hideMark/>
          </w:tcPr>
          <w:p w14:paraId="33D8DEAE" w14:textId="6555C98F" w:rsidR="003A57F7" w:rsidRPr="003A57F7" w:rsidRDefault="003A57F7" w:rsidP="003A57F7">
            <w:pPr>
              <w:spacing w:before="0" w:after="0"/>
              <w:jc w:val="center"/>
              <w:rPr>
                <w:b/>
                <w:bCs/>
                <w:color w:val="000000"/>
                <w:sz w:val="20"/>
                <w:szCs w:val="20"/>
              </w:rPr>
            </w:pPr>
            <w:r w:rsidRPr="003A57F7">
              <w:rPr>
                <w:b/>
                <w:bCs/>
                <w:color w:val="000000"/>
                <w:sz w:val="20"/>
                <w:szCs w:val="20"/>
              </w:rPr>
              <w:t>12 727</w:t>
            </w:r>
          </w:p>
        </w:tc>
        <w:tc>
          <w:tcPr>
            <w:tcW w:w="459" w:type="pct"/>
            <w:tcBorders>
              <w:top w:val="nil"/>
              <w:left w:val="nil"/>
              <w:bottom w:val="single" w:sz="4" w:space="0" w:color="auto"/>
              <w:right w:val="single" w:sz="4" w:space="0" w:color="auto"/>
            </w:tcBorders>
            <w:shd w:val="clear" w:color="auto" w:fill="auto"/>
            <w:vAlign w:val="center"/>
            <w:hideMark/>
          </w:tcPr>
          <w:p w14:paraId="21E37801" w14:textId="6F15D76F" w:rsidR="003A57F7" w:rsidRPr="003A57F7" w:rsidRDefault="003A57F7" w:rsidP="003A57F7">
            <w:pPr>
              <w:spacing w:before="0" w:after="0"/>
              <w:jc w:val="center"/>
              <w:rPr>
                <w:b/>
                <w:bCs/>
                <w:color w:val="000000"/>
                <w:sz w:val="20"/>
                <w:szCs w:val="20"/>
              </w:rPr>
            </w:pPr>
            <w:r w:rsidRPr="003A57F7">
              <w:rPr>
                <w:b/>
                <w:bCs/>
                <w:color w:val="000000"/>
                <w:sz w:val="20"/>
                <w:szCs w:val="20"/>
              </w:rPr>
              <w:t>13 008</w:t>
            </w:r>
          </w:p>
        </w:tc>
        <w:tc>
          <w:tcPr>
            <w:tcW w:w="459" w:type="pct"/>
            <w:tcBorders>
              <w:top w:val="nil"/>
              <w:left w:val="nil"/>
              <w:bottom w:val="single" w:sz="4" w:space="0" w:color="auto"/>
              <w:right w:val="single" w:sz="4" w:space="0" w:color="auto"/>
            </w:tcBorders>
            <w:shd w:val="clear" w:color="auto" w:fill="auto"/>
            <w:vAlign w:val="center"/>
            <w:hideMark/>
          </w:tcPr>
          <w:p w14:paraId="6B7B488D" w14:textId="18C0F92C" w:rsidR="003A57F7" w:rsidRPr="003A57F7" w:rsidRDefault="003A57F7" w:rsidP="003A57F7">
            <w:pPr>
              <w:spacing w:before="0" w:after="0"/>
              <w:jc w:val="center"/>
              <w:rPr>
                <w:b/>
                <w:bCs/>
                <w:color w:val="000000"/>
                <w:sz w:val="20"/>
                <w:szCs w:val="20"/>
              </w:rPr>
            </w:pPr>
            <w:r w:rsidRPr="003A57F7">
              <w:rPr>
                <w:b/>
                <w:bCs/>
                <w:color w:val="000000"/>
                <w:sz w:val="20"/>
                <w:szCs w:val="20"/>
              </w:rPr>
              <w:t>14 016</w:t>
            </w:r>
          </w:p>
        </w:tc>
        <w:tc>
          <w:tcPr>
            <w:tcW w:w="459" w:type="pct"/>
            <w:tcBorders>
              <w:top w:val="nil"/>
              <w:left w:val="nil"/>
              <w:bottom w:val="single" w:sz="4" w:space="0" w:color="auto"/>
              <w:right w:val="single" w:sz="4" w:space="0" w:color="auto"/>
            </w:tcBorders>
            <w:shd w:val="clear" w:color="auto" w:fill="auto"/>
            <w:vAlign w:val="center"/>
            <w:hideMark/>
          </w:tcPr>
          <w:p w14:paraId="739B29A7" w14:textId="0080B3AB" w:rsidR="003A57F7" w:rsidRPr="003A57F7" w:rsidRDefault="003A57F7" w:rsidP="003A57F7">
            <w:pPr>
              <w:spacing w:before="0" w:after="0"/>
              <w:jc w:val="center"/>
              <w:rPr>
                <w:b/>
                <w:bCs/>
                <w:color w:val="000000"/>
                <w:sz w:val="20"/>
                <w:szCs w:val="20"/>
              </w:rPr>
            </w:pPr>
            <w:r w:rsidRPr="003A57F7">
              <w:rPr>
                <w:b/>
                <w:bCs/>
                <w:color w:val="000000"/>
                <w:sz w:val="20"/>
                <w:szCs w:val="20"/>
              </w:rPr>
              <w:t>12 118</w:t>
            </w:r>
          </w:p>
        </w:tc>
        <w:tc>
          <w:tcPr>
            <w:tcW w:w="459" w:type="pct"/>
            <w:tcBorders>
              <w:top w:val="nil"/>
              <w:left w:val="nil"/>
              <w:bottom w:val="single" w:sz="4" w:space="0" w:color="auto"/>
              <w:right w:val="single" w:sz="4" w:space="0" w:color="auto"/>
            </w:tcBorders>
            <w:shd w:val="clear" w:color="auto" w:fill="auto"/>
            <w:vAlign w:val="center"/>
            <w:hideMark/>
          </w:tcPr>
          <w:p w14:paraId="2299E32E" w14:textId="1CEEE445" w:rsidR="003A57F7" w:rsidRPr="003A57F7" w:rsidRDefault="003A57F7" w:rsidP="003A57F7">
            <w:pPr>
              <w:spacing w:before="0" w:after="0"/>
              <w:jc w:val="center"/>
              <w:rPr>
                <w:b/>
                <w:bCs/>
                <w:color w:val="000000"/>
                <w:sz w:val="20"/>
                <w:szCs w:val="20"/>
              </w:rPr>
            </w:pPr>
            <w:r w:rsidRPr="003A57F7">
              <w:rPr>
                <w:b/>
                <w:bCs/>
                <w:color w:val="000000"/>
                <w:sz w:val="20"/>
                <w:szCs w:val="20"/>
              </w:rPr>
              <w:t>11 643</w:t>
            </w:r>
          </w:p>
        </w:tc>
        <w:tc>
          <w:tcPr>
            <w:tcW w:w="459" w:type="pct"/>
            <w:tcBorders>
              <w:top w:val="nil"/>
              <w:left w:val="nil"/>
              <w:bottom w:val="single" w:sz="4" w:space="0" w:color="auto"/>
              <w:right w:val="single" w:sz="4" w:space="0" w:color="auto"/>
            </w:tcBorders>
            <w:shd w:val="clear" w:color="auto" w:fill="auto"/>
            <w:vAlign w:val="center"/>
            <w:hideMark/>
          </w:tcPr>
          <w:p w14:paraId="04AD2AC4" w14:textId="10544700" w:rsidR="003A57F7" w:rsidRPr="003A57F7" w:rsidRDefault="003A57F7" w:rsidP="003A57F7">
            <w:pPr>
              <w:spacing w:before="0" w:after="0"/>
              <w:jc w:val="center"/>
              <w:rPr>
                <w:b/>
                <w:bCs/>
                <w:color w:val="000000"/>
                <w:sz w:val="20"/>
                <w:szCs w:val="20"/>
              </w:rPr>
            </w:pPr>
            <w:r w:rsidRPr="003A57F7">
              <w:rPr>
                <w:b/>
                <w:bCs/>
                <w:color w:val="000000"/>
                <w:sz w:val="20"/>
                <w:szCs w:val="20"/>
              </w:rPr>
              <w:t>11 858</w:t>
            </w:r>
          </w:p>
        </w:tc>
        <w:tc>
          <w:tcPr>
            <w:tcW w:w="459" w:type="pct"/>
            <w:tcBorders>
              <w:top w:val="nil"/>
              <w:left w:val="nil"/>
              <w:bottom w:val="single" w:sz="4" w:space="0" w:color="auto"/>
              <w:right w:val="single" w:sz="4" w:space="0" w:color="auto"/>
            </w:tcBorders>
            <w:shd w:val="clear" w:color="auto" w:fill="auto"/>
            <w:vAlign w:val="center"/>
            <w:hideMark/>
          </w:tcPr>
          <w:p w14:paraId="024E4686" w14:textId="531EB46D" w:rsidR="003A57F7" w:rsidRPr="003A57F7" w:rsidRDefault="003A57F7" w:rsidP="003A57F7">
            <w:pPr>
              <w:spacing w:before="0" w:after="0"/>
              <w:jc w:val="center"/>
              <w:rPr>
                <w:b/>
                <w:bCs/>
                <w:color w:val="000000"/>
                <w:sz w:val="20"/>
                <w:szCs w:val="20"/>
              </w:rPr>
            </w:pPr>
            <w:r w:rsidRPr="003A57F7">
              <w:rPr>
                <w:b/>
                <w:bCs/>
                <w:color w:val="000000"/>
                <w:sz w:val="20"/>
                <w:szCs w:val="20"/>
              </w:rPr>
              <w:t>12 192</w:t>
            </w:r>
          </w:p>
        </w:tc>
      </w:tr>
    </w:tbl>
    <w:p w14:paraId="5ED8935D" w14:textId="77005F07" w:rsidR="003A57F7" w:rsidRPr="003A57F7" w:rsidRDefault="006A44CE" w:rsidP="007C3992">
      <w:pPr>
        <w:rPr>
          <w:i/>
          <w:sz w:val="22"/>
        </w:rPr>
      </w:pPr>
      <w:r w:rsidRPr="009768E4">
        <w:rPr>
          <w:i/>
          <w:sz w:val="22"/>
        </w:rPr>
        <w:t>Šaltinis: Savivaldybės ataskaitos AAA</w:t>
      </w:r>
    </w:p>
    <w:p w14:paraId="14E86C1B" w14:textId="28B71E80" w:rsidR="00884D59" w:rsidRPr="002F3460" w:rsidRDefault="00884D59" w:rsidP="00884D59">
      <w:pPr>
        <w:rPr>
          <w:szCs w:val="24"/>
        </w:rPr>
      </w:pPr>
      <w:r w:rsidRPr="009768E4">
        <w:rPr>
          <w:szCs w:val="24"/>
        </w:rPr>
        <w:t xml:space="preserve">Vienas iš svarbiausių rodiklių reprezentuojančių atliekų susidarymą yra komunalinių atliekų kiekis, tenkantis vienam statistiniam gyventojui. </w:t>
      </w:r>
      <w:r w:rsidR="00453259">
        <w:rPr>
          <w:szCs w:val="24"/>
        </w:rPr>
        <w:t xml:space="preserve">Analizuojamu laikotarpiu komunalinių atliekų susidarymas vienam gyventojui augo vidutiniškai po 1,2 proc. kasmet.  </w:t>
      </w:r>
      <w:r w:rsidRPr="009768E4">
        <w:rPr>
          <w:szCs w:val="24"/>
        </w:rPr>
        <w:t xml:space="preserve">2022 m. </w:t>
      </w:r>
      <w:r w:rsidRPr="009768E4">
        <w:t xml:space="preserve">vienam </w:t>
      </w:r>
      <w:r w:rsidR="000D4CA9">
        <w:t>Šilutės</w:t>
      </w:r>
      <w:r w:rsidR="009B23BC">
        <w:t xml:space="preserve"> rajono</w:t>
      </w:r>
      <w:r w:rsidRPr="009768E4">
        <w:t xml:space="preserve"> gyventojui komunalinių atliekų susidarė </w:t>
      </w:r>
      <w:r w:rsidR="00453259">
        <w:t>318</w:t>
      </w:r>
      <w:r w:rsidRPr="009768E4">
        <w:t xml:space="preserve"> kg</w:t>
      </w:r>
      <w:r w:rsidR="005C1CCB" w:rsidRPr="009768E4">
        <w:t xml:space="preserve"> (</w:t>
      </w:r>
      <w:r w:rsidR="005C1CCB" w:rsidRPr="009768E4">
        <w:fldChar w:fldCharType="begin"/>
      </w:r>
      <w:r w:rsidR="005C1CCB" w:rsidRPr="009768E4">
        <w:instrText xml:space="preserve"> REF _Ref132727336 \h </w:instrText>
      </w:r>
      <w:r w:rsidR="009768E4">
        <w:instrText xml:space="preserve"> \* MERGEFORMAT </w:instrText>
      </w:r>
      <w:r w:rsidR="005C1CCB" w:rsidRPr="009768E4">
        <w:fldChar w:fldCharType="separate"/>
      </w:r>
      <w:r w:rsidR="005C1CCB" w:rsidRPr="009768E4">
        <w:rPr>
          <w:color w:val="006600"/>
        </w:rPr>
        <w:t xml:space="preserve">Pav. </w:t>
      </w:r>
      <w:r w:rsidR="005C1CCB" w:rsidRPr="009768E4">
        <w:rPr>
          <w:noProof/>
          <w:color w:val="006600"/>
        </w:rPr>
        <w:t>2</w:t>
      </w:r>
      <w:r w:rsidR="005C1CCB" w:rsidRPr="009768E4">
        <w:fldChar w:fldCharType="end"/>
      </w:r>
      <w:r w:rsidR="005C1CCB" w:rsidRPr="009768E4">
        <w:t xml:space="preserve">) ir tai yra </w:t>
      </w:r>
      <w:r w:rsidR="00453259">
        <w:t>24</w:t>
      </w:r>
      <w:r w:rsidR="005C1CCB" w:rsidRPr="009768E4">
        <w:t xml:space="preserve"> kg </w:t>
      </w:r>
      <w:r w:rsidR="00453259">
        <w:t>daugiau</w:t>
      </w:r>
      <w:r w:rsidR="005C1CCB" w:rsidRPr="009768E4">
        <w:t xml:space="preserve"> nei 2013 m. </w:t>
      </w:r>
      <w:r w:rsidRPr="009768E4">
        <w:rPr>
          <w:szCs w:val="24"/>
        </w:rPr>
        <w:t xml:space="preserve">Surenkamų mišrių komunalinių atliekų kiekiai </w:t>
      </w:r>
      <w:r w:rsidR="000C5BEE">
        <w:rPr>
          <w:szCs w:val="24"/>
        </w:rPr>
        <w:t>vienam gyventojui</w:t>
      </w:r>
      <w:r w:rsidRPr="009768E4">
        <w:rPr>
          <w:szCs w:val="24"/>
        </w:rPr>
        <w:t xml:space="preserve"> mažėja ir nuo 201</w:t>
      </w:r>
      <w:r w:rsidR="005C1CCB" w:rsidRPr="009768E4">
        <w:rPr>
          <w:szCs w:val="24"/>
        </w:rPr>
        <w:t>3</w:t>
      </w:r>
      <w:r w:rsidRPr="009768E4">
        <w:rPr>
          <w:szCs w:val="24"/>
        </w:rPr>
        <w:t xml:space="preserve"> m. mišrių komunalinių atliekų kiekis, tenkantis vienam gyventojui, sumažėjo beveik </w:t>
      </w:r>
      <w:r w:rsidR="000C5BEE">
        <w:rPr>
          <w:szCs w:val="24"/>
        </w:rPr>
        <w:t>39</w:t>
      </w:r>
      <w:r w:rsidRPr="009768E4">
        <w:rPr>
          <w:szCs w:val="24"/>
        </w:rPr>
        <w:t xml:space="preserve"> kg/metus. Tai būtų galima paaiškinti gerėjančiu atliekų rūšiavimu</w:t>
      </w:r>
      <w:r w:rsidR="009A11B1" w:rsidRPr="009768E4">
        <w:rPr>
          <w:szCs w:val="24"/>
        </w:rPr>
        <w:t xml:space="preserve">, veikiančia </w:t>
      </w:r>
      <w:proofErr w:type="spellStart"/>
      <w:r w:rsidR="009A11B1" w:rsidRPr="009768E4">
        <w:rPr>
          <w:szCs w:val="24"/>
        </w:rPr>
        <w:t>užstatinių</w:t>
      </w:r>
      <w:proofErr w:type="spellEnd"/>
      <w:r w:rsidR="009A11B1" w:rsidRPr="009768E4">
        <w:rPr>
          <w:szCs w:val="24"/>
        </w:rPr>
        <w:t xml:space="preserve"> pakuočių surinkimo sistema</w:t>
      </w:r>
      <w:r w:rsidRPr="009768E4">
        <w:rPr>
          <w:szCs w:val="24"/>
        </w:rPr>
        <w:t xml:space="preserve"> ir didesne juridinių asmenų kontrole, </w:t>
      </w:r>
      <w:proofErr w:type="spellStart"/>
      <w:r w:rsidRPr="009768E4">
        <w:rPr>
          <w:szCs w:val="24"/>
        </w:rPr>
        <w:t>t.y</w:t>
      </w:r>
      <w:proofErr w:type="spellEnd"/>
      <w:r w:rsidRPr="009768E4">
        <w:rPr>
          <w:szCs w:val="24"/>
        </w:rPr>
        <w:t xml:space="preserve">. mažiau gamybos ir kitos ūkinės veiklos atliekų patenka į komunalinį srautą, nes mišrių komunalinių atliekų surenkamų </w:t>
      </w:r>
      <w:r w:rsidRPr="002F3460">
        <w:rPr>
          <w:szCs w:val="24"/>
        </w:rPr>
        <w:t>kiekių duomenys yra tikslūs, jos sveriamos prieš patenkant į mechaninio rūšiavimo įrenginį.</w:t>
      </w:r>
      <w:r w:rsidR="00B07EE2" w:rsidRPr="002F3460">
        <w:rPr>
          <w:szCs w:val="24"/>
        </w:rPr>
        <w:t xml:space="preserve"> </w:t>
      </w:r>
    </w:p>
    <w:p w14:paraId="01F7A365" w14:textId="207DEAF7" w:rsidR="000C5BEE" w:rsidRPr="009768E4" w:rsidRDefault="000C5BEE" w:rsidP="000C5BEE">
      <w:r w:rsidRPr="002F3460">
        <w:t>Vertinant pagal atliekų surinkimo būdą (</w:t>
      </w:r>
      <w:r w:rsidRPr="002F3460">
        <w:rPr>
          <w:lang w:val="en-US"/>
        </w:rPr>
        <w:fldChar w:fldCharType="begin"/>
      </w:r>
      <w:r w:rsidRPr="002F3460">
        <w:instrText xml:space="preserve"> REF _Ref132727336 \h  \* MERGEFORMAT </w:instrText>
      </w:r>
      <w:r w:rsidRPr="002F3460">
        <w:rPr>
          <w:lang w:val="en-US"/>
        </w:rPr>
      </w:r>
      <w:r w:rsidRPr="002F3460">
        <w:rPr>
          <w:lang w:val="en-US"/>
        </w:rPr>
        <w:fldChar w:fldCharType="separate"/>
      </w:r>
      <w:r w:rsidRPr="002F3460">
        <w:rPr>
          <w:color w:val="006600"/>
        </w:rPr>
        <w:t xml:space="preserve">Pav. </w:t>
      </w:r>
      <w:r w:rsidRPr="002F3460">
        <w:rPr>
          <w:noProof/>
          <w:color w:val="006600"/>
        </w:rPr>
        <w:t>2</w:t>
      </w:r>
      <w:r w:rsidRPr="002F3460">
        <w:rPr>
          <w:lang w:val="en-US"/>
        </w:rPr>
        <w:fldChar w:fldCharType="end"/>
      </w:r>
      <w:r w:rsidRPr="002F3460">
        <w:t xml:space="preserve">, </w:t>
      </w:r>
      <w:r w:rsidRPr="002F3460">
        <w:fldChar w:fldCharType="begin"/>
      </w:r>
      <w:r w:rsidRPr="002F3460">
        <w:instrText xml:space="preserve"> REF _Ref120530242 \h  \* MERGEFORMAT </w:instrText>
      </w:r>
      <w:r w:rsidRPr="002F3460">
        <w:fldChar w:fldCharType="separate"/>
      </w:r>
      <w:r w:rsidRPr="002F3460">
        <w:rPr>
          <w:color w:val="006600"/>
        </w:rPr>
        <w:t>Pav. 3</w:t>
      </w:r>
      <w:r w:rsidRPr="002F3460">
        <w:fldChar w:fldCharType="end"/>
      </w:r>
      <w:r w:rsidRPr="002F3460">
        <w:t xml:space="preserve">), </w:t>
      </w:r>
      <w:r w:rsidR="002F3460" w:rsidRPr="002F3460">
        <w:t>Šilutės rajone</w:t>
      </w:r>
      <w:r w:rsidRPr="002F3460">
        <w:t xml:space="preserve"> surinktos mišrios komunalinės atliekos 2022 m. vis dar sudarė didžiąją dalį – </w:t>
      </w:r>
      <w:r w:rsidR="002F3460" w:rsidRPr="002F3460">
        <w:t>7</w:t>
      </w:r>
      <w:r w:rsidRPr="002F3460">
        <w:t xml:space="preserve">6 % viso surinktų komunalinių </w:t>
      </w:r>
      <w:r w:rsidRPr="002F3460">
        <w:lastRenderedPageBreak/>
        <w:t xml:space="preserve">atliekų kiekio, atskirai surinktos komunalinės atliekos – apie </w:t>
      </w:r>
      <w:r w:rsidR="002F3460" w:rsidRPr="002F3460">
        <w:t>2</w:t>
      </w:r>
      <w:r w:rsidRPr="002F3460">
        <w:t xml:space="preserve">4 % (vertinant atliekas, surenkamas tik per savivaldybės organizuojamą komunalinių atliekų tvarkymo sistemą (KATS)). Kaip matyti iš </w:t>
      </w:r>
      <w:r w:rsidRPr="002F3460">
        <w:fldChar w:fldCharType="begin"/>
      </w:r>
      <w:r w:rsidRPr="002F3460">
        <w:instrText xml:space="preserve"> REF _Ref120530242 \h  \* MERGEFORMAT </w:instrText>
      </w:r>
      <w:r w:rsidRPr="002F3460">
        <w:fldChar w:fldCharType="separate"/>
      </w:r>
      <w:r w:rsidRPr="002F3460">
        <w:rPr>
          <w:color w:val="006600"/>
        </w:rPr>
        <w:t>Pav. 3</w:t>
      </w:r>
      <w:r w:rsidRPr="002F3460">
        <w:fldChar w:fldCharType="end"/>
      </w:r>
      <w:r w:rsidRPr="002F3460">
        <w:t>, rūšiuojamasis surinkimas išaugo, lyginant su 201</w:t>
      </w:r>
      <w:r w:rsidR="002F3460" w:rsidRPr="002F3460">
        <w:t>5</w:t>
      </w:r>
      <w:r w:rsidRPr="002F3460">
        <w:t xml:space="preserve"> m., tačiau surenkamų mišių komunalinių atliekų kiekiai mažėja labai lėtai, vis dar vyraujantis komunalinių atliekų srautas yra nerūšiuotos mišrios atliekos.</w:t>
      </w:r>
    </w:p>
    <w:p w14:paraId="7C55C871" w14:textId="77777777" w:rsidR="000C5BEE" w:rsidRPr="009768E4" w:rsidRDefault="000C5BEE" w:rsidP="00884D59">
      <w:pPr>
        <w:rPr>
          <w:szCs w:val="24"/>
        </w:rPr>
      </w:pPr>
    </w:p>
    <w:p w14:paraId="33880F24" w14:textId="69142A12" w:rsidR="00884D59" w:rsidRPr="009768E4" w:rsidRDefault="00453259" w:rsidP="00884D59">
      <w:pPr>
        <w:rPr>
          <w:szCs w:val="24"/>
        </w:rPr>
      </w:pPr>
      <w:r>
        <w:rPr>
          <w:noProof/>
        </w:rPr>
        <w:drawing>
          <wp:inline distT="0" distB="0" distL="0" distR="0" wp14:anchorId="459EEE99" wp14:editId="61E90C9D">
            <wp:extent cx="5759450" cy="2379980"/>
            <wp:effectExtent l="0" t="0" r="12700" b="12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5B9AEED" w14:textId="73016AB3" w:rsidR="00884D59" w:rsidRPr="009768E4" w:rsidRDefault="00884D59" w:rsidP="00884D59">
      <w:pPr>
        <w:pStyle w:val="Antrat"/>
        <w:jc w:val="center"/>
        <w:rPr>
          <w:szCs w:val="24"/>
        </w:rPr>
      </w:pPr>
      <w:bookmarkStart w:id="24" w:name="_Ref132727336"/>
      <w:bookmarkStart w:id="25" w:name="_Ref132727317"/>
      <w:r w:rsidRPr="009768E4">
        <w:rPr>
          <w:color w:val="006600"/>
        </w:rPr>
        <w:t xml:space="preserve">Pav. </w:t>
      </w:r>
      <w:r w:rsidRPr="009768E4">
        <w:rPr>
          <w:color w:val="006600"/>
        </w:rPr>
        <w:fldChar w:fldCharType="begin"/>
      </w:r>
      <w:r w:rsidRPr="009768E4">
        <w:rPr>
          <w:color w:val="006600"/>
        </w:rPr>
        <w:instrText xml:space="preserve"> SEQ Pav. \* ARABIC </w:instrText>
      </w:r>
      <w:r w:rsidRPr="009768E4">
        <w:rPr>
          <w:color w:val="006600"/>
        </w:rPr>
        <w:fldChar w:fldCharType="separate"/>
      </w:r>
      <w:r w:rsidR="005C1CCB" w:rsidRPr="009768E4">
        <w:rPr>
          <w:noProof/>
          <w:color w:val="006600"/>
        </w:rPr>
        <w:t>2</w:t>
      </w:r>
      <w:r w:rsidRPr="009768E4">
        <w:rPr>
          <w:color w:val="006600"/>
        </w:rPr>
        <w:fldChar w:fldCharType="end"/>
      </w:r>
      <w:bookmarkEnd w:id="24"/>
      <w:r w:rsidRPr="009768E4">
        <w:rPr>
          <w:color w:val="006600"/>
        </w:rPr>
        <w:t xml:space="preserve">. Surinktų komunalinių atliekų kiekiai </w:t>
      </w:r>
      <w:r w:rsidR="002F3460">
        <w:rPr>
          <w:color w:val="006600"/>
        </w:rPr>
        <w:t>Šilutės rajone</w:t>
      </w:r>
      <w:r w:rsidRPr="009768E4">
        <w:rPr>
          <w:color w:val="006600"/>
        </w:rPr>
        <w:t xml:space="preserve"> 201</w:t>
      </w:r>
      <w:r w:rsidR="005C1CCB" w:rsidRPr="009768E4">
        <w:rPr>
          <w:color w:val="006600"/>
        </w:rPr>
        <w:t>3</w:t>
      </w:r>
      <w:r w:rsidRPr="009768E4">
        <w:rPr>
          <w:color w:val="006600"/>
        </w:rPr>
        <w:t>-2022 m., kg/gyv.</w:t>
      </w:r>
      <w:bookmarkEnd w:id="25"/>
    </w:p>
    <w:p w14:paraId="41118893" w14:textId="0B7F84FE" w:rsidR="00F00CAA" w:rsidRPr="009768E4" w:rsidRDefault="002F3460" w:rsidP="00F00CAA">
      <w:pPr>
        <w:spacing w:after="0"/>
      </w:pPr>
      <w:r>
        <w:t>Šilutės rajone</w:t>
      </w:r>
      <w:r w:rsidR="008E0284" w:rsidRPr="009768E4">
        <w:t xml:space="preserve"> surinktų atliekų sudėtis </w:t>
      </w:r>
      <w:r w:rsidR="0071691F" w:rsidRPr="009768E4">
        <w:t>pateikta</w:t>
      </w:r>
      <w:r w:rsidR="008E0284" w:rsidRPr="009768E4">
        <w:t xml:space="preserve"> </w:t>
      </w:r>
      <w:r w:rsidR="0071691F" w:rsidRPr="009768E4">
        <w:fldChar w:fldCharType="begin"/>
      </w:r>
      <w:r w:rsidR="0071691F" w:rsidRPr="009768E4">
        <w:instrText xml:space="preserve"> REF _Ref120528543 \h </w:instrText>
      </w:r>
      <w:r w:rsidR="009768E4">
        <w:instrText xml:space="preserve"> \* MERGEFORMAT </w:instrText>
      </w:r>
      <w:r w:rsidR="0071691F" w:rsidRPr="009768E4">
        <w:fldChar w:fldCharType="separate"/>
      </w:r>
      <w:r w:rsidR="0071691F" w:rsidRPr="009768E4">
        <w:rPr>
          <w:color w:val="006600"/>
        </w:rPr>
        <w:t>Lentelė</w:t>
      </w:r>
      <w:r>
        <w:rPr>
          <w:color w:val="006600"/>
        </w:rPr>
        <w:t>je</w:t>
      </w:r>
      <w:r w:rsidR="0071691F" w:rsidRPr="009768E4">
        <w:rPr>
          <w:color w:val="006600"/>
        </w:rPr>
        <w:t xml:space="preserve"> </w:t>
      </w:r>
      <w:r w:rsidR="0071691F" w:rsidRPr="009768E4">
        <w:rPr>
          <w:noProof/>
          <w:color w:val="006600"/>
        </w:rPr>
        <w:t>5</w:t>
      </w:r>
      <w:r w:rsidR="0071691F" w:rsidRPr="009768E4">
        <w:fldChar w:fldCharType="end"/>
      </w:r>
      <w:r w:rsidR="008E0284" w:rsidRPr="009768E4">
        <w:fldChar w:fldCharType="begin"/>
      </w:r>
      <w:r w:rsidR="008E0284" w:rsidRPr="009768E4">
        <w:instrText xml:space="preserve"> REF _Ref120531432 \h </w:instrText>
      </w:r>
      <w:r w:rsidR="00AC5CE1" w:rsidRPr="009768E4">
        <w:instrText xml:space="preserve"> \* MERGEFORMAT </w:instrText>
      </w:r>
      <w:r w:rsidR="008E0284" w:rsidRPr="009768E4">
        <w:fldChar w:fldCharType="end"/>
      </w:r>
      <w:r w:rsidR="008E0284" w:rsidRPr="009768E4">
        <w:rPr>
          <w:szCs w:val="24"/>
        </w:rPr>
        <w:t>. Didžiausią kiekį atskirai surinktų atliekų 202</w:t>
      </w:r>
      <w:r w:rsidR="00D44B8D" w:rsidRPr="009768E4">
        <w:rPr>
          <w:szCs w:val="24"/>
        </w:rPr>
        <w:t>2</w:t>
      </w:r>
      <w:r w:rsidR="008E0284" w:rsidRPr="009768E4">
        <w:rPr>
          <w:szCs w:val="24"/>
        </w:rPr>
        <w:t xml:space="preserve"> m. sudarė </w:t>
      </w:r>
      <w:r>
        <w:rPr>
          <w:szCs w:val="24"/>
        </w:rPr>
        <w:t>pakuočių</w:t>
      </w:r>
      <w:r w:rsidRPr="009768E4">
        <w:rPr>
          <w:szCs w:val="24"/>
        </w:rPr>
        <w:t xml:space="preserve"> atliekos</w:t>
      </w:r>
      <w:r>
        <w:rPr>
          <w:szCs w:val="24"/>
        </w:rPr>
        <w:t xml:space="preserve"> ir antrinės žaliavos</w:t>
      </w:r>
      <w:r w:rsidRPr="009768E4">
        <w:rPr>
          <w:szCs w:val="24"/>
        </w:rPr>
        <w:t xml:space="preserve"> (</w:t>
      </w:r>
      <w:r>
        <w:rPr>
          <w:szCs w:val="24"/>
        </w:rPr>
        <w:t>12</w:t>
      </w:r>
      <w:r w:rsidRPr="009768E4">
        <w:rPr>
          <w:szCs w:val="24"/>
        </w:rPr>
        <w:t xml:space="preserve"> proc.)</w:t>
      </w:r>
      <w:r>
        <w:rPr>
          <w:szCs w:val="24"/>
        </w:rPr>
        <w:t xml:space="preserve">, </w:t>
      </w:r>
      <w:r w:rsidR="0071691F" w:rsidRPr="009768E4">
        <w:rPr>
          <w:szCs w:val="24"/>
        </w:rPr>
        <w:t>žaliosios atliekos (</w:t>
      </w:r>
      <w:r>
        <w:rPr>
          <w:szCs w:val="24"/>
        </w:rPr>
        <w:t>7</w:t>
      </w:r>
      <w:r w:rsidR="0071691F" w:rsidRPr="009768E4">
        <w:rPr>
          <w:szCs w:val="24"/>
        </w:rPr>
        <w:t xml:space="preserve"> proc.), didžiosios </w:t>
      </w:r>
      <w:r>
        <w:rPr>
          <w:szCs w:val="24"/>
        </w:rPr>
        <w:t xml:space="preserve">ir medienos </w:t>
      </w:r>
      <w:r w:rsidR="0071691F" w:rsidRPr="009768E4">
        <w:rPr>
          <w:szCs w:val="24"/>
        </w:rPr>
        <w:t>atliekos (</w:t>
      </w:r>
      <w:r>
        <w:rPr>
          <w:szCs w:val="24"/>
        </w:rPr>
        <w:t>4</w:t>
      </w:r>
      <w:r w:rsidR="0071691F" w:rsidRPr="009768E4">
        <w:rPr>
          <w:szCs w:val="24"/>
        </w:rPr>
        <w:t xml:space="preserve"> proc. kartu), </w:t>
      </w:r>
      <w:r w:rsidR="008E0284" w:rsidRPr="009768E4">
        <w:rPr>
          <w:szCs w:val="24"/>
        </w:rPr>
        <w:t xml:space="preserve">vertinant nuo viso surinktų </w:t>
      </w:r>
      <w:r w:rsidR="0071691F" w:rsidRPr="009768E4">
        <w:rPr>
          <w:szCs w:val="24"/>
        </w:rPr>
        <w:t>komunalinių atliekų kiekio</w:t>
      </w:r>
      <w:r w:rsidR="00D44B8D" w:rsidRPr="009768E4">
        <w:rPr>
          <w:szCs w:val="24"/>
        </w:rPr>
        <w:t>.</w:t>
      </w:r>
      <w:r w:rsidR="0071691F" w:rsidRPr="009768E4">
        <w:rPr>
          <w:szCs w:val="24"/>
        </w:rPr>
        <w:t xml:space="preserve"> </w:t>
      </w:r>
      <w:r w:rsidR="00D44B8D" w:rsidRPr="009768E4">
        <w:rPr>
          <w:szCs w:val="24"/>
        </w:rPr>
        <w:t xml:space="preserve">Atskirai surenkamos tekstilės atliekos </w:t>
      </w:r>
      <w:r>
        <w:rPr>
          <w:szCs w:val="24"/>
        </w:rPr>
        <w:t xml:space="preserve">bei elektros ir elektroninės įrangos atliekos </w:t>
      </w:r>
      <w:r w:rsidR="00D44B8D" w:rsidRPr="009768E4">
        <w:rPr>
          <w:szCs w:val="24"/>
        </w:rPr>
        <w:t>tesiekia</w:t>
      </w:r>
      <w:r>
        <w:rPr>
          <w:szCs w:val="24"/>
        </w:rPr>
        <w:t xml:space="preserve"> po</w:t>
      </w:r>
      <w:r w:rsidR="00D44B8D" w:rsidRPr="009768E4">
        <w:rPr>
          <w:szCs w:val="24"/>
        </w:rPr>
        <w:t xml:space="preserve"> 0,</w:t>
      </w:r>
      <w:r>
        <w:rPr>
          <w:szCs w:val="24"/>
        </w:rPr>
        <w:t>4</w:t>
      </w:r>
      <w:r w:rsidR="00D44B8D" w:rsidRPr="009768E4">
        <w:rPr>
          <w:szCs w:val="24"/>
        </w:rPr>
        <w:t xml:space="preserve"> proc., buityje susidarančių pavojingųjų atliekų </w:t>
      </w:r>
      <w:r w:rsidR="00751218" w:rsidRPr="009768E4">
        <w:rPr>
          <w:szCs w:val="24"/>
        </w:rPr>
        <w:t>beveik ne</w:t>
      </w:r>
      <w:r w:rsidR="00D44B8D" w:rsidRPr="009768E4">
        <w:rPr>
          <w:szCs w:val="24"/>
        </w:rPr>
        <w:t>surenkama.</w:t>
      </w:r>
    </w:p>
    <w:p w14:paraId="58B153A8" w14:textId="37950E1D" w:rsidR="00EA223B" w:rsidRPr="009768E4" w:rsidRDefault="002F3460" w:rsidP="00EA223B">
      <w:pPr>
        <w:pStyle w:val="Antrat"/>
        <w:keepNext/>
        <w:jc w:val="center"/>
      </w:pPr>
      <w:r>
        <w:rPr>
          <w:noProof/>
        </w:rPr>
        <w:drawing>
          <wp:inline distT="0" distB="0" distL="0" distR="0" wp14:anchorId="6C4B4DEB" wp14:editId="6703CCF4">
            <wp:extent cx="5759450" cy="2606675"/>
            <wp:effectExtent l="0" t="0" r="12700" b="31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5E32F39" w14:textId="2D588FD6" w:rsidR="00F00CAA" w:rsidRPr="009768E4" w:rsidRDefault="00EA223B" w:rsidP="00EA223B">
      <w:pPr>
        <w:pStyle w:val="Antrat"/>
        <w:jc w:val="center"/>
        <w:rPr>
          <w:color w:val="006600"/>
        </w:rPr>
      </w:pPr>
      <w:bookmarkStart w:id="26" w:name="_Ref120530242"/>
      <w:r w:rsidRPr="009768E4">
        <w:rPr>
          <w:color w:val="006600"/>
        </w:rPr>
        <w:t xml:space="preserve">Pav. </w:t>
      </w:r>
      <w:r w:rsidRPr="009768E4">
        <w:rPr>
          <w:color w:val="006600"/>
        </w:rPr>
        <w:fldChar w:fldCharType="begin"/>
      </w:r>
      <w:r w:rsidRPr="009768E4">
        <w:rPr>
          <w:color w:val="006600"/>
        </w:rPr>
        <w:instrText xml:space="preserve"> SEQ Pav. \* ARABIC </w:instrText>
      </w:r>
      <w:r w:rsidRPr="009768E4">
        <w:rPr>
          <w:color w:val="006600"/>
        </w:rPr>
        <w:fldChar w:fldCharType="separate"/>
      </w:r>
      <w:r w:rsidR="006A44CE" w:rsidRPr="009768E4">
        <w:rPr>
          <w:noProof/>
          <w:color w:val="006600"/>
        </w:rPr>
        <w:t>3</w:t>
      </w:r>
      <w:r w:rsidRPr="009768E4">
        <w:rPr>
          <w:color w:val="006600"/>
        </w:rPr>
        <w:fldChar w:fldCharType="end"/>
      </w:r>
      <w:bookmarkEnd w:id="26"/>
      <w:r w:rsidRPr="009768E4">
        <w:rPr>
          <w:color w:val="006600"/>
        </w:rPr>
        <w:t>. Atskirai surinktos ir mišrios komunalinės atliekos 201</w:t>
      </w:r>
      <w:r w:rsidR="002F3460">
        <w:rPr>
          <w:color w:val="006600"/>
        </w:rPr>
        <w:t>5</w:t>
      </w:r>
      <w:r w:rsidRPr="009768E4">
        <w:rPr>
          <w:color w:val="006600"/>
        </w:rPr>
        <w:t>-202</w:t>
      </w:r>
      <w:r w:rsidR="002D278F" w:rsidRPr="009768E4">
        <w:rPr>
          <w:color w:val="006600"/>
        </w:rPr>
        <w:t>2</w:t>
      </w:r>
      <w:r w:rsidRPr="009768E4">
        <w:rPr>
          <w:color w:val="006600"/>
        </w:rPr>
        <w:t xml:space="preserve"> m.</w:t>
      </w:r>
    </w:p>
    <w:p w14:paraId="1797535C" w14:textId="77777777" w:rsidR="00F00CAA" w:rsidRPr="009768E4" w:rsidRDefault="00F00CAA" w:rsidP="00F00CAA">
      <w:pPr>
        <w:pStyle w:val="Antrat"/>
        <w:jc w:val="center"/>
        <w:rPr>
          <w:color w:val="006600"/>
        </w:rPr>
      </w:pPr>
    </w:p>
    <w:p w14:paraId="2A1FE4C5" w14:textId="385E7D7D" w:rsidR="000A501B" w:rsidRPr="009768E4" w:rsidRDefault="000A501B" w:rsidP="000A501B">
      <w:r w:rsidRPr="009768E4">
        <w:t>Nuo 2016-ųjų Lietuvoje veikia vienkartinių gėrimų pakuočių užstato sistema, per kurią kasmet surenka</w:t>
      </w:r>
      <w:r w:rsidR="00AC44D6" w:rsidRPr="009768E4">
        <w:t>ma</w:t>
      </w:r>
      <w:r w:rsidRPr="009768E4">
        <w:t xml:space="preserve"> daugiau nei 600 mln. vienkartinių gėrimų pakuočių. </w:t>
      </w:r>
      <w:r w:rsidR="002F3460">
        <w:t>Šilutės rajone</w:t>
      </w:r>
      <w:r w:rsidRPr="009768E4">
        <w:t xml:space="preserve"> 2021 m. buvo surinkta </w:t>
      </w:r>
      <w:r w:rsidR="002F3460">
        <w:t>336</w:t>
      </w:r>
      <w:r w:rsidR="00F77D7C" w:rsidRPr="009768E4">
        <w:t xml:space="preserve"> </w:t>
      </w:r>
      <w:r w:rsidRPr="009768E4">
        <w:t xml:space="preserve">t vienkartinių </w:t>
      </w:r>
      <w:proofErr w:type="spellStart"/>
      <w:r w:rsidRPr="009768E4">
        <w:t>užstatinių</w:t>
      </w:r>
      <w:proofErr w:type="spellEnd"/>
      <w:r w:rsidRPr="009768E4">
        <w:t xml:space="preserve"> gėrimų pakuočių atliekų</w:t>
      </w:r>
      <w:r w:rsidR="004044DF" w:rsidRPr="009768E4">
        <w:t>, 2022 m. –</w:t>
      </w:r>
      <w:r w:rsidR="002F3460">
        <w:t xml:space="preserve"> 326</w:t>
      </w:r>
      <w:r w:rsidR="004044DF" w:rsidRPr="009768E4">
        <w:t xml:space="preserve"> t </w:t>
      </w:r>
      <w:r w:rsidR="00AC44D6" w:rsidRPr="009768E4">
        <w:t>(</w:t>
      </w:r>
      <w:r w:rsidR="00AC44D6" w:rsidRPr="009768E4">
        <w:fldChar w:fldCharType="begin"/>
      </w:r>
      <w:r w:rsidR="00AC44D6" w:rsidRPr="009768E4">
        <w:instrText xml:space="preserve"> REF _Ref120532877 \h </w:instrText>
      </w:r>
      <w:r w:rsidR="009768E4">
        <w:instrText xml:space="preserve"> \* MERGEFORMAT </w:instrText>
      </w:r>
      <w:r w:rsidR="00AC44D6" w:rsidRPr="009768E4">
        <w:fldChar w:fldCharType="separate"/>
      </w:r>
      <w:r w:rsidR="00AB5BA7" w:rsidRPr="009768E4">
        <w:rPr>
          <w:color w:val="006600"/>
        </w:rPr>
        <w:t xml:space="preserve">Lentelė </w:t>
      </w:r>
      <w:r w:rsidR="00AB5BA7" w:rsidRPr="009768E4">
        <w:rPr>
          <w:noProof/>
          <w:color w:val="006600"/>
        </w:rPr>
        <w:t>6</w:t>
      </w:r>
      <w:r w:rsidR="00AC44D6" w:rsidRPr="009768E4">
        <w:fldChar w:fldCharType="end"/>
      </w:r>
      <w:r w:rsidR="00AC44D6" w:rsidRPr="009768E4">
        <w:t>).</w:t>
      </w:r>
    </w:p>
    <w:p w14:paraId="249835CE" w14:textId="0BBE6564" w:rsidR="000A501B" w:rsidRPr="009768E4" w:rsidRDefault="000A501B" w:rsidP="000A501B">
      <w:pPr>
        <w:pStyle w:val="Antrat"/>
        <w:keepNext/>
        <w:rPr>
          <w:color w:val="006600"/>
        </w:rPr>
      </w:pPr>
      <w:bookmarkStart w:id="27" w:name="_Ref120532877"/>
      <w:r w:rsidRPr="009768E4">
        <w:rPr>
          <w:color w:val="006600"/>
        </w:rPr>
        <w:lastRenderedPageBreak/>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751218" w:rsidRPr="009768E4">
        <w:rPr>
          <w:noProof/>
          <w:color w:val="006600"/>
        </w:rPr>
        <w:t>6</w:t>
      </w:r>
      <w:r w:rsidRPr="009768E4">
        <w:rPr>
          <w:color w:val="006600"/>
        </w:rPr>
        <w:fldChar w:fldCharType="end"/>
      </w:r>
      <w:bookmarkEnd w:id="27"/>
      <w:r w:rsidRPr="009768E4">
        <w:rPr>
          <w:color w:val="006600"/>
        </w:rPr>
        <w:t>. 2021</w:t>
      </w:r>
      <w:r w:rsidR="004044DF" w:rsidRPr="009768E4">
        <w:rPr>
          <w:color w:val="006600"/>
        </w:rPr>
        <w:t>-2022</w:t>
      </w:r>
      <w:r w:rsidRPr="009768E4">
        <w:rPr>
          <w:color w:val="006600"/>
        </w:rPr>
        <w:t xml:space="preserve"> m. surinktų Užstato administratoriaus pavedimo davėjų pakuočių atliekų kiekis, t</w:t>
      </w:r>
    </w:p>
    <w:tbl>
      <w:tblPr>
        <w:tblStyle w:val="4tinkleliolentel3parykinimas"/>
        <w:tblW w:w="5000" w:type="pct"/>
        <w:tblLayout w:type="fixed"/>
        <w:tblLook w:val="04A0" w:firstRow="1" w:lastRow="0" w:firstColumn="1" w:lastColumn="0" w:noHBand="0" w:noVBand="1"/>
      </w:tblPr>
      <w:tblGrid>
        <w:gridCol w:w="1700"/>
        <w:gridCol w:w="1346"/>
        <w:gridCol w:w="1627"/>
        <w:gridCol w:w="1276"/>
        <w:gridCol w:w="1134"/>
        <w:gridCol w:w="1977"/>
      </w:tblGrid>
      <w:tr w:rsidR="000A501B" w:rsidRPr="009768E4" w14:paraId="6721953D" w14:textId="77777777" w:rsidTr="00AC44D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38" w:type="pct"/>
            <w:tcBorders>
              <w:right w:val="single" w:sz="4" w:space="0" w:color="C2D69B" w:themeColor="accent3" w:themeTint="99"/>
            </w:tcBorders>
            <w:noWrap/>
            <w:hideMark/>
          </w:tcPr>
          <w:p w14:paraId="7E54F5D0" w14:textId="0E1DF2BD" w:rsidR="008F2088" w:rsidRPr="009768E4" w:rsidRDefault="004044DF" w:rsidP="008F2088">
            <w:pPr>
              <w:spacing w:before="0" w:after="0"/>
              <w:jc w:val="left"/>
              <w:rPr>
                <w:color w:val="000000"/>
                <w:sz w:val="20"/>
                <w:szCs w:val="20"/>
              </w:rPr>
            </w:pPr>
            <w:r w:rsidRPr="009768E4">
              <w:rPr>
                <w:color w:val="000000"/>
                <w:sz w:val="20"/>
                <w:szCs w:val="20"/>
              </w:rPr>
              <w:t>Metai</w:t>
            </w:r>
            <w:r w:rsidR="000A501B" w:rsidRPr="009768E4">
              <w:rPr>
                <w:color w:val="000000"/>
                <w:sz w:val="20"/>
                <w:szCs w:val="20"/>
              </w:rPr>
              <w:t xml:space="preserve"> </w:t>
            </w:r>
          </w:p>
        </w:tc>
        <w:tc>
          <w:tcPr>
            <w:tcW w:w="743" w:type="pct"/>
            <w:tcBorders>
              <w:left w:val="single" w:sz="4" w:space="0" w:color="C2D69B" w:themeColor="accent3" w:themeTint="99"/>
              <w:right w:val="single" w:sz="4" w:space="0" w:color="C2D69B" w:themeColor="accent3" w:themeTint="99"/>
            </w:tcBorders>
            <w:hideMark/>
          </w:tcPr>
          <w:p w14:paraId="1C672A2F" w14:textId="77777777" w:rsidR="008F2088" w:rsidRPr="009768E4" w:rsidRDefault="000A501B" w:rsidP="008F2088">
            <w:pPr>
              <w:spacing w:before="0" w:after="0"/>
              <w:jc w:val="left"/>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PET, t</w:t>
            </w:r>
          </w:p>
        </w:tc>
        <w:tc>
          <w:tcPr>
            <w:tcW w:w="898" w:type="pct"/>
            <w:tcBorders>
              <w:left w:val="single" w:sz="4" w:space="0" w:color="C2D69B" w:themeColor="accent3" w:themeTint="99"/>
              <w:right w:val="single" w:sz="4" w:space="0" w:color="C2D69B" w:themeColor="accent3" w:themeTint="99"/>
            </w:tcBorders>
            <w:hideMark/>
          </w:tcPr>
          <w:p w14:paraId="3CCA0173" w14:textId="77777777" w:rsidR="008F2088" w:rsidRPr="009768E4" w:rsidRDefault="008F2088" w:rsidP="008F2088">
            <w:pPr>
              <w:spacing w:before="0" w:after="0"/>
              <w:jc w:val="left"/>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Metalinės aliumininės</w:t>
            </w:r>
            <w:r w:rsidR="000A501B" w:rsidRPr="009768E4">
              <w:rPr>
                <w:color w:val="000000"/>
                <w:sz w:val="20"/>
                <w:szCs w:val="20"/>
              </w:rPr>
              <w:t>, t</w:t>
            </w:r>
            <w:r w:rsidRPr="009768E4">
              <w:rPr>
                <w:color w:val="000000"/>
                <w:sz w:val="20"/>
                <w:szCs w:val="20"/>
              </w:rPr>
              <w:t xml:space="preserve"> </w:t>
            </w:r>
          </w:p>
        </w:tc>
        <w:tc>
          <w:tcPr>
            <w:tcW w:w="704" w:type="pct"/>
            <w:tcBorders>
              <w:left w:val="single" w:sz="4" w:space="0" w:color="C2D69B" w:themeColor="accent3" w:themeTint="99"/>
              <w:right w:val="single" w:sz="4" w:space="0" w:color="C2D69B" w:themeColor="accent3" w:themeTint="99"/>
            </w:tcBorders>
            <w:hideMark/>
          </w:tcPr>
          <w:p w14:paraId="2CA67158" w14:textId="77777777" w:rsidR="008F2088" w:rsidRPr="009768E4" w:rsidRDefault="008F2088" w:rsidP="008F2088">
            <w:pPr>
              <w:spacing w:before="0" w:after="0"/>
              <w:jc w:val="left"/>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Metalinės plieninės</w:t>
            </w:r>
            <w:r w:rsidR="000A501B" w:rsidRPr="009768E4">
              <w:rPr>
                <w:color w:val="000000"/>
                <w:sz w:val="20"/>
                <w:szCs w:val="20"/>
              </w:rPr>
              <w:t>, t</w:t>
            </w:r>
            <w:r w:rsidRPr="009768E4">
              <w:rPr>
                <w:color w:val="000000"/>
                <w:sz w:val="20"/>
                <w:szCs w:val="20"/>
              </w:rPr>
              <w:t xml:space="preserve"> </w:t>
            </w:r>
          </w:p>
        </w:tc>
        <w:tc>
          <w:tcPr>
            <w:tcW w:w="626" w:type="pct"/>
            <w:tcBorders>
              <w:left w:val="single" w:sz="4" w:space="0" w:color="C2D69B" w:themeColor="accent3" w:themeTint="99"/>
              <w:right w:val="single" w:sz="4" w:space="0" w:color="C2D69B" w:themeColor="accent3" w:themeTint="99"/>
            </w:tcBorders>
            <w:hideMark/>
          </w:tcPr>
          <w:p w14:paraId="08570B46" w14:textId="77777777" w:rsidR="008F2088" w:rsidRPr="009768E4" w:rsidRDefault="008F2088" w:rsidP="008F2088">
            <w:pPr>
              <w:spacing w:before="0" w:after="0"/>
              <w:jc w:val="left"/>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Stiklinės</w:t>
            </w:r>
            <w:r w:rsidR="000A501B" w:rsidRPr="009768E4">
              <w:rPr>
                <w:color w:val="000000"/>
                <w:sz w:val="20"/>
                <w:szCs w:val="20"/>
              </w:rPr>
              <w:t>, t</w:t>
            </w:r>
          </w:p>
        </w:tc>
        <w:tc>
          <w:tcPr>
            <w:tcW w:w="1091" w:type="pct"/>
            <w:tcBorders>
              <w:left w:val="single" w:sz="4" w:space="0" w:color="C2D69B" w:themeColor="accent3" w:themeTint="99"/>
            </w:tcBorders>
            <w:noWrap/>
            <w:hideMark/>
          </w:tcPr>
          <w:p w14:paraId="0E5828CA" w14:textId="77777777" w:rsidR="008F2088" w:rsidRPr="009768E4" w:rsidRDefault="008F2088" w:rsidP="008F2088">
            <w:pPr>
              <w:spacing w:before="0" w:after="0"/>
              <w:jc w:val="left"/>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 </w:t>
            </w:r>
            <w:r w:rsidR="000A501B" w:rsidRPr="009768E4">
              <w:rPr>
                <w:color w:val="000000"/>
                <w:sz w:val="20"/>
                <w:szCs w:val="20"/>
              </w:rPr>
              <w:t xml:space="preserve">Iš viso vienkartinių </w:t>
            </w:r>
            <w:proofErr w:type="spellStart"/>
            <w:r w:rsidR="000A501B" w:rsidRPr="009768E4">
              <w:rPr>
                <w:color w:val="000000"/>
                <w:sz w:val="20"/>
                <w:szCs w:val="20"/>
              </w:rPr>
              <w:t>užstatinių</w:t>
            </w:r>
            <w:proofErr w:type="spellEnd"/>
            <w:r w:rsidR="000A501B" w:rsidRPr="009768E4">
              <w:rPr>
                <w:color w:val="000000"/>
                <w:sz w:val="20"/>
                <w:szCs w:val="20"/>
              </w:rPr>
              <w:t xml:space="preserve"> gėrimų pakuočių, t</w:t>
            </w:r>
          </w:p>
        </w:tc>
      </w:tr>
      <w:tr w:rsidR="002F3460" w:rsidRPr="009768E4" w14:paraId="111B758B" w14:textId="77777777" w:rsidTr="000A501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38" w:type="pct"/>
            <w:hideMark/>
          </w:tcPr>
          <w:p w14:paraId="0E67266C" w14:textId="4E4C88EC" w:rsidR="002F3460" w:rsidRPr="009768E4" w:rsidRDefault="002F3460" w:rsidP="002F3460">
            <w:pPr>
              <w:spacing w:before="0" w:after="0"/>
              <w:jc w:val="left"/>
              <w:rPr>
                <w:b w:val="0"/>
                <w:color w:val="000000"/>
                <w:sz w:val="20"/>
                <w:szCs w:val="20"/>
              </w:rPr>
            </w:pPr>
            <w:r w:rsidRPr="009768E4">
              <w:rPr>
                <w:b w:val="0"/>
                <w:color w:val="000000"/>
                <w:sz w:val="20"/>
                <w:szCs w:val="20"/>
              </w:rPr>
              <w:t>2021</w:t>
            </w:r>
          </w:p>
        </w:tc>
        <w:tc>
          <w:tcPr>
            <w:tcW w:w="743" w:type="pct"/>
            <w:noWrap/>
            <w:hideMark/>
          </w:tcPr>
          <w:p w14:paraId="2639A7DF" w14:textId="4F80A7C9" w:rsidR="002F3460" w:rsidRPr="009768E4" w:rsidRDefault="002F3460" w:rsidP="002F346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 xml:space="preserve">143,79   </w:t>
            </w:r>
          </w:p>
        </w:tc>
        <w:tc>
          <w:tcPr>
            <w:tcW w:w="898" w:type="pct"/>
            <w:noWrap/>
            <w:hideMark/>
          </w:tcPr>
          <w:p w14:paraId="0CE9D70E" w14:textId="599D6F77" w:rsidR="002F3460" w:rsidRPr="009768E4" w:rsidRDefault="002F3460" w:rsidP="002F346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 xml:space="preserve">69,26   </w:t>
            </w:r>
          </w:p>
        </w:tc>
        <w:tc>
          <w:tcPr>
            <w:tcW w:w="704" w:type="pct"/>
            <w:noWrap/>
            <w:hideMark/>
          </w:tcPr>
          <w:p w14:paraId="01EBDAAE" w14:textId="6DB54794" w:rsidR="002F3460" w:rsidRPr="009768E4" w:rsidRDefault="002F3460" w:rsidP="002F346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 xml:space="preserve">0,16   </w:t>
            </w:r>
          </w:p>
        </w:tc>
        <w:tc>
          <w:tcPr>
            <w:tcW w:w="626" w:type="pct"/>
            <w:noWrap/>
            <w:hideMark/>
          </w:tcPr>
          <w:p w14:paraId="5030E73A" w14:textId="1CBE2970" w:rsidR="002F3460" w:rsidRPr="009768E4" w:rsidRDefault="002F3460" w:rsidP="002F346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 xml:space="preserve">122,63   </w:t>
            </w:r>
          </w:p>
        </w:tc>
        <w:tc>
          <w:tcPr>
            <w:tcW w:w="1091" w:type="pct"/>
            <w:noWrap/>
            <w:hideMark/>
          </w:tcPr>
          <w:p w14:paraId="7F2387BE" w14:textId="6508D44B" w:rsidR="002F3460" w:rsidRPr="009768E4" w:rsidRDefault="002F3460" w:rsidP="002F3460">
            <w:pPr>
              <w:spacing w:before="0" w:after="0"/>
              <w:jc w:val="left"/>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B53565">
              <w:rPr>
                <w:b/>
                <w:bCs/>
                <w:color w:val="000000"/>
                <w:sz w:val="20"/>
                <w:szCs w:val="20"/>
              </w:rPr>
              <w:t xml:space="preserve">335,84   </w:t>
            </w:r>
          </w:p>
        </w:tc>
      </w:tr>
      <w:tr w:rsidR="002F3460" w:rsidRPr="009768E4" w14:paraId="5238FB5C" w14:textId="77777777" w:rsidTr="000A501B">
        <w:trPr>
          <w:trHeight w:val="20"/>
        </w:trPr>
        <w:tc>
          <w:tcPr>
            <w:cnfStyle w:val="001000000000" w:firstRow="0" w:lastRow="0" w:firstColumn="1" w:lastColumn="0" w:oddVBand="0" w:evenVBand="0" w:oddHBand="0" w:evenHBand="0" w:firstRowFirstColumn="0" w:firstRowLastColumn="0" w:lastRowFirstColumn="0" w:lastRowLastColumn="0"/>
            <w:tcW w:w="938" w:type="pct"/>
          </w:tcPr>
          <w:p w14:paraId="498EF3A6" w14:textId="6F0FD40E" w:rsidR="002F3460" w:rsidRPr="009768E4" w:rsidRDefault="002F3460" w:rsidP="002F3460">
            <w:pPr>
              <w:spacing w:before="0" w:after="0"/>
              <w:jc w:val="left"/>
              <w:rPr>
                <w:b w:val="0"/>
                <w:color w:val="000000"/>
                <w:sz w:val="20"/>
                <w:szCs w:val="20"/>
              </w:rPr>
            </w:pPr>
            <w:r w:rsidRPr="009768E4">
              <w:rPr>
                <w:b w:val="0"/>
                <w:color w:val="000000"/>
                <w:sz w:val="20"/>
                <w:szCs w:val="20"/>
              </w:rPr>
              <w:t>2022</w:t>
            </w:r>
          </w:p>
        </w:tc>
        <w:tc>
          <w:tcPr>
            <w:tcW w:w="743" w:type="pct"/>
            <w:noWrap/>
          </w:tcPr>
          <w:p w14:paraId="0C261048" w14:textId="2CE29184" w:rsidR="002F3460" w:rsidRPr="009768E4" w:rsidRDefault="002F3460" w:rsidP="002F346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szCs w:val="20"/>
              </w:rPr>
            </w:pPr>
            <w:r w:rsidRPr="002F3460">
              <w:rPr>
                <w:color w:val="000000"/>
                <w:sz w:val="20"/>
                <w:szCs w:val="20"/>
              </w:rPr>
              <w:t xml:space="preserve">140,31 </w:t>
            </w:r>
          </w:p>
        </w:tc>
        <w:tc>
          <w:tcPr>
            <w:tcW w:w="898" w:type="pct"/>
            <w:noWrap/>
          </w:tcPr>
          <w:p w14:paraId="2B4B5FFE" w14:textId="7FDC936A" w:rsidR="002F3460" w:rsidRPr="009768E4" w:rsidRDefault="002F3460" w:rsidP="002F346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szCs w:val="20"/>
              </w:rPr>
            </w:pPr>
            <w:r w:rsidRPr="002F3460">
              <w:rPr>
                <w:color w:val="000000"/>
                <w:sz w:val="20"/>
                <w:szCs w:val="20"/>
              </w:rPr>
              <w:t>67,9</w:t>
            </w:r>
            <w:r>
              <w:rPr>
                <w:color w:val="000000"/>
                <w:sz w:val="20"/>
                <w:szCs w:val="20"/>
              </w:rPr>
              <w:t>9</w:t>
            </w:r>
            <w:r w:rsidRPr="002F3460">
              <w:rPr>
                <w:color w:val="000000"/>
                <w:sz w:val="20"/>
                <w:szCs w:val="20"/>
              </w:rPr>
              <w:t xml:space="preserve"> </w:t>
            </w:r>
          </w:p>
        </w:tc>
        <w:tc>
          <w:tcPr>
            <w:tcW w:w="704" w:type="pct"/>
            <w:noWrap/>
          </w:tcPr>
          <w:p w14:paraId="05AE51D8" w14:textId="4C104943" w:rsidR="002F3460" w:rsidRPr="009768E4" w:rsidRDefault="002F3460" w:rsidP="002F346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szCs w:val="20"/>
              </w:rPr>
            </w:pPr>
            <w:r w:rsidRPr="002F3460">
              <w:rPr>
                <w:color w:val="000000"/>
                <w:sz w:val="20"/>
                <w:szCs w:val="20"/>
              </w:rPr>
              <w:t xml:space="preserve">0,28 </w:t>
            </w:r>
          </w:p>
        </w:tc>
        <w:tc>
          <w:tcPr>
            <w:tcW w:w="626" w:type="pct"/>
            <w:noWrap/>
          </w:tcPr>
          <w:p w14:paraId="0B867249" w14:textId="2F9364D5" w:rsidR="002F3460" w:rsidRPr="009768E4" w:rsidRDefault="002F3460" w:rsidP="002F346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szCs w:val="20"/>
              </w:rPr>
            </w:pPr>
            <w:r w:rsidRPr="002F3460">
              <w:rPr>
                <w:color w:val="000000"/>
                <w:sz w:val="20"/>
                <w:szCs w:val="20"/>
              </w:rPr>
              <w:t>117,5</w:t>
            </w:r>
            <w:r>
              <w:rPr>
                <w:color w:val="000000"/>
                <w:sz w:val="20"/>
                <w:szCs w:val="20"/>
              </w:rPr>
              <w:t>4</w:t>
            </w:r>
            <w:r w:rsidRPr="002F3460">
              <w:rPr>
                <w:color w:val="000000"/>
                <w:sz w:val="20"/>
                <w:szCs w:val="20"/>
              </w:rPr>
              <w:t xml:space="preserve"> </w:t>
            </w:r>
          </w:p>
        </w:tc>
        <w:tc>
          <w:tcPr>
            <w:tcW w:w="1091" w:type="pct"/>
            <w:noWrap/>
          </w:tcPr>
          <w:p w14:paraId="3FDB1171" w14:textId="448FFA46" w:rsidR="002F3460" w:rsidRPr="002F3460" w:rsidRDefault="002F3460" w:rsidP="002F3460">
            <w:pPr>
              <w:spacing w:before="0" w:after="0"/>
              <w:jc w:val="left"/>
              <w:cnfStyle w:val="000000000000" w:firstRow="0" w:lastRow="0" w:firstColumn="0" w:lastColumn="0" w:oddVBand="0" w:evenVBand="0" w:oddHBand="0" w:evenHBand="0" w:firstRowFirstColumn="0" w:firstRowLastColumn="0" w:lastRowFirstColumn="0" w:lastRowLastColumn="0"/>
              <w:rPr>
                <w:b/>
                <w:color w:val="000000"/>
                <w:sz w:val="20"/>
                <w:szCs w:val="20"/>
              </w:rPr>
            </w:pPr>
            <w:r w:rsidRPr="002F3460">
              <w:rPr>
                <w:b/>
                <w:color w:val="000000"/>
                <w:sz w:val="20"/>
                <w:szCs w:val="20"/>
              </w:rPr>
              <w:t xml:space="preserve">326,12 </w:t>
            </w:r>
          </w:p>
        </w:tc>
      </w:tr>
    </w:tbl>
    <w:p w14:paraId="535AAB39" w14:textId="77777777" w:rsidR="00533EA3" w:rsidRPr="009768E4" w:rsidRDefault="00533EA3" w:rsidP="00DB5E6F">
      <w:pPr>
        <w:rPr>
          <w:i/>
          <w:sz w:val="22"/>
        </w:rPr>
      </w:pPr>
      <w:r w:rsidRPr="009768E4">
        <w:rPr>
          <w:i/>
          <w:sz w:val="22"/>
        </w:rPr>
        <w:t>Šaltinis: USAD, 2022 m.</w:t>
      </w:r>
    </w:p>
    <w:p w14:paraId="58678EB6" w14:textId="2E69BA59" w:rsidR="00D248F1" w:rsidRPr="009768E4" w:rsidRDefault="00485F56" w:rsidP="00DB5E6F">
      <w:r w:rsidRPr="009768E4">
        <w:t xml:space="preserve">AAA duomenimis, dalis pakuočių atliekų ir antrinių žaliavų, susidarančių įmonėse, įstaigose ir organizacijose ir kurios tvarkomos tiesiogiai perduodant atliekų tvarkytojams, taip pat yra priskiriamos komunalinėms atliekoms. 2020 m. </w:t>
      </w:r>
      <w:r w:rsidR="00FB25EA" w:rsidRPr="009768E4">
        <w:t>pas juridinius as</w:t>
      </w:r>
      <w:r w:rsidR="00636031" w:rsidRPr="009768E4">
        <w:t>menis susidarė ir buvo surinkta</w:t>
      </w:r>
      <w:r w:rsidR="00FB25EA" w:rsidRPr="009768E4">
        <w:t xml:space="preserve"> </w:t>
      </w:r>
      <w:r w:rsidR="006A171A">
        <w:t>785</w:t>
      </w:r>
      <w:r w:rsidR="00751218" w:rsidRPr="009768E4">
        <w:t xml:space="preserve"> </w:t>
      </w:r>
      <w:r w:rsidR="00FB25EA" w:rsidRPr="009768E4">
        <w:t xml:space="preserve">t pakuočių atliekų ir antrinių žaliavų bei </w:t>
      </w:r>
      <w:r w:rsidR="006A171A">
        <w:t>1</w:t>
      </w:r>
      <w:r w:rsidR="00FB25EA" w:rsidRPr="009768E4">
        <w:t xml:space="preserve"> t maisto atliekų</w:t>
      </w:r>
      <w:r w:rsidR="005C1A2B" w:rsidRPr="009768E4">
        <w:t xml:space="preserve"> (</w:t>
      </w:r>
      <w:r w:rsidR="005C1A2B" w:rsidRPr="009768E4">
        <w:fldChar w:fldCharType="begin"/>
      </w:r>
      <w:r w:rsidR="005C1A2B" w:rsidRPr="009768E4">
        <w:instrText xml:space="preserve"> REF _Ref132733657 \h </w:instrText>
      </w:r>
      <w:r w:rsidR="009768E4">
        <w:instrText xml:space="preserve"> \* MERGEFORMAT </w:instrText>
      </w:r>
      <w:r w:rsidR="005C1A2B" w:rsidRPr="009768E4">
        <w:fldChar w:fldCharType="separate"/>
      </w:r>
      <w:r w:rsidR="00AB5BA7" w:rsidRPr="009768E4">
        <w:rPr>
          <w:color w:val="006600"/>
        </w:rPr>
        <w:t xml:space="preserve">Lentelė </w:t>
      </w:r>
      <w:r w:rsidR="00AB5BA7" w:rsidRPr="009768E4">
        <w:rPr>
          <w:noProof/>
          <w:color w:val="006600"/>
        </w:rPr>
        <w:t>7</w:t>
      </w:r>
      <w:r w:rsidR="005C1A2B" w:rsidRPr="009768E4">
        <w:fldChar w:fldCharType="end"/>
      </w:r>
      <w:r w:rsidR="005C1A2B" w:rsidRPr="009768E4">
        <w:t>)</w:t>
      </w:r>
      <w:r w:rsidR="00FB25EA" w:rsidRPr="009768E4">
        <w:t xml:space="preserve">. </w:t>
      </w:r>
    </w:p>
    <w:p w14:paraId="17DAB044" w14:textId="3E627B2C" w:rsidR="00D248F1" w:rsidRPr="009768E4" w:rsidRDefault="00D248F1" w:rsidP="00DB5E6F">
      <w:r w:rsidRPr="009768E4">
        <w:t xml:space="preserve">Vertinama, kad </w:t>
      </w:r>
      <w:r w:rsidR="002F3460">
        <w:t>Šilutės rajone</w:t>
      </w:r>
      <w:r w:rsidRPr="009768E4">
        <w:t xml:space="preserve"> išdalintuose namudinio kompostavimo konteineriuose (dėžėse) (</w:t>
      </w:r>
      <w:r w:rsidR="006A171A">
        <w:t>4 050</w:t>
      </w:r>
      <w:r w:rsidR="005C1A2B" w:rsidRPr="009768E4">
        <w:t xml:space="preserve"> </w:t>
      </w:r>
      <w:r w:rsidRPr="009768E4">
        <w:t xml:space="preserve">vnt.) buvo sukompostuota apie </w:t>
      </w:r>
      <w:r w:rsidR="006A171A">
        <w:t>1 382</w:t>
      </w:r>
      <w:r w:rsidRPr="009768E4">
        <w:t xml:space="preserve"> t biologinių atliekų, kurios nepateko į mišrių komunalinių atliekų konteinerius, t. y. nepateko į komunalinių atliekų surinkimo ir tvarkymo sistemą. Detalesnė informacija apie namudinį kompostavimą pateikta </w:t>
      </w:r>
      <w:r w:rsidRPr="009768E4">
        <w:fldChar w:fldCharType="begin"/>
      </w:r>
      <w:r w:rsidRPr="009768E4">
        <w:instrText xml:space="preserve"> REF _Ref387835728 \r \h </w:instrText>
      </w:r>
      <w:r w:rsidR="00F77D7C" w:rsidRPr="009768E4">
        <w:instrText xml:space="preserve"> \* MERGEFORMAT </w:instrText>
      </w:r>
      <w:r w:rsidRPr="009768E4">
        <w:fldChar w:fldCharType="separate"/>
      </w:r>
      <w:r w:rsidR="00AB5BA7" w:rsidRPr="009768E4">
        <w:t>2.7.1</w:t>
      </w:r>
      <w:r w:rsidRPr="009768E4">
        <w:fldChar w:fldCharType="end"/>
      </w:r>
      <w:r w:rsidRPr="009768E4">
        <w:t xml:space="preserve"> skyriuje. </w:t>
      </w:r>
    </w:p>
    <w:p w14:paraId="3BA8D381" w14:textId="496ECCF6" w:rsidR="008F2088" w:rsidRPr="009768E4" w:rsidRDefault="00FB25EA" w:rsidP="00DB5E6F">
      <w:r w:rsidRPr="009768E4">
        <w:t xml:space="preserve">Taigi įvertinus </w:t>
      </w:r>
      <w:r w:rsidR="00D248F1" w:rsidRPr="009768E4">
        <w:t xml:space="preserve">juridinių įmonių </w:t>
      </w:r>
      <w:r w:rsidRPr="009768E4">
        <w:t>atliekas, vienkartinių gėrimų pakuočių užstato sistemos atliekas, namų sąlygomis sukompostuotas žaliąsias atliekas bei per savivaldyb</w:t>
      </w:r>
      <w:r w:rsidR="009A11B1" w:rsidRPr="009768E4">
        <w:t>ės</w:t>
      </w:r>
      <w:r w:rsidRPr="009768E4">
        <w:t xml:space="preserve"> komunalinių atliekų tvarkymo sistem</w:t>
      </w:r>
      <w:r w:rsidR="009A11B1" w:rsidRPr="009768E4">
        <w:t>ą</w:t>
      </w:r>
      <w:r w:rsidRPr="009768E4">
        <w:t xml:space="preserve"> surenkamas atliekas, bendras komunalinių atliekų kiekis </w:t>
      </w:r>
      <w:r w:rsidR="002F3460">
        <w:t>Šilutės rajone</w:t>
      </w:r>
      <w:r w:rsidR="00F77D7C" w:rsidRPr="009768E4">
        <w:t xml:space="preserve"> </w:t>
      </w:r>
      <w:r w:rsidRPr="009768E4">
        <w:t>202</w:t>
      </w:r>
      <w:r w:rsidR="009A11B1" w:rsidRPr="009768E4">
        <w:t>2</w:t>
      </w:r>
      <w:r w:rsidRPr="009768E4">
        <w:t xml:space="preserve"> m. siekė apie </w:t>
      </w:r>
      <w:r w:rsidR="006A171A">
        <w:t>14,7</w:t>
      </w:r>
      <w:r w:rsidR="00F77D7C" w:rsidRPr="009768E4">
        <w:t xml:space="preserve"> </w:t>
      </w:r>
      <w:r w:rsidRPr="009768E4">
        <w:t>tūkst. t.</w:t>
      </w:r>
    </w:p>
    <w:p w14:paraId="56C6DB8C" w14:textId="6684AB77" w:rsidR="00485F56" w:rsidRPr="009768E4" w:rsidRDefault="00485F56" w:rsidP="00485F56">
      <w:pPr>
        <w:pStyle w:val="Antrat"/>
        <w:keepNext/>
        <w:rPr>
          <w:color w:val="006600"/>
        </w:rPr>
      </w:pPr>
      <w:bookmarkStart w:id="28" w:name="_Ref132733657"/>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636031" w:rsidRPr="009768E4">
        <w:rPr>
          <w:noProof/>
          <w:color w:val="006600"/>
        </w:rPr>
        <w:t>7</w:t>
      </w:r>
      <w:r w:rsidRPr="009768E4">
        <w:rPr>
          <w:color w:val="006600"/>
        </w:rPr>
        <w:fldChar w:fldCharType="end"/>
      </w:r>
      <w:bookmarkEnd w:id="28"/>
      <w:r w:rsidR="00967C89" w:rsidRPr="009768E4">
        <w:rPr>
          <w:color w:val="006600"/>
        </w:rPr>
        <w:t>. Per savivaldyb</w:t>
      </w:r>
      <w:r w:rsidR="00F77D7C" w:rsidRPr="009768E4">
        <w:rPr>
          <w:color w:val="006600"/>
        </w:rPr>
        <w:t>ės</w:t>
      </w:r>
      <w:r w:rsidR="00967C89" w:rsidRPr="009768E4">
        <w:rPr>
          <w:color w:val="006600"/>
        </w:rPr>
        <w:t xml:space="preserve"> organizuojam</w:t>
      </w:r>
      <w:r w:rsidR="00F77D7C" w:rsidRPr="009768E4">
        <w:rPr>
          <w:color w:val="006600"/>
        </w:rPr>
        <w:t>ą</w:t>
      </w:r>
      <w:r w:rsidR="00967C89" w:rsidRPr="009768E4">
        <w:rPr>
          <w:color w:val="006600"/>
        </w:rPr>
        <w:t xml:space="preserve"> sistem</w:t>
      </w:r>
      <w:r w:rsidR="00F77D7C" w:rsidRPr="009768E4">
        <w:rPr>
          <w:color w:val="006600"/>
        </w:rPr>
        <w:t>ą</w:t>
      </w:r>
      <w:r w:rsidR="00967C89" w:rsidRPr="009768E4">
        <w:rPr>
          <w:color w:val="006600"/>
        </w:rPr>
        <w:t xml:space="preserve">, pakuočių užstato sistemą ir juridinių asmenų surinktos bei namų sąlygomis sukompostuotos komunalinės atliekos </w:t>
      </w:r>
      <w:r w:rsidR="000D4CA9">
        <w:rPr>
          <w:color w:val="006600"/>
        </w:rPr>
        <w:t>Šilutės</w:t>
      </w:r>
      <w:r w:rsidR="009B23BC">
        <w:rPr>
          <w:color w:val="006600"/>
        </w:rPr>
        <w:t xml:space="preserve"> raj.</w:t>
      </w:r>
      <w:r w:rsidR="00F77D7C" w:rsidRPr="009768E4">
        <w:rPr>
          <w:color w:val="006600"/>
        </w:rPr>
        <w:t xml:space="preserve"> savivaldybėje</w:t>
      </w:r>
      <w:r w:rsidR="00967C89" w:rsidRPr="009768E4">
        <w:rPr>
          <w:color w:val="006600"/>
        </w:rPr>
        <w:t>, 2021</w:t>
      </w:r>
      <w:r w:rsidR="0057623C" w:rsidRPr="009768E4">
        <w:rPr>
          <w:color w:val="006600"/>
        </w:rPr>
        <w:t>-2022</w:t>
      </w:r>
      <w:r w:rsidR="00967C89" w:rsidRPr="009768E4">
        <w:rPr>
          <w:color w:val="006600"/>
        </w:rPr>
        <w:t xml:space="preserve"> m.</w:t>
      </w:r>
    </w:p>
    <w:tbl>
      <w:tblPr>
        <w:tblStyle w:val="4tinkleliolentel3parykinimas"/>
        <w:tblW w:w="5238" w:type="pct"/>
        <w:tblLayout w:type="fixed"/>
        <w:tblLook w:val="04A0" w:firstRow="1" w:lastRow="0" w:firstColumn="1" w:lastColumn="0" w:noHBand="0" w:noVBand="1"/>
      </w:tblPr>
      <w:tblGrid>
        <w:gridCol w:w="1428"/>
        <w:gridCol w:w="1153"/>
        <w:gridCol w:w="1152"/>
        <w:gridCol w:w="1152"/>
        <w:gridCol w:w="1152"/>
        <w:gridCol w:w="1152"/>
        <w:gridCol w:w="1152"/>
        <w:gridCol w:w="1150"/>
      </w:tblGrid>
      <w:tr w:rsidR="00AC44D6" w:rsidRPr="009768E4" w14:paraId="1CB90239" w14:textId="77777777" w:rsidTr="00636031">
        <w:trPr>
          <w:cnfStyle w:val="100000000000" w:firstRow="1" w:lastRow="0" w:firstColumn="0" w:lastColumn="0" w:oddVBand="0" w:evenVBand="0" w:oddHBand="0"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752" w:type="pct"/>
            <w:tcBorders>
              <w:right w:val="single" w:sz="4" w:space="0" w:color="C2D69B" w:themeColor="accent3" w:themeTint="99"/>
            </w:tcBorders>
            <w:noWrap/>
            <w:vAlign w:val="center"/>
            <w:hideMark/>
          </w:tcPr>
          <w:p w14:paraId="25E161FA" w14:textId="4C1C2E1A" w:rsidR="00AC44D6" w:rsidRPr="009768E4" w:rsidRDefault="0057623C" w:rsidP="00AC44D6">
            <w:pPr>
              <w:spacing w:before="0" w:after="0"/>
              <w:jc w:val="center"/>
              <w:rPr>
                <w:color w:val="000000"/>
                <w:sz w:val="20"/>
                <w:szCs w:val="20"/>
              </w:rPr>
            </w:pPr>
            <w:r w:rsidRPr="009768E4">
              <w:rPr>
                <w:color w:val="000000"/>
                <w:sz w:val="20"/>
                <w:szCs w:val="20"/>
              </w:rPr>
              <w:t>Metai</w:t>
            </w:r>
          </w:p>
        </w:tc>
        <w:tc>
          <w:tcPr>
            <w:tcW w:w="607" w:type="pct"/>
            <w:tcBorders>
              <w:left w:val="single" w:sz="4" w:space="0" w:color="C2D69B" w:themeColor="accent3" w:themeTint="99"/>
              <w:right w:val="single" w:sz="4" w:space="0" w:color="C2D69B" w:themeColor="accent3" w:themeTint="99"/>
            </w:tcBorders>
            <w:vAlign w:val="center"/>
            <w:hideMark/>
          </w:tcPr>
          <w:p w14:paraId="52787EAC" w14:textId="77777777" w:rsidR="00AC44D6" w:rsidRPr="009768E4" w:rsidRDefault="00AC44D6" w:rsidP="00AC44D6">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MKA, t</w:t>
            </w:r>
          </w:p>
        </w:tc>
        <w:tc>
          <w:tcPr>
            <w:tcW w:w="607" w:type="pct"/>
            <w:tcBorders>
              <w:left w:val="single" w:sz="4" w:space="0" w:color="C2D69B" w:themeColor="accent3" w:themeTint="99"/>
              <w:right w:val="single" w:sz="4" w:space="0" w:color="C2D69B" w:themeColor="accent3" w:themeTint="99"/>
            </w:tcBorders>
            <w:vAlign w:val="center"/>
            <w:hideMark/>
          </w:tcPr>
          <w:p w14:paraId="73A077EE" w14:textId="77777777" w:rsidR="00AC44D6" w:rsidRPr="009768E4" w:rsidRDefault="00AC44D6" w:rsidP="00AC44D6">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Atskirai per KAT sistemą surinktos atliekos, t</w:t>
            </w:r>
          </w:p>
        </w:tc>
        <w:tc>
          <w:tcPr>
            <w:tcW w:w="607" w:type="pct"/>
            <w:tcBorders>
              <w:left w:val="single" w:sz="4" w:space="0" w:color="C2D69B" w:themeColor="accent3" w:themeTint="99"/>
              <w:right w:val="single" w:sz="4" w:space="0" w:color="C2D69B" w:themeColor="accent3" w:themeTint="99"/>
            </w:tcBorders>
            <w:vAlign w:val="center"/>
            <w:hideMark/>
          </w:tcPr>
          <w:p w14:paraId="6E25D16E" w14:textId="77777777" w:rsidR="00AC44D6" w:rsidRPr="009768E4" w:rsidRDefault="00AC44D6" w:rsidP="00AC44D6">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Surinktos pakuotės per užstato sistemą, t</w:t>
            </w:r>
          </w:p>
        </w:tc>
        <w:tc>
          <w:tcPr>
            <w:tcW w:w="607" w:type="pct"/>
            <w:tcBorders>
              <w:left w:val="single" w:sz="4" w:space="0" w:color="C2D69B" w:themeColor="accent3" w:themeTint="99"/>
              <w:right w:val="single" w:sz="4" w:space="0" w:color="C2D69B" w:themeColor="accent3" w:themeTint="99"/>
            </w:tcBorders>
            <w:vAlign w:val="center"/>
            <w:hideMark/>
          </w:tcPr>
          <w:p w14:paraId="3BE05F6C" w14:textId="77777777" w:rsidR="00AC44D6" w:rsidRPr="009768E4" w:rsidRDefault="00AC44D6" w:rsidP="00AC44D6">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Iš juridinių asmenų surinktos pakuočių atliekos, t (2020 m.)</w:t>
            </w:r>
          </w:p>
        </w:tc>
        <w:tc>
          <w:tcPr>
            <w:tcW w:w="607" w:type="pct"/>
            <w:tcBorders>
              <w:left w:val="single" w:sz="4" w:space="0" w:color="C2D69B" w:themeColor="accent3" w:themeTint="99"/>
              <w:right w:val="single" w:sz="4" w:space="0" w:color="C2D69B" w:themeColor="accent3" w:themeTint="99"/>
            </w:tcBorders>
            <w:vAlign w:val="center"/>
            <w:hideMark/>
          </w:tcPr>
          <w:p w14:paraId="29B992D2" w14:textId="77777777" w:rsidR="00AC44D6" w:rsidRPr="009768E4" w:rsidRDefault="00AC44D6" w:rsidP="00AC44D6">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Iš juridinių asmenų surinktos maisto atliekos, t</w:t>
            </w:r>
          </w:p>
        </w:tc>
        <w:tc>
          <w:tcPr>
            <w:tcW w:w="607" w:type="pct"/>
            <w:tcBorders>
              <w:left w:val="single" w:sz="4" w:space="0" w:color="C2D69B" w:themeColor="accent3" w:themeTint="99"/>
              <w:right w:val="single" w:sz="4" w:space="0" w:color="C2D69B" w:themeColor="accent3" w:themeTint="99"/>
            </w:tcBorders>
            <w:vAlign w:val="center"/>
            <w:hideMark/>
          </w:tcPr>
          <w:p w14:paraId="4F423AEF" w14:textId="77777777" w:rsidR="00AC44D6" w:rsidRPr="009768E4" w:rsidRDefault="00AC44D6" w:rsidP="00AC44D6">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 xml:space="preserve">Namų sąlygomis </w:t>
            </w:r>
            <w:proofErr w:type="spellStart"/>
            <w:r w:rsidRPr="009768E4">
              <w:rPr>
                <w:color w:val="000000"/>
                <w:sz w:val="20"/>
                <w:szCs w:val="20"/>
              </w:rPr>
              <w:t>sukompos-tuotos</w:t>
            </w:r>
            <w:proofErr w:type="spellEnd"/>
            <w:r w:rsidRPr="009768E4">
              <w:rPr>
                <w:color w:val="000000"/>
                <w:sz w:val="20"/>
                <w:szCs w:val="20"/>
              </w:rPr>
              <w:t xml:space="preserve"> ŽA, t</w:t>
            </w:r>
          </w:p>
        </w:tc>
        <w:tc>
          <w:tcPr>
            <w:tcW w:w="606" w:type="pct"/>
            <w:tcBorders>
              <w:left w:val="single" w:sz="4" w:space="0" w:color="C2D69B" w:themeColor="accent3" w:themeTint="99"/>
            </w:tcBorders>
            <w:vAlign w:val="center"/>
            <w:hideMark/>
          </w:tcPr>
          <w:p w14:paraId="3ADBC8F4" w14:textId="77777777" w:rsidR="00AC44D6" w:rsidRPr="009768E4" w:rsidRDefault="00AC44D6" w:rsidP="00AC44D6">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Iš viso KA, t</w:t>
            </w:r>
          </w:p>
        </w:tc>
      </w:tr>
      <w:tr w:rsidR="002F3460" w:rsidRPr="009768E4" w14:paraId="369B7744" w14:textId="77777777" w:rsidTr="002F3460">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52" w:type="pct"/>
            <w:hideMark/>
          </w:tcPr>
          <w:p w14:paraId="0097066C" w14:textId="5CD16017" w:rsidR="002F3460" w:rsidRPr="009768E4" w:rsidRDefault="002F3460" w:rsidP="002F3460">
            <w:pPr>
              <w:spacing w:before="0" w:after="0"/>
              <w:jc w:val="left"/>
              <w:rPr>
                <w:b w:val="0"/>
                <w:color w:val="000000"/>
                <w:sz w:val="20"/>
                <w:szCs w:val="20"/>
              </w:rPr>
            </w:pPr>
            <w:r w:rsidRPr="009768E4">
              <w:rPr>
                <w:b w:val="0"/>
                <w:color w:val="000000"/>
                <w:sz w:val="20"/>
                <w:szCs w:val="20"/>
              </w:rPr>
              <w:t xml:space="preserve">2021 </w:t>
            </w:r>
          </w:p>
        </w:tc>
        <w:tc>
          <w:tcPr>
            <w:tcW w:w="607" w:type="pct"/>
            <w:noWrap/>
            <w:vAlign w:val="center"/>
          </w:tcPr>
          <w:p w14:paraId="3CDE1C2D" w14:textId="6F790F38" w:rsidR="002F3460" w:rsidRPr="009768E4" w:rsidRDefault="002F3460" w:rsidP="002F346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9 698</w:t>
            </w:r>
          </w:p>
        </w:tc>
        <w:tc>
          <w:tcPr>
            <w:tcW w:w="607" w:type="pct"/>
            <w:noWrap/>
            <w:vAlign w:val="center"/>
          </w:tcPr>
          <w:p w14:paraId="2FEBB401" w14:textId="1249BDC6" w:rsidR="002F3460" w:rsidRPr="009768E4" w:rsidRDefault="002F3460" w:rsidP="002F346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2 160</w:t>
            </w:r>
          </w:p>
        </w:tc>
        <w:tc>
          <w:tcPr>
            <w:tcW w:w="607" w:type="pct"/>
            <w:noWrap/>
            <w:vAlign w:val="center"/>
          </w:tcPr>
          <w:p w14:paraId="00655E83" w14:textId="32021418" w:rsidR="002F3460" w:rsidRPr="009768E4" w:rsidRDefault="002F3460" w:rsidP="002F346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336</w:t>
            </w:r>
          </w:p>
        </w:tc>
        <w:tc>
          <w:tcPr>
            <w:tcW w:w="607" w:type="pct"/>
            <w:noWrap/>
            <w:vAlign w:val="center"/>
          </w:tcPr>
          <w:p w14:paraId="4BE77A64" w14:textId="646AE2B0" w:rsidR="002F3460" w:rsidRPr="009768E4" w:rsidRDefault="002F3460" w:rsidP="002F346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785</w:t>
            </w:r>
            <w:r>
              <w:rPr>
                <w:color w:val="000000"/>
                <w:sz w:val="20"/>
                <w:szCs w:val="20"/>
              </w:rPr>
              <w:t>*</w:t>
            </w:r>
          </w:p>
        </w:tc>
        <w:tc>
          <w:tcPr>
            <w:tcW w:w="607" w:type="pct"/>
            <w:noWrap/>
            <w:vAlign w:val="center"/>
          </w:tcPr>
          <w:p w14:paraId="0A4F2E04" w14:textId="7387727F" w:rsidR="002F3460" w:rsidRPr="009768E4" w:rsidRDefault="002F3460" w:rsidP="002F346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1</w:t>
            </w:r>
            <w:r>
              <w:rPr>
                <w:color w:val="000000"/>
                <w:sz w:val="20"/>
                <w:szCs w:val="20"/>
              </w:rPr>
              <w:t>*</w:t>
            </w:r>
          </w:p>
        </w:tc>
        <w:tc>
          <w:tcPr>
            <w:tcW w:w="607" w:type="pct"/>
            <w:noWrap/>
            <w:vAlign w:val="center"/>
          </w:tcPr>
          <w:p w14:paraId="1AA50F98" w14:textId="37018544" w:rsidR="002F3460" w:rsidRPr="009768E4" w:rsidRDefault="002F3460" w:rsidP="002F346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1 382</w:t>
            </w:r>
          </w:p>
        </w:tc>
        <w:tc>
          <w:tcPr>
            <w:tcW w:w="606" w:type="pct"/>
            <w:noWrap/>
            <w:vAlign w:val="center"/>
          </w:tcPr>
          <w:p w14:paraId="49540047" w14:textId="5062412B" w:rsidR="002F3460" w:rsidRPr="009768E4" w:rsidRDefault="002F3460" w:rsidP="002F346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53565">
              <w:rPr>
                <w:b/>
                <w:color w:val="000000"/>
                <w:sz w:val="20"/>
                <w:szCs w:val="20"/>
              </w:rPr>
              <w:t>14 361</w:t>
            </w:r>
          </w:p>
        </w:tc>
      </w:tr>
      <w:tr w:rsidR="002F3460" w:rsidRPr="009768E4" w14:paraId="3F3998BE" w14:textId="77777777" w:rsidTr="00636031">
        <w:trPr>
          <w:trHeight w:val="312"/>
        </w:trPr>
        <w:tc>
          <w:tcPr>
            <w:cnfStyle w:val="001000000000" w:firstRow="0" w:lastRow="0" w:firstColumn="1" w:lastColumn="0" w:oddVBand="0" w:evenVBand="0" w:oddHBand="0" w:evenHBand="0" w:firstRowFirstColumn="0" w:firstRowLastColumn="0" w:lastRowFirstColumn="0" w:lastRowLastColumn="0"/>
            <w:tcW w:w="752" w:type="pct"/>
          </w:tcPr>
          <w:p w14:paraId="35A19083" w14:textId="67602CF1" w:rsidR="002F3460" w:rsidRPr="009768E4" w:rsidRDefault="002F3460" w:rsidP="002F3460">
            <w:pPr>
              <w:spacing w:before="0" w:after="0"/>
              <w:jc w:val="left"/>
              <w:rPr>
                <w:b w:val="0"/>
                <w:color w:val="000000"/>
                <w:sz w:val="20"/>
                <w:szCs w:val="20"/>
              </w:rPr>
            </w:pPr>
            <w:r w:rsidRPr="009768E4">
              <w:rPr>
                <w:b w:val="0"/>
                <w:color w:val="000000"/>
                <w:sz w:val="20"/>
                <w:szCs w:val="20"/>
              </w:rPr>
              <w:t>2022</w:t>
            </w:r>
          </w:p>
        </w:tc>
        <w:tc>
          <w:tcPr>
            <w:tcW w:w="607" w:type="pct"/>
            <w:noWrap/>
            <w:vAlign w:val="center"/>
          </w:tcPr>
          <w:p w14:paraId="1231B195" w14:textId="796272A1" w:rsidR="002F3460" w:rsidRPr="009768E4" w:rsidRDefault="006A171A" w:rsidP="002F346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A57F7">
              <w:rPr>
                <w:color w:val="000000"/>
                <w:sz w:val="20"/>
                <w:szCs w:val="20"/>
              </w:rPr>
              <w:t>9 292</w:t>
            </w:r>
          </w:p>
        </w:tc>
        <w:tc>
          <w:tcPr>
            <w:tcW w:w="607" w:type="pct"/>
            <w:noWrap/>
            <w:vAlign w:val="center"/>
          </w:tcPr>
          <w:p w14:paraId="17765941" w14:textId="50D47E67" w:rsidR="002F3460" w:rsidRPr="009768E4" w:rsidRDefault="006A171A" w:rsidP="002F346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2 900</w:t>
            </w:r>
          </w:p>
        </w:tc>
        <w:tc>
          <w:tcPr>
            <w:tcW w:w="607" w:type="pct"/>
            <w:noWrap/>
            <w:vAlign w:val="center"/>
          </w:tcPr>
          <w:p w14:paraId="324AC7F7" w14:textId="66147789" w:rsidR="002F3460" w:rsidRPr="009768E4" w:rsidRDefault="006A171A" w:rsidP="002F346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326</w:t>
            </w:r>
          </w:p>
        </w:tc>
        <w:tc>
          <w:tcPr>
            <w:tcW w:w="607" w:type="pct"/>
            <w:noWrap/>
            <w:vAlign w:val="center"/>
          </w:tcPr>
          <w:p w14:paraId="79E60ECA" w14:textId="27E54615" w:rsidR="002F3460" w:rsidRPr="009768E4" w:rsidRDefault="002F3460" w:rsidP="002F346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53565">
              <w:rPr>
                <w:color w:val="000000"/>
                <w:sz w:val="20"/>
                <w:szCs w:val="20"/>
              </w:rPr>
              <w:t>785</w:t>
            </w:r>
            <w:r>
              <w:rPr>
                <w:color w:val="000000"/>
                <w:sz w:val="20"/>
                <w:szCs w:val="20"/>
              </w:rPr>
              <w:t>*</w:t>
            </w:r>
          </w:p>
        </w:tc>
        <w:tc>
          <w:tcPr>
            <w:tcW w:w="607" w:type="pct"/>
            <w:noWrap/>
            <w:vAlign w:val="center"/>
          </w:tcPr>
          <w:p w14:paraId="09D26734" w14:textId="21BE6A66" w:rsidR="002F3460" w:rsidRPr="009768E4" w:rsidRDefault="002F3460" w:rsidP="002F346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53565">
              <w:rPr>
                <w:color w:val="000000"/>
                <w:sz w:val="20"/>
                <w:szCs w:val="20"/>
              </w:rPr>
              <w:t>1</w:t>
            </w:r>
            <w:r>
              <w:rPr>
                <w:color w:val="000000"/>
                <w:sz w:val="20"/>
                <w:szCs w:val="20"/>
              </w:rPr>
              <w:t>*</w:t>
            </w:r>
          </w:p>
        </w:tc>
        <w:tc>
          <w:tcPr>
            <w:tcW w:w="607" w:type="pct"/>
            <w:noWrap/>
            <w:vAlign w:val="center"/>
          </w:tcPr>
          <w:p w14:paraId="67CDE744" w14:textId="21048B92" w:rsidR="002F3460" w:rsidRPr="009768E4" w:rsidRDefault="002F3460" w:rsidP="002F346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53565">
              <w:rPr>
                <w:color w:val="000000"/>
                <w:sz w:val="20"/>
                <w:szCs w:val="20"/>
              </w:rPr>
              <w:t>1 382</w:t>
            </w:r>
          </w:p>
        </w:tc>
        <w:tc>
          <w:tcPr>
            <w:tcW w:w="606" w:type="pct"/>
            <w:noWrap/>
            <w:vAlign w:val="center"/>
          </w:tcPr>
          <w:p w14:paraId="612E1071" w14:textId="1FBAC206" w:rsidR="002F3460" w:rsidRPr="009768E4" w:rsidRDefault="006A171A" w:rsidP="002F3460">
            <w:pPr>
              <w:spacing w:before="0" w:after="0"/>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6A171A">
              <w:rPr>
                <w:b/>
                <w:color w:val="000000"/>
                <w:sz w:val="20"/>
                <w:szCs w:val="20"/>
              </w:rPr>
              <w:t>14 686</w:t>
            </w:r>
          </w:p>
        </w:tc>
      </w:tr>
    </w:tbl>
    <w:p w14:paraId="0AD29B7E" w14:textId="2C921EE0" w:rsidR="00636031" w:rsidRPr="009768E4" w:rsidRDefault="00636031" w:rsidP="00DB5E6F">
      <w:pPr>
        <w:rPr>
          <w:i/>
        </w:rPr>
      </w:pPr>
      <w:r w:rsidRPr="009768E4">
        <w:rPr>
          <w:i/>
          <w:color w:val="000000"/>
          <w:sz w:val="20"/>
          <w:szCs w:val="20"/>
        </w:rPr>
        <w:t>* - 2020 m. duomenys</w:t>
      </w:r>
    </w:p>
    <w:p w14:paraId="0A6A9D27" w14:textId="75D60DA2" w:rsidR="00AC44D6" w:rsidRPr="009768E4" w:rsidRDefault="00967C89" w:rsidP="00DB5E6F">
      <w:r w:rsidRPr="009768E4">
        <w:t xml:space="preserve">Įvertinus atskirai surinktas komunalines atliekas per kitas surinkimo sistemas (pakuočių užstato, juridinių asmenų) bei namų sąlygomis sukompostuotas žaliąsias atliekas, </w:t>
      </w:r>
      <w:r w:rsidR="009A32DE" w:rsidRPr="009768E4">
        <w:t>atskirai surinktų komunalinių atliekų kiekiai 2021 m. išaugo iki 3</w:t>
      </w:r>
      <w:r w:rsidR="00D0174F">
        <w:t>2</w:t>
      </w:r>
      <w:r w:rsidR="009A32DE" w:rsidRPr="009768E4">
        <w:t xml:space="preserve"> proc.,</w:t>
      </w:r>
      <w:r w:rsidR="0057623C" w:rsidRPr="009768E4">
        <w:t xml:space="preserve"> o 2022 m. preliminariai iki </w:t>
      </w:r>
      <w:r w:rsidR="00636031" w:rsidRPr="009768E4">
        <w:t>3</w:t>
      </w:r>
      <w:r w:rsidR="00D0174F">
        <w:t>7</w:t>
      </w:r>
      <w:r w:rsidR="0057623C" w:rsidRPr="009768E4">
        <w:t xml:space="preserve"> proc.,</w:t>
      </w:r>
      <w:r w:rsidR="009A32DE" w:rsidRPr="009768E4">
        <w:t xml:space="preserve"> lyginant su visu susidariusiu ir surinktu komunalinių atliekų kiekiu</w:t>
      </w:r>
      <w:r w:rsidR="001B1EE2" w:rsidRPr="009768E4">
        <w:t xml:space="preserve"> (</w:t>
      </w:r>
      <w:r w:rsidR="0057623C" w:rsidRPr="009768E4">
        <w:fldChar w:fldCharType="begin"/>
      </w:r>
      <w:r w:rsidR="0057623C" w:rsidRPr="009768E4">
        <w:instrText xml:space="preserve"> REF _Ref132733657 \h  \* MERGEFORMAT </w:instrText>
      </w:r>
      <w:r w:rsidR="0057623C" w:rsidRPr="009768E4">
        <w:fldChar w:fldCharType="separate"/>
      </w:r>
      <w:r w:rsidR="00636031" w:rsidRPr="009768E4">
        <w:rPr>
          <w:color w:val="006600"/>
        </w:rPr>
        <w:t xml:space="preserve">Lentelė </w:t>
      </w:r>
      <w:r w:rsidR="00636031" w:rsidRPr="009768E4">
        <w:rPr>
          <w:noProof/>
          <w:color w:val="006600"/>
        </w:rPr>
        <w:t>7</w:t>
      </w:r>
      <w:r w:rsidR="0057623C" w:rsidRPr="009768E4">
        <w:fldChar w:fldCharType="end"/>
      </w:r>
      <w:r w:rsidR="001B1EE2" w:rsidRPr="009768E4">
        <w:t>)</w:t>
      </w:r>
      <w:r w:rsidR="009A32DE" w:rsidRPr="009768E4">
        <w:t>.</w:t>
      </w:r>
    </w:p>
    <w:p w14:paraId="6A021B90" w14:textId="10EFC7AB" w:rsidR="00DB5E6F" w:rsidRPr="009768E4" w:rsidRDefault="00DB5E6F" w:rsidP="00DB5E6F">
      <w:r w:rsidRPr="009768E4">
        <w:t>2012 m. Klaipėdos regioniniame sąvartyne KRATC pradėjo vykdyti į sąvartyną atvežtų mišrių komunalinių atliekų sudėties nustatymo darbus – atliekų monitoringą. Atliekų sudėties tyrimai vykdomi, vadovaujantis Lietuvos Respublikos aplinkos ministro 2011-08-31 įsakymu Nr. D1-661 „</w:t>
      </w:r>
      <w:r w:rsidRPr="009768E4">
        <w:rPr>
          <w:i/>
        </w:rPr>
        <w:t>Dėl regioniniuose nepavojingų atliekų sąvartynuose šalinamų mišrių komunalinių atliekų sudėties nustatymo ir komunalinių biologiškai skaidžių atliekų kiekio juose vertinimo tvarkos aprašo patvirtinimo</w:t>
      </w:r>
      <w:r w:rsidRPr="009768E4">
        <w:t xml:space="preserve">“. Į Klaipėdos regioninį sąvartyną </w:t>
      </w:r>
      <w:r w:rsidR="00515D96" w:rsidRPr="009768E4">
        <w:t xml:space="preserve">iš </w:t>
      </w:r>
      <w:r w:rsidR="000D4CA9">
        <w:t>Šilutės</w:t>
      </w:r>
      <w:r w:rsidR="009B23BC">
        <w:t xml:space="preserve"> rajono</w:t>
      </w:r>
      <w:r w:rsidR="00515D96" w:rsidRPr="009768E4">
        <w:t xml:space="preserve"> savivaldybės </w:t>
      </w:r>
      <w:r w:rsidRPr="009768E4">
        <w:t xml:space="preserve">atvežtų mišrių komunalinių atliekų sudėties nustatymo </w:t>
      </w:r>
      <w:r w:rsidR="005C416A" w:rsidRPr="009768E4">
        <w:t xml:space="preserve">apibendrinti (apjungti į stambesnes grupes) </w:t>
      </w:r>
      <w:r w:rsidRPr="009768E4">
        <w:t>duomenys už 201</w:t>
      </w:r>
      <w:r w:rsidR="005C416A" w:rsidRPr="009768E4">
        <w:t>6-2021</w:t>
      </w:r>
      <w:r w:rsidRPr="009768E4">
        <w:t xml:space="preserve"> m. pateikti</w:t>
      </w:r>
      <w:r w:rsidR="005C416A" w:rsidRPr="009768E4">
        <w:t xml:space="preserve"> </w:t>
      </w:r>
      <w:r w:rsidR="005C416A" w:rsidRPr="009768E4">
        <w:fldChar w:fldCharType="begin"/>
      </w:r>
      <w:r w:rsidR="005C416A" w:rsidRPr="009768E4">
        <w:instrText xml:space="preserve"> REF _Ref120541541 \h </w:instrText>
      </w:r>
      <w:r w:rsidR="00F77D7C" w:rsidRPr="009768E4">
        <w:instrText xml:space="preserve"> \* MERGEFORMAT </w:instrText>
      </w:r>
      <w:r w:rsidR="005C416A" w:rsidRPr="009768E4">
        <w:fldChar w:fldCharType="separate"/>
      </w:r>
      <w:r w:rsidR="00636031" w:rsidRPr="009768E4">
        <w:rPr>
          <w:color w:val="006600"/>
        </w:rPr>
        <w:t>Pav. 4</w:t>
      </w:r>
      <w:r w:rsidR="005C416A" w:rsidRPr="009768E4">
        <w:fldChar w:fldCharType="end"/>
      </w:r>
      <w:r w:rsidRPr="009768E4">
        <w:t xml:space="preserve">. Remiantis </w:t>
      </w:r>
      <w:r w:rsidR="005C416A" w:rsidRPr="009768E4">
        <w:t xml:space="preserve">mišrių komunalinių atliekų sudėties nustatymo </w:t>
      </w:r>
      <w:r w:rsidRPr="009768E4">
        <w:t xml:space="preserve">duomenimis, į sąvartyną atvežtose mišriose komunalinėse atliekose </w:t>
      </w:r>
      <w:r w:rsidR="005C416A" w:rsidRPr="009768E4">
        <w:t>vyrauja pakuočių atliekos ir antrinės žaliavos</w:t>
      </w:r>
      <w:r w:rsidR="00D248F1" w:rsidRPr="009768E4">
        <w:t xml:space="preserve"> (įskaitant popieriaus ir kartono (PK) atliekas</w:t>
      </w:r>
      <w:r w:rsidR="005C416A" w:rsidRPr="009768E4">
        <w:t xml:space="preserve"> – beveik </w:t>
      </w:r>
      <w:r w:rsidR="00D0174F">
        <w:t>35</w:t>
      </w:r>
      <w:r w:rsidR="005C416A" w:rsidRPr="009768E4">
        <w:t xml:space="preserve"> %, inertinės atliekos sudaro apie </w:t>
      </w:r>
      <w:r w:rsidR="00D0174F">
        <w:t>30</w:t>
      </w:r>
      <w:r w:rsidR="00D248F1" w:rsidRPr="009768E4">
        <w:t xml:space="preserve"> %, </w:t>
      </w:r>
      <w:r w:rsidRPr="009768E4">
        <w:t xml:space="preserve">biologiškai skaidžios atliekos sudaro </w:t>
      </w:r>
      <w:r w:rsidR="00D248F1" w:rsidRPr="009768E4">
        <w:t xml:space="preserve">apie </w:t>
      </w:r>
      <w:r w:rsidR="00D0174F">
        <w:t>20</w:t>
      </w:r>
      <w:r w:rsidRPr="009768E4">
        <w:t xml:space="preserve"> %</w:t>
      </w:r>
      <w:r w:rsidR="00D248F1" w:rsidRPr="009768E4">
        <w:t xml:space="preserve"> (be PK atliekų)</w:t>
      </w:r>
      <w:r w:rsidRPr="009768E4">
        <w:t>,</w:t>
      </w:r>
      <w:r w:rsidR="00D248F1" w:rsidRPr="009768E4">
        <w:t xml:space="preserve"> o visos kitos atliekų frakcijos – apie 1</w:t>
      </w:r>
      <w:r w:rsidR="00D0174F">
        <w:t>5</w:t>
      </w:r>
      <w:r w:rsidR="00D248F1" w:rsidRPr="009768E4">
        <w:t xml:space="preserve"> %.</w:t>
      </w:r>
      <w:r w:rsidRPr="009768E4">
        <w:t xml:space="preserve"> </w:t>
      </w:r>
    </w:p>
    <w:p w14:paraId="6DE85E44" w14:textId="3C3BF533" w:rsidR="005C416A" w:rsidRPr="009768E4" w:rsidRDefault="00D0174F" w:rsidP="005C416A">
      <w:pPr>
        <w:keepNext/>
      </w:pPr>
      <w:r>
        <w:rPr>
          <w:noProof/>
        </w:rPr>
        <w:lastRenderedPageBreak/>
        <w:drawing>
          <wp:inline distT="0" distB="0" distL="0" distR="0" wp14:anchorId="633A831C" wp14:editId="4CEB8AB7">
            <wp:extent cx="5721350" cy="2403764"/>
            <wp:effectExtent l="0" t="0" r="12700" b="1587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67559AE" w14:textId="34A28DEF" w:rsidR="00F00CAA" w:rsidRPr="009768E4" w:rsidRDefault="005C416A" w:rsidP="005C416A">
      <w:pPr>
        <w:pStyle w:val="Antrat"/>
        <w:rPr>
          <w:szCs w:val="24"/>
        </w:rPr>
      </w:pPr>
      <w:bookmarkStart w:id="29" w:name="_Ref120541541"/>
      <w:r w:rsidRPr="009768E4">
        <w:rPr>
          <w:color w:val="006600"/>
        </w:rPr>
        <w:t xml:space="preserve">Pav. </w:t>
      </w:r>
      <w:r w:rsidRPr="009768E4">
        <w:rPr>
          <w:color w:val="006600"/>
        </w:rPr>
        <w:fldChar w:fldCharType="begin"/>
      </w:r>
      <w:r w:rsidRPr="009768E4">
        <w:rPr>
          <w:color w:val="006600"/>
        </w:rPr>
        <w:instrText xml:space="preserve"> SEQ Pav. \* ARABIC </w:instrText>
      </w:r>
      <w:r w:rsidRPr="009768E4">
        <w:rPr>
          <w:color w:val="006600"/>
        </w:rPr>
        <w:fldChar w:fldCharType="separate"/>
      </w:r>
      <w:r w:rsidR="00636031" w:rsidRPr="009768E4">
        <w:rPr>
          <w:noProof/>
          <w:color w:val="006600"/>
        </w:rPr>
        <w:t>4</w:t>
      </w:r>
      <w:r w:rsidRPr="009768E4">
        <w:rPr>
          <w:color w:val="006600"/>
        </w:rPr>
        <w:fldChar w:fldCharType="end"/>
      </w:r>
      <w:bookmarkEnd w:id="29"/>
      <w:r w:rsidRPr="009768E4">
        <w:rPr>
          <w:color w:val="006600"/>
        </w:rPr>
        <w:t xml:space="preserve">. Į Klaipėdos regioninį sąvartyną </w:t>
      </w:r>
      <w:r w:rsidR="00515D96" w:rsidRPr="009768E4">
        <w:rPr>
          <w:color w:val="006600"/>
        </w:rPr>
        <w:t xml:space="preserve">iš </w:t>
      </w:r>
      <w:r w:rsidR="000D4CA9">
        <w:rPr>
          <w:color w:val="006600"/>
        </w:rPr>
        <w:t>Šilutės</w:t>
      </w:r>
      <w:r w:rsidR="009B23BC">
        <w:rPr>
          <w:color w:val="006600"/>
        </w:rPr>
        <w:t xml:space="preserve"> raj.</w:t>
      </w:r>
      <w:r w:rsidR="00515D96" w:rsidRPr="009768E4">
        <w:rPr>
          <w:color w:val="006600"/>
        </w:rPr>
        <w:t xml:space="preserve"> savivaldybės </w:t>
      </w:r>
      <w:r w:rsidRPr="009768E4">
        <w:rPr>
          <w:color w:val="006600"/>
        </w:rPr>
        <w:t>atvežtų mišrių komunalinių atliekų sudėties nustatymo duomenys (apibendrinti 2016-2021 m. duomenys)</w:t>
      </w:r>
    </w:p>
    <w:p w14:paraId="58645EFC" w14:textId="77777777" w:rsidR="00DB5E6F" w:rsidRPr="009768E4" w:rsidRDefault="00DB5E6F" w:rsidP="00DB5E6F">
      <w:pPr>
        <w:rPr>
          <w:b/>
          <w:i/>
          <w:u w:val="single"/>
        </w:rPr>
      </w:pPr>
      <w:bookmarkStart w:id="30" w:name="_Ref294714724"/>
      <w:r w:rsidRPr="009768E4">
        <w:rPr>
          <w:b/>
          <w:i/>
          <w:u w:val="single"/>
        </w:rPr>
        <w:t>Kitos atliekos</w:t>
      </w:r>
    </w:p>
    <w:p w14:paraId="1D9CC5A3" w14:textId="194ADC02" w:rsidR="00DB5E6F" w:rsidRPr="009768E4" w:rsidRDefault="000D4CA9" w:rsidP="00DB5E6F">
      <w:r>
        <w:t>Šilutės</w:t>
      </w:r>
      <w:r w:rsidR="009B23BC">
        <w:t xml:space="preserve"> rajono</w:t>
      </w:r>
      <w:r w:rsidR="00F77D7C" w:rsidRPr="009768E4">
        <w:t xml:space="preserve"> savivaldybės</w:t>
      </w:r>
      <w:r w:rsidR="00DB5E6F" w:rsidRPr="009768E4">
        <w:t xml:space="preserve"> komunalinių atliekų tvarkymo sistem</w:t>
      </w:r>
      <w:r w:rsidR="001A4511" w:rsidRPr="009768E4">
        <w:t>oje tvarkomos</w:t>
      </w:r>
      <w:r w:rsidR="00DB5E6F" w:rsidRPr="009768E4">
        <w:t xml:space="preserve"> ne tik vietinės rinkliavos mokėtojų komunalinės atliekos, bet ir kitos </w:t>
      </w:r>
      <w:r w:rsidR="00F77D7C" w:rsidRPr="009768E4">
        <w:t>savivaldybės teritorijoje</w:t>
      </w:r>
      <w:r w:rsidR="00DB5E6F" w:rsidRPr="009768E4">
        <w:t xml:space="preserve"> susidarančios atliekos (pvz., mišrios </w:t>
      </w:r>
      <w:r w:rsidR="00440915" w:rsidRPr="009768E4">
        <w:t>statybinės ir griovimo</w:t>
      </w:r>
      <w:r w:rsidR="00DB5E6F" w:rsidRPr="009768E4">
        <w:t xml:space="preserve"> atliekos, </w:t>
      </w:r>
      <w:r w:rsidR="00F75205" w:rsidRPr="009768E4">
        <w:t>naudotos padangos</w:t>
      </w:r>
      <w:r w:rsidR="00DB5E6F" w:rsidRPr="009768E4">
        <w:t>, bešeimininkės atliekos).</w:t>
      </w:r>
      <w:r w:rsidR="00440915" w:rsidRPr="009768E4">
        <w:t xml:space="preserve"> </w:t>
      </w:r>
      <w:r w:rsidR="00DB5E6F" w:rsidRPr="009768E4">
        <w:t>Remiantis KRATC duomenimis, 20</w:t>
      </w:r>
      <w:r w:rsidR="00440915" w:rsidRPr="009768E4">
        <w:t>2</w:t>
      </w:r>
      <w:r w:rsidR="009A11B1" w:rsidRPr="009768E4">
        <w:t>2</w:t>
      </w:r>
      <w:r w:rsidR="00DB5E6F" w:rsidRPr="009768E4">
        <w:t xml:space="preserve"> m. </w:t>
      </w:r>
      <w:r w:rsidR="00527AB7" w:rsidRPr="009768E4">
        <w:t xml:space="preserve">iš </w:t>
      </w:r>
      <w:r w:rsidR="00D0174F">
        <w:t>Šilutės rajono atliekų turėtojų</w:t>
      </w:r>
      <w:r w:rsidR="00527AB7" w:rsidRPr="009768E4">
        <w:t xml:space="preserve"> </w:t>
      </w:r>
      <w:r w:rsidR="00DB5E6F" w:rsidRPr="009768E4">
        <w:t xml:space="preserve">buvo surinkta </w:t>
      </w:r>
      <w:r w:rsidR="009A11B1" w:rsidRPr="009768E4">
        <w:t>5</w:t>
      </w:r>
      <w:r w:rsidR="00D0174F">
        <w:t>33</w:t>
      </w:r>
      <w:r w:rsidR="00DB5E6F" w:rsidRPr="009768E4">
        <w:t xml:space="preserve"> t</w:t>
      </w:r>
      <w:r w:rsidR="00D0174F">
        <w:t xml:space="preserve"> </w:t>
      </w:r>
      <w:r w:rsidR="00DB5E6F" w:rsidRPr="009768E4">
        <w:t xml:space="preserve">mišrių </w:t>
      </w:r>
      <w:r w:rsidR="00440915" w:rsidRPr="009768E4">
        <w:t>statybinių ir griovimo</w:t>
      </w:r>
      <w:r w:rsidR="00DB5E6F" w:rsidRPr="009768E4">
        <w:t xml:space="preserve"> atliekų bei </w:t>
      </w:r>
      <w:r w:rsidR="00D0174F">
        <w:t>80</w:t>
      </w:r>
      <w:r w:rsidR="009A11B1" w:rsidRPr="009768E4">
        <w:t xml:space="preserve"> </w:t>
      </w:r>
      <w:r w:rsidR="00527AB7" w:rsidRPr="009768E4">
        <w:t xml:space="preserve">t naudotų </w:t>
      </w:r>
      <w:r w:rsidR="009A11B1" w:rsidRPr="009768E4">
        <w:t>padangų</w:t>
      </w:r>
      <w:r w:rsidR="00527AB7" w:rsidRPr="009768E4">
        <w:t xml:space="preserve"> </w:t>
      </w:r>
      <w:r w:rsidR="00513754" w:rsidRPr="009768E4">
        <w:t>(</w:t>
      </w:r>
      <w:r w:rsidR="00513754" w:rsidRPr="009768E4">
        <w:fldChar w:fldCharType="begin"/>
      </w:r>
      <w:r w:rsidR="00513754" w:rsidRPr="009768E4">
        <w:instrText xml:space="preserve"> REF _Ref120548085 \h </w:instrText>
      </w:r>
      <w:r w:rsidR="00F77D7C" w:rsidRPr="009768E4">
        <w:instrText xml:space="preserve"> \* MERGEFORMAT </w:instrText>
      </w:r>
      <w:r w:rsidR="00513754" w:rsidRPr="009768E4">
        <w:fldChar w:fldCharType="separate"/>
      </w:r>
      <w:r w:rsidR="00AB5BA7" w:rsidRPr="009768E4">
        <w:rPr>
          <w:color w:val="006600"/>
        </w:rPr>
        <w:t>Lentelė 8</w:t>
      </w:r>
      <w:r w:rsidR="00513754" w:rsidRPr="009768E4">
        <w:fldChar w:fldCharType="end"/>
      </w:r>
      <w:r w:rsidR="00513754" w:rsidRPr="009768E4">
        <w:t>)</w:t>
      </w:r>
      <w:r w:rsidR="00440915" w:rsidRPr="009768E4">
        <w:t>.</w:t>
      </w:r>
    </w:p>
    <w:p w14:paraId="2256BAC2" w14:textId="712A2B4F" w:rsidR="00513754" w:rsidRPr="009768E4" w:rsidRDefault="00513754" w:rsidP="00513754">
      <w:pPr>
        <w:pStyle w:val="Antrat"/>
        <w:keepNext/>
        <w:rPr>
          <w:color w:val="006600"/>
        </w:rPr>
      </w:pPr>
      <w:bookmarkStart w:id="31" w:name="_Ref120548085"/>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AB5BA7" w:rsidRPr="009768E4">
        <w:rPr>
          <w:noProof/>
          <w:color w:val="006600"/>
        </w:rPr>
        <w:t>8</w:t>
      </w:r>
      <w:r w:rsidRPr="009768E4">
        <w:rPr>
          <w:color w:val="006600"/>
        </w:rPr>
        <w:fldChar w:fldCharType="end"/>
      </w:r>
      <w:bookmarkEnd w:id="31"/>
      <w:r w:rsidRPr="009768E4">
        <w:rPr>
          <w:color w:val="006600"/>
        </w:rPr>
        <w:t xml:space="preserve">. Į </w:t>
      </w:r>
      <w:r w:rsidR="00D74C8D" w:rsidRPr="009768E4">
        <w:rPr>
          <w:color w:val="006600"/>
        </w:rPr>
        <w:t>DGASA</w:t>
      </w:r>
      <w:r w:rsidR="00527AB7" w:rsidRPr="009768E4">
        <w:rPr>
          <w:color w:val="006600"/>
        </w:rPr>
        <w:t xml:space="preserve"> priimti kitų </w:t>
      </w:r>
      <w:r w:rsidRPr="009768E4">
        <w:rPr>
          <w:color w:val="006600"/>
        </w:rPr>
        <w:t>atliekų kiekiai</w:t>
      </w:r>
    </w:p>
    <w:tbl>
      <w:tblPr>
        <w:tblStyle w:val="4tinkleliolentel3parykinimas"/>
        <w:tblW w:w="5000" w:type="pct"/>
        <w:tblLook w:val="04A0" w:firstRow="1" w:lastRow="0" w:firstColumn="1" w:lastColumn="0" w:noHBand="0" w:noVBand="1"/>
      </w:tblPr>
      <w:tblGrid>
        <w:gridCol w:w="3539"/>
        <w:gridCol w:w="2761"/>
        <w:gridCol w:w="2760"/>
      </w:tblGrid>
      <w:tr w:rsidR="00527AB7" w:rsidRPr="009768E4" w14:paraId="1E4FC534" w14:textId="77777777" w:rsidTr="004A2A9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53" w:type="pct"/>
            <w:tcBorders>
              <w:right w:val="single" w:sz="4" w:space="0" w:color="C2D69B" w:themeColor="accent3" w:themeTint="99"/>
            </w:tcBorders>
            <w:noWrap/>
            <w:vAlign w:val="center"/>
            <w:hideMark/>
          </w:tcPr>
          <w:p w14:paraId="74477552" w14:textId="77777777" w:rsidR="00527AB7" w:rsidRPr="009768E4" w:rsidRDefault="00527AB7" w:rsidP="00DA1806">
            <w:pPr>
              <w:spacing w:before="0" w:after="0"/>
              <w:jc w:val="center"/>
              <w:rPr>
                <w:color w:val="000000"/>
                <w:sz w:val="20"/>
                <w:szCs w:val="20"/>
              </w:rPr>
            </w:pPr>
            <w:r w:rsidRPr="009768E4">
              <w:rPr>
                <w:color w:val="000000"/>
                <w:sz w:val="20"/>
                <w:szCs w:val="20"/>
              </w:rPr>
              <w:t>Atliekų pavadinimas</w:t>
            </w:r>
          </w:p>
        </w:tc>
        <w:tc>
          <w:tcPr>
            <w:tcW w:w="1524" w:type="pct"/>
            <w:tcBorders>
              <w:left w:val="single" w:sz="4" w:space="0" w:color="C2D69B" w:themeColor="accent3" w:themeTint="99"/>
              <w:right w:val="single" w:sz="4" w:space="0" w:color="C2D69B" w:themeColor="accent3" w:themeTint="99"/>
            </w:tcBorders>
            <w:vAlign w:val="center"/>
            <w:hideMark/>
          </w:tcPr>
          <w:p w14:paraId="746CCA9D" w14:textId="00EEA0CA" w:rsidR="00527AB7" w:rsidRPr="009768E4" w:rsidRDefault="00527AB7" w:rsidP="00527AB7">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2021 m. priimtas atliekų kiekis, t</w:t>
            </w:r>
          </w:p>
        </w:tc>
        <w:tc>
          <w:tcPr>
            <w:tcW w:w="1523" w:type="pct"/>
            <w:tcBorders>
              <w:left w:val="single" w:sz="4" w:space="0" w:color="C2D69B" w:themeColor="accent3" w:themeTint="99"/>
              <w:right w:val="single" w:sz="4" w:space="0" w:color="C2D69B" w:themeColor="accent3" w:themeTint="99"/>
            </w:tcBorders>
            <w:vAlign w:val="center"/>
            <w:hideMark/>
          </w:tcPr>
          <w:p w14:paraId="0CA5E4BF" w14:textId="20FEAE24" w:rsidR="00527AB7" w:rsidRPr="009768E4" w:rsidRDefault="00527AB7" w:rsidP="00527AB7">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2022 m. priimtas atliekų kiekis, t</w:t>
            </w:r>
          </w:p>
        </w:tc>
      </w:tr>
      <w:tr w:rsidR="004A2A9A" w:rsidRPr="009768E4" w14:paraId="0058E500" w14:textId="77777777" w:rsidTr="004A2A9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53" w:type="pct"/>
          </w:tcPr>
          <w:p w14:paraId="727A51EA" w14:textId="77777777" w:rsidR="004A2A9A" w:rsidRPr="009768E4" w:rsidRDefault="004A2A9A" w:rsidP="004A2A9A">
            <w:pPr>
              <w:spacing w:before="0" w:after="0"/>
              <w:jc w:val="left"/>
              <w:rPr>
                <w:b w:val="0"/>
                <w:color w:val="000000"/>
                <w:sz w:val="20"/>
                <w:szCs w:val="20"/>
              </w:rPr>
            </w:pPr>
            <w:r w:rsidRPr="009768E4">
              <w:rPr>
                <w:b w:val="0"/>
                <w:color w:val="000000"/>
                <w:sz w:val="20"/>
                <w:szCs w:val="20"/>
              </w:rPr>
              <w:t xml:space="preserve">Mišrios statybinės ir griovimo atliekos </w:t>
            </w:r>
          </w:p>
        </w:tc>
        <w:tc>
          <w:tcPr>
            <w:tcW w:w="1524" w:type="pct"/>
            <w:noWrap/>
            <w:vAlign w:val="center"/>
          </w:tcPr>
          <w:p w14:paraId="59A56183" w14:textId="0DEF05E7" w:rsidR="004A2A9A" w:rsidRPr="009768E4" w:rsidRDefault="00D0174F" w:rsidP="004A2A9A">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551</w:t>
            </w:r>
          </w:p>
        </w:tc>
        <w:tc>
          <w:tcPr>
            <w:tcW w:w="1523" w:type="pct"/>
            <w:noWrap/>
            <w:vAlign w:val="center"/>
          </w:tcPr>
          <w:p w14:paraId="389AC0D2" w14:textId="2332B3ED" w:rsidR="004A2A9A" w:rsidRPr="009768E4" w:rsidRDefault="00D0174F" w:rsidP="004A2A9A">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533</w:t>
            </w:r>
          </w:p>
        </w:tc>
      </w:tr>
      <w:tr w:rsidR="004A2A9A" w:rsidRPr="009768E4" w14:paraId="0C7CBCB8" w14:textId="77777777" w:rsidTr="004A2A9A">
        <w:trPr>
          <w:trHeight w:val="312"/>
        </w:trPr>
        <w:tc>
          <w:tcPr>
            <w:cnfStyle w:val="001000000000" w:firstRow="0" w:lastRow="0" w:firstColumn="1" w:lastColumn="0" w:oddVBand="0" w:evenVBand="0" w:oddHBand="0" w:evenHBand="0" w:firstRowFirstColumn="0" w:firstRowLastColumn="0" w:lastRowFirstColumn="0" w:lastRowLastColumn="0"/>
            <w:tcW w:w="1953" w:type="pct"/>
          </w:tcPr>
          <w:p w14:paraId="6D55DC75" w14:textId="00780C0C" w:rsidR="004A2A9A" w:rsidRPr="009768E4" w:rsidRDefault="004A2A9A" w:rsidP="004A2A9A">
            <w:pPr>
              <w:spacing w:before="0" w:after="0"/>
              <w:jc w:val="left"/>
              <w:rPr>
                <w:b w:val="0"/>
                <w:color w:val="000000"/>
                <w:sz w:val="20"/>
                <w:szCs w:val="20"/>
              </w:rPr>
            </w:pPr>
            <w:r w:rsidRPr="009768E4">
              <w:rPr>
                <w:b w:val="0"/>
                <w:color w:val="000000"/>
                <w:sz w:val="20"/>
                <w:szCs w:val="20"/>
              </w:rPr>
              <w:t xml:space="preserve">Naudotos padangos </w:t>
            </w:r>
          </w:p>
        </w:tc>
        <w:tc>
          <w:tcPr>
            <w:tcW w:w="1524" w:type="pct"/>
            <w:noWrap/>
            <w:vAlign w:val="center"/>
          </w:tcPr>
          <w:p w14:paraId="11F75BD6" w14:textId="25C21F2C" w:rsidR="004A2A9A" w:rsidRPr="009768E4" w:rsidRDefault="00D0174F" w:rsidP="004A2A9A">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43</w:t>
            </w:r>
          </w:p>
        </w:tc>
        <w:tc>
          <w:tcPr>
            <w:tcW w:w="1523" w:type="pct"/>
            <w:noWrap/>
            <w:vAlign w:val="center"/>
          </w:tcPr>
          <w:p w14:paraId="598ACED2" w14:textId="6B2D55E0" w:rsidR="004A2A9A" w:rsidRPr="009768E4" w:rsidRDefault="00D0174F" w:rsidP="004A2A9A">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80</w:t>
            </w:r>
          </w:p>
        </w:tc>
      </w:tr>
    </w:tbl>
    <w:p w14:paraId="28609219" w14:textId="77777777" w:rsidR="00440915" w:rsidRPr="009768E4" w:rsidRDefault="00513754" w:rsidP="00DB5E6F">
      <w:pPr>
        <w:rPr>
          <w:i/>
          <w:sz w:val="22"/>
        </w:rPr>
      </w:pPr>
      <w:r w:rsidRPr="009768E4">
        <w:rPr>
          <w:i/>
          <w:sz w:val="22"/>
        </w:rPr>
        <w:t>Šaltinis: KRATC.</w:t>
      </w:r>
    </w:p>
    <w:p w14:paraId="1BD185DA" w14:textId="24519814" w:rsidR="00DB5E6F" w:rsidRPr="009768E4" w:rsidRDefault="00DB5E6F" w:rsidP="00DB5E6F">
      <w:r w:rsidRPr="009768E4">
        <w:t>Remiantis Savivaldyb</w:t>
      </w:r>
      <w:r w:rsidR="00F77D7C" w:rsidRPr="009768E4">
        <w:t>ės</w:t>
      </w:r>
      <w:r w:rsidRPr="009768E4">
        <w:t xml:space="preserve"> ataskaitomis, tvarkant aplinką</w:t>
      </w:r>
      <w:r w:rsidR="00296D31" w:rsidRPr="009768E4">
        <w:t xml:space="preserve"> 2021 m.</w:t>
      </w:r>
      <w:r w:rsidRPr="009768E4">
        <w:t xml:space="preserve"> buvo surinkta </w:t>
      </w:r>
      <w:r w:rsidR="00A86350">
        <w:t>262,6</w:t>
      </w:r>
      <w:r w:rsidR="00606935" w:rsidRPr="009768E4">
        <w:t xml:space="preserve"> t</w:t>
      </w:r>
      <w:r w:rsidR="00296D31" w:rsidRPr="009768E4">
        <w:t xml:space="preserve">, o 2022 m. – </w:t>
      </w:r>
      <w:r w:rsidR="00606935" w:rsidRPr="009768E4">
        <w:t xml:space="preserve">beveik </w:t>
      </w:r>
      <w:r w:rsidR="00A86350">
        <w:t>27</w:t>
      </w:r>
      <w:r w:rsidR="00296D31" w:rsidRPr="009768E4">
        <w:t xml:space="preserve"> tonos</w:t>
      </w:r>
      <w:r w:rsidRPr="009768E4">
        <w:t xml:space="preserve"> bešeimininkių komunalinių atliekų</w:t>
      </w:r>
      <w:r w:rsidR="005175A2" w:rsidRPr="009768E4">
        <w:t xml:space="preserve">, kurių sutvarkymui </w:t>
      </w:r>
      <w:r w:rsidR="000D4CA9">
        <w:t>Šilutės</w:t>
      </w:r>
      <w:r w:rsidR="009B23BC">
        <w:t xml:space="preserve"> raj.</w:t>
      </w:r>
      <w:r w:rsidR="000044B1" w:rsidRPr="009768E4">
        <w:t xml:space="preserve"> </w:t>
      </w:r>
      <w:r w:rsidR="005175A2" w:rsidRPr="009768E4">
        <w:t>savivaldybė papildomai sk</w:t>
      </w:r>
      <w:r w:rsidR="00296D31" w:rsidRPr="009768E4">
        <w:t>i</w:t>
      </w:r>
      <w:r w:rsidR="005175A2" w:rsidRPr="009768E4">
        <w:t>r</w:t>
      </w:r>
      <w:r w:rsidR="00296D31" w:rsidRPr="009768E4">
        <w:t>ia</w:t>
      </w:r>
      <w:r w:rsidR="005175A2" w:rsidRPr="009768E4">
        <w:t xml:space="preserve"> savivaldybės biudžeto ar savivaldybės aplinkos apsaugos rėmimo specialiosios programos lėš</w:t>
      </w:r>
      <w:r w:rsidR="00296D31" w:rsidRPr="009768E4">
        <w:t>as</w:t>
      </w:r>
      <w:r w:rsidRPr="009768E4">
        <w:t>.</w:t>
      </w:r>
    </w:p>
    <w:p w14:paraId="49402EB1" w14:textId="0E7DCF1F" w:rsidR="00590902" w:rsidRPr="009768E4" w:rsidRDefault="00617301" w:rsidP="00D501AB">
      <w:r w:rsidRPr="009768E4">
        <w:t>202</w:t>
      </w:r>
      <w:r w:rsidR="00A86350">
        <w:t>1</w:t>
      </w:r>
      <w:r w:rsidRPr="009768E4">
        <w:t xml:space="preserve"> m. d</w:t>
      </w:r>
      <w:r w:rsidR="00B62AE3" w:rsidRPr="009768E4">
        <w:t>idžiausią kiekį bešeimininkių atliekų pagal svorį sudar</w:t>
      </w:r>
      <w:r w:rsidRPr="009768E4">
        <w:t>ė</w:t>
      </w:r>
      <w:r w:rsidR="00B62AE3" w:rsidRPr="009768E4">
        <w:t xml:space="preserve"> </w:t>
      </w:r>
      <w:r w:rsidR="00A86350">
        <w:t xml:space="preserve">didžiosios </w:t>
      </w:r>
      <w:r w:rsidR="00B62AE3" w:rsidRPr="009768E4">
        <w:t xml:space="preserve"> </w:t>
      </w:r>
      <w:r w:rsidR="00A86350">
        <w:t xml:space="preserve">atliekos </w:t>
      </w:r>
      <w:r w:rsidR="00B62AE3" w:rsidRPr="009768E4">
        <w:t>(</w:t>
      </w:r>
      <w:r w:rsidRPr="009768E4">
        <w:t>8</w:t>
      </w:r>
      <w:r w:rsidR="00A86350">
        <w:t>4</w:t>
      </w:r>
      <w:r w:rsidR="00606935" w:rsidRPr="009768E4">
        <w:t xml:space="preserve">%) ir </w:t>
      </w:r>
      <w:r w:rsidRPr="009768E4">
        <w:t>naudotos padangos (</w:t>
      </w:r>
      <w:r w:rsidR="00606935" w:rsidRPr="009768E4">
        <w:t>1</w:t>
      </w:r>
      <w:r w:rsidR="00A86350">
        <w:t>6</w:t>
      </w:r>
      <w:r w:rsidRPr="009768E4">
        <w:t xml:space="preserve"> %)</w:t>
      </w:r>
      <w:r w:rsidR="00606935" w:rsidRPr="009768E4">
        <w:t xml:space="preserve">. </w:t>
      </w:r>
      <w:r w:rsidR="00A86350">
        <w:t xml:space="preserve">2022 m. buvo surinktos ir sutvarkytos tik bešeimininkės naudotos padangos. </w:t>
      </w:r>
      <w:r w:rsidRPr="009768E4">
        <w:t xml:space="preserve">Kaip rodo bešeimininkių atliekų analizė, didžiausią dėmesį reikėtų skirti </w:t>
      </w:r>
      <w:r w:rsidR="00606935" w:rsidRPr="009768E4">
        <w:t xml:space="preserve">buityje susidarančių </w:t>
      </w:r>
      <w:r w:rsidR="00A86350">
        <w:t>didelių gabaritų</w:t>
      </w:r>
      <w:r w:rsidRPr="009768E4">
        <w:t xml:space="preserve"> atliekų </w:t>
      </w:r>
      <w:r w:rsidR="00606935" w:rsidRPr="009768E4">
        <w:t xml:space="preserve">ir naudotų padangų </w:t>
      </w:r>
      <w:r w:rsidRPr="009768E4">
        <w:t>susidarymo ir tvarkymo kontrolei užtikri</w:t>
      </w:r>
      <w:r w:rsidR="0038632D" w:rsidRPr="009768E4">
        <w:t>nti, patogesnių šių atliekų rūšiavimo sąlygų gyventojams sudarymui.</w:t>
      </w:r>
    </w:p>
    <w:p w14:paraId="3E4C1F5B" w14:textId="63F869DB" w:rsidR="00156A1C" w:rsidRPr="009768E4" w:rsidRDefault="00156A1C" w:rsidP="00D501AB">
      <w:r w:rsidRPr="009768E4">
        <w:t>Bešeimininkių atliekų daugiausiai buvo surinkta ir sutvarkyta 20</w:t>
      </w:r>
      <w:r w:rsidR="00243B48">
        <w:t>16-2017</w:t>
      </w:r>
      <w:r w:rsidRPr="009768E4">
        <w:t xml:space="preserve"> m.</w:t>
      </w:r>
      <w:r w:rsidR="00C70E0E" w:rsidRPr="009768E4">
        <w:t xml:space="preserve"> </w:t>
      </w:r>
      <w:r w:rsidRPr="009768E4">
        <w:t>–</w:t>
      </w:r>
      <w:r w:rsidR="00C70E0E" w:rsidRPr="009768E4">
        <w:t xml:space="preserve"> </w:t>
      </w:r>
      <w:r w:rsidRPr="009768E4">
        <w:t>daugiau kaip</w:t>
      </w:r>
      <w:r w:rsidR="00606935" w:rsidRPr="009768E4">
        <w:t xml:space="preserve"> </w:t>
      </w:r>
      <w:r w:rsidR="00243B48">
        <w:t>380</w:t>
      </w:r>
      <w:r w:rsidRPr="009768E4">
        <w:t xml:space="preserve"> t per metus, pastaraisiais metais bešeimininkių atliekų kiek</w:t>
      </w:r>
      <w:r w:rsidR="00FB67AD" w:rsidRPr="009768E4">
        <w:t>is</w:t>
      </w:r>
      <w:r w:rsidRPr="009768E4">
        <w:t xml:space="preserve"> sumažėjo</w:t>
      </w:r>
      <w:r w:rsidR="00AA287F" w:rsidRPr="009768E4">
        <w:t xml:space="preserve"> </w:t>
      </w:r>
      <w:r w:rsidRPr="009768E4">
        <w:t>(</w:t>
      </w:r>
      <w:r w:rsidRPr="009768E4">
        <w:fldChar w:fldCharType="begin"/>
      </w:r>
      <w:r w:rsidRPr="009768E4">
        <w:instrText xml:space="preserve"> REF _Ref120693365 \h </w:instrText>
      </w:r>
      <w:r w:rsidR="00687491" w:rsidRPr="009768E4">
        <w:instrText xml:space="preserve"> \* MERGEFORMAT </w:instrText>
      </w:r>
      <w:r w:rsidRPr="009768E4">
        <w:fldChar w:fldCharType="separate"/>
      </w:r>
      <w:r w:rsidR="00606935" w:rsidRPr="009768E4">
        <w:rPr>
          <w:color w:val="006600"/>
        </w:rPr>
        <w:t>Pav. 5</w:t>
      </w:r>
      <w:r w:rsidRPr="009768E4">
        <w:fldChar w:fldCharType="end"/>
      </w:r>
      <w:r w:rsidRPr="009768E4">
        <w:t>).</w:t>
      </w:r>
    </w:p>
    <w:p w14:paraId="095BC4D9" w14:textId="118E4B81" w:rsidR="00156A1C" w:rsidRPr="009768E4" w:rsidRDefault="00243B48" w:rsidP="00C70E0E">
      <w:pPr>
        <w:rPr>
          <w:lang w:val="en-US"/>
        </w:rPr>
      </w:pPr>
      <w:r>
        <w:rPr>
          <w:noProof/>
        </w:rPr>
        <w:lastRenderedPageBreak/>
        <w:drawing>
          <wp:inline distT="0" distB="0" distL="0" distR="0" wp14:anchorId="1AF34638" wp14:editId="114B96D3">
            <wp:extent cx="50673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09B63B1" w14:textId="5089DD12" w:rsidR="00590902" w:rsidRPr="009768E4" w:rsidRDefault="00156A1C" w:rsidP="00156A1C">
      <w:pPr>
        <w:pStyle w:val="Antrat"/>
        <w:rPr>
          <w:color w:val="006600"/>
        </w:rPr>
      </w:pPr>
      <w:bookmarkStart w:id="32" w:name="_Ref120693365"/>
      <w:r w:rsidRPr="009768E4">
        <w:rPr>
          <w:color w:val="006600"/>
        </w:rPr>
        <w:t xml:space="preserve">Pav. </w:t>
      </w:r>
      <w:r w:rsidRPr="009768E4">
        <w:rPr>
          <w:color w:val="006600"/>
        </w:rPr>
        <w:fldChar w:fldCharType="begin"/>
      </w:r>
      <w:r w:rsidRPr="009768E4">
        <w:rPr>
          <w:color w:val="006600"/>
        </w:rPr>
        <w:instrText xml:space="preserve"> SEQ Pav. \* ARABIC </w:instrText>
      </w:r>
      <w:r w:rsidRPr="009768E4">
        <w:rPr>
          <w:color w:val="006600"/>
        </w:rPr>
        <w:fldChar w:fldCharType="separate"/>
      </w:r>
      <w:r w:rsidR="00606935" w:rsidRPr="009768E4">
        <w:rPr>
          <w:noProof/>
          <w:color w:val="006600"/>
        </w:rPr>
        <w:t>5</w:t>
      </w:r>
      <w:r w:rsidRPr="009768E4">
        <w:rPr>
          <w:color w:val="006600"/>
        </w:rPr>
        <w:fldChar w:fldCharType="end"/>
      </w:r>
      <w:bookmarkEnd w:id="32"/>
      <w:r w:rsidRPr="009768E4">
        <w:rPr>
          <w:color w:val="006600"/>
        </w:rPr>
        <w:t xml:space="preserve">. Sutvarkytos bešeimininkės atliekos </w:t>
      </w:r>
      <w:r w:rsidR="000D4CA9">
        <w:rPr>
          <w:color w:val="006600"/>
        </w:rPr>
        <w:t>Šilutės</w:t>
      </w:r>
      <w:r w:rsidR="009B23BC">
        <w:rPr>
          <w:color w:val="006600"/>
        </w:rPr>
        <w:t xml:space="preserve"> rajono</w:t>
      </w:r>
      <w:r w:rsidR="00C70E0E" w:rsidRPr="009768E4">
        <w:rPr>
          <w:color w:val="006600"/>
        </w:rPr>
        <w:t xml:space="preserve"> </w:t>
      </w:r>
      <w:r w:rsidRPr="009768E4">
        <w:rPr>
          <w:color w:val="006600"/>
        </w:rPr>
        <w:t>savivaldybė</w:t>
      </w:r>
      <w:r w:rsidR="00C70E0E" w:rsidRPr="009768E4">
        <w:rPr>
          <w:color w:val="006600"/>
        </w:rPr>
        <w:t>j</w:t>
      </w:r>
      <w:r w:rsidRPr="009768E4">
        <w:rPr>
          <w:color w:val="006600"/>
        </w:rPr>
        <w:t>e,</w:t>
      </w:r>
      <w:r w:rsidR="00956FA2" w:rsidRPr="009768E4">
        <w:rPr>
          <w:color w:val="006600"/>
        </w:rPr>
        <w:t xml:space="preserve"> tonomis,</w:t>
      </w:r>
      <w:r w:rsidRPr="009768E4">
        <w:rPr>
          <w:color w:val="006600"/>
        </w:rPr>
        <w:t xml:space="preserve"> 2014-202</w:t>
      </w:r>
      <w:r w:rsidR="00DD279E" w:rsidRPr="009768E4">
        <w:rPr>
          <w:color w:val="006600"/>
          <w:lang w:val="en-US"/>
        </w:rPr>
        <w:t>2</w:t>
      </w:r>
      <w:r w:rsidRPr="009768E4">
        <w:rPr>
          <w:color w:val="006600"/>
        </w:rPr>
        <w:t xml:space="preserve"> m.</w:t>
      </w:r>
    </w:p>
    <w:p w14:paraId="044C533F" w14:textId="77777777" w:rsidR="00D501AB" w:rsidRPr="009768E4" w:rsidRDefault="00D501AB" w:rsidP="00D501AB"/>
    <w:p w14:paraId="4F9B0A6E" w14:textId="77777777" w:rsidR="00695711" w:rsidRPr="009768E4" w:rsidRDefault="00F6586F" w:rsidP="00F6586F">
      <w:pPr>
        <w:pStyle w:val="Antrat3"/>
        <w:rPr>
          <w:color w:val="006600"/>
        </w:rPr>
      </w:pPr>
      <w:bookmarkStart w:id="33" w:name="_Toc141431960"/>
      <w:bookmarkEnd w:id="30"/>
      <w:r w:rsidRPr="009768E4">
        <w:rPr>
          <w:color w:val="006600"/>
        </w:rPr>
        <w:t>Sutvarkytų komunalinių atliekų kiekiai</w:t>
      </w:r>
      <w:bookmarkEnd w:id="33"/>
      <w:r w:rsidRPr="009768E4">
        <w:rPr>
          <w:color w:val="006600"/>
        </w:rPr>
        <w:t xml:space="preserve"> </w:t>
      </w:r>
    </w:p>
    <w:p w14:paraId="09EC0E22" w14:textId="1F5CD6EE" w:rsidR="00AE4014" w:rsidRPr="009768E4" w:rsidRDefault="0000211A" w:rsidP="0000211A">
      <w:r w:rsidRPr="009768E4">
        <w:t xml:space="preserve">Remiantis </w:t>
      </w:r>
      <w:r w:rsidR="00E33B83" w:rsidRPr="009768E4">
        <w:t>savivaldyb</w:t>
      </w:r>
      <w:r w:rsidR="002C7D2D" w:rsidRPr="009768E4">
        <w:t>ės</w:t>
      </w:r>
      <w:r w:rsidR="00E33B83" w:rsidRPr="009768E4">
        <w:t xml:space="preserve"> </w:t>
      </w:r>
      <w:r w:rsidR="001E7762" w:rsidRPr="009768E4">
        <w:t>duomenimis</w:t>
      </w:r>
      <w:r w:rsidRPr="009768E4">
        <w:t xml:space="preserve">, </w:t>
      </w:r>
      <w:r w:rsidR="0088646C" w:rsidRPr="009768E4">
        <w:t>didžiausia dalis surinktų ir apdorotų komunalinių atliekų yra nukreipiama į deginimą su energijos išgavimu (UAB „</w:t>
      </w:r>
      <w:proofErr w:type="spellStart"/>
      <w:r w:rsidR="0088646C" w:rsidRPr="009768E4">
        <w:t>Gren</w:t>
      </w:r>
      <w:proofErr w:type="spellEnd"/>
      <w:r w:rsidR="0088646C" w:rsidRPr="009768E4">
        <w:t xml:space="preserve"> Klaipėda“) (daugiau kaip </w:t>
      </w:r>
      <w:r w:rsidR="00EB20A8">
        <w:t>8,5</w:t>
      </w:r>
      <w:r w:rsidR="0088646C" w:rsidRPr="009768E4">
        <w:t xml:space="preserve"> tūkst. t kasmet), perdirbama </w:t>
      </w:r>
      <w:r w:rsidR="002C7D2D" w:rsidRPr="009768E4">
        <w:t>apie</w:t>
      </w:r>
      <w:r w:rsidR="0088646C" w:rsidRPr="009768E4">
        <w:t xml:space="preserve"> </w:t>
      </w:r>
      <w:r w:rsidR="00EB20A8">
        <w:t>1,9</w:t>
      </w:r>
      <w:r w:rsidR="0088646C" w:rsidRPr="009768E4">
        <w:t xml:space="preserve"> tūkst. t., o pašalinama labai nedaug – 202</w:t>
      </w:r>
      <w:r w:rsidR="002C7D2D" w:rsidRPr="009768E4">
        <w:t>2</w:t>
      </w:r>
      <w:r w:rsidR="0088646C" w:rsidRPr="009768E4">
        <w:t xml:space="preserve"> m. buvo pašalinta </w:t>
      </w:r>
      <w:r w:rsidR="00EB20A8">
        <w:t xml:space="preserve">642 </w:t>
      </w:r>
      <w:r w:rsidR="0088646C" w:rsidRPr="009768E4">
        <w:t>t komunalinių atliekų iš viso</w:t>
      </w:r>
      <w:r w:rsidR="002C7D2D" w:rsidRPr="009768E4">
        <w:t>s</w:t>
      </w:r>
      <w:r w:rsidR="0088646C" w:rsidRPr="009768E4">
        <w:t xml:space="preserve"> </w:t>
      </w:r>
      <w:r w:rsidR="000D4CA9">
        <w:t>Šilutės</w:t>
      </w:r>
      <w:r w:rsidR="009B23BC">
        <w:t xml:space="preserve"> rajono</w:t>
      </w:r>
      <w:r w:rsidR="002C7D2D" w:rsidRPr="009768E4">
        <w:t xml:space="preserve"> savivaldybės</w:t>
      </w:r>
      <w:r w:rsidR="00733887" w:rsidRPr="009768E4">
        <w:t xml:space="preserve"> (</w:t>
      </w:r>
      <w:r w:rsidR="00733887" w:rsidRPr="009768E4">
        <w:fldChar w:fldCharType="begin"/>
      </w:r>
      <w:r w:rsidR="00733887" w:rsidRPr="009768E4">
        <w:instrText xml:space="preserve"> REF _Ref120701531 \h </w:instrText>
      </w:r>
      <w:r w:rsidR="000044B1" w:rsidRPr="009768E4">
        <w:instrText xml:space="preserve"> \* MERGEFORMAT </w:instrText>
      </w:r>
      <w:r w:rsidR="00733887" w:rsidRPr="009768E4">
        <w:fldChar w:fldCharType="separate"/>
      </w:r>
      <w:r w:rsidR="00993358" w:rsidRPr="009768E4">
        <w:rPr>
          <w:color w:val="006600"/>
        </w:rPr>
        <w:t>Lentelė 9</w:t>
      </w:r>
      <w:r w:rsidR="00733887" w:rsidRPr="009768E4">
        <w:fldChar w:fldCharType="end"/>
      </w:r>
      <w:r w:rsidR="00733887" w:rsidRPr="009768E4">
        <w:t>)</w:t>
      </w:r>
      <w:r w:rsidR="001E7762" w:rsidRPr="009768E4">
        <w:t>.</w:t>
      </w:r>
    </w:p>
    <w:p w14:paraId="3FE6DE9B" w14:textId="2DD4991B" w:rsidR="0088646C" w:rsidRPr="009768E4" w:rsidRDefault="0088646C" w:rsidP="0088646C">
      <w:pPr>
        <w:pStyle w:val="Antrat"/>
        <w:keepNext/>
        <w:rPr>
          <w:color w:val="006600"/>
        </w:rPr>
      </w:pPr>
      <w:bookmarkStart w:id="34" w:name="_Ref120701531"/>
      <w:bookmarkStart w:id="35" w:name="_Ref132909259"/>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993358" w:rsidRPr="009768E4">
        <w:rPr>
          <w:noProof/>
          <w:color w:val="006600"/>
        </w:rPr>
        <w:t>9</w:t>
      </w:r>
      <w:r w:rsidRPr="009768E4">
        <w:rPr>
          <w:color w:val="006600"/>
        </w:rPr>
        <w:fldChar w:fldCharType="end"/>
      </w:r>
      <w:bookmarkEnd w:id="34"/>
      <w:r w:rsidRPr="009768E4">
        <w:rPr>
          <w:color w:val="006600"/>
        </w:rPr>
        <w:t xml:space="preserve">. Sutvarkyti komunalinių atliekų kiekiai </w:t>
      </w:r>
      <w:r w:rsidR="002F3460">
        <w:rPr>
          <w:color w:val="006600"/>
        </w:rPr>
        <w:t>Šilutės rajone</w:t>
      </w:r>
      <w:r w:rsidRPr="009768E4">
        <w:rPr>
          <w:color w:val="006600"/>
        </w:rPr>
        <w:t>, 201</w:t>
      </w:r>
      <w:r w:rsidR="003962F4">
        <w:rPr>
          <w:color w:val="006600"/>
        </w:rPr>
        <w:t>5</w:t>
      </w:r>
      <w:r w:rsidRPr="009768E4">
        <w:rPr>
          <w:color w:val="006600"/>
        </w:rPr>
        <w:t>-202</w:t>
      </w:r>
      <w:r w:rsidR="002C7D2D" w:rsidRPr="009768E4">
        <w:rPr>
          <w:color w:val="006600"/>
        </w:rPr>
        <w:t>2</w:t>
      </w:r>
      <w:r w:rsidRPr="009768E4">
        <w:rPr>
          <w:color w:val="006600"/>
        </w:rPr>
        <w:t xml:space="preserve"> m.</w:t>
      </w:r>
      <w:bookmarkEnd w:id="35"/>
    </w:p>
    <w:tbl>
      <w:tblPr>
        <w:tblStyle w:val="4tinkleliolentel3parykinimas"/>
        <w:tblW w:w="5000" w:type="pct"/>
        <w:tblLook w:val="04A0" w:firstRow="1" w:lastRow="0" w:firstColumn="1" w:lastColumn="0" w:noHBand="0" w:noVBand="1"/>
      </w:tblPr>
      <w:tblGrid>
        <w:gridCol w:w="1804"/>
        <w:gridCol w:w="910"/>
        <w:gridCol w:w="910"/>
        <w:gridCol w:w="910"/>
        <w:gridCol w:w="910"/>
        <w:gridCol w:w="910"/>
        <w:gridCol w:w="910"/>
        <w:gridCol w:w="910"/>
        <w:gridCol w:w="886"/>
      </w:tblGrid>
      <w:tr w:rsidR="00F85487" w:rsidRPr="009768E4" w14:paraId="32A74B3D" w14:textId="77777777" w:rsidTr="002B2EF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6" w:type="pct"/>
            <w:noWrap/>
            <w:hideMark/>
          </w:tcPr>
          <w:p w14:paraId="17947DE2" w14:textId="77777777" w:rsidR="00F85487" w:rsidRPr="009768E4" w:rsidRDefault="00F85487" w:rsidP="00323EC4">
            <w:pPr>
              <w:spacing w:before="0" w:after="0"/>
              <w:jc w:val="left"/>
              <w:rPr>
                <w:rFonts w:ascii="Calibri" w:hAnsi="Calibri" w:cs="Calibri"/>
                <w:color w:val="000000"/>
                <w:sz w:val="22"/>
              </w:rPr>
            </w:pPr>
            <w:r w:rsidRPr="009768E4">
              <w:rPr>
                <w:rFonts w:ascii="Calibri" w:hAnsi="Calibri" w:cs="Calibri"/>
                <w:color w:val="000000"/>
                <w:sz w:val="22"/>
              </w:rPr>
              <w:t> </w:t>
            </w:r>
          </w:p>
        </w:tc>
        <w:tc>
          <w:tcPr>
            <w:tcW w:w="502" w:type="pct"/>
            <w:hideMark/>
          </w:tcPr>
          <w:p w14:paraId="7E8AF8DA" w14:textId="77777777" w:rsidR="00F85487" w:rsidRPr="009768E4" w:rsidRDefault="00F85487" w:rsidP="00323EC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9768E4">
              <w:rPr>
                <w:color w:val="000000"/>
                <w:sz w:val="18"/>
                <w:szCs w:val="18"/>
              </w:rPr>
              <w:t>2015</w:t>
            </w:r>
          </w:p>
        </w:tc>
        <w:tc>
          <w:tcPr>
            <w:tcW w:w="502" w:type="pct"/>
            <w:hideMark/>
          </w:tcPr>
          <w:p w14:paraId="3479C50C" w14:textId="77777777" w:rsidR="00F85487" w:rsidRPr="009768E4" w:rsidRDefault="00F85487" w:rsidP="00323EC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9768E4">
              <w:rPr>
                <w:color w:val="000000"/>
                <w:sz w:val="18"/>
                <w:szCs w:val="18"/>
              </w:rPr>
              <w:t>2016</w:t>
            </w:r>
          </w:p>
        </w:tc>
        <w:tc>
          <w:tcPr>
            <w:tcW w:w="502" w:type="pct"/>
            <w:hideMark/>
          </w:tcPr>
          <w:p w14:paraId="3E892EF5" w14:textId="77777777" w:rsidR="00F85487" w:rsidRPr="009768E4" w:rsidRDefault="00F85487" w:rsidP="00323EC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9768E4">
              <w:rPr>
                <w:color w:val="000000"/>
                <w:sz w:val="18"/>
                <w:szCs w:val="18"/>
              </w:rPr>
              <w:t>2017</w:t>
            </w:r>
          </w:p>
        </w:tc>
        <w:tc>
          <w:tcPr>
            <w:tcW w:w="502" w:type="pct"/>
            <w:hideMark/>
          </w:tcPr>
          <w:p w14:paraId="2FDB3F6D" w14:textId="77777777" w:rsidR="00F85487" w:rsidRPr="009768E4" w:rsidRDefault="00F85487" w:rsidP="00323EC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9768E4">
              <w:rPr>
                <w:color w:val="000000"/>
                <w:sz w:val="18"/>
                <w:szCs w:val="18"/>
              </w:rPr>
              <w:t>2018</w:t>
            </w:r>
          </w:p>
        </w:tc>
        <w:tc>
          <w:tcPr>
            <w:tcW w:w="502" w:type="pct"/>
            <w:hideMark/>
          </w:tcPr>
          <w:p w14:paraId="091D0AF3" w14:textId="77777777" w:rsidR="00F85487" w:rsidRPr="009768E4" w:rsidRDefault="00F85487" w:rsidP="00323EC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9768E4">
              <w:rPr>
                <w:color w:val="000000"/>
                <w:sz w:val="18"/>
                <w:szCs w:val="18"/>
              </w:rPr>
              <w:t>2019</w:t>
            </w:r>
          </w:p>
        </w:tc>
        <w:tc>
          <w:tcPr>
            <w:tcW w:w="502" w:type="pct"/>
            <w:hideMark/>
          </w:tcPr>
          <w:p w14:paraId="3A39B14B" w14:textId="77777777" w:rsidR="00F85487" w:rsidRPr="009768E4" w:rsidRDefault="00F85487" w:rsidP="00323EC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9768E4">
              <w:rPr>
                <w:color w:val="000000"/>
                <w:sz w:val="18"/>
                <w:szCs w:val="18"/>
              </w:rPr>
              <w:t>2020</w:t>
            </w:r>
          </w:p>
        </w:tc>
        <w:tc>
          <w:tcPr>
            <w:tcW w:w="502" w:type="pct"/>
            <w:hideMark/>
          </w:tcPr>
          <w:p w14:paraId="525359BF" w14:textId="77777777" w:rsidR="00F85487" w:rsidRPr="009768E4" w:rsidRDefault="00F85487" w:rsidP="00323EC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9768E4">
              <w:rPr>
                <w:color w:val="000000"/>
                <w:sz w:val="18"/>
                <w:szCs w:val="18"/>
              </w:rPr>
              <w:t>2021</w:t>
            </w:r>
          </w:p>
        </w:tc>
        <w:tc>
          <w:tcPr>
            <w:tcW w:w="489" w:type="pct"/>
            <w:hideMark/>
          </w:tcPr>
          <w:p w14:paraId="62A6C382" w14:textId="77777777" w:rsidR="00F85487" w:rsidRPr="009768E4" w:rsidRDefault="00F85487" w:rsidP="00323EC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9768E4">
              <w:rPr>
                <w:color w:val="000000"/>
                <w:sz w:val="18"/>
                <w:szCs w:val="18"/>
              </w:rPr>
              <w:t>2022</w:t>
            </w:r>
          </w:p>
        </w:tc>
      </w:tr>
      <w:tr w:rsidR="00EB20A8" w:rsidRPr="009768E4" w14:paraId="1E3891D4" w14:textId="77777777" w:rsidTr="002B2EF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6" w:type="pct"/>
            <w:hideMark/>
          </w:tcPr>
          <w:p w14:paraId="56FE240C" w14:textId="77777777" w:rsidR="00EB20A8" w:rsidRPr="009768E4" w:rsidRDefault="00EB20A8" w:rsidP="00EB20A8">
            <w:pPr>
              <w:spacing w:before="0" w:after="0"/>
              <w:jc w:val="left"/>
              <w:rPr>
                <w:color w:val="000000"/>
                <w:sz w:val="20"/>
                <w:szCs w:val="20"/>
              </w:rPr>
            </w:pPr>
            <w:r w:rsidRPr="009768E4">
              <w:rPr>
                <w:color w:val="000000"/>
                <w:sz w:val="20"/>
                <w:szCs w:val="20"/>
              </w:rPr>
              <w:t>Surinkta KA, t</w:t>
            </w:r>
          </w:p>
        </w:tc>
        <w:tc>
          <w:tcPr>
            <w:tcW w:w="502" w:type="pct"/>
          </w:tcPr>
          <w:p w14:paraId="64816628" w14:textId="7FE2A9A2"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12 727   </w:t>
            </w:r>
          </w:p>
        </w:tc>
        <w:tc>
          <w:tcPr>
            <w:tcW w:w="502" w:type="pct"/>
          </w:tcPr>
          <w:p w14:paraId="533909E3" w14:textId="3592A4B6"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11 730   </w:t>
            </w:r>
          </w:p>
        </w:tc>
        <w:tc>
          <w:tcPr>
            <w:tcW w:w="502" w:type="pct"/>
          </w:tcPr>
          <w:p w14:paraId="4E3D1EE2" w14:textId="55C5B381"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13 008   </w:t>
            </w:r>
          </w:p>
        </w:tc>
        <w:tc>
          <w:tcPr>
            <w:tcW w:w="502" w:type="pct"/>
          </w:tcPr>
          <w:p w14:paraId="19D6A0A4" w14:textId="1C845074"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14 016   </w:t>
            </w:r>
          </w:p>
        </w:tc>
        <w:tc>
          <w:tcPr>
            <w:tcW w:w="502" w:type="pct"/>
          </w:tcPr>
          <w:p w14:paraId="59DD7391" w14:textId="1B0F3DE5"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12 118   </w:t>
            </w:r>
          </w:p>
        </w:tc>
        <w:tc>
          <w:tcPr>
            <w:tcW w:w="502" w:type="pct"/>
          </w:tcPr>
          <w:p w14:paraId="1FA7602A" w14:textId="32C6462B"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11 642   </w:t>
            </w:r>
          </w:p>
        </w:tc>
        <w:tc>
          <w:tcPr>
            <w:tcW w:w="502" w:type="pct"/>
          </w:tcPr>
          <w:p w14:paraId="7320E09B" w14:textId="7B7EC080"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11 991   </w:t>
            </w:r>
          </w:p>
        </w:tc>
        <w:tc>
          <w:tcPr>
            <w:tcW w:w="489" w:type="pct"/>
          </w:tcPr>
          <w:p w14:paraId="4F5580BC" w14:textId="48ABE962"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12 192   </w:t>
            </w:r>
          </w:p>
        </w:tc>
      </w:tr>
      <w:tr w:rsidR="00EB20A8" w:rsidRPr="009768E4" w14:paraId="021F59BB" w14:textId="77777777" w:rsidTr="002B2EF1">
        <w:trPr>
          <w:trHeight w:val="288"/>
        </w:trPr>
        <w:tc>
          <w:tcPr>
            <w:cnfStyle w:val="001000000000" w:firstRow="0" w:lastRow="0" w:firstColumn="1" w:lastColumn="0" w:oddVBand="0" w:evenVBand="0" w:oddHBand="0" w:evenHBand="0" w:firstRowFirstColumn="0" w:firstRowLastColumn="0" w:lastRowFirstColumn="0" w:lastRowLastColumn="0"/>
            <w:tcW w:w="996" w:type="pct"/>
            <w:hideMark/>
          </w:tcPr>
          <w:p w14:paraId="7B3F2A35" w14:textId="77777777" w:rsidR="00EB20A8" w:rsidRPr="009768E4" w:rsidRDefault="00EB20A8" w:rsidP="00EB20A8">
            <w:pPr>
              <w:spacing w:before="0" w:after="0"/>
              <w:jc w:val="left"/>
              <w:rPr>
                <w:color w:val="000000"/>
                <w:sz w:val="20"/>
                <w:szCs w:val="20"/>
              </w:rPr>
            </w:pPr>
            <w:r w:rsidRPr="009768E4">
              <w:rPr>
                <w:color w:val="000000"/>
                <w:sz w:val="20"/>
                <w:szCs w:val="20"/>
              </w:rPr>
              <w:t>Perdirbta/ panaudota pakartotinai KA, t</w:t>
            </w:r>
          </w:p>
        </w:tc>
        <w:tc>
          <w:tcPr>
            <w:tcW w:w="502" w:type="pct"/>
            <w:vMerge w:val="restart"/>
          </w:tcPr>
          <w:p w14:paraId="2474F9F7" w14:textId="06252A40"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12 568   </w:t>
            </w:r>
          </w:p>
        </w:tc>
        <w:tc>
          <w:tcPr>
            <w:tcW w:w="502" w:type="pct"/>
            <w:vMerge w:val="restart"/>
          </w:tcPr>
          <w:p w14:paraId="36A632CD" w14:textId="5AD27DF7"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11 068   </w:t>
            </w:r>
          </w:p>
        </w:tc>
        <w:tc>
          <w:tcPr>
            <w:tcW w:w="502" w:type="pct"/>
            <w:vMerge w:val="restart"/>
          </w:tcPr>
          <w:p w14:paraId="20F7B38C" w14:textId="583746B8"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FF0000"/>
                <w:sz w:val="20"/>
                <w:szCs w:val="18"/>
              </w:rPr>
            </w:pPr>
            <w:r>
              <w:rPr>
                <w:color w:val="000000"/>
                <w:sz w:val="20"/>
                <w:szCs w:val="20"/>
              </w:rPr>
              <w:t xml:space="preserve">      12 344   </w:t>
            </w:r>
          </w:p>
        </w:tc>
        <w:tc>
          <w:tcPr>
            <w:tcW w:w="502" w:type="pct"/>
          </w:tcPr>
          <w:p w14:paraId="59AFC9DD" w14:textId="5BA0E073"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2 823   </w:t>
            </w:r>
          </w:p>
        </w:tc>
        <w:tc>
          <w:tcPr>
            <w:tcW w:w="502" w:type="pct"/>
          </w:tcPr>
          <w:p w14:paraId="47E0127B" w14:textId="45CF934A"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2 180   </w:t>
            </w:r>
          </w:p>
        </w:tc>
        <w:tc>
          <w:tcPr>
            <w:tcW w:w="502" w:type="pct"/>
          </w:tcPr>
          <w:p w14:paraId="7A31C170" w14:textId="47524CDB"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2 235   </w:t>
            </w:r>
          </w:p>
        </w:tc>
        <w:tc>
          <w:tcPr>
            <w:tcW w:w="502" w:type="pct"/>
          </w:tcPr>
          <w:p w14:paraId="61D6CDD6" w14:textId="3B5B58A2"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1 687   </w:t>
            </w:r>
          </w:p>
        </w:tc>
        <w:tc>
          <w:tcPr>
            <w:tcW w:w="489" w:type="pct"/>
          </w:tcPr>
          <w:p w14:paraId="08A3772B" w14:textId="3A6407FB"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1 882   </w:t>
            </w:r>
          </w:p>
        </w:tc>
      </w:tr>
      <w:tr w:rsidR="00EB20A8" w:rsidRPr="009768E4" w14:paraId="1065CCBE" w14:textId="77777777" w:rsidTr="003A0CF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6" w:type="pct"/>
            <w:hideMark/>
          </w:tcPr>
          <w:p w14:paraId="07C21BC0" w14:textId="77777777" w:rsidR="00EB20A8" w:rsidRPr="009768E4" w:rsidRDefault="00EB20A8" w:rsidP="00EB20A8">
            <w:pPr>
              <w:spacing w:before="0" w:after="0"/>
              <w:jc w:val="left"/>
              <w:rPr>
                <w:color w:val="000000"/>
                <w:sz w:val="20"/>
                <w:szCs w:val="20"/>
              </w:rPr>
            </w:pPr>
            <w:r w:rsidRPr="009768E4">
              <w:rPr>
                <w:color w:val="000000"/>
                <w:sz w:val="20"/>
                <w:szCs w:val="20"/>
              </w:rPr>
              <w:t>Sudeginta KA, t</w:t>
            </w:r>
          </w:p>
        </w:tc>
        <w:tc>
          <w:tcPr>
            <w:tcW w:w="502" w:type="pct"/>
            <w:vMerge/>
            <w:vAlign w:val="center"/>
          </w:tcPr>
          <w:p w14:paraId="54D12A12" w14:textId="77777777"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p>
        </w:tc>
        <w:tc>
          <w:tcPr>
            <w:tcW w:w="502" w:type="pct"/>
            <w:vMerge/>
            <w:vAlign w:val="center"/>
          </w:tcPr>
          <w:p w14:paraId="7747E946" w14:textId="77777777"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p>
        </w:tc>
        <w:tc>
          <w:tcPr>
            <w:tcW w:w="502" w:type="pct"/>
            <w:vMerge/>
            <w:vAlign w:val="center"/>
          </w:tcPr>
          <w:p w14:paraId="1CCD227C" w14:textId="77777777"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FF0000"/>
                <w:sz w:val="20"/>
                <w:szCs w:val="18"/>
              </w:rPr>
            </w:pPr>
          </w:p>
        </w:tc>
        <w:tc>
          <w:tcPr>
            <w:tcW w:w="502" w:type="pct"/>
          </w:tcPr>
          <w:p w14:paraId="04B0B2DC" w14:textId="2A930CD0"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10 256   </w:t>
            </w:r>
          </w:p>
        </w:tc>
        <w:tc>
          <w:tcPr>
            <w:tcW w:w="502" w:type="pct"/>
          </w:tcPr>
          <w:p w14:paraId="09CA642A" w14:textId="665F5F3A"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9 274   </w:t>
            </w:r>
          </w:p>
        </w:tc>
        <w:tc>
          <w:tcPr>
            <w:tcW w:w="502" w:type="pct"/>
          </w:tcPr>
          <w:p w14:paraId="34714240" w14:textId="73D521D6"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8 938   </w:t>
            </w:r>
          </w:p>
        </w:tc>
        <w:tc>
          <w:tcPr>
            <w:tcW w:w="502" w:type="pct"/>
          </w:tcPr>
          <w:p w14:paraId="7807646B" w14:textId="528012EA"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8 951   </w:t>
            </w:r>
          </w:p>
        </w:tc>
        <w:tc>
          <w:tcPr>
            <w:tcW w:w="489" w:type="pct"/>
          </w:tcPr>
          <w:p w14:paraId="4EA44E89" w14:textId="166284BC" w:rsidR="00EB20A8" w:rsidRPr="009768E4" w:rsidRDefault="00EB20A8" w:rsidP="00EB20A8">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color w:val="000000"/>
                <w:sz w:val="20"/>
                <w:szCs w:val="18"/>
              </w:rPr>
            </w:pPr>
            <w:r>
              <w:rPr>
                <w:color w:val="000000"/>
                <w:sz w:val="20"/>
                <w:szCs w:val="20"/>
              </w:rPr>
              <w:t xml:space="preserve">     8 543   </w:t>
            </w:r>
          </w:p>
        </w:tc>
      </w:tr>
      <w:tr w:rsidR="00EB20A8" w:rsidRPr="009768E4" w14:paraId="740E92DC" w14:textId="77777777" w:rsidTr="002B2EF1">
        <w:trPr>
          <w:trHeight w:val="288"/>
        </w:trPr>
        <w:tc>
          <w:tcPr>
            <w:cnfStyle w:val="001000000000" w:firstRow="0" w:lastRow="0" w:firstColumn="1" w:lastColumn="0" w:oddVBand="0" w:evenVBand="0" w:oddHBand="0" w:evenHBand="0" w:firstRowFirstColumn="0" w:firstRowLastColumn="0" w:lastRowFirstColumn="0" w:lastRowLastColumn="0"/>
            <w:tcW w:w="996" w:type="pct"/>
            <w:hideMark/>
          </w:tcPr>
          <w:p w14:paraId="2C6C48E0" w14:textId="77777777" w:rsidR="00EB20A8" w:rsidRPr="009768E4" w:rsidRDefault="00EB20A8" w:rsidP="00EB20A8">
            <w:pPr>
              <w:spacing w:before="0" w:after="0"/>
              <w:jc w:val="left"/>
              <w:rPr>
                <w:color w:val="000000"/>
                <w:sz w:val="20"/>
                <w:szCs w:val="20"/>
              </w:rPr>
            </w:pPr>
            <w:r w:rsidRPr="009768E4">
              <w:rPr>
                <w:color w:val="000000"/>
                <w:sz w:val="20"/>
                <w:szCs w:val="20"/>
              </w:rPr>
              <w:t>Pašalinta KA, t</w:t>
            </w:r>
          </w:p>
        </w:tc>
        <w:tc>
          <w:tcPr>
            <w:tcW w:w="502" w:type="pct"/>
          </w:tcPr>
          <w:p w14:paraId="33D8620A" w14:textId="5C8ADF16"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160   </w:t>
            </w:r>
          </w:p>
        </w:tc>
        <w:tc>
          <w:tcPr>
            <w:tcW w:w="502" w:type="pct"/>
          </w:tcPr>
          <w:p w14:paraId="0F35DD85" w14:textId="569D3113"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662   </w:t>
            </w:r>
          </w:p>
        </w:tc>
        <w:tc>
          <w:tcPr>
            <w:tcW w:w="502" w:type="pct"/>
          </w:tcPr>
          <w:p w14:paraId="20800086" w14:textId="677076D3"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664   </w:t>
            </w:r>
          </w:p>
        </w:tc>
        <w:tc>
          <w:tcPr>
            <w:tcW w:w="502" w:type="pct"/>
          </w:tcPr>
          <w:p w14:paraId="69A0D9E9" w14:textId="608B5D15"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937   </w:t>
            </w:r>
          </w:p>
        </w:tc>
        <w:tc>
          <w:tcPr>
            <w:tcW w:w="502" w:type="pct"/>
          </w:tcPr>
          <w:p w14:paraId="5AD4B98D" w14:textId="5D7EE610"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664   </w:t>
            </w:r>
          </w:p>
        </w:tc>
        <w:tc>
          <w:tcPr>
            <w:tcW w:w="502" w:type="pct"/>
          </w:tcPr>
          <w:p w14:paraId="2DDF445E" w14:textId="684CE22E"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469   </w:t>
            </w:r>
          </w:p>
        </w:tc>
        <w:tc>
          <w:tcPr>
            <w:tcW w:w="502" w:type="pct"/>
          </w:tcPr>
          <w:p w14:paraId="694EA46F" w14:textId="688DEDE7"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979   </w:t>
            </w:r>
          </w:p>
        </w:tc>
        <w:tc>
          <w:tcPr>
            <w:tcW w:w="489" w:type="pct"/>
          </w:tcPr>
          <w:p w14:paraId="090731CF" w14:textId="27ECA60A" w:rsidR="00EB20A8" w:rsidRPr="009768E4" w:rsidRDefault="00EB20A8" w:rsidP="00EB20A8">
            <w:pPr>
              <w:spacing w:before="0" w:after="0"/>
              <w:ind w:left="-113" w:right="-113"/>
              <w:jc w:val="center"/>
              <w:cnfStyle w:val="000000000000" w:firstRow="0" w:lastRow="0" w:firstColumn="0" w:lastColumn="0" w:oddVBand="0" w:evenVBand="0" w:oddHBand="0" w:evenHBand="0" w:firstRowFirstColumn="0" w:firstRowLastColumn="0" w:lastRowFirstColumn="0" w:lastRowLastColumn="0"/>
              <w:rPr>
                <w:color w:val="000000"/>
                <w:sz w:val="20"/>
                <w:szCs w:val="18"/>
              </w:rPr>
            </w:pPr>
            <w:r>
              <w:rPr>
                <w:color w:val="000000"/>
                <w:sz w:val="20"/>
                <w:szCs w:val="20"/>
              </w:rPr>
              <w:t xml:space="preserve">        642   </w:t>
            </w:r>
          </w:p>
        </w:tc>
      </w:tr>
    </w:tbl>
    <w:p w14:paraId="004744FB" w14:textId="0E4ACD61" w:rsidR="0088646C" w:rsidRPr="009768E4" w:rsidRDefault="0088646C" w:rsidP="0088646C">
      <w:pPr>
        <w:rPr>
          <w:i/>
          <w:sz w:val="20"/>
        </w:rPr>
      </w:pPr>
      <w:r w:rsidRPr="009768E4">
        <w:rPr>
          <w:i/>
          <w:sz w:val="20"/>
        </w:rPr>
        <w:t>Šaltinis: Savivaldyb</w:t>
      </w:r>
      <w:r w:rsidR="002C7D2D" w:rsidRPr="009768E4">
        <w:rPr>
          <w:i/>
          <w:sz w:val="20"/>
        </w:rPr>
        <w:t xml:space="preserve">ės </w:t>
      </w:r>
      <w:r w:rsidRPr="009768E4">
        <w:rPr>
          <w:i/>
          <w:sz w:val="20"/>
        </w:rPr>
        <w:t xml:space="preserve">ataskaitos AAA </w:t>
      </w:r>
    </w:p>
    <w:p w14:paraId="492E03C3" w14:textId="0F8EC7FE" w:rsidR="0088646C" w:rsidRPr="009768E4" w:rsidRDefault="000D4CA9" w:rsidP="0088646C">
      <w:r>
        <w:t>Šilutės</w:t>
      </w:r>
      <w:r w:rsidR="009B23BC">
        <w:t xml:space="preserve"> rajono</w:t>
      </w:r>
      <w:r w:rsidR="002C7D2D" w:rsidRPr="009768E4">
        <w:t xml:space="preserve"> savivaldybė</w:t>
      </w:r>
      <w:r w:rsidR="00733887" w:rsidRPr="009768E4">
        <w:t xml:space="preserve"> jau </w:t>
      </w:r>
      <w:r w:rsidR="00EB20A8">
        <w:t xml:space="preserve">2022 m. </w:t>
      </w:r>
      <w:r w:rsidR="00733887" w:rsidRPr="009768E4">
        <w:t>įvykd</w:t>
      </w:r>
      <w:r w:rsidR="00EB20A8">
        <w:t>ė</w:t>
      </w:r>
      <w:r w:rsidR="00733887" w:rsidRPr="009768E4">
        <w:t xml:space="preserve"> valstybin</w:t>
      </w:r>
      <w:r w:rsidR="002C7D2D" w:rsidRPr="009768E4">
        <w:t>ę</w:t>
      </w:r>
      <w:r w:rsidR="00733887" w:rsidRPr="009768E4">
        <w:t xml:space="preserve"> komunalinių atliekų tvarkymo </w:t>
      </w:r>
      <w:r w:rsidR="002C7D2D" w:rsidRPr="009768E4">
        <w:t>užduotį</w:t>
      </w:r>
      <w:r w:rsidR="00733887" w:rsidRPr="009768E4">
        <w:t xml:space="preserve"> </w:t>
      </w:r>
      <w:r w:rsidR="00EB20A8">
        <w:t>–</w:t>
      </w:r>
      <w:r w:rsidR="00733887" w:rsidRPr="009768E4">
        <w:t xml:space="preserve"> iki</w:t>
      </w:r>
      <w:r w:rsidR="00EB20A8">
        <w:t xml:space="preserve"> </w:t>
      </w:r>
      <w:r w:rsidR="00733887" w:rsidRPr="009768E4">
        <w:t>2030 m. sumažinti sąvartynuose šalinamų komunalinių atliekų kiekį, kad jis sudarytų ne daugiau kaip 5 proc. visų susidariusių komunalinių atliekų (pagal svorį) (</w:t>
      </w:r>
      <w:r w:rsidR="00733887" w:rsidRPr="009768E4">
        <w:fldChar w:fldCharType="begin"/>
      </w:r>
      <w:r w:rsidR="00733887" w:rsidRPr="009768E4">
        <w:instrText xml:space="preserve"> REF _Ref120701654 \h </w:instrText>
      </w:r>
      <w:r w:rsidR="000044B1" w:rsidRPr="009768E4">
        <w:instrText xml:space="preserve"> \* MERGEFORMAT </w:instrText>
      </w:r>
      <w:r w:rsidR="00733887" w:rsidRPr="009768E4">
        <w:fldChar w:fldCharType="separate"/>
      </w:r>
      <w:r w:rsidR="00993358" w:rsidRPr="009768E4">
        <w:rPr>
          <w:color w:val="006600"/>
        </w:rPr>
        <w:t>Pav. 6</w:t>
      </w:r>
      <w:r w:rsidR="00733887" w:rsidRPr="009768E4">
        <w:fldChar w:fldCharType="end"/>
      </w:r>
      <w:r w:rsidR="00733887" w:rsidRPr="009768E4">
        <w:t xml:space="preserve">), tačiau </w:t>
      </w:r>
      <w:r w:rsidR="002C7D2D" w:rsidRPr="009768E4">
        <w:t xml:space="preserve">vis dar </w:t>
      </w:r>
      <w:r w:rsidR="00733887" w:rsidRPr="009768E4">
        <w:t>su</w:t>
      </w:r>
      <w:r w:rsidR="002C7D2D" w:rsidRPr="009768E4">
        <w:t xml:space="preserve">deginama komunalinių atliekų </w:t>
      </w:r>
      <w:r w:rsidR="00993358" w:rsidRPr="009768E4">
        <w:t>beveik</w:t>
      </w:r>
      <w:r w:rsidR="002C7D2D" w:rsidRPr="009768E4">
        <w:t xml:space="preserve"> </w:t>
      </w:r>
      <w:r w:rsidR="00EB20A8">
        <w:t>5</w:t>
      </w:r>
      <w:r w:rsidR="00733887" w:rsidRPr="009768E4">
        <w:t xml:space="preserve"> kart</w:t>
      </w:r>
      <w:r w:rsidR="002C7D2D" w:rsidRPr="009768E4">
        <w:t>us</w:t>
      </w:r>
      <w:r w:rsidR="00733887" w:rsidRPr="009768E4">
        <w:t xml:space="preserve"> daugiau negu perdirbama.</w:t>
      </w:r>
      <w:r w:rsidR="002C7D2D" w:rsidRPr="009768E4">
        <w:t xml:space="preserve"> Kaip matyti iš pateiktų duomenų, nuo 202</w:t>
      </w:r>
      <w:r w:rsidR="00993358" w:rsidRPr="009768E4">
        <w:t>2</w:t>
      </w:r>
      <w:r w:rsidR="002C7D2D" w:rsidRPr="009768E4">
        <w:t xml:space="preserve"> m. sąvartyne </w:t>
      </w:r>
      <w:r w:rsidR="00993358" w:rsidRPr="009768E4">
        <w:t>pašalinta</w:t>
      </w:r>
      <w:r w:rsidR="002C7D2D" w:rsidRPr="009768E4">
        <w:t xml:space="preserve"> </w:t>
      </w:r>
      <w:r w:rsidR="00EB20A8">
        <w:t>5</w:t>
      </w:r>
      <w:r w:rsidR="002C7D2D" w:rsidRPr="009768E4">
        <w:t xml:space="preserve"> proc. visų komunalinių atliekų, surinktų </w:t>
      </w:r>
      <w:r>
        <w:t>Šilutės</w:t>
      </w:r>
      <w:r w:rsidR="009B23BC">
        <w:t xml:space="preserve"> rajono</w:t>
      </w:r>
      <w:r w:rsidR="002C7D2D" w:rsidRPr="009768E4">
        <w:t xml:space="preserve"> savivaldybėje.</w:t>
      </w:r>
    </w:p>
    <w:p w14:paraId="05531AA0" w14:textId="0CC94B5C" w:rsidR="00733887" w:rsidRPr="002E2365" w:rsidRDefault="00EB20A8" w:rsidP="00733887">
      <w:pPr>
        <w:keepNext/>
        <w:rPr>
          <w:lang w:val="en-US"/>
        </w:rPr>
      </w:pPr>
      <w:r>
        <w:rPr>
          <w:noProof/>
        </w:rPr>
        <w:lastRenderedPageBreak/>
        <w:drawing>
          <wp:inline distT="0" distB="0" distL="0" distR="0" wp14:anchorId="215CB4EE" wp14:editId="739B1A23">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0311243" w14:textId="23C1FD5E" w:rsidR="0088646C" w:rsidRPr="009768E4" w:rsidRDefault="00733887" w:rsidP="00733887">
      <w:pPr>
        <w:pStyle w:val="Antrat"/>
        <w:rPr>
          <w:color w:val="006600"/>
        </w:rPr>
      </w:pPr>
      <w:bookmarkStart w:id="36" w:name="_Ref120701654"/>
      <w:r w:rsidRPr="009768E4">
        <w:rPr>
          <w:color w:val="006600"/>
        </w:rPr>
        <w:t xml:space="preserve">Pav. </w:t>
      </w:r>
      <w:r w:rsidRPr="009768E4">
        <w:rPr>
          <w:color w:val="006600"/>
        </w:rPr>
        <w:fldChar w:fldCharType="begin"/>
      </w:r>
      <w:r w:rsidRPr="009768E4">
        <w:rPr>
          <w:color w:val="006600"/>
        </w:rPr>
        <w:instrText xml:space="preserve"> SEQ Pav. \* ARABIC </w:instrText>
      </w:r>
      <w:r w:rsidRPr="009768E4">
        <w:rPr>
          <w:color w:val="006600"/>
        </w:rPr>
        <w:fldChar w:fldCharType="separate"/>
      </w:r>
      <w:r w:rsidR="00993358" w:rsidRPr="009768E4">
        <w:rPr>
          <w:noProof/>
          <w:color w:val="006600"/>
        </w:rPr>
        <w:t>6</w:t>
      </w:r>
      <w:r w:rsidRPr="009768E4">
        <w:rPr>
          <w:color w:val="006600"/>
        </w:rPr>
        <w:fldChar w:fldCharType="end"/>
      </w:r>
      <w:bookmarkEnd w:id="36"/>
      <w:r w:rsidRPr="009768E4">
        <w:rPr>
          <w:color w:val="006600"/>
        </w:rPr>
        <w:t xml:space="preserve">. </w:t>
      </w:r>
      <w:r w:rsidR="000D4CA9">
        <w:rPr>
          <w:color w:val="006600"/>
        </w:rPr>
        <w:t>Šilutės</w:t>
      </w:r>
      <w:r w:rsidR="009B23BC">
        <w:rPr>
          <w:color w:val="006600"/>
        </w:rPr>
        <w:t xml:space="preserve"> rajono</w:t>
      </w:r>
      <w:r w:rsidR="002C7D2D" w:rsidRPr="009768E4">
        <w:rPr>
          <w:color w:val="006600"/>
        </w:rPr>
        <w:t xml:space="preserve"> k</w:t>
      </w:r>
      <w:r w:rsidRPr="009768E4">
        <w:rPr>
          <w:color w:val="006600"/>
        </w:rPr>
        <w:t xml:space="preserve">omunalinių atliekų </w:t>
      </w:r>
      <w:r w:rsidR="002C7D2D" w:rsidRPr="009768E4">
        <w:rPr>
          <w:color w:val="006600"/>
        </w:rPr>
        <w:t>šalinimas</w:t>
      </w:r>
      <w:r w:rsidRPr="009768E4">
        <w:rPr>
          <w:color w:val="006600"/>
        </w:rPr>
        <w:t xml:space="preserve"> </w:t>
      </w:r>
      <w:r w:rsidR="002C7D2D" w:rsidRPr="009768E4">
        <w:rPr>
          <w:color w:val="006600"/>
        </w:rPr>
        <w:t>2011-2022 m.</w:t>
      </w:r>
    </w:p>
    <w:p w14:paraId="47CAE153" w14:textId="013DB735" w:rsidR="00A349C9" w:rsidRPr="009768E4" w:rsidRDefault="00713ED1" w:rsidP="00194C82">
      <w:r w:rsidRPr="009768E4">
        <w:rPr>
          <w:i/>
        </w:rPr>
        <w:t>Valstybiniame atliekų prevencijos ir tvarkymo 2021-2027 metų plane</w:t>
      </w:r>
      <w:r w:rsidRPr="009768E4">
        <w:t xml:space="preserve"> numatyta, kad visi atliekų tvarkymo subjektai (valstybinio, regioninio ir savivaldybių reguliavimo, planavimo, organizavimo, kontrolės subjektai, gamybos ir prekybos įmonės, GI, jų organizacijos, atliekų tvarkytojai, atliekų turėtojai ir darytojai) turi imtis visų priemonių, kad būtų užtikrintas atliekų prevencijos ir tvarkymo prioritetų eiliškumas. </w:t>
      </w:r>
      <w:r w:rsidRPr="009768E4">
        <w:fldChar w:fldCharType="begin"/>
      </w:r>
      <w:r w:rsidRPr="009768E4">
        <w:instrText xml:space="preserve"> REF _Ref132883043 \h </w:instrText>
      </w:r>
      <w:r w:rsidR="009768E4">
        <w:instrText xml:space="preserve"> \* MERGEFORMAT </w:instrText>
      </w:r>
      <w:r w:rsidRPr="009768E4">
        <w:fldChar w:fldCharType="separate"/>
      </w:r>
      <w:r w:rsidR="00993358" w:rsidRPr="009768E4">
        <w:rPr>
          <w:color w:val="006600"/>
        </w:rPr>
        <w:t xml:space="preserve">Pav. </w:t>
      </w:r>
      <w:r w:rsidR="00993358" w:rsidRPr="009768E4">
        <w:rPr>
          <w:noProof/>
          <w:color w:val="006600"/>
        </w:rPr>
        <w:t>7</w:t>
      </w:r>
      <w:r w:rsidRPr="009768E4">
        <w:fldChar w:fldCharType="end"/>
      </w:r>
      <w:r w:rsidRPr="009768E4">
        <w:t xml:space="preserve"> grafiškai pateiktas </w:t>
      </w:r>
      <w:r w:rsidR="000D4CA9">
        <w:t>Šilutės</w:t>
      </w:r>
      <w:r w:rsidR="009B23BC">
        <w:t xml:space="preserve"> rajono</w:t>
      </w:r>
      <w:r w:rsidRPr="009768E4">
        <w:t xml:space="preserve"> komunalinių atliekų prevencijos ir tvarkymo prioritetų eiliškumo įgyvendinimas 2022 m.</w:t>
      </w:r>
    </w:p>
    <w:p w14:paraId="3289B8AD" w14:textId="73790683" w:rsidR="00A349C9" w:rsidRPr="009768E4" w:rsidRDefault="002E2365" w:rsidP="00194C82">
      <w:r>
        <w:rPr>
          <w:noProof/>
        </w:rPr>
        <w:drawing>
          <wp:inline distT="0" distB="0" distL="0" distR="0" wp14:anchorId="04FBD797" wp14:editId="740676C2">
            <wp:extent cx="4777740" cy="3440430"/>
            <wp:effectExtent l="0" t="0" r="3810" b="762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7FF5D9" w14:textId="148A5ADE" w:rsidR="00713ED1" w:rsidRPr="009768E4" w:rsidRDefault="00713ED1" w:rsidP="00713ED1">
      <w:pPr>
        <w:pStyle w:val="Antrat"/>
        <w:rPr>
          <w:color w:val="006600"/>
        </w:rPr>
      </w:pPr>
      <w:bookmarkStart w:id="37" w:name="_Ref132883043"/>
      <w:r w:rsidRPr="009768E4">
        <w:rPr>
          <w:color w:val="006600"/>
        </w:rPr>
        <w:t xml:space="preserve">Pav. </w:t>
      </w:r>
      <w:r w:rsidRPr="009768E4">
        <w:rPr>
          <w:color w:val="006600"/>
        </w:rPr>
        <w:fldChar w:fldCharType="begin"/>
      </w:r>
      <w:r w:rsidRPr="009768E4">
        <w:rPr>
          <w:color w:val="006600"/>
        </w:rPr>
        <w:instrText xml:space="preserve"> SEQ Pav. \* ARABIC </w:instrText>
      </w:r>
      <w:r w:rsidRPr="009768E4">
        <w:rPr>
          <w:color w:val="006600"/>
        </w:rPr>
        <w:fldChar w:fldCharType="separate"/>
      </w:r>
      <w:r w:rsidR="00993358" w:rsidRPr="009768E4">
        <w:rPr>
          <w:noProof/>
          <w:color w:val="006600"/>
        </w:rPr>
        <w:t>7</w:t>
      </w:r>
      <w:r w:rsidRPr="009768E4">
        <w:rPr>
          <w:color w:val="006600"/>
        </w:rPr>
        <w:fldChar w:fldCharType="end"/>
      </w:r>
      <w:bookmarkEnd w:id="37"/>
      <w:r w:rsidRPr="009768E4">
        <w:rPr>
          <w:color w:val="006600"/>
        </w:rPr>
        <w:t xml:space="preserve">. </w:t>
      </w:r>
      <w:r w:rsidR="000D4CA9">
        <w:rPr>
          <w:color w:val="006600"/>
        </w:rPr>
        <w:t>Šilutės</w:t>
      </w:r>
      <w:r w:rsidR="009B23BC">
        <w:rPr>
          <w:color w:val="006600"/>
        </w:rPr>
        <w:t xml:space="preserve"> rajono</w:t>
      </w:r>
      <w:r w:rsidRPr="009768E4">
        <w:rPr>
          <w:color w:val="006600"/>
        </w:rPr>
        <w:t xml:space="preserve"> komunalinių atliekų prevencijos ir tvarkymo prioritetų eiliškumo įgyvendinimas 2022 m.</w:t>
      </w:r>
    </w:p>
    <w:p w14:paraId="355482EC" w14:textId="7526711B" w:rsidR="00713ED1" w:rsidRPr="009768E4" w:rsidRDefault="00713ED1" w:rsidP="00194C82">
      <w:r w:rsidRPr="009768E4">
        <w:t xml:space="preserve">Kaip matyti iš grafiko, puikiai susitvarkyta su komunalinių atliekų šalinimo sumažinimu, atliekų šalinama minimaliai. Ateityje pagrindinis dėmesys turės būti skiriamas komunalinių atliekų perdirbimui padidinti ir deginimui sumažinti. Kol kas kiekybiškai sunku įvertinti, kiek komunalinių atliekų buvo išvengta (nepateko į komunalinių atliekų tvarkymo sistemą), nes </w:t>
      </w:r>
      <w:r w:rsidRPr="009768E4">
        <w:lastRenderedPageBreak/>
        <w:t>tokios atliekos nėra apskaitomos, nors įvairios atliekų prevencijos ir pakartotinio naudojimo iniciatyvos yra plėtojamos.</w:t>
      </w:r>
    </w:p>
    <w:p w14:paraId="7C2310FD" w14:textId="3B8A1E10" w:rsidR="00243A90" w:rsidRPr="009768E4" w:rsidRDefault="00243A90" w:rsidP="00243A90">
      <w:r w:rsidRPr="009768E4">
        <w:t>Detalesnė informacija apie komunalinių atliekų susidarymą, surinkimą ir tvarkymą</w:t>
      </w:r>
      <w:r w:rsidR="000044B1" w:rsidRPr="009768E4">
        <w:t xml:space="preserve"> </w:t>
      </w:r>
      <w:r w:rsidR="000D4CA9">
        <w:t>Šilutės</w:t>
      </w:r>
      <w:r w:rsidR="009B23BC">
        <w:t xml:space="preserve"> rajono</w:t>
      </w:r>
      <w:r w:rsidR="000044B1" w:rsidRPr="009768E4">
        <w:t xml:space="preserve"> savivaldybėje</w:t>
      </w:r>
      <w:r w:rsidRPr="009768E4">
        <w:t xml:space="preserve"> pateikta tolimesniuose</w:t>
      </w:r>
      <w:r w:rsidR="004B6AEE" w:rsidRPr="009768E4">
        <w:t xml:space="preserve"> </w:t>
      </w:r>
      <w:r w:rsidR="00854855" w:rsidRPr="009768E4">
        <w:fldChar w:fldCharType="begin"/>
      </w:r>
      <w:r w:rsidR="004B6AEE" w:rsidRPr="009768E4">
        <w:instrText xml:space="preserve"> REF _Ref389681049 \r \h </w:instrText>
      </w:r>
      <w:r w:rsidR="000044B1" w:rsidRPr="009768E4">
        <w:instrText xml:space="preserve"> \* MERGEFORMAT </w:instrText>
      </w:r>
      <w:r w:rsidR="00854855" w:rsidRPr="009768E4">
        <w:fldChar w:fldCharType="separate"/>
      </w:r>
      <w:r w:rsidR="00AB5BA7" w:rsidRPr="009768E4">
        <w:t>2.5</w:t>
      </w:r>
      <w:r w:rsidR="00854855" w:rsidRPr="009768E4">
        <w:fldChar w:fldCharType="end"/>
      </w:r>
      <w:r w:rsidR="004B6AEE" w:rsidRPr="009768E4">
        <w:t>-</w:t>
      </w:r>
      <w:r w:rsidR="00854855" w:rsidRPr="009768E4">
        <w:fldChar w:fldCharType="begin"/>
      </w:r>
      <w:r w:rsidR="004B6AEE" w:rsidRPr="009768E4">
        <w:instrText xml:space="preserve"> REF _Ref389681127 \r \h </w:instrText>
      </w:r>
      <w:r w:rsidR="000044B1" w:rsidRPr="009768E4">
        <w:instrText xml:space="preserve"> \* MERGEFORMAT </w:instrText>
      </w:r>
      <w:r w:rsidR="00854855" w:rsidRPr="009768E4">
        <w:fldChar w:fldCharType="separate"/>
      </w:r>
      <w:r w:rsidR="00AB5BA7" w:rsidRPr="009768E4">
        <w:t>2.8</w:t>
      </w:r>
      <w:r w:rsidR="00854855" w:rsidRPr="009768E4">
        <w:fldChar w:fldCharType="end"/>
      </w:r>
      <w:r w:rsidRPr="009768E4">
        <w:t xml:space="preserve"> skyriuose.</w:t>
      </w:r>
    </w:p>
    <w:p w14:paraId="684FAD86" w14:textId="77777777" w:rsidR="00F6586F" w:rsidRPr="003A0CFC" w:rsidRDefault="00F6586F" w:rsidP="00F6586F">
      <w:pPr>
        <w:pStyle w:val="Antrat2"/>
        <w:rPr>
          <w:color w:val="006600"/>
        </w:rPr>
      </w:pPr>
      <w:bookmarkStart w:id="38" w:name="_Ref389681049"/>
      <w:bookmarkStart w:id="39" w:name="_Toc141431961"/>
      <w:r w:rsidRPr="003A0CFC">
        <w:rPr>
          <w:color w:val="006600"/>
        </w:rPr>
        <w:t>Mišrių komunalinių atliekų surinkimas ir tvarkymas</w:t>
      </w:r>
      <w:bookmarkEnd w:id="38"/>
      <w:bookmarkEnd w:id="39"/>
      <w:r w:rsidR="006843D3" w:rsidRPr="003A0CFC">
        <w:rPr>
          <w:color w:val="006600"/>
        </w:rPr>
        <w:t xml:space="preserve"> </w:t>
      </w:r>
    </w:p>
    <w:p w14:paraId="53C0D202" w14:textId="0015C293" w:rsidR="006F607C" w:rsidRPr="009768E4" w:rsidRDefault="00680EDD" w:rsidP="006F607C">
      <w:r w:rsidRPr="009768E4">
        <w:t>Remiantis savivaldyb</w:t>
      </w:r>
      <w:r w:rsidR="000044B1" w:rsidRPr="009768E4">
        <w:t xml:space="preserve">ės </w:t>
      </w:r>
      <w:r w:rsidRPr="009768E4">
        <w:t xml:space="preserve">duomenimis, </w:t>
      </w:r>
      <w:r w:rsidR="002F3460">
        <w:t>Šilutės rajone</w:t>
      </w:r>
      <w:r w:rsidR="007B66A9" w:rsidRPr="009768E4">
        <w:t xml:space="preserve"> 20</w:t>
      </w:r>
      <w:r w:rsidR="00AE3A82" w:rsidRPr="009768E4">
        <w:t>2</w:t>
      </w:r>
      <w:r w:rsidR="00AE29D5" w:rsidRPr="009768E4">
        <w:t>2</w:t>
      </w:r>
      <w:r w:rsidR="007B66A9" w:rsidRPr="009768E4">
        <w:t xml:space="preserve"> m.</w:t>
      </w:r>
      <w:r w:rsidR="004A3C9E" w:rsidRPr="009768E4">
        <w:t xml:space="preserve"> </w:t>
      </w:r>
      <w:r w:rsidR="007B66A9" w:rsidRPr="009768E4">
        <w:t xml:space="preserve">buvo surinkta </w:t>
      </w:r>
      <w:r w:rsidR="00647261" w:rsidRPr="009768E4">
        <w:t>9,</w:t>
      </w:r>
      <w:r w:rsidR="003A0CFC">
        <w:t>3</w:t>
      </w:r>
      <w:r w:rsidR="00AE3A82" w:rsidRPr="009768E4">
        <w:t xml:space="preserve"> tūkst. t mišrių komunalinių atliekų (</w:t>
      </w:r>
      <w:r w:rsidR="00AE3A82" w:rsidRPr="009768E4">
        <w:fldChar w:fldCharType="begin"/>
      </w:r>
      <w:r w:rsidR="00AE3A82" w:rsidRPr="009768E4">
        <w:instrText xml:space="preserve"> REF _Ref120702435 \h </w:instrText>
      </w:r>
      <w:r w:rsidR="000044B1" w:rsidRPr="009768E4">
        <w:instrText xml:space="preserve"> \* MERGEFORMAT </w:instrText>
      </w:r>
      <w:r w:rsidR="00AE3A82" w:rsidRPr="009768E4">
        <w:fldChar w:fldCharType="separate"/>
      </w:r>
      <w:r w:rsidR="00647261" w:rsidRPr="009768E4">
        <w:rPr>
          <w:color w:val="006600"/>
        </w:rPr>
        <w:t>Lentelė 10</w:t>
      </w:r>
      <w:r w:rsidR="00AE3A82" w:rsidRPr="009768E4">
        <w:fldChar w:fldCharType="end"/>
      </w:r>
      <w:r w:rsidR="00AE3A82" w:rsidRPr="009768E4">
        <w:t xml:space="preserve">). Kaip matyti iš analizuojamų duomenų, surenkamų mišrių komunalinių atliekų kiekiai kasmet </w:t>
      </w:r>
      <w:r w:rsidR="003A0CFC">
        <w:t>mažėja</w:t>
      </w:r>
      <w:r w:rsidR="00AE3A82" w:rsidRPr="009768E4">
        <w:t>, o 202</w:t>
      </w:r>
      <w:r w:rsidR="00965182" w:rsidRPr="009768E4">
        <w:t>2</w:t>
      </w:r>
      <w:r w:rsidR="00AE3A82" w:rsidRPr="009768E4">
        <w:t xml:space="preserve"> m. šių atliekų buvo surinkta </w:t>
      </w:r>
      <w:r w:rsidR="000044B1" w:rsidRPr="009768E4">
        <w:t>2</w:t>
      </w:r>
      <w:r w:rsidR="00647261" w:rsidRPr="009768E4">
        <w:t>7</w:t>
      </w:r>
      <w:r w:rsidR="00AE3A82" w:rsidRPr="009768E4">
        <w:t xml:space="preserve"> proc. mažiau, lyginant su 201</w:t>
      </w:r>
      <w:r w:rsidR="003A0CFC">
        <w:t>4</w:t>
      </w:r>
      <w:r w:rsidR="00AE3A82" w:rsidRPr="009768E4">
        <w:t xml:space="preserve"> m. </w:t>
      </w:r>
    </w:p>
    <w:p w14:paraId="274578E2" w14:textId="2994BCF0" w:rsidR="001512D0" w:rsidRPr="009768E4" w:rsidRDefault="001512D0" w:rsidP="001512D0">
      <w:pPr>
        <w:pStyle w:val="Antrat"/>
        <w:keepNext/>
        <w:rPr>
          <w:color w:val="006600"/>
        </w:rPr>
      </w:pPr>
      <w:bookmarkStart w:id="40" w:name="_Ref120702435"/>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647261" w:rsidRPr="009768E4">
        <w:rPr>
          <w:noProof/>
          <w:color w:val="006600"/>
        </w:rPr>
        <w:t>10</w:t>
      </w:r>
      <w:r w:rsidRPr="009768E4">
        <w:rPr>
          <w:color w:val="006600"/>
        </w:rPr>
        <w:fldChar w:fldCharType="end"/>
      </w:r>
      <w:bookmarkEnd w:id="40"/>
      <w:r w:rsidRPr="009768E4">
        <w:rPr>
          <w:color w:val="006600"/>
        </w:rPr>
        <w:t>. Surinkti mišrių komunalinių atliekų kiekiai, tonomis, 2014-202</w:t>
      </w:r>
      <w:r w:rsidR="003A0CFC">
        <w:rPr>
          <w:color w:val="006600"/>
        </w:rPr>
        <w:t>2</w:t>
      </w:r>
      <w:r w:rsidRPr="009768E4">
        <w:rPr>
          <w:color w:val="006600"/>
        </w:rPr>
        <w:t xml:space="preserve"> m.</w:t>
      </w:r>
    </w:p>
    <w:tbl>
      <w:tblPr>
        <w:tblStyle w:val="4tinkleliolentel3parykinimas"/>
        <w:tblW w:w="5000" w:type="pct"/>
        <w:tblLook w:val="04A0" w:firstRow="1" w:lastRow="0" w:firstColumn="1" w:lastColumn="0" w:noHBand="0" w:noVBand="1"/>
      </w:tblPr>
      <w:tblGrid>
        <w:gridCol w:w="1008"/>
        <w:gridCol w:w="1008"/>
        <w:gridCol w:w="1008"/>
        <w:gridCol w:w="1008"/>
        <w:gridCol w:w="1007"/>
        <w:gridCol w:w="1007"/>
        <w:gridCol w:w="1007"/>
        <w:gridCol w:w="1007"/>
        <w:gridCol w:w="1000"/>
      </w:tblGrid>
      <w:tr w:rsidR="003A0CFC" w:rsidRPr="009768E4" w14:paraId="1AC0E7CD" w14:textId="77777777" w:rsidTr="003A0CFC">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556" w:type="pct"/>
            <w:tcBorders>
              <w:left w:val="single" w:sz="4" w:space="0" w:color="C2D69B" w:themeColor="accent3" w:themeTint="99"/>
              <w:right w:val="single" w:sz="4" w:space="0" w:color="C2D69B" w:themeColor="accent3" w:themeTint="99"/>
            </w:tcBorders>
            <w:vAlign w:val="center"/>
          </w:tcPr>
          <w:p w14:paraId="5C137CF0" w14:textId="4D4E4E49" w:rsidR="003A0CFC" w:rsidRPr="009768E4" w:rsidRDefault="003A0CFC" w:rsidP="00647261">
            <w:pPr>
              <w:spacing w:before="0" w:after="0"/>
              <w:jc w:val="center"/>
              <w:rPr>
                <w:color w:val="000000"/>
                <w:sz w:val="20"/>
                <w:szCs w:val="20"/>
              </w:rPr>
            </w:pPr>
            <w:r w:rsidRPr="009768E4">
              <w:rPr>
                <w:color w:val="000000"/>
                <w:sz w:val="20"/>
                <w:szCs w:val="20"/>
              </w:rPr>
              <w:t>2014</w:t>
            </w:r>
          </w:p>
        </w:tc>
        <w:tc>
          <w:tcPr>
            <w:tcW w:w="556" w:type="pct"/>
            <w:tcBorders>
              <w:left w:val="single" w:sz="4" w:space="0" w:color="C2D69B" w:themeColor="accent3" w:themeTint="99"/>
              <w:right w:val="single" w:sz="4" w:space="0" w:color="C2D69B" w:themeColor="accent3" w:themeTint="99"/>
            </w:tcBorders>
            <w:vAlign w:val="center"/>
          </w:tcPr>
          <w:p w14:paraId="72ACEE08" w14:textId="501E2FA5" w:rsidR="003A0CFC" w:rsidRPr="009768E4" w:rsidRDefault="003A0CFC" w:rsidP="00647261">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2015</w:t>
            </w:r>
          </w:p>
        </w:tc>
        <w:tc>
          <w:tcPr>
            <w:tcW w:w="556" w:type="pct"/>
            <w:tcBorders>
              <w:left w:val="single" w:sz="4" w:space="0" w:color="C2D69B" w:themeColor="accent3" w:themeTint="99"/>
              <w:right w:val="single" w:sz="4" w:space="0" w:color="C2D69B" w:themeColor="accent3" w:themeTint="99"/>
            </w:tcBorders>
            <w:vAlign w:val="center"/>
            <w:hideMark/>
          </w:tcPr>
          <w:p w14:paraId="6F34A9DB" w14:textId="3116A0B6" w:rsidR="003A0CFC" w:rsidRPr="009768E4" w:rsidRDefault="003A0CFC" w:rsidP="00647261">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2016</w:t>
            </w:r>
          </w:p>
        </w:tc>
        <w:tc>
          <w:tcPr>
            <w:tcW w:w="556" w:type="pct"/>
            <w:tcBorders>
              <w:left w:val="single" w:sz="4" w:space="0" w:color="C2D69B" w:themeColor="accent3" w:themeTint="99"/>
              <w:right w:val="single" w:sz="4" w:space="0" w:color="C2D69B" w:themeColor="accent3" w:themeTint="99"/>
            </w:tcBorders>
            <w:vAlign w:val="center"/>
            <w:hideMark/>
          </w:tcPr>
          <w:p w14:paraId="526527A0" w14:textId="77777777" w:rsidR="003A0CFC" w:rsidRPr="009768E4" w:rsidRDefault="003A0CFC" w:rsidP="00647261">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2018</w:t>
            </w:r>
          </w:p>
        </w:tc>
        <w:tc>
          <w:tcPr>
            <w:tcW w:w="556" w:type="pct"/>
            <w:tcBorders>
              <w:left w:val="single" w:sz="4" w:space="0" w:color="C2D69B" w:themeColor="accent3" w:themeTint="99"/>
              <w:right w:val="single" w:sz="4" w:space="0" w:color="C2D69B" w:themeColor="accent3" w:themeTint="99"/>
            </w:tcBorders>
            <w:vAlign w:val="center"/>
            <w:hideMark/>
          </w:tcPr>
          <w:p w14:paraId="0DAE02B7" w14:textId="77777777" w:rsidR="003A0CFC" w:rsidRPr="009768E4" w:rsidRDefault="003A0CFC" w:rsidP="00647261">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2019</w:t>
            </w:r>
          </w:p>
        </w:tc>
        <w:tc>
          <w:tcPr>
            <w:tcW w:w="556" w:type="pct"/>
            <w:tcBorders>
              <w:left w:val="single" w:sz="4" w:space="0" w:color="C2D69B" w:themeColor="accent3" w:themeTint="99"/>
              <w:right w:val="single" w:sz="4" w:space="0" w:color="C2D69B" w:themeColor="accent3" w:themeTint="99"/>
            </w:tcBorders>
            <w:vAlign w:val="center"/>
            <w:hideMark/>
          </w:tcPr>
          <w:p w14:paraId="67AAD4EF" w14:textId="77777777" w:rsidR="003A0CFC" w:rsidRPr="009768E4" w:rsidRDefault="003A0CFC" w:rsidP="00647261">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2020</w:t>
            </w:r>
          </w:p>
        </w:tc>
        <w:tc>
          <w:tcPr>
            <w:tcW w:w="556" w:type="pct"/>
            <w:tcBorders>
              <w:left w:val="single" w:sz="4" w:space="0" w:color="C2D69B" w:themeColor="accent3" w:themeTint="99"/>
              <w:right w:val="single" w:sz="4" w:space="0" w:color="C2D69B" w:themeColor="accent3" w:themeTint="99"/>
            </w:tcBorders>
            <w:vAlign w:val="center"/>
            <w:hideMark/>
          </w:tcPr>
          <w:p w14:paraId="1FB7C658" w14:textId="77777777" w:rsidR="003A0CFC" w:rsidRPr="009768E4" w:rsidRDefault="003A0CFC" w:rsidP="00647261">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2021</w:t>
            </w:r>
          </w:p>
        </w:tc>
        <w:tc>
          <w:tcPr>
            <w:tcW w:w="556" w:type="pct"/>
            <w:tcBorders>
              <w:left w:val="single" w:sz="4" w:space="0" w:color="C2D69B" w:themeColor="accent3" w:themeTint="99"/>
              <w:right w:val="single" w:sz="4" w:space="0" w:color="C2D69B" w:themeColor="accent3" w:themeTint="99"/>
            </w:tcBorders>
            <w:vAlign w:val="center"/>
          </w:tcPr>
          <w:p w14:paraId="569E4003" w14:textId="582FB8D7" w:rsidR="003A0CFC" w:rsidRPr="009768E4" w:rsidRDefault="003A0CFC" w:rsidP="00647261">
            <w:pPr>
              <w:spacing w:before="0" w:after="0"/>
              <w:jc w:val="center"/>
              <w:cnfStyle w:val="100000000000" w:firstRow="1" w:lastRow="0" w:firstColumn="0" w:lastColumn="0" w:oddVBand="0" w:evenVBand="0" w:oddHBand="0" w:evenHBand="0" w:firstRowFirstColumn="0" w:firstRowLastColumn="0" w:lastRowFirstColumn="0" w:lastRowLastColumn="0"/>
              <w:rPr>
                <w:color w:val="006100"/>
                <w:sz w:val="20"/>
                <w:szCs w:val="20"/>
              </w:rPr>
            </w:pPr>
            <w:r w:rsidRPr="009768E4">
              <w:rPr>
                <w:color w:val="006100"/>
                <w:sz w:val="20"/>
                <w:szCs w:val="20"/>
              </w:rPr>
              <w:t>2022</w:t>
            </w:r>
          </w:p>
        </w:tc>
        <w:tc>
          <w:tcPr>
            <w:tcW w:w="552" w:type="pct"/>
            <w:tcBorders>
              <w:left w:val="single" w:sz="4" w:space="0" w:color="C2D69B" w:themeColor="accent3" w:themeTint="99"/>
            </w:tcBorders>
            <w:noWrap/>
            <w:vAlign w:val="center"/>
            <w:hideMark/>
          </w:tcPr>
          <w:p w14:paraId="6840D88F" w14:textId="46376804" w:rsidR="003A0CFC" w:rsidRPr="009768E4" w:rsidRDefault="003A0CFC" w:rsidP="00647261">
            <w:pPr>
              <w:spacing w:before="0" w:after="0"/>
              <w:jc w:val="center"/>
              <w:cnfStyle w:val="100000000000" w:firstRow="1" w:lastRow="0" w:firstColumn="0" w:lastColumn="0" w:oddVBand="0" w:evenVBand="0" w:oddHBand="0" w:evenHBand="0" w:firstRowFirstColumn="0" w:firstRowLastColumn="0" w:lastRowFirstColumn="0" w:lastRowLastColumn="0"/>
              <w:rPr>
                <w:color w:val="006100"/>
                <w:sz w:val="20"/>
                <w:szCs w:val="20"/>
              </w:rPr>
            </w:pPr>
            <w:r w:rsidRPr="009768E4">
              <w:rPr>
                <w:color w:val="006100"/>
                <w:sz w:val="20"/>
                <w:szCs w:val="20"/>
              </w:rPr>
              <w:t>Pokytis</w:t>
            </w:r>
          </w:p>
        </w:tc>
      </w:tr>
      <w:tr w:rsidR="003A0CFC" w:rsidRPr="009768E4" w14:paraId="4493EEC4" w14:textId="77777777" w:rsidTr="003A0CF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556" w:type="pct"/>
            <w:noWrap/>
            <w:vAlign w:val="center"/>
          </w:tcPr>
          <w:p w14:paraId="5E7416E5" w14:textId="08C221EF" w:rsidR="003A0CFC" w:rsidRPr="003A0CFC" w:rsidRDefault="003A0CFC" w:rsidP="003A0CFC">
            <w:pPr>
              <w:spacing w:before="0" w:after="0"/>
              <w:jc w:val="center"/>
              <w:rPr>
                <w:b w:val="0"/>
                <w:color w:val="000000" w:themeColor="text1"/>
                <w:sz w:val="20"/>
                <w:szCs w:val="20"/>
              </w:rPr>
            </w:pPr>
            <w:r w:rsidRPr="003A0CFC">
              <w:rPr>
                <w:b w:val="0"/>
                <w:color w:val="000000" w:themeColor="text1"/>
                <w:sz w:val="20"/>
                <w:szCs w:val="20"/>
              </w:rPr>
              <w:t>12 683</w:t>
            </w:r>
          </w:p>
        </w:tc>
        <w:tc>
          <w:tcPr>
            <w:tcW w:w="556" w:type="pct"/>
            <w:noWrap/>
            <w:vAlign w:val="center"/>
          </w:tcPr>
          <w:p w14:paraId="269F4787" w14:textId="1A9C81D4" w:rsidR="003A0CFC" w:rsidRPr="009768E4" w:rsidRDefault="003A0CFC" w:rsidP="003A0CFC">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53565">
              <w:rPr>
                <w:color w:val="000000" w:themeColor="text1"/>
                <w:sz w:val="20"/>
                <w:szCs w:val="20"/>
              </w:rPr>
              <w:t>11 788</w:t>
            </w:r>
          </w:p>
        </w:tc>
        <w:tc>
          <w:tcPr>
            <w:tcW w:w="556" w:type="pct"/>
            <w:noWrap/>
            <w:vAlign w:val="center"/>
          </w:tcPr>
          <w:p w14:paraId="4787D4F1" w14:textId="012D57BE" w:rsidR="003A0CFC" w:rsidRPr="009768E4" w:rsidRDefault="003A0CFC" w:rsidP="003A0CFC">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53565">
              <w:rPr>
                <w:color w:val="000000" w:themeColor="text1"/>
                <w:sz w:val="20"/>
                <w:szCs w:val="20"/>
              </w:rPr>
              <w:t>11 501</w:t>
            </w:r>
          </w:p>
        </w:tc>
        <w:tc>
          <w:tcPr>
            <w:tcW w:w="556" w:type="pct"/>
            <w:noWrap/>
            <w:vAlign w:val="center"/>
          </w:tcPr>
          <w:p w14:paraId="410105A8" w14:textId="438BD091" w:rsidR="003A0CFC" w:rsidRPr="009768E4" w:rsidRDefault="003A0CFC" w:rsidP="003A0CFC">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53565">
              <w:rPr>
                <w:color w:val="000000" w:themeColor="text1"/>
                <w:sz w:val="20"/>
                <w:szCs w:val="20"/>
              </w:rPr>
              <w:t>11 156</w:t>
            </w:r>
          </w:p>
        </w:tc>
        <w:tc>
          <w:tcPr>
            <w:tcW w:w="556" w:type="pct"/>
            <w:noWrap/>
            <w:vAlign w:val="center"/>
          </w:tcPr>
          <w:p w14:paraId="5F42CB48" w14:textId="65CD1B86" w:rsidR="003A0CFC" w:rsidRPr="009768E4" w:rsidRDefault="003A0CFC" w:rsidP="003A0CFC">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53565">
              <w:rPr>
                <w:color w:val="000000" w:themeColor="text1"/>
                <w:sz w:val="20"/>
                <w:szCs w:val="20"/>
              </w:rPr>
              <w:t>11 544</w:t>
            </w:r>
          </w:p>
        </w:tc>
        <w:tc>
          <w:tcPr>
            <w:tcW w:w="556" w:type="pct"/>
            <w:noWrap/>
            <w:vAlign w:val="center"/>
          </w:tcPr>
          <w:p w14:paraId="207D6D6A" w14:textId="08A5C89D" w:rsidR="003A0CFC" w:rsidRPr="009768E4" w:rsidRDefault="003A0CFC" w:rsidP="003A0CFC">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53565">
              <w:rPr>
                <w:color w:val="000000" w:themeColor="text1"/>
                <w:sz w:val="20"/>
                <w:szCs w:val="20"/>
              </w:rPr>
              <w:t>10 389</w:t>
            </w:r>
          </w:p>
        </w:tc>
        <w:tc>
          <w:tcPr>
            <w:tcW w:w="556" w:type="pct"/>
            <w:noWrap/>
            <w:vAlign w:val="center"/>
          </w:tcPr>
          <w:p w14:paraId="06DB3056" w14:textId="5B0DD5D9" w:rsidR="003A0CFC" w:rsidRPr="009768E4" w:rsidRDefault="003A0CFC" w:rsidP="003A0CFC">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53565">
              <w:rPr>
                <w:color w:val="000000" w:themeColor="text1"/>
                <w:sz w:val="20"/>
                <w:szCs w:val="20"/>
              </w:rPr>
              <w:t>9 593</w:t>
            </w:r>
          </w:p>
        </w:tc>
        <w:tc>
          <w:tcPr>
            <w:tcW w:w="556" w:type="pct"/>
            <w:vAlign w:val="center"/>
          </w:tcPr>
          <w:p w14:paraId="012088E0" w14:textId="7F80BEFD" w:rsidR="003A0CFC" w:rsidRPr="009768E4" w:rsidRDefault="003A0CFC" w:rsidP="003A0CFC">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9 292</w:t>
            </w:r>
          </w:p>
        </w:tc>
        <w:tc>
          <w:tcPr>
            <w:tcW w:w="552" w:type="pct"/>
            <w:noWrap/>
            <w:vAlign w:val="center"/>
            <w:hideMark/>
          </w:tcPr>
          <w:p w14:paraId="21DA08E5" w14:textId="6C9695FF" w:rsidR="003A0CFC" w:rsidRPr="009768E4" w:rsidRDefault="003A0CFC" w:rsidP="003A0CFC">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9768E4">
              <w:rPr>
                <w:color w:val="000000" w:themeColor="text1"/>
                <w:sz w:val="20"/>
                <w:szCs w:val="20"/>
              </w:rPr>
              <w:t>-27%</w:t>
            </w:r>
          </w:p>
        </w:tc>
      </w:tr>
    </w:tbl>
    <w:p w14:paraId="0E4A015E" w14:textId="63A12348" w:rsidR="001512D0" w:rsidRPr="009768E4" w:rsidRDefault="001512D0" w:rsidP="001512D0">
      <w:pPr>
        <w:rPr>
          <w:i/>
          <w:sz w:val="20"/>
        </w:rPr>
      </w:pPr>
      <w:r w:rsidRPr="009768E4">
        <w:rPr>
          <w:i/>
          <w:sz w:val="20"/>
        </w:rPr>
        <w:t>Šaltinis: Savivaldyb</w:t>
      </w:r>
      <w:r w:rsidR="000044B1" w:rsidRPr="009768E4">
        <w:rPr>
          <w:i/>
          <w:sz w:val="20"/>
        </w:rPr>
        <w:t>ės</w:t>
      </w:r>
      <w:r w:rsidRPr="009768E4">
        <w:rPr>
          <w:i/>
          <w:sz w:val="20"/>
        </w:rPr>
        <w:t xml:space="preserve"> ataskaitos AAA </w:t>
      </w:r>
    </w:p>
    <w:p w14:paraId="062929D6" w14:textId="6FAE9DB2" w:rsidR="00F32933" w:rsidRPr="009768E4" w:rsidRDefault="00965182" w:rsidP="00F32933">
      <w:pPr>
        <w:keepNext/>
      </w:pPr>
      <w:r w:rsidRPr="009768E4">
        <w:t xml:space="preserve">Kaip jau buvo minėta aukščiau, </w:t>
      </w:r>
      <w:r w:rsidR="003A0CFC">
        <w:rPr>
          <w:szCs w:val="24"/>
        </w:rPr>
        <w:t>s</w:t>
      </w:r>
      <w:r w:rsidR="003A0CFC" w:rsidRPr="009768E4">
        <w:rPr>
          <w:szCs w:val="24"/>
        </w:rPr>
        <w:t xml:space="preserve">urenkamų mišrių komunalinių atliekų kiekiai </w:t>
      </w:r>
      <w:r w:rsidR="003A0CFC">
        <w:rPr>
          <w:szCs w:val="24"/>
        </w:rPr>
        <w:t>vienam gyventojui</w:t>
      </w:r>
      <w:r w:rsidR="003A0CFC" w:rsidRPr="009768E4">
        <w:rPr>
          <w:szCs w:val="24"/>
        </w:rPr>
        <w:t xml:space="preserve"> mažėja ir nuo 2013 m. mišrių komunalinių atliekų kiekis, tenkantis vienam gyventojui, sumažėjo beveik </w:t>
      </w:r>
      <w:r w:rsidR="003A0CFC">
        <w:rPr>
          <w:szCs w:val="24"/>
        </w:rPr>
        <w:t>39 kg/metus</w:t>
      </w:r>
      <w:r w:rsidR="00647261" w:rsidRPr="009768E4">
        <w:rPr>
          <w:szCs w:val="24"/>
        </w:rPr>
        <w:t xml:space="preserve"> </w:t>
      </w:r>
      <w:r w:rsidRPr="009768E4">
        <w:rPr>
          <w:szCs w:val="24"/>
        </w:rPr>
        <w:t xml:space="preserve"> </w:t>
      </w:r>
      <w:r w:rsidRPr="009768E4">
        <w:t>(</w:t>
      </w:r>
      <w:r w:rsidRPr="009768E4">
        <w:fldChar w:fldCharType="begin"/>
      </w:r>
      <w:r w:rsidRPr="009768E4">
        <w:instrText xml:space="preserve"> REF _Ref132727336 \h </w:instrText>
      </w:r>
      <w:r w:rsidR="009768E4">
        <w:instrText xml:space="preserve"> \* MERGEFORMAT </w:instrText>
      </w:r>
      <w:r w:rsidRPr="009768E4">
        <w:fldChar w:fldCharType="separate"/>
      </w:r>
      <w:r w:rsidR="00647261" w:rsidRPr="009768E4">
        <w:rPr>
          <w:color w:val="006600"/>
        </w:rPr>
        <w:t xml:space="preserve">Pav. </w:t>
      </w:r>
      <w:r w:rsidR="00647261" w:rsidRPr="009768E4">
        <w:rPr>
          <w:noProof/>
          <w:color w:val="006600"/>
        </w:rPr>
        <w:t>2</w:t>
      </w:r>
      <w:r w:rsidRPr="009768E4">
        <w:fldChar w:fldCharType="end"/>
      </w:r>
      <w:r w:rsidRPr="009768E4">
        <w:t>)</w:t>
      </w:r>
      <w:r w:rsidR="003C6EFE" w:rsidRPr="009768E4">
        <w:t xml:space="preserve"> iki </w:t>
      </w:r>
      <w:r w:rsidR="003A0CFC">
        <w:t>242</w:t>
      </w:r>
      <w:r w:rsidR="003C6EFE" w:rsidRPr="009768E4">
        <w:t xml:space="preserve"> kg/metus vienam gyventojui 2022 m.</w:t>
      </w:r>
      <w:r w:rsidRPr="009768E4">
        <w:rPr>
          <w:szCs w:val="24"/>
        </w:rPr>
        <w:t xml:space="preserve"> Tai būtų galima paaiškinti gerėjančiu atliekų rūšiavimu ir didesne juridinių asmenų kontrole, </w:t>
      </w:r>
      <w:proofErr w:type="spellStart"/>
      <w:r w:rsidRPr="009768E4">
        <w:rPr>
          <w:szCs w:val="24"/>
        </w:rPr>
        <w:t>t.y</w:t>
      </w:r>
      <w:proofErr w:type="spellEnd"/>
      <w:r w:rsidRPr="009768E4">
        <w:rPr>
          <w:szCs w:val="24"/>
        </w:rPr>
        <w:t xml:space="preserve">. mažiau gamybos ir kitos ūkinės veiklos atliekų patenka į komunalinį srautą, nes mišrių komunalinių atliekų surenkamų kiekių duomenys yra tikslūs, jos sveriamos prieš patenkant </w:t>
      </w:r>
      <w:r w:rsidR="003C6EFE" w:rsidRPr="009768E4">
        <w:rPr>
          <w:szCs w:val="24"/>
        </w:rPr>
        <w:t xml:space="preserve">į </w:t>
      </w:r>
      <w:r w:rsidRPr="009768E4">
        <w:rPr>
          <w:szCs w:val="24"/>
        </w:rPr>
        <w:t>mechaninio rūšiavimo įrenginį.</w:t>
      </w:r>
    </w:p>
    <w:p w14:paraId="71F32394" w14:textId="10D937F9" w:rsidR="00F6586F" w:rsidRPr="009768E4" w:rsidRDefault="00F6586F" w:rsidP="00F6586F">
      <w:pPr>
        <w:pStyle w:val="Antrat3"/>
        <w:rPr>
          <w:color w:val="006600"/>
        </w:rPr>
      </w:pPr>
      <w:bookmarkStart w:id="41" w:name="_Ref387832380"/>
      <w:bookmarkStart w:id="42" w:name="_Toc141431962"/>
      <w:r w:rsidRPr="009768E4">
        <w:rPr>
          <w:color w:val="006600"/>
        </w:rPr>
        <w:t>Mišrių komunalinių atliekų surinkim</w:t>
      </w:r>
      <w:r w:rsidR="00E11513" w:rsidRPr="009768E4">
        <w:rPr>
          <w:color w:val="006600"/>
        </w:rPr>
        <w:t>o sistema</w:t>
      </w:r>
      <w:bookmarkEnd w:id="41"/>
      <w:bookmarkEnd w:id="42"/>
      <w:r w:rsidRPr="009768E4">
        <w:rPr>
          <w:color w:val="006600"/>
        </w:rPr>
        <w:t xml:space="preserve"> </w:t>
      </w:r>
    </w:p>
    <w:p w14:paraId="17A8E592" w14:textId="6EF6C27A" w:rsidR="00F6586F" w:rsidRPr="009768E4" w:rsidRDefault="002F3460" w:rsidP="00F6586F">
      <w:r>
        <w:t>Šilutės rajone</w:t>
      </w:r>
      <w:r w:rsidR="002A6E69" w:rsidRPr="009768E4">
        <w:t xml:space="preserve"> </w:t>
      </w:r>
      <w:r w:rsidR="004D04B5" w:rsidRPr="009768E4">
        <w:t>m</w:t>
      </w:r>
      <w:r w:rsidR="00F6586F" w:rsidRPr="009768E4">
        <w:t>išrių komunalinių atliekų surinkimui taikoma konteinerinė atliekų surinkimo sistema. Mišrioms komunalinėms atliekoms iš individualių namų valdų surinkti dažniausiai naudojami 120</w:t>
      </w:r>
      <w:r w:rsidR="00FD3A35" w:rsidRPr="009768E4">
        <w:t xml:space="preserve"> </w:t>
      </w:r>
      <w:r w:rsidR="00F6586F" w:rsidRPr="009768E4">
        <w:t xml:space="preserve">arba 240 litrų talpos konteineriai. Mišrioms komunalinėms atliekoms surinkti iš daugiabučių gyvenamųjų namų, įstaigų, įmonių ir organizacijų naudojami kolektyviniai </w:t>
      </w:r>
      <w:r w:rsidR="00080367" w:rsidRPr="009768E4">
        <w:t>1100</w:t>
      </w:r>
      <w:r w:rsidR="00F6586F" w:rsidRPr="009768E4">
        <w:t xml:space="preserve"> litrų talpos </w:t>
      </w:r>
      <w:r w:rsidR="00F32933" w:rsidRPr="009768E4">
        <w:t xml:space="preserve">antžeminiai arba </w:t>
      </w:r>
      <w:r w:rsidR="00647261" w:rsidRPr="009768E4">
        <w:t>30</w:t>
      </w:r>
      <w:r w:rsidR="00BD60A4" w:rsidRPr="009768E4">
        <w:t xml:space="preserve">00-5000 litrų pusiau požeminiai ir požeminiai </w:t>
      </w:r>
      <w:r w:rsidR="00F6586F" w:rsidRPr="009768E4">
        <w:t xml:space="preserve">konteineriai. Dažnai į tuos pačius kolektyvinius konteinerius metamos tiek gyventojų, tiek įmonių ir organizacijų </w:t>
      </w:r>
      <w:r w:rsidR="00E11513" w:rsidRPr="009768E4">
        <w:t xml:space="preserve">mišrios </w:t>
      </w:r>
      <w:r w:rsidR="00F6586F" w:rsidRPr="009768E4">
        <w:t xml:space="preserve">komunalinės atliekos.  </w:t>
      </w:r>
    </w:p>
    <w:p w14:paraId="3CFFAE10" w14:textId="49121256" w:rsidR="001A4511" w:rsidRPr="009768E4" w:rsidRDefault="00F6586F" w:rsidP="001A4511">
      <w:r w:rsidRPr="009768E4">
        <w:t xml:space="preserve">Mišrios komunalinės atliekos surenkamos apvažiavimo būdu pagal iš anksto atliekų surinkėjo sudarytą ir su </w:t>
      </w:r>
      <w:r w:rsidR="000D4CA9">
        <w:t>Šilutės</w:t>
      </w:r>
      <w:r w:rsidR="009B23BC">
        <w:t xml:space="preserve"> rajono</w:t>
      </w:r>
      <w:r w:rsidR="00FD3A35" w:rsidRPr="009768E4">
        <w:t xml:space="preserve"> savivaldybe</w:t>
      </w:r>
      <w:r w:rsidR="00E11513" w:rsidRPr="009768E4">
        <w:t xml:space="preserve"> suderintą grafiką, apie kurį</w:t>
      </w:r>
      <w:r w:rsidRPr="009768E4">
        <w:t xml:space="preserve"> turi būti informuoti atliekų turėtojai. </w:t>
      </w:r>
    </w:p>
    <w:p w14:paraId="39B99A97" w14:textId="469E87AE" w:rsidR="004A1F80" w:rsidRPr="009768E4" w:rsidRDefault="000D4CA9" w:rsidP="004A1F80">
      <w:r>
        <w:t>Šilutės</w:t>
      </w:r>
      <w:r w:rsidR="009B23BC">
        <w:t xml:space="preserve"> rajon</w:t>
      </w:r>
      <w:r w:rsidR="00810A81">
        <w:t>e</w:t>
      </w:r>
      <w:r w:rsidR="002A6E69" w:rsidRPr="009768E4">
        <w:t xml:space="preserve"> </w:t>
      </w:r>
      <w:r w:rsidR="00810A81">
        <w:t>viešųjų pirkimų būdu parinkta</w:t>
      </w:r>
      <w:r w:rsidR="00647261" w:rsidRPr="009768E4">
        <w:t xml:space="preserve"> įmonė</w:t>
      </w:r>
      <w:r w:rsidR="008C4935" w:rsidRPr="009768E4">
        <w:t xml:space="preserve"> –</w:t>
      </w:r>
      <w:r w:rsidR="00EA4802" w:rsidRPr="009768E4">
        <w:t xml:space="preserve"> komunalinių</w:t>
      </w:r>
      <w:r w:rsidR="008C4935" w:rsidRPr="009768E4">
        <w:t xml:space="preserve"> </w:t>
      </w:r>
      <w:r w:rsidR="00EA4802" w:rsidRPr="009768E4">
        <w:t>atliekų vežėja</w:t>
      </w:r>
      <w:r w:rsidR="002A6E69" w:rsidRPr="009768E4">
        <w:t xml:space="preserve">s – </w:t>
      </w:r>
      <w:r w:rsidR="00810A81" w:rsidRPr="00810A81">
        <w:t>UAB „</w:t>
      </w:r>
      <w:proofErr w:type="spellStart"/>
      <w:r w:rsidR="00810A81" w:rsidRPr="00810A81">
        <w:t>Ecoservice</w:t>
      </w:r>
      <w:proofErr w:type="spellEnd"/>
      <w:r w:rsidR="00810A81" w:rsidRPr="00810A81">
        <w:t>“</w:t>
      </w:r>
      <w:r w:rsidR="00EA4802" w:rsidRPr="009768E4">
        <w:t xml:space="preserve"> teikia platesnę, nei tik mišrių komunalinių atliekų, surinkimo paslaugą</w:t>
      </w:r>
      <w:r w:rsidR="002A6E69" w:rsidRPr="009768E4">
        <w:t xml:space="preserve">, t. y. </w:t>
      </w:r>
      <w:r w:rsidR="00EA4802" w:rsidRPr="009768E4">
        <w:t xml:space="preserve"> </w:t>
      </w:r>
      <w:r w:rsidR="002A6E69" w:rsidRPr="009768E4">
        <w:t>a</w:t>
      </w:r>
      <w:r w:rsidR="00EA4802" w:rsidRPr="009768E4">
        <w:t>ptarnauja ir kitų atliekų (antrinių žaliavų ir pakuočių atliekų, tekstilės</w:t>
      </w:r>
      <w:r w:rsidR="00E7559D" w:rsidRPr="009768E4">
        <w:t>)</w:t>
      </w:r>
      <w:r w:rsidR="00EA4802" w:rsidRPr="009768E4">
        <w:t xml:space="preserve"> konteineri</w:t>
      </w:r>
      <w:r w:rsidR="002A6E69" w:rsidRPr="009768E4">
        <w:t>us</w:t>
      </w:r>
      <w:r w:rsidR="00EA4802" w:rsidRPr="009768E4">
        <w:t>,</w:t>
      </w:r>
      <w:r w:rsidR="002D343C" w:rsidRPr="009768E4">
        <w:t xml:space="preserve"> apvažiavimo būdu teikia didelių </w:t>
      </w:r>
      <w:r w:rsidR="002D343C" w:rsidRPr="00D70AE2">
        <w:t>gabaritų</w:t>
      </w:r>
      <w:r w:rsidR="00D70AE2" w:rsidRPr="00D70AE2">
        <w:t xml:space="preserve"> atliekų</w:t>
      </w:r>
      <w:r w:rsidR="008C4935" w:rsidRPr="00D70AE2">
        <w:t xml:space="preserve"> </w:t>
      </w:r>
      <w:r w:rsidR="002D343C" w:rsidRPr="00D70AE2">
        <w:t xml:space="preserve">surinkimo </w:t>
      </w:r>
      <w:r w:rsidR="002D343C" w:rsidRPr="009768E4">
        <w:t>paslauga</w:t>
      </w:r>
      <w:r w:rsidR="002A6E69" w:rsidRPr="009768E4">
        <w:t>s.</w:t>
      </w:r>
    </w:p>
    <w:p w14:paraId="6121F7D9" w14:textId="3FF69B45" w:rsidR="00C11595" w:rsidRPr="009768E4" w:rsidRDefault="000D4CA9" w:rsidP="00EA4802">
      <w:bookmarkStart w:id="43" w:name="_Ref120703964"/>
      <w:r>
        <w:t>Šilutės</w:t>
      </w:r>
      <w:r w:rsidR="009B23BC">
        <w:t xml:space="preserve"> rajono</w:t>
      </w:r>
      <w:r w:rsidR="00FD3A35" w:rsidRPr="009768E4">
        <w:t xml:space="preserve"> </w:t>
      </w:r>
      <w:r w:rsidR="002A6E69" w:rsidRPr="009768E4">
        <w:t>savivaldybės</w:t>
      </w:r>
      <w:r w:rsidR="00EA4802" w:rsidRPr="009768E4">
        <w:t xml:space="preserve"> teritorijo</w:t>
      </w:r>
      <w:r w:rsidR="002A6E69" w:rsidRPr="009768E4">
        <w:t>j</w:t>
      </w:r>
      <w:r w:rsidR="00EA4802" w:rsidRPr="009768E4">
        <w:t xml:space="preserve">e surinktos mišrios komunalinės atliekos vežamos į </w:t>
      </w:r>
      <w:r w:rsidR="00C11595" w:rsidRPr="009768E4">
        <w:t>Mechaninį atliekų apdorojimo (MA) įrenginį</w:t>
      </w:r>
      <w:r w:rsidR="00EA4802" w:rsidRPr="009768E4">
        <w:t xml:space="preserve">, esantį </w:t>
      </w:r>
      <w:proofErr w:type="spellStart"/>
      <w:r w:rsidR="00EA4802" w:rsidRPr="009768E4">
        <w:t>Dumpių</w:t>
      </w:r>
      <w:proofErr w:type="spellEnd"/>
      <w:r w:rsidR="00EA4802" w:rsidRPr="009768E4">
        <w:t xml:space="preserve"> kaime (Klaipėdos rajon</w:t>
      </w:r>
      <w:r w:rsidR="00C11595" w:rsidRPr="009768E4">
        <w:t>e</w:t>
      </w:r>
      <w:r w:rsidR="00EA4802" w:rsidRPr="009768E4">
        <w:t>) tolimesniam tvarkymui. Po atliekų apdorojimo (rūšiavimo) likusios netinkamos perdirbti ir turinčios energetinę vertę nepavojingosios komunalinės atliekos yra perduodamos energijai gauti</w:t>
      </w:r>
      <w:r w:rsidR="00775D54" w:rsidRPr="009768E4">
        <w:t>, atskirtos mineralinės medžiagos naudojamos sąvartyno šlaitų formavimui ir pan</w:t>
      </w:r>
      <w:r w:rsidR="00EA4802" w:rsidRPr="009768E4">
        <w:t xml:space="preserve">. Klaipėdos regioniniame sąvartyne šalinamos </w:t>
      </w:r>
      <w:r w:rsidR="00EF1975" w:rsidRPr="009768E4">
        <w:t xml:space="preserve">tik </w:t>
      </w:r>
      <w:r w:rsidR="00EA4802" w:rsidRPr="009768E4">
        <w:t>netinkamos perdirbti atliekos</w:t>
      </w:r>
      <w:r w:rsidR="00C11595" w:rsidRPr="009768E4">
        <w:t>,</w:t>
      </w:r>
      <w:r w:rsidR="00EF1975" w:rsidRPr="009768E4">
        <w:t xml:space="preserve"> o</w:t>
      </w:r>
      <w:r w:rsidR="00C11595" w:rsidRPr="009768E4">
        <w:t xml:space="preserve"> neapdorotos mišrios komunalinės atliekos nėra šalinamos</w:t>
      </w:r>
      <w:r w:rsidR="00EA4802" w:rsidRPr="009768E4">
        <w:t xml:space="preserve">. Atliekų, priimamų į </w:t>
      </w:r>
      <w:r w:rsidR="002D343C" w:rsidRPr="009768E4">
        <w:t>MA įrenginius</w:t>
      </w:r>
      <w:r w:rsidR="00EA4802" w:rsidRPr="009768E4">
        <w:t xml:space="preserve">, priėmimo tvarką tvirtina </w:t>
      </w:r>
      <w:r w:rsidR="00EF1975" w:rsidRPr="009768E4">
        <w:t xml:space="preserve">KRATC, kuris vykdo </w:t>
      </w:r>
      <w:r w:rsidR="002D343C" w:rsidRPr="009768E4">
        <w:t>MA įrenginių</w:t>
      </w:r>
      <w:r w:rsidR="00EA4802" w:rsidRPr="009768E4">
        <w:t xml:space="preserve"> operatori</w:t>
      </w:r>
      <w:r w:rsidR="00EF1975" w:rsidRPr="009768E4">
        <w:t>aus funkcijas.</w:t>
      </w:r>
    </w:p>
    <w:p w14:paraId="5FC9BB47" w14:textId="5018AC7B" w:rsidR="00C11595" w:rsidRPr="009768E4" w:rsidRDefault="009E1D82" w:rsidP="00EA4802">
      <w:r w:rsidRPr="009768E4">
        <w:lastRenderedPageBreak/>
        <w:fldChar w:fldCharType="begin"/>
      </w:r>
      <w:r w:rsidRPr="009768E4">
        <w:instrText xml:space="preserve"> REF _Ref120707059 \h </w:instrText>
      </w:r>
      <w:r w:rsidR="002A6E69" w:rsidRPr="009768E4">
        <w:instrText xml:space="preserve"> \* MERGEFORMAT </w:instrText>
      </w:r>
      <w:r w:rsidRPr="009768E4">
        <w:fldChar w:fldCharType="separate"/>
      </w:r>
      <w:r w:rsidR="008C4935" w:rsidRPr="009768E4">
        <w:rPr>
          <w:color w:val="006600"/>
        </w:rPr>
        <w:t>Lentelėje 11</w:t>
      </w:r>
      <w:r w:rsidRPr="009768E4">
        <w:fldChar w:fldCharType="end"/>
      </w:r>
      <w:r w:rsidRPr="009768E4">
        <w:t xml:space="preserve"> pateiktas </w:t>
      </w:r>
      <w:r w:rsidR="000D4CA9">
        <w:t>Šilutės</w:t>
      </w:r>
      <w:r w:rsidR="009B23BC">
        <w:t xml:space="preserve"> rajono</w:t>
      </w:r>
      <w:r w:rsidRPr="009768E4">
        <w:t xml:space="preserve"> savivaldyb</w:t>
      </w:r>
      <w:r w:rsidR="002A6E69" w:rsidRPr="009768E4">
        <w:t>ės</w:t>
      </w:r>
      <w:r w:rsidRPr="009768E4">
        <w:t xml:space="preserve"> mišrių komunalinių atliekų surinkimo konteinerių minimalus ištuštinimo dažnis.</w:t>
      </w:r>
    </w:p>
    <w:p w14:paraId="130BE6E4" w14:textId="77777777" w:rsidR="002A6E69" w:rsidRPr="009768E4" w:rsidRDefault="002A6E69" w:rsidP="002A6E69">
      <w:pPr>
        <w:pStyle w:val="Antrat"/>
        <w:keepNext/>
        <w:rPr>
          <w:color w:val="006600"/>
        </w:rPr>
      </w:pPr>
      <w:bookmarkStart w:id="44" w:name="_Ref120707059"/>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8C4935" w:rsidRPr="009768E4">
        <w:rPr>
          <w:noProof/>
          <w:color w:val="006600"/>
        </w:rPr>
        <w:t>11</w:t>
      </w:r>
      <w:r w:rsidRPr="009768E4">
        <w:rPr>
          <w:color w:val="006600"/>
        </w:rPr>
        <w:fldChar w:fldCharType="end"/>
      </w:r>
      <w:bookmarkEnd w:id="44"/>
      <w:r w:rsidRPr="009768E4">
        <w:rPr>
          <w:color w:val="006600"/>
        </w:rPr>
        <w:t>. Mišrių komunalinių atliekų surinkimo konteinerių minimalus ištuštinimo dažnis.</w:t>
      </w:r>
    </w:p>
    <w:tbl>
      <w:tblPr>
        <w:tblStyle w:val="4tinkleliolentel3parykinimas"/>
        <w:tblW w:w="0" w:type="auto"/>
        <w:tblLook w:val="04A0" w:firstRow="1" w:lastRow="0" w:firstColumn="1" w:lastColumn="0" w:noHBand="0" w:noVBand="1"/>
      </w:tblPr>
      <w:tblGrid>
        <w:gridCol w:w="3222"/>
        <w:gridCol w:w="5838"/>
      </w:tblGrid>
      <w:tr w:rsidR="002A6E69" w:rsidRPr="009768E4" w14:paraId="07AFC5A2" w14:textId="77777777" w:rsidTr="00D70AE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C2D69B" w:themeColor="accent3" w:themeTint="99"/>
            </w:tcBorders>
          </w:tcPr>
          <w:p w14:paraId="4AA586AE" w14:textId="3B3FA796" w:rsidR="002A6E69" w:rsidRPr="009768E4" w:rsidRDefault="002A6E69" w:rsidP="00B162C0">
            <w:pPr>
              <w:spacing w:before="40" w:after="40"/>
              <w:jc w:val="center"/>
              <w:rPr>
                <w:b w:val="0"/>
                <w:color w:val="000000" w:themeColor="text1"/>
                <w:sz w:val="20"/>
                <w:szCs w:val="20"/>
              </w:rPr>
            </w:pPr>
            <w:r w:rsidRPr="009768E4">
              <w:rPr>
                <w:color w:val="000000" w:themeColor="text1"/>
                <w:sz w:val="20"/>
                <w:szCs w:val="20"/>
              </w:rPr>
              <w:t xml:space="preserve">Aptarnaujami </w:t>
            </w:r>
            <w:r w:rsidR="005C32E7" w:rsidRPr="009768E4">
              <w:rPr>
                <w:color w:val="000000" w:themeColor="text1"/>
                <w:sz w:val="20"/>
                <w:szCs w:val="20"/>
              </w:rPr>
              <w:t>mišrių komunalinių atliekų surinkimo konteineriai</w:t>
            </w:r>
          </w:p>
        </w:tc>
        <w:tc>
          <w:tcPr>
            <w:tcW w:w="0" w:type="auto"/>
            <w:tcBorders>
              <w:left w:val="single" w:sz="4" w:space="0" w:color="C2D69B" w:themeColor="accent3" w:themeTint="99"/>
              <w:right w:val="single" w:sz="4" w:space="0" w:color="C2D69B" w:themeColor="accent3" w:themeTint="99"/>
            </w:tcBorders>
          </w:tcPr>
          <w:p w14:paraId="4B2C907C" w14:textId="01F80F3D" w:rsidR="002A6E69" w:rsidRPr="009768E4" w:rsidRDefault="005C32E7" w:rsidP="00B162C0">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0"/>
                <w:szCs w:val="20"/>
              </w:rPr>
            </w:pPr>
            <w:r w:rsidRPr="009768E4">
              <w:rPr>
                <w:bCs w:val="0"/>
                <w:color w:val="000000" w:themeColor="text1"/>
                <w:sz w:val="20"/>
                <w:szCs w:val="20"/>
              </w:rPr>
              <w:t>Minimalūs i</w:t>
            </w:r>
            <w:r w:rsidR="002A6E69" w:rsidRPr="009768E4">
              <w:rPr>
                <w:bCs w:val="0"/>
                <w:color w:val="000000" w:themeColor="text1"/>
                <w:sz w:val="20"/>
                <w:szCs w:val="20"/>
              </w:rPr>
              <w:t>štuštinimo dažniai</w:t>
            </w:r>
          </w:p>
        </w:tc>
      </w:tr>
      <w:tr w:rsidR="008C4935" w:rsidRPr="009768E4" w14:paraId="0FA1BA43" w14:textId="77777777" w:rsidTr="00D70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3D907E" w14:textId="1013189B" w:rsidR="008C4935" w:rsidRPr="009768E4" w:rsidRDefault="008C4935" w:rsidP="005C32E7">
            <w:pPr>
              <w:spacing w:before="40" w:after="40"/>
              <w:jc w:val="left"/>
              <w:rPr>
                <w:sz w:val="20"/>
                <w:szCs w:val="20"/>
              </w:rPr>
            </w:pPr>
            <w:r w:rsidRPr="009768E4">
              <w:rPr>
                <w:color w:val="000000" w:themeColor="text1"/>
                <w:sz w:val="20"/>
                <w:szCs w:val="20"/>
              </w:rPr>
              <w:t xml:space="preserve">Kolektyvinio naudojimo konteineriai </w:t>
            </w:r>
          </w:p>
        </w:tc>
        <w:tc>
          <w:tcPr>
            <w:tcW w:w="0" w:type="auto"/>
          </w:tcPr>
          <w:p w14:paraId="79A11066" w14:textId="77777777" w:rsidR="00D70AE2" w:rsidRPr="00B53565" w:rsidRDefault="00D70AE2" w:rsidP="00D70AE2">
            <w:pPr>
              <w:spacing w:before="40" w:after="40"/>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Šilutės mieste – 3 kartus per savaitę;</w:t>
            </w:r>
          </w:p>
          <w:p w14:paraId="4EC250C7" w14:textId="105EB702" w:rsidR="008C4935" w:rsidRPr="009768E4" w:rsidRDefault="00D70AE2" w:rsidP="008C4935">
            <w:pPr>
              <w:spacing w:before="40" w:after="40"/>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Šilutės rajone – 1 kartą per savaitę; </w:t>
            </w:r>
          </w:p>
        </w:tc>
      </w:tr>
      <w:tr w:rsidR="00D70AE2" w:rsidRPr="009768E4" w14:paraId="159B8C3C" w14:textId="77777777" w:rsidTr="00D70AE2">
        <w:tc>
          <w:tcPr>
            <w:cnfStyle w:val="001000000000" w:firstRow="0" w:lastRow="0" w:firstColumn="1" w:lastColumn="0" w:oddVBand="0" w:evenVBand="0" w:oddHBand="0" w:evenHBand="0" w:firstRowFirstColumn="0" w:firstRowLastColumn="0" w:lastRowFirstColumn="0" w:lastRowLastColumn="0"/>
            <w:tcW w:w="0" w:type="auto"/>
          </w:tcPr>
          <w:p w14:paraId="4A735942" w14:textId="5F606282" w:rsidR="00D70AE2" w:rsidRPr="009768E4" w:rsidRDefault="00D70AE2" w:rsidP="00D70AE2">
            <w:pPr>
              <w:spacing w:before="40" w:after="40"/>
              <w:rPr>
                <w:sz w:val="20"/>
                <w:szCs w:val="20"/>
              </w:rPr>
            </w:pPr>
            <w:r w:rsidRPr="009768E4">
              <w:rPr>
                <w:color w:val="000000" w:themeColor="text1"/>
                <w:sz w:val="20"/>
                <w:szCs w:val="20"/>
              </w:rPr>
              <w:t xml:space="preserve">Individualiose namų valdose esantys konteineriai </w:t>
            </w:r>
          </w:p>
        </w:tc>
        <w:tc>
          <w:tcPr>
            <w:tcW w:w="0" w:type="auto"/>
            <w:shd w:val="clear" w:color="auto" w:fill="EAF1DD" w:themeFill="accent3" w:themeFillTint="33"/>
          </w:tcPr>
          <w:p w14:paraId="54E2A332" w14:textId="3EB98DD6" w:rsidR="00D70AE2" w:rsidRPr="009768E4" w:rsidRDefault="00D70AE2" w:rsidP="00D70AE2">
            <w:pPr>
              <w:spacing w:before="40" w:after="40"/>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Šiltuoju metų laiku (nuo balandžio 1 d. iki rugpjūčio 31 d.) – 2 kartus per mėnesį, o šaltuoju metų laiku (nuo rugsėjo 1 d. iki</w:t>
            </w:r>
            <w:r>
              <w:rPr>
                <w:sz w:val="20"/>
                <w:szCs w:val="20"/>
              </w:rPr>
              <w:t xml:space="preserve"> kovo 31 d.) 1 kartą per mėnesį</w:t>
            </w:r>
            <w:r w:rsidRPr="00B53565">
              <w:rPr>
                <w:sz w:val="20"/>
                <w:szCs w:val="20"/>
              </w:rPr>
              <w:t>.</w:t>
            </w:r>
          </w:p>
        </w:tc>
      </w:tr>
      <w:tr w:rsidR="00D70AE2" w:rsidRPr="009768E4" w14:paraId="39BB371E" w14:textId="77777777" w:rsidTr="00D70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5F8FD3" w14:textId="3F455876" w:rsidR="00D70AE2" w:rsidRPr="009768E4" w:rsidRDefault="00D70AE2" w:rsidP="00D70AE2">
            <w:pPr>
              <w:spacing w:before="40" w:after="40"/>
              <w:rPr>
                <w:color w:val="000000" w:themeColor="text1"/>
                <w:sz w:val="20"/>
                <w:szCs w:val="20"/>
              </w:rPr>
            </w:pPr>
            <w:r w:rsidRPr="009768E4">
              <w:rPr>
                <w:color w:val="000000"/>
                <w:sz w:val="20"/>
                <w:szCs w:val="20"/>
              </w:rPr>
              <w:t>individualius konteinerius, kuriuos naudoja juridiniai asmenys</w:t>
            </w:r>
          </w:p>
        </w:tc>
        <w:tc>
          <w:tcPr>
            <w:tcW w:w="0" w:type="auto"/>
          </w:tcPr>
          <w:p w14:paraId="6C1D43B4" w14:textId="5B8D3920" w:rsidR="00D70AE2" w:rsidRPr="009768E4" w:rsidRDefault="00D70AE2" w:rsidP="00D70AE2">
            <w:pPr>
              <w:spacing w:before="40" w:after="40"/>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ne rečiau kaip 1 kartą per mėnesį arba pagal suderintą su atliekų</w:t>
            </w:r>
            <w:r>
              <w:rPr>
                <w:sz w:val="20"/>
                <w:szCs w:val="20"/>
              </w:rPr>
              <w:t xml:space="preserve"> vežėju grafiką</w:t>
            </w:r>
          </w:p>
        </w:tc>
      </w:tr>
    </w:tbl>
    <w:p w14:paraId="762DC89F" w14:textId="126E981F" w:rsidR="005C32E7" w:rsidRPr="009768E4" w:rsidRDefault="002A6E69" w:rsidP="00EA4802">
      <w:pPr>
        <w:rPr>
          <w:i/>
          <w:sz w:val="20"/>
        </w:rPr>
      </w:pPr>
      <w:r w:rsidRPr="009768E4">
        <w:rPr>
          <w:i/>
          <w:sz w:val="20"/>
        </w:rPr>
        <w:t xml:space="preserve">Šaltinis: </w:t>
      </w:r>
      <w:r w:rsidR="000D4CA9">
        <w:rPr>
          <w:i/>
          <w:sz w:val="20"/>
        </w:rPr>
        <w:t>Šilutės</w:t>
      </w:r>
      <w:r w:rsidR="009B23BC">
        <w:rPr>
          <w:i/>
          <w:sz w:val="20"/>
        </w:rPr>
        <w:t xml:space="preserve"> rajono</w:t>
      </w:r>
      <w:r w:rsidR="005C32E7" w:rsidRPr="009768E4">
        <w:rPr>
          <w:i/>
          <w:sz w:val="20"/>
        </w:rPr>
        <w:t xml:space="preserve"> s</w:t>
      </w:r>
      <w:r w:rsidRPr="009768E4">
        <w:rPr>
          <w:i/>
          <w:sz w:val="20"/>
        </w:rPr>
        <w:t>avivaldyb</w:t>
      </w:r>
      <w:r w:rsidR="005C32E7" w:rsidRPr="009768E4">
        <w:rPr>
          <w:i/>
          <w:sz w:val="20"/>
        </w:rPr>
        <w:t>ės</w:t>
      </w:r>
      <w:r w:rsidRPr="009768E4">
        <w:rPr>
          <w:i/>
          <w:sz w:val="20"/>
        </w:rPr>
        <w:t xml:space="preserve"> atliekų tvarkymo taisyklės ir atliekų tvarkytojų informacija</w:t>
      </w:r>
    </w:p>
    <w:p w14:paraId="40F8142B" w14:textId="77777777" w:rsidR="00124B3E" w:rsidRPr="009768E4" w:rsidRDefault="00124B3E" w:rsidP="00124B3E">
      <w:pPr>
        <w:pStyle w:val="Antrat3"/>
        <w:rPr>
          <w:color w:val="006600"/>
        </w:rPr>
      </w:pPr>
      <w:bookmarkStart w:id="45" w:name="_Toc141431963"/>
      <w:bookmarkStart w:id="46" w:name="_Ref297032228"/>
      <w:bookmarkEnd w:id="43"/>
      <w:r w:rsidRPr="009768E4">
        <w:rPr>
          <w:color w:val="006600"/>
        </w:rPr>
        <w:t>Mechaninio apdorojimo įrenginiai</w:t>
      </w:r>
      <w:r w:rsidR="001952DD" w:rsidRPr="009768E4">
        <w:rPr>
          <w:color w:val="006600"/>
        </w:rPr>
        <w:t>,</w:t>
      </w:r>
      <w:r w:rsidRPr="009768E4">
        <w:rPr>
          <w:color w:val="006600"/>
        </w:rPr>
        <w:t xml:space="preserve"> jų </w:t>
      </w:r>
      <w:proofErr w:type="spellStart"/>
      <w:r w:rsidRPr="009768E4">
        <w:rPr>
          <w:color w:val="006600"/>
        </w:rPr>
        <w:t>pajėgumai</w:t>
      </w:r>
      <w:proofErr w:type="spellEnd"/>
      <w:r w:rsidR="001952DD" w:rsidRPr="009768E4">
        <w:rPr>
          <w:color w:val="006600"/>
        </w:rPr>
        <w:t xml:space="preserve"> ir sutvarkyti kiekiai</w:t>
      </w:r>
      <w:bookmarkEnd w:id="45"/>
    </w:p>
    <w:p w14:paraId="082A90F6" w14:textId="60C66987" w:rsidR="00124B3E" w:rsidRPr="009768E4" w:rsidRDefault="00B518A6" w:rsidP="00124B3E">
      <w:pPr>
        <w:rPr>
          <w:lang w:eastAsia="en-US"/>
        </w:rPr>
      </w:pPr>
      <w:r w:rsidRPr="009768E4">
        <w:t>Nuo 2015 m. veikia Klaipėdos regioninis mechaninio apdorojimo (MA) įrenginys (</w:t>
      </w:r>
      <w:proofErr w:type="spellStart"/>
      <w:r w:rsidRPr="009768E4">
        <w:t>Dumpių</w:t>
      </w:r>
      <w:proofErr w:type="spellEnd"/>
      <w:r w:rsidRPr="009768E4">
        <w:t xml:space="preserve"> k., Klaipėdos r.), kuriame rūšiuojamos mišrios komunalinės atliekos ir kurio pajėgumas siekia 75 000 t/m dirbant viena pamaina ir 125 000 t/m, dirbant dviem pamainomis. MA įrenginio paskirtis – iš mišrių komunalinių atliekų srauto atskirti: antrines žaliavas (popierius ir kartonas (19 12 01) ir jų pakuotės (15 01 01); kombinuotosios pakuotės (15 01 05); juodieji metalai (19 12 02); spalvotieji metalai (19 12 03); metalinės pakuotės (15 01 04); plastikai ir guma (19 12 04); plastikinės (kartu su PET) pakuotės (15 01 02); stiklas (19 12 05) ir jo pakuotės (15 01 07); medinės pakuotės (15 01 03)); atliekas, nebetinkančias perdirbimui, tačiau turinčias energetinę vertę (atgautas kietasis kuras, kurio kaloringumas ≥ 11 MJ/kg, drėgnumas ≤ 35 %) (19 12 10); biologiškai skaidžias atliekas, kurios toliau naudojamos kaip žemo kaloringumo degiosios atliekos (kaloringumas ≥ 6 MJ/kg, drėgnumas ≤ 65 %) (19 12 12); inertines atliekas (smėlį, akmenis, žemę) (19 12 09), atsitiktinai su mišriomis komunalinėmis atliekomis patenkančias stambių gabaritų atliekas (20 03 07); nebenaudojamą elektros ir elektronikos įrangą (nenurodyta 16 02 09-16 02) (16 02 14); atliekų rūšiavimo metu susidariusias atliekas, nebetinkamas naudojimui ir energijai gauti (19 12 12).</w:t>
      </w:r>
      <w:r w:rsidR="00EF46CF" w:rsidRPr="009768E4">
        <w:t xml:space="preserve"> MA įrenginį eksploatuoja KRATC, didelis dėmesys skiriamas kvapų prevencijai.</w:t>
      </w:r>
      <w:r w:rsidR="00FD2F13" w:rsidRPr="009768E4">
        <w:t xml:space="preserve"> MA įrenginyje išrūšiuojama </w:t>
      </w:r>
      <w:r w:rsidR="007E033D" w:rsidRPr="009768E4">
        <w:t>1</w:t>
      </w:r>
      <w:r w:rsidR="00FD2F13" w:rsidRPr="009768E4">
        <w:t>,5-4,0 proc. perdirbimui tinkamų antrinių žaliavų (</w:t>
      </w:r>
      <w:r w:rsidR="00FD2F13" w:rsidRPr="009768E4">
        <w:fldChar w:fldCharType="begin"/>
      </w:r>
      <w:r w:rsidR="00FD2F13" w:rsidRPr="009768E4">
        <w:instrText xml:space="preserve"> REF _Ref121405865 \h </w:instrText>
      </w:r>
      <w:r w:rsidR="005C32E7" w:rsidRPr="009768E4">
        <w:instrText xml:space="preserve"> \* MERGEFORMAT </w:instrText>
      </w:r>
      <w:r w:rsidR="00FD2F13" w:rsidRPr="009768E4">
        <w:fldChar w:fldCharType="separate"/>
      </w:r>
      <w:r w:rsidR="00AA559A" w:rsidRPr="009768E4">
        <w:rPr>
          <w:color w:val="006600"/>
        </w:rPr>
        <w:t>Lentelė 12</w:t>
      </w:r>
      <w:r w:rsidR="00FD2F13" w:rsidRPr="009768E4">
        <w:fldChar w:fldCharType="end"/>
      </w:r>
      <w:r w:rsidR="00FD2F13" w:rsidRPr="009768E4">
        <w:t>).</w:t>
      </w:r>
    </w:p>
    <w:p w14:paraId="6407F0F3" w14:textId="36CB5754" w:rsidR="001952DD" w:rsidRPr="009768E4" w:rsidRDefault="001952DD" w:rsidP="001952DD">
      <w:pPr>
        <w:pStyle w:val="Antrat"/>
        <w:keepNext/>
        <w:rPr>
          <w:color w:val="006600"/>
        </w:rPr>
      </w:pPr>
      <w:bookmarkStart w:id="47" w:name="_Ref121405865"/>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AA559A" w:rsidRPr="009768E4">
        <w:rPr>
          <w:noProof/>
          <w:color w:val="006600"/>
        </w:rPr>
        <w:t>12</w:t>
      </w:r>
      <w:r w:rsidRPr="009768E4">
        <w:rPr>
          <w:color w:val="006600"/>
        </w:rPr>
        <w:fldChar w:fldCharType="end"/>
      </w:r>
      <w:bookmarkEnd w:id="47"/>
      <w:r w:rsidRPr="009768E4">
        <w:rPr>
          <w:color w:val="006600"/>
        </w:rPr>
        <w:t>. Mišrių komunalinių atliekų apdorojimas MA įrenginyje ir tolimesnis tvarkymas, 2016-</w:t>
      </w:r>
      <w:r w:rsidR="007E033D" w:rsidRPr="009768E4">
        <w:rPr>
          <w:color w:val="006600"/>
        </w:rPr>
        <w:t xml:space="preserve">2022 </w:t>
      </w:r>
      <w:r w:rsidRPr="009768E4">
        <w:rPr>
          <w:color w:val="006600"/>
        </w:rPr>
        <w:t>m.</w:t>
      </w:r>
    </w:p>
    <w:tbl>
      <w:tblPr>
        <w:tblStyle w:val="4tinkleliolentel3parykinimas"/>
        <w:tblW w:w="5000" w:type="pct"/>
        <w:tblLook w:val="04A0" w:firstRow="1" w:lastRow="0" w:firstColumn="1" w:lastColumn="0" w:noHBand="0" w:noVBand="1"/>
      </w:tblPr>
      <w:tblGrid>
        <w:gridCol w:w="654"/>
        <w:gridCol w:w="1227"/>
        <w:gridCol w:w="985"/>
        <w:gridCol w:w="1019"/>
        <w:gridCol w:w="1007"/>
        <w:gridCol w:w="1149"/>
        <w:gridCol w:w="1149"/>
        <w:gridCol w:w="1149"/>
        <w:gridCol w:w="721"/>
      </w:tblGrid>
      <w:tr w:rsidR="00FC26EB" w:rsidRPr="009768E4" w14:paraId="32AB4BC0" w14:textId="6316582F" w:rsidTr="00D70AE2">
        <w:trPr>
          <w:cnfStyle w:val="100000000000" w:firstRow="1" w:lastRow="0" w:firstColumn="0" w:lastColumn="0" w:oddVBand="0" w:evenVBand="0" w:oddHBand="0" w:evenHBand="0" w:firstRowFirstColumn="0" w:firstRowLastColumn="0" w:lastRowFirstColumn="0" w:lastRowLastColumn="0"/>
          <w:trHeight w:val="1840"/>
          <w:tblHeader/>
        </w:trPr>
        <w:tc>
          <w:tcPr>
            <w:cnfStyle w:val="001000000000" w:firstRow="0" w:lastRow="0" w:firstColumn="1" w:lastColumn="0" w:oddVBand="0" w:evenVBand="0" w:oddHBand="0" w:evenHBand="0" w:firstRowFirstColumn="0" w:firstRowLastColumn="0" w:lastRowFirstColumn="0" w:lastRowLastColumn="0"/>
            <w:tcW w:w="361" w:type="pct"/>
            <w:tcBorders>
              <w:right w:val="single" w:sz="4" w:space="0" w:color="C2D69B" w:themeColor="accent3" w:themeTint="99"/>
            </w:tcBorders>
            <w:hideMark/>
          </w:tcPr>
          <w:p w14:paraId="1FB39456" w14:textId="77777777" w:rsidR="00FC26EB" w:rsidRPr="009768E4" w:rsidRDefault="00FC26EB" w:rsidP="00FC26EB">
            <w:pPr>
              <w:spacing w:before="0" w:after="0"/>
              <w:ind w:left="-57" w:right="-57"/>
              <w:jc w:val="center"/>
              <w:rPr>
                <w:color w:val="000000"/>
                <w:sz w:val="20"/>
                <w:szCs w:val="20"/>
              </w:rPr>
            </w:pPr>
            <w:r w:rsidRPr="009768E4">
              <w:rPr>
                <w:color w:val="000000"/>
                <w:sz w:val="20"/>
                <w:szCs w:val="20"/>
              </w:rPr>
              <w:t>Metai</w:t>
            </w:r>
          </w:p>
        </w:tc>
        <w:tc>
          <w:tcPr>
            <w:tcW w:w="677" w:type="pct"/>
            <w:tcBorders>
              <w:left w:val="single" w:sz="4" w:space="0" w:color="C2D69B" w:themeColor="accent3" w:themeTint="99"/>
              <w:right w:val="single" w:sz="4" w:space="0" w:color="C2D69B" w:themeColor="accent3" w:themeTint="99"/>
            </w:tcBorders>
            <w:hideMark/>
          </w:tcPr>
          <w:p w14:paraId="474E7CF6" w14:textId="4F1DB627" w:rsidR="00FC26EB" w:rsidRPr="009768E4" w:rsidRDefault="00FC26EB" w:rsidP="00FC26EB">
            <w:pPr>
              <w:spacing w:before="0" w:after="0"/>
              <w:ind w:left="-57" w:right="-57"/>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 xml:space="preserve">Iš </w:t>
            </w:r>
            <w:r w:rsidR="009728A1" w:rsidRPr="009768E4">
              <w:rPr>
                <w:color w:val="000000"/>
                <w:sz w:val="20"/>
                <w:szCs w:val="20"/>
              </w:rPr>
              <w:t xml:space="preserve">Klaipėdos </w:t>
            </w:r>
            <w:r w:rsidRPr="009768E4">
              <w:rPr>
                <w:color w:val="000000"/>
                <w:sz w:val="20"/>
                <w:szCs w:val="20"/>
              </w:rPr>
              <w:t>regiono savivaldybių gautas MKA kiekis, t/m.</w:t>
            </w:r>
          </w:p>
        </w:tc>
        <w:tc>
          <w:tcPr>
            <w:tcW w:w="544" w:type="pct"/>
            <w:tcBorders>
              <w:left w:val="single" w:sz="4" w:space="0" w:color="C2D69B" w:themeColor="accent3" w:themeTint="99"/>
              <w:right w:val="single" w:sz="4" w:space="0" w:color="C2D69B" w:themeColor="accent3" w:themeTint="99"/>
            </w:tcBorders>
            <w:hideMark/>
          </w:tcPr>
          <w:p w14:paraId="4E4EA760" w14:textId="77777777" w:rsidR="00FC26EB" w:rsidRPr="009768E4" w:rsidRDefault="00FC26EB" w:rsidP="00FC26EB">
            <w:pPr>
              <w:spacing w:before="0" w:after="0"/>
              <w:ind w:left="-57" w:right="-57"/>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Iš MKA atskirtų antrinių žaliavų (įskaitant pakuotes) kiekis, t/m.</w:t>
            </w:r>
          </w:p>
        </w:tc>
        <w:tc>
          <w:tcPr>
            <w:tcW w:w="562" w:type="pct"/>
            <w:tcBorders>
              <w:left w:val="single" w:sz="4" w:space="0" w:color="C2D69B" w:themeColor="accent3" w:themeTint="99"/>
              <w:right w:val="single" w:sz="4" w:space="0" w:color="C2D69B" w:themeColor="accent3" w:themeTint="99"/>
            </w:tcBorders>
            <w:hideMark/>
          </w:tcPr>
          <w:p w14:paraId="3A77EDDC" w14:textId="77777777" w:rsidR="00FC26EB" w:rsidRPr="009768E4" w:rsidRDefault="00FC26EB" w:rsidP="00FC26EB">
            <w:pPr>
              <w:spacing w:before="0" w:after="0"/>
              <w:ind w:left="-57" w:right="-57"/>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Atiduotas perdirbti ar kitaip panaudoti antrinių žaliavų kiekis, t/m.</w:t>
            </w:r>
          </w:p>
        </w:tc>
        <w:tc>
          <w:tcPr>
            <w:tcW w:w="556" w:type="pct"/>
            <w:tcBorders>
              <w:left w:val="single" w:sz="4" w:space="0" w:color="C2D69B" w:themeColor="accent3" w:themeTint="99"/>
              <w:right w:val="single" w:sz="4" w:space="0" w:color="C2D69B" w:themeColor="accent3" w:themeTint="99"/>
            </w:tcBorders>
            <w:hideMark/>
          </w:tcPr>
          <w:p w14:paraId="25ECDE8D" w14:textId="77777777" w:rsidR="00FC26EB" w:rsidRPr="009768E4" w:rsidRDefault="00FC26EB" w:rsidP="00FC26EB">
            <w:pPr>
              <w:spacing w:before="0" w:after="0"/>
              <w:ind w:left="-57" w:right="-57"/>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Paruoštų deginimui atliekų kiekis, t/m.</w:t>
            </w:r>
          </w:p>
        </w:tc>
        <w:tc>
          <w:tcPr>
            <w:tcW w:w="634" w:type="pct"/>
            <w:tcBorders>
              <w:left w:val="single" w:sz="4" w:space="0" w:color="C2D69B" w:themeColor="accent3" w:themeTint="99"/>
              <w:right w:val="single" w:sz="4" w:space="0" w:color="C2D69B" w:themeColor="accent3" w:themeTint="99"/>
            </w:tcBorders>
            <w:hideMark/>
          </w:tcPr>
          <w:p w14:paraId="0B228198" w14:textId="77777777" w:rsidR="00FC26EB" w:rsidRPr="009768E4" w:rsidRDefault="00FC26EB" w:rsidP="00FC26EB">
            <w:pPr>
              <w:spacing w:before="0" w:after="0"/>
              <w:ind w:left="-57" w:right="-57"/>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Po apdorojimo perduotas energijai gauti atliekų kiekis, t/m.</w:t>
            </w:r>
          </w:p>
        </w:tc>
        <w:tc>
          <w:tcPr>
            <w:tcW w:w="634" w:type="pct"/>
            <w:tcBorders>
              <w:left w:val="single" w:sz="4" w:space="0" w:color="C2D69B" w:themeColor="accent3" w:themeTint="99"/>
              <w:right w:val="single" w:sz="4" w:space="0" w:color="C2D69B" w:themeColor="accent3" w:themeTint="99"/>
            </w:tcBorders>
            <w:hideMark/>
          </w:tcPr>
          <w:p w14:paraId="45D26ACD" w14:textId="77777777" w:rsidR="00FC26EB" w:rsidRPr="009768E4" w:rsidRDefault="00FC26EB" w:rsidP="00FC26EB">
            <w:pPr>
              <w:spacing w:before="0" w:after="0"/>
              <w:ind w:left="-57" w:right="-57"/>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Likusių po apdorojimo atliekų kiekis pašalintas sąvartyne, t/m.</w:t>
            </w:r>
          </w:p>
        </w:tc>
        <w:tc>
          <w:tcPr>
            <w:tcW w:w="634" w:type="pct"/>
            <w:tcBorders>
              <w:left w:val="single" w:sz="4" w:space="0" w:color="C2D69B" w:themeColor="accent3" w:themeTint="99"/>
            </w:tcBorders>
            <w:hideMark/>
          </w:tcPr>
          <w:p w14:paraId="3458185C" w14:textId="77777777" w:rsidR="00FC26EB" w:rsidRPr="009768E4" w:rsidRDefault="00FC26EB" w:rsidP="00FC26EB">
            <w:pPr>
              <w:spacing w:before="0" w:after="0"/>
              <w:ind w:left="-57" w:right="-57"/>
              <w:jc w:val="center"/>
              <w:cnfStyle w:val="100000000000" w:firstRow="1" w:lastRow="0" w:firstColumn="0" w:lastColumn="0" w:oddVBand="0" w:evenVBand="0" w:oddHBand="0" w:evenHBand="0" w:firstRowFirstColumn="0" w:firstRowLastColumn="0" w:lastRowFirstColumn="0" w:lastRowLastColumn="0"/>
              <w:rPr>
                <w:color w:val="006100"/>
                <w:sz w:val="20"/>
                <w:szCs w:val="20"/>
              </w:rPr>
            </w:pPr>
            <w:r w:rsidRPr="009768E4">
              <w:rPr>
                <w:color w:val="auto"/>
                <w:sz w:val="20"/>
                <w:szCs w:val="20"/>
              </w:rPr>
              <w:t>Likusių po apdorojimo atliekų kiekis panaudotas sąvartyne, %</w:t>
            </w:r>
          </w:p>
        </w:tc>
        <w:tc>
          <w:tcPr>
            <w:tcW w:w="398" w:type="pct"/>
            <w:tcBorders>
              <w:left w:val="single" w:sz="4" w:space="0" w:color="C2D69B" w:themeColor="accent3" w:themeTint="99"/>
              <w:right w:val="single" w:sz="4" w:space="0" w:color="C2D69B" w:themeColor="accent3" w:themeTint="99"/>
            </w:tcBorders>
          </w:tcPr>
          <w:p w14:paraId="46A5969D" w14:textId="08F586F5" w:rsidR="00FC26EB" w:rsidRPr="009768E4" w:rsidRDefault="000D4CA9" w:rsidP="00FC26EB">
            <w:pPr>
              <w:spacing w:before="0" w:after="0"/>
              <w:ind w:left="-57" w:right="-57"/>
              <w:jc w:val="center"/>
              <w:cnfStyle w:val="100000000000" w:firstRow="1" w:lastRow="0" w:firstColumn="0" w:lastColumn="0" w:oddVBand="0" w:evenVBand="0" w:oddHBand="0" w:evenHBand="0" w:firstRowFirstColumn="0" w:firstRowLastColumn="0" w:lastRowFirstColumn="0" w:lastRowLastColumn="0"/>
              <w:rPr>
                <w:sz w:val="20"/>
                <w:szCs w:val="20"/>
              </w:rPr>
            </w:pPr>
            <w:r>
              <w:rPr>
                <w:color w:val="000000"/>
                <w:sz w:val="20"/>
                <w:szCs w:val="20"/>
              </w:rPr>
              <w:t>Šilutės</w:t>
            </w:r>
            <w:r w:rsidR="009B23BC">
              <w:rPr>
                <w:color w:val="000000"/>
                <w:sz w:val="20"/>
                <w:szCs w:val="20"/>
              </w:rPr>
              <w:t xml:space="preserve"> rajono</w:t>
            </w:r>
            <w:r w:rsidR="00FC26EB" w:rsidRPr="009768E4">
              <w:rPr>
                <w:color w:val="000000"/>
                <w:sz w:val="20"/>
                <w:szCs w:val="20"/>
              </w:rPr>
              <w:t xml:space="preserve"> sav. MKA dalis, %</w:t>
            </w:r>
          </w:p>
        </w:tc>
      </w:tr>
      <w:tr w:rsidR="00D70AE2" w:rsidRPr="009768E4" w14:paraId="5C742133" w14:textId="77777777" w:rsidTr="00D70AE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361" w:type="pct"/>
            <w:tcBorders>
              <w:right w:val="single" w:sz="4" w:space="0" w:color="C2D69B" w:themeColor="accent3" w:themeTint="99"/>
            </w:tcBorders>
          </w:tcPr>
          <w:p w14:paraId="6FC4FAC9" w14:textId="6E2A8BFF" w:rsidR="00D70AE2" w:rsidRPr="009768E4" w:rsidRDefault="00D70AE2" w:rsidP="00D70AE2">
            <w:pPr>
              <w:spacing w:before="0" w:after="0"/>
              <w:jc w:val="left"/>
              <w:rPr>
                <w:b w:val="0"/>
                <w:color w:val="000000"/>
                <w:sz w:val="20"/>
                <w:szCs w:val="20"/>
              </w:rPr>
            </w:pPr>
            <w:r w:rsidRPr="009768E4">
              <w:rPr>
                <w:b w:val="0"/>
                <w:color w:val="000000"/>
                <w:sz w:val="20"/>
                <w:szCs w:val="20"/>
              </w:rPr>
              <w:t>2022</w:t>
            </w:r>
          </w:p>
        </w:tc>
        <w:tc>
          <w:tcPr>
            <w:tcW w:w="677" w:type="pct"/>
            <w:tcBorders>
              <w:left w:val="single" w:sz="4" w:space="0" w:color="C2D69B" w:themeColor="accent3" w:themeTint="99"/>
              <w:right w:val="single" w:sz="4" w:space="0" w:color="C2D69B" w:themeColor="accent3" w:themeTint="99"/>
            </w:tcBorders>
          </w:tcPr>
          <w:p w14:paraId="72D5D26C" w14:textId="16272F96"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93 640</w:t>
            </w:r>
          </w:p>
        </w:tc>
        <w:tc>
          <w:tcPr>
            <w:tcW w:w="544" w:type="pct"/>
            <w:tcBorders>
              <w:left w:val="single" w:sz="4" w:space="0" w:color="C2D69B" w:themeColor="accent3" w:themeTint="99"/>
              <w:right w:val="single" w:sz="4" w:space="0" w:color="C2D69B" w:themeColor="accent3" w:themeTint="99"/>
            </w:tcBorders>
          </w:tcPr>
          <w:p w14:paraId="0FF67E89" w14:textId="78594682"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1 348</w:t>
            </w:r>
          </w:p>
        </w:tc>
        <w:tc>
          <w:tcPr>
            <w:tcW w:w="562" w:type="pct"/>
            <w:tcBorders>
              <w:left w:val="single" w:sz="4" w:space="0" w:color="C2D69B" w:themeColor="accent3" w:themeTint="99"/>
              <w:right w:val="single" w:sz="4" w:space="0" w:color="C2D69B" w:themeColor="accent3" w:themeTint="99"/>
            </w:tcBorders>
          </w:tcPr>
          <w:p w14:paraId="7E6106A3" w14:textId="6A424380"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1 488</w:t>
            </w:r>
          </w:p>
        </w:tc>
        <w:tc>
          <w:tcPr>
            <w:tcW w:w="556" w:type="pct"/>
            <w:tcBorders>
              <w:left w:val="single" w:sz="4" w:space="0" w:color="C2D69B" w:themeColor="accent3" w:themeTint="99"/>
              <w:right w:val="single" w:sz="4" w:space="0" w:color="C2D69B" w:themeColor="accent3" w:themeTint="99"/>
            </w:tcBorders>
          </w:tcPr>
          <w:p w14:paraId="6B48963F" w14:textId="12E9DDC4"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85 676</w:t>
            </w:r>
          </w:p>
        </w:tc>
        <w:tc>
          <w:tcPr>
            <w:tcW w:w="634" w:type="pct"/>
            <w:tcBorders>
              <w:left w:val="single" w:sz="4" w:space="0" w:color="C2D69B" w:themeColor="accent3" w:themeTint="99"/>
              <w:right w:val="single" w:sz="4" w:space="0" w:color="C2D69B" w:themeColor="accent3" w:themeTint="99"/>
            </w:tcBorders>
          </w:tcPr>
          <w:p w14:paraId="5AB8D29D" w14:textId="5EF4290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85 243</w:t>
            </w:r>
          </w:p>
        </w:tc>
        <w:tc>
          <w:tcPr>
            <w:tcW w:w="634" w:type="pct"/>
            <w:tcBorders>
              <w:left w:val="single" w:sz="4" w:space="0" w:color="C2D69B" w:themeColor="accent3" w:themeTint="99"/>
              <w:right w:val="single" w:sz="4" w:space="0" w:color="C2D69B" w:themeColor="accent3" w:themeTint="99"/>
            </w:tcBorders>
          </w:tcPr>
          <w:p w14:paraId="7F74C83E" w14:textId="30CBACE9"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1 195</w:t>
            </w:r>
          </w:p>
        </w:tc>
        <w:tc>
          <w:tcPr>
            <w:tcW w:w="634" w:type="pct"/>
            <w:tcBorders>
              <w:left w:val="single" w:sz="4" w:space="0" w:color="C2D69B" w:themeColor="accent3" w:themeTint="99"/>
            </w:tcBorders>
          </w:tcPr>
          <w:p w14:paraId="3E32F25A" w14:textId="100B19AD"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5 421</w:t>
            </w:r>
          </w:p>
        </w:tc>
        <w:tc>
          <w:tcPr>
            <w:tcW w:w="398" w:type="pct"/>
            <w:tcBorders>
              <w:left w:val="single" w:sz="4" w:space="0" w:color="C2D69B" w:themeColor="accent3" w:themeTint="99"/>
              <w:right w:val="single" w:sz="4" w:space="0" w:color="C2D69B" w:themeColor="accent3" w:themeTint="99"/>
            </w:tcBorders>
            <w:vAlign w:val="center"/>
          </w:tcPr>
          <w:p w14:paraId="43883C0A" w14:textId="48667238"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10%</w:t>
            </w:r>
          </w:p>
        </w:tc>
      </w:tr>
      <w:tr w:rsidR="00D70AE2" w:rsidRPr="009768E4" w14:paraId="54C75F15" w14:textId="742CF3E5" w:rsidTr="00D70AE2">
        <w:trPr>
          <w:trHeight w:val="288"/>
        </w:trPr>
        <w:tc>
          <w:tcPr>
            <w:cnfStyle w:val="001000000000" w:firstRow="0" w:lastRow="0" w:firstColumn="1" w:lastColumn="0" w:oddVBand="0" w:evenVBand="0" w:oddHBand="0" w:evenHBand="0" w:firstRowFirstColumn="0" w:firstRowLastColumn="0" w:lastRowFirstColumn="0" w:lastRowLastColumn="0"/>
            <w:tcW w:w="361" w:type="pct"/>
            <w:hideMark/>
          </w:tcPr>
          <w:p w14:paraId="3CE95161" w14:textId="77777777" w:rsidR="00D70AE2" w:rsidRPr="009768E4" w:rsidRDefault="00D70AE2" w:rsidP="00D70AE2">
            <w:pPr>
              <w:spacing w:before="0" w:after="0"/>
              <w:jc w:val="left"/>
              <w:rPr>
                <w:b w:val="0"/>
                <w:color w:val="000000"/>
                <w:sz w:val="20"/>
                <w:szCs w:val="20"/>
              </w:rPr>
            </w:pPr>
            <w:r w:rsidRPr="009768E4">
              <w:rPr>
                <w:b w:val="0"/>
                <w:color w:val="000000"/>
                <w:sz w:val="20"/>
                <w:szCs w:val="20"/>
              </w:rPr>
              <w:t>2021</w:t>
            </w:r>
          </w:p>
        </w:tc>
        <w:tc>
          <w:tcPr>
            <w:tcW w:w="677" w:type="pct"/>
            <w:vAlign w:val="center"/>
            <w:hideMark/>
          </w:tcPr>
          <w:p w14:paraId="5DE3D6AB"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98 715</w:t>
            </w:r>
          </w:p>
        </w:tc>
        <w:tc>
          <w:tcPr>
            <w:tcW w:w="544" w:type="pct"/>
            <w:vAlign w:val="center"/>
            <w:hideMark/>
          </w:tcPr>
          <w:p w14:paraId="497216F4"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2 496</w:t>
            </w:r>
          </w:p>
        </w:tc>
        <w:tc>
          <w:tcPr>
            <w:tcW w:w="562" w:type="pct"/>
            <w:vAlign w:val="center"/>
            <w:hideMark/>
          </w:tcPr>
          <w:p w14:paraId="38E77DD6"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2 554</w:t>
            </w:r>
          </w:p>
        </w:tc>
        <w:tc>
          <w:tcPr>
            <w:tcW w:w="556" w:type="pct"/>
            <w:vAlign w:val="center"/>
            <w:hideMark/>
          </w:tcPr>
          <w:p w14:paraId="23D34380"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86 087</w:t>
            </w:r>
          </w:p>
        </w:tc>
        <w:tc>
          <w:tcPr>
            <w:tcW w:w="634" w:type="pct"/>
            <w:vAlign w:val="center"/>
            <w:hideMark/>
          </w:tcPr>
          <w:p w14:paraId="7AD14749"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95 319</w:t>
            </w:r>
          </w:p>
        </w:tc>
        <w:tc>
          <w:tcPr>
            <w:tcW w:w="634" w:type="pct"/>
            <w:vAlign w:val="center"/>
            <w:hideMark/>
          </w:tcPr>
          <w:p w14:paraId="49A8A7CA"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1 491</w:t>
            </w:r>
          </w:p>
        </w:tc>
        <w:tc>
          <w:tcPr>
            <w:tcW w:w="634" w:type="pct"/>
            <w:noWrap/>
            <w:vAlign w:val="center"/>
            <w:hideMark/>
          </w:tcPr>
          <w:p w14:paraId="6639DC5A"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8 641</w:t>
            </w:r>
          </w:p>
        </w:tc>
        <w:tc>
          <w:tcPr>
            <w:tcW w:w="398" w:type="pct"/>
            <w:vAlign w:val="center"/>
          </w:tcPr>
          <w:p w14:paraId="008E1BBB" w14:textId="1D38AFD4"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10%</w:t>
            </w:r>
          </w:p>
        </w:tc>
      </w:tr>
      <w:tr w:rsidR="00D70AE2" w:rsidRPr="009768E4" w14:paraId="1F7D3185" w14:textId="345A93FF" w:rsidTr="00D70AE2">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61" w:type="pct"/>
            <w:hideMark/>
          </w:tcPr>
          <w:p w14:paraId="7F97822A" w14:textId="77777777" w:rsidR="00D70AE2" w:rsidRPr="009768E4" w:rsidRDefault="00D70AE2" w:rsidP="00D70AE2">
            <w:pPr>
              <w:spacing w:before="0" w:after="0"/>
              <w:jc w:val="left"/>
              <w:rPr>
                <w:b w:val="0"/>
                <w:color w:val="000000"/>
                <w:sz w:val="20"/>
                <w:szCs w:val="20"/>
              </w:rPr>
            </w:pPr>
            <w:r w:rsidRPr="009768E4">
              <w:rPr>
                <w:b w:val="0"/>
                <w:color w:val="000000"/>
                <w:sz w:val="20"/>
                <w:szCs w:val="20"/>
              </w:rPr>
              <w:t>2020</w:t>
            </w:r>
          </w:p>
        </w:tc>
        <w:tc>
          <w:tcPr>
            <w:tcW w:w="677" w:type="pct"/>
            <w:vAlign w:val="center"/>
            <w:hideMark/>
          </w:tcPr>
          <w:p w14:paraId="726987C8"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99 410</w:t>
            </w:r>
          </w:p>
        </w:tc>
        <w:tc>
          <w:tcPr>
            <w:tcW w:w="544" w:type="pct"/>
            <w:vAlign w:val="center"/>
            <w:hideMark/>
          </w:tcPr>
          <w:p w14:paraId="4DCD06F3"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2 888</w:t>
            </w:r>
          </w:p>
        </w:tc>
        <w:tc>
          <w:tcPr>
            <w:tcW w:w="562" w:type="pct"/>
            <w:vAlign w:val="center"/>
            <w:hideMark/>
          </w:tcPr>
          <w:p w14:paraId="4D9070D8"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2 734</w:t>
            </w:r>
          </w:p>
        </w:tc>
        <w:tc>
          <w:tcPr>
            <w:tcW w:w="556" w:type="pct"/>
            <w:vAlign w:val="center"/>
            <w:hideMark/>
          </w:tcPr>
          <w:p w14:paraId="3945DCC5"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90 073</w:t>
            </w:r>
          </w:p>
        </w:tc>
        <w:tc>
          <w:tcPr>
            <w:tcW w:w="634" w:type="pct"/>
            <w:vAlign w:val="center"/>
            <w:hideMark/>
          </w:tcPr>
          <w:p w14:paraId="48334449"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90 073</w:t>
            </w:r>
          </w:p>
        </w:tc>
        <w:tc>
          <w:tcPr>
            <w:tcW w:w="634" w:type="pct"/>
            <w:vAlign w:val="center"/>
            <w:hideMark/>
          </w:tcPr>
          <w:p w14:paraId="71CF92BD"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1 145</w:t>
            </w:r>
          </w:p>
        </w:tc>
        <w:tc>
          <w:tcPr>
            <w:tcW w:w="634" w:type="pct"/>
            <w:noWrap/>
            <w:vAlign w:val="center"/>
            <w:hideMark/>
          </w:tcPr>
          <w:p w14:paraId="433D3DEB"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0</w:t>
            </w:r>
          </w:p>
        </w:tc>
        <w:tc>
          <w:tcPr>
            <w:tcW w:w="398" w:type="pct"/>
            <w:vAlign w:val="center"/>
          </w:tcPr>
          <w:p w14:paraId="026FDADE" w14:textId="22BE178F"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10%</w:t>
            </w:r>
          </w:p>
        </w:tc>
      </w:tr>
      <w:tr w:rsidR="00D70AE2" w:rsidRPr="009768E4" w14:paraId="7D9FD25D" w14:textId="33D3817B" w:rsidTr="00D70AE2">
        <w:trPr>
          <w:trHeight w:val="288"/>
        </w:trPr>
        <w:tc>
          <w:tcPr>
            <w:cnfStyle w:val="001000000000" w:firstRow="0" w:lastRow="0" w:firstColumn="1" w:lastColumn="0" w:oddVBand="0" w:evenVBand="0" w:oddHBand="0" w:evenHBand="0" w:firstRowFirstColumn="0" w:firstRowLastColumn="0" w:lastRowFirstColumn="0" w:lastRowLastColumn="0"/>
            <w:tcW w:w="361" w:type="pct"/>
            <w:hideMark/>
          </w:tcPr>
          <w:p w14:paraId="20E18A4B" w14:textId="77777777" w:rsidR="00D70AE2" w:rsidRPr="009768E4" w:rsidRDefault="00D70AE2" w:rsidP="00D70AE2">
            <w:pPr>
              <w:spacing w:before="0" w:after="0"/>
              <w:jc w:val="left"/>
              <w:rPr>
                <w:b w:val="0"/>
                <w:color w:val="000000"/>
                <w:sz w:val="20"/>
                <w:szCs w:val="20"/>
              </w:rPr>
            </w:pPr>
            <w:r w:rsidRPr="009768E4">
              <w:rPr>
                <w:b w:val="0"/>
                <w:color w:val="000000"/>
                <w:sz w:val="20"/>
                <w:szCs w:val="20"/>
              </w:rPr>
              <w:t>2019</w:t>
            </w:r>
          </w:p>
        </w:tc>
        <w:tc>
          <w:tcPr>
            <w:tcW w:w="677" w:type="pct"/>
            <w:vAlign w:val="center"/>
            <w:hideMark/>
          </w:tcPr>
          <w:p w14:paraId="078323F6"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101 597</w:t>
            </w:r>
          </w:p>
        </w:tc>
        <w:tc>
          <w:tcPr>
            <w:tcW w:w="544" w:type="pct"/>
            <w:vAlign w:val="center"/>
            <w:hideMark/>
          </w:tcPr>
          <w:p w14:paraId="28DAF7FB"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2 553</w:t>
            </w:r>
          </w:p>
        </w:tc>
        <w:tc>
          <w:tcPr>
            <w:tcW w:w="562" w:type="pct"/>
            <w:vAlign w:val="center"/>
            <w:hideMark/>
          </w:tcPr>
          <w:p w14:paraId="73682FD9"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2 553</w:t>
            </w:r>
          </w:p>
        </w:tc>
        <w:tc>
          <w:tcPr>
            <w:tcW w:w="556" w:type="pct"/>
            <w:vAlign w:val="center"/>
            <w:hideMark/>
          </w:tcPr>
          <w:p w14:paraId="7F008599"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90 690</w:t>
            </w:r>
          </w:p>
        </w:tc>
        <w:tc>
          <w:tcPr>
            <w:tcW w:w="634" w:type="pct"/>
            <w:vAlign w:val="center"/>
            <w:hideMark/>
          </w:tcPr>
          <w:p w14:paraId="521242D4"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89 511</w:t>
            </w:r>
          </w:p>
        </w:tc>
        <w:tc>
          <w:tcPr>
            <w:tcW w:w="634" w:type="pct"/>
            <w:vAlign w:val="center"/>
            <w:hideMark/>
          </w:tcPr>
          <w:p w14:paraId="219AAFC9"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1 197</w:t>
            </w:r>
          </w:p>
        </w:tc>
        <w:tc>
          <w:tcPr>
            <w:tcW w:w="634" w:type="pct"/>
            <w:noWrap/>
            <w:vAlign w:val="center"/>
            <w:hideMark/>
          </w:tcPr>
          <w:p w14:paraId="465673A8"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0</w:t>
            </w:r>
          </w:p>
        </w:tc>
        <w:tc>
          <w:tcPr>
            <w:tcW w:w="398" w:type="pct"/>
            <w:vAlign w:val="center"/>
          </w:tcPr>
          <w:p w14:paraId="6E5681F5" w14:textId="719A7D9F"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11%</w:t>
            </w:r>
          </w:p>
        </w:tc>
      </w:tr>
      <w:tr w:rsidR="00D70AE2" w:rsidRPr="009768E4" w14:paraId="6EC0E4C2" w14:textId="30251B3C" w:rsidTr="00D70A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 w:type="pct"/>
            <w:hideMark/>
          </w:tcPr>
          <w:p w14:paraId="77562DEC" w14:textId="77777777" w:rsidR="00D70AE2" w:rsidRPr="009768E4" w:rsidRDefault="00D70AE2" w:rsidP="00D70AE2">
            <w:pPr>
              <w:spacing w:before="0" w:after="0"/>
              <w:jc w:val="left"/>
              <w:rPr>
                <w:b w:val="0"/>
                <w:color w:val="000000"/>
                <w:sz w:val="20"/>
                <w:szCs w:val="20"/>
              </w:rPr>
            </w:pPr>
            <w:r w:rsidRPr="009768E4">
              <w:rPr>
                <w:b w:val="0"/>
                <w:color w:val="000000"/>
                <w:sz w:val="20"/>
                <w:szCs w:val="20"/>
              </w:rPr>
              <w:t>2018</w:t>
            </w:r>
          </w:p>
        </w:tc>
        <w:tc>
          <w:tcPr>
            <w:tcW w:w="677" w:type="pct"/>
            <w:vAlign w:val="center"/>
            <w:hideMark/>
          </w:tcPr>
          <w:p w14:paraId="402CA58E"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104 623</w:t>
            </w:r>
          </w:p>
        </w:tc>
        <w:tc>
          <w:tcPr>
            <w:tcW w:w="544" w:type="pct"/>
            <w:vAlign w:val="center"/>
            <w:hideMark/>
          </w:tcPr>
          <w:p w14:paraId="7942488C"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3 184</w:t>
            </w:r>
          </w:p>
        </w:tc>
        <w:tc>
          <w:tcPr>
            <w:tcW w:w="562" w:type="pct"/>
            <w:vAlign w:val="center"/>
            <w:hideMark/>
          </w:tcPr>
          <w:p w14:paraId="7EE60922"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2 807</w:t>
            </w:r>
          </w:p>
        </w:tc>
        <w:tc>
          <w:tcPr>
            <w:tcW w:w="556" w:type="pct"/>
            <w:vAlign w:val="center"/>
            <w:hideMark/>
          </w:tcPr>
          <w:p w14:paraId="59F95B4E"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93 239</w:t>
            </w:r>
          </w:p>
        </w:tc>
        <w:tc>
          <w:tcPr>
            <w:tcW w:w="634" w:type="pct"/>
            <w:vAlign w:val="center"/>
            <w:hideMark/>
          </w:tcPr>
          <w:p w14:paraId="4E30A636"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97 947</w:t>
            </w:r>
          </w:p>
        </w:tc>
        <w:tc>
          <w:tcPr>
            <w:tcW w:w="634" w:type="pct"/>
            <w:vAlign w:val="center"/>
            <w:hideMark/>
          </w:tcPr>
          <w:p w14:paraId="3B654E84"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0</w:t>
            </w:r>
          </w:p>
        </w:tc>
        <w:tc>
          <w:tcPr>
            <w:tcW w:w="634" w:type="pct"/>
            <w:vAlign w:val="center"/>
            <w:hideMark/>
          </w:tcPr>
          <w:p w14:paraId="3882032F"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8 494</w:t>
            </w:r>
          </w:p>
        </w:tc>
        <w:tc>
          <w:tcPr>
            <w:tcW w:w="398" w:type="pct"/>
            <w:vAlign w:val="center"/>
          </w:tcPr>
          <w:p w14:paraId="17E1902F" w14:textId="4ED23133"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11%</w:t>
            </w:r>
          </w:p>
        </w:tc>
      </w:tr>
      <w:tr w:rsidR="00D70AE2" w:rsidRPr="009768E4" w14:paraId="5CE7CEA8" w14:textId="02864123" w:rsidTr="00D70AE2">
        <w:trPr>
          <w:trHeight w:val="288"/>
        </w:trPr>
        <w:tc>
          <w:tcPr>
            <w:cnfStyle w:val="001000000000" w:firstRow="0" w:lastRow="0" w:firstColumn="1" w:lastColumn="0" w:oddVBand="0" w:evenVBand="0" w:oddHBand="0" w:evenHBand="0" w:firstRowFirstColumn="0" w:firstRowLastColumn="0" w:lastRowFirstColumn="0" w:lastRowLastColumn="0"/>
            <w:tcW w:w="361" w:type="pct"/>
            <w:hideMark/>
          </w:tcPr>
          <w:p w14:paraId="7914D9A3" w14:textId="77777777" w:rsidR="00D70AE2" w:rsidRPr="009768E4" w:rsidRDefault="00D70AE2" w:rsidP="00D70AE2">
            <w:pPr>
              <w:spacing w:before="0" w:after="0"/>
              <w:jc w:val="left"/>
              <w:rPr>
                <w:b w:val="0"/>
                <w:color w:val="000000"/>
                <w:sz w:val="20"/>
                <w:szCs w:val="20"/>
              </w:rPr>
            </w:pPr>
            <w:r w:rsidRPr="009768E4">
              <w:rPr>
                <w:b w:val="0"/>
                <w:color w:val="000000"/>
                <w:sz w:val="20"/>
                <w:szCs w:val="20"/>
              </w:rPr>
              <w:t>2017</w:t>
            </w:r>
          </w:p>
        </w:tc>
        <w:tc>
          <w:tcPr>
            <w:tcW w:w="677" w:type="pct"/>
            <w:vAlign w:val="center"/>
            <w:hideMark/>
          </w:tcPr>
          <w:p w14:paraId="2FEE4976"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108 781</w:t>
            </w:r>
          </w:p>
        </w:tc>
        <w:tc>
          <w:tcPr>
            <w:tcW w:w="544" w:type="pct"/>
            <w:vAlign w:val="center"/>
            <w:hideMark/>
          </w:tcPr>
          <w:p w14:paraId="01A2737C"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4 030</w:t>
            </w:r>
          </w:p>
        </w:tc>
        <w:tc>
          <w:tcPr>
            <w:tcW w:w="562" w:type="pct"/>
            <w:vAlign w:val="center"/>
            <w:hideMark/>
          </w:tcPr>
          <w:p w14:paraId="5034FCA4"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4 559</w:t>
            </w:r>
          </w:p>
        </w:tc>
        <w:tc>
          <w:tcPr>
            <w:tcW w:w="556" w:type="pct"/>
            <w:vAlign w:val="center"/>
            <w:hideMark/>
          </w:tcPr>
          <w:p w14:paraId="1BCCF9F2"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95 483</w:t>
            </w:r>
          </w:p>
        </w:tc>
        <w:tc>
          <w:tcPr>
            <w:tcW w:w="634" w:type="pct"/>
            <w:vAlign w:val="center"/>
            <w:hideMark/>
          </w:tcPr>
          <w:p w14:paraId="219D7A1B"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102 473</w:t>
            </w:r>
          </w:p>
        </w:tc>
        <w:tc>
          <w:tcPr>
            <w:tcW w:w="634" w:type="pct"/>
            <w:vAlign w:val="center"/>
            <w:hideMark/>
          </w:tcPr>
          <w:p w14:paraId="31621256"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0</w:t>
            </w:r>
          </w:p>
        </w:tc>
        <w:tc>
          <w:tcPr>
            <w:tcW w:w="634" w:type="pct"/>
            <w:vAlign w:val="center"/>
            <w:hideMark/>
          </w:tcPr>
          <w:p w14:paraId="1A662D62" w14:textId="77777777"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9 753</w:t>
            </w:r>
          </w:p>
        </w:tc>
        <w:tc>
          <w:tcPr>
            <w:tcW w:w="398" w:type="pct"/>
            <w:vAlign w:val="center"/>
          </w:tcPr>
          <w:p w14:paraId="186497F5" w14:textId="70B655DB" w:rsidR="00D70AE2" w:rsidRPr="009768E4" w:rsidRDefault="00D70AE2" w:rsidP="00D70AE2">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10%</w:t>
            </w:r>
          </w:p>
        </w:tc>
      </w:tr>
      <w:tr w:rsidR="00D70AE2" w:rsidRPr="009768E4" w14:paraId="60D7846F" w14:textId="352442DF" w:rsidTr="00D70A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 w:type="pct"/>
            <w:hideMark/>
          </w:tcPr>
          <w:p w14:paraId="43EFFCDD" w14:textId="77777777" w:rsidR="00D70AE2" w:rsidRPr="009768E4" w:rsidRDefault="00D70AE2" w:rsidP="00D70AE2">
            <w:pPr>
              <w:spacing w:before="0" w:after="0"/>
              <w:jc w:val="left"/>
              <w:rPr>
                <w:b w:val="0"/>
                <w:color w:val="000000"/>
                <w:sz w:val="20"/>
                <w:szCs w:val="20"/>
              </w:rPr>
            </w:pPr>
            <w:r w:rsidRPr="009768E4">
              <w:rPr>
                <w:b w:val="0"/>
                <w:color w:val="000000"/>
                <w:sz w:val="20"/>
                <w:szCs w:val="20"/>
              </w:rPr>
              <w:t>2016</w:t>
            </w:r>
          </w:p>
        </w:tc>
        <w:tc>
          <w:tcPr>
            <w:tcW w:w="677" w:type="pct"/>
            <w:vAlign w:val="center"/>
            <w:hideMark/>
          </w:tcPr>
          <w:p w14:paraId="68C49176"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10 2928</w:t>
            </w:r>
          </w:p>
        </w:tc>
        <w:tc>
          <w:tcPr>
            <w:tcW w:w="544" w:type="pct"/>
            <w:vAlign w:val="center"/>
            <w:hideMark/>
          </w:tcPr>
          <w:p w14:paraId="0E818A8A"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4 225</w:t>
            </w:r>
          </w:p>
        </w:tc>
        <w:tc>
          <w:tcPr>
            <w:tcW w:w="562" w:type="pct"/>
            <w:vAlign w:val="center"/>
            <w:hideMark/>
          </w:tcPr>
          <w:p w14:paraId="1AAC9452"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3 341</w:t>
            </w:r>
          </w:p>
        </w:tc>
        <w:tc>
          <w:tcPr>
            <w:tcW w:w="556" w:type="pct"/>
            <w:vAlign w:val="center"/>
            <w:hideMark/>
          </w:tcPr>
          <w:p w14:paraId="69C2CC80"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89 114</w:t>
            </w:r>
          </w:p>
        </w:tc>
        <w:tc>
          <w:tcPr>
            <w:tcW w:w="634" w:type="pct"/>
            <w:vAlign w:val="center"/>
            <w:hideMark/>
          </w:tcPr>
          <w:p w14:paraId="712C4BF9"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94 647</w:t>
            </w:r>
          </w:p>
        </w:tc>
        <w:tc>
          <w:tcPr>
            <w:tcW w:w="634" w:type="pct"/>
            <w:vAlign w:val="center"/>
            <w:hideMark/>
          </w:tcPr>
          <w:p w14:paraId="4B6B8ADD"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4 120</w:t>
            </w:r>
          </w:p>
        </w:tc>
        <w:tc>
          <w:tcPr>
            <w:tcW w:w="634" w:type="pct"/>
            <w:noWrap/>
            <w:vAlign w:val="center"/>
            <w:hideMark/>
          </w:tcPr>
          <w:p w14:paraId="77BB206A" w14:textId="77777777"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5 469</w:t>
            </w:r>
          </w:p>
        </w:tc>
        <w:tc>
          <w:tcPr>
            <w:tcW w:w="398" w:type="pct"/>
            <w:vAlign w:val="center"/>
          </w:tcPr>
          <w:p w14:paraId="64C8B6EA" w14:textId="1E0894B8" w:rsidR="00D70AE2" w:rsidRPr="009768E4" w:rsidRDefault="00D70AE2"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11%</w:t>
            </w:r>
          </w:p>
        </w:tc>
      </w:tr>
    </w:tbl>
    <w:p w14:paraId="47006EF7" w14:textId="77777777" w:rsidR="00DB0547" w:rsidRPr="009768E4" w:rsidRDefault="001952DD" w:rsidP="00124B3E">
      <w:pPr>
        <w:rPr>
          <w:lang w:eastAsia="en-US"/>
        </w:rPr>
      </w:pPr>
      <w:r w:rsidRPr="009768E4">
        <w:rPr>
          <w:i/>
          <w:sz w:val="20"/>
        </w:rPr>
        <w:t>Šaltinis: KRATC.</w:t>
      </w:r>
    </w:p>
    <w:p w14:paraId="76ADCEFF" w14:textId="48D9C091" w:rsidR="00124B3E" w:rsidRPr="009768E4" w:rsidRDefault="00124B3E" w:rsidP="00124B3E">
      <w:pPr>
        <w:rPr>
          <w:lang w:eastAsia="en-US"/>
        </w:rPr>
      </w:pPr>
      <w:r w:rsidRPr="009768E4">
        <w:lastRenderedPageBreak/>
        <w:t xml:space="preserve">Išrūšiuotos netinkamos perdirbti komunalinės atliekos, turinčios energetinę vertę, vežamos deginimui į </w:t>
      </w:r>
      <w:r w:rsidRPr="009768E4">
        <w:rPr>
          <w:szCs w:val="24"/>
        </w:rPr>
        <w:t xml:space="preserve">atliekų termofikacinę jėgainę </w:t>
      </w:r>
      <w:r w:rsidR="00AA559A" w:rsidRPr="009768E4">
        <w:rPr>
          <w:szCs w:val="24"/>
        </w:rPr>
        <w:t>Klaip</w:t>
      </w:r>
      <w:r w:rsidR="00D70AE2">
        <w:rPr>
          <w:szCs w:val="24"/>
        </w:rPr>
        <w:t>ė</w:t>
      </w:r>
      <w:r w:rsidR="00AA559A" w:rsidRPr="009768E4">
        <w:rPr>
          <w:szCs w:val="24"/>
        </w:rPr>
        <w:t>doje</w:t>
      </w:r>
      <w:r w:rsidRPr="009768E4">
        <w:rPr>
          <w:szCs w:val="24"/>
        </w:rPr>
        <w:t xml:space="preserve"> (</w:t>
      </w:r>
      <w:r w:rsidRPr="009768E4">
        <w:rPr>
          <w:szCs w:val="24"/>
        </w:rPr>
        <w:fldChar w:fldCharType="begin"/>
      </w:r>
      <w:r w:rsidRPr="009768E4">
        <w:rPr>
          <w:szCs w:val="24"/>
        </w:rPr>
        <w:instrText xml:space="preserve"> REF _Ref389680011 \r \h </w:instrText>
      </w:r>
      <w:r w:rsidR="005C32E7" w:rsidRPr="009768E4">
        <w:rPr>
          <w:szCs w:val="24"/>
        </w:rPr>
        <w:instrText xml:space="preserve"> \* MERGEFORMAT </w:instrText>
      </w:r>
      <w:r w:rsidRPr="009768E4">
        <w:rPr>
          <w:szCs w:val="24"/>
        </w:rPr>
      </w:r>
      <w:r w:rsidRPr="009768E4">
        <w:rPr>
          <w:szCs w:val="24"/>
        </w:rPr>
        <w:fldChar w:fldCharType="separate"/>
      </w:r>
      <w:r w:rsidR="00AB5BA7" w:rsidRPr="009768E4">
        <w:rPr>
          <w:szCs w:val="24"/>
        </w:rPr>
        <w:t>2.5.4</w:t>
      </w:r>
      <w:r w:rsidRPr="009768E4">
        <w:rPr>
          <w:szCs w:val="24"/>
        </w:rPr>
        <w:fldChar w:fldCharType="end"/>
      </w:r>
      <w:r w:rsidRPr="009768E4">
        <w:rPr>
          <w:szCs w:val="24"/>
        </w:rPr>
        <w:t xml:space="preserve"> skyrių)</w:t>
      </w:r>
      <w:r w:rsidRPr="009768E4">
        <w:t>.</w:t>
      </w:r>
      <w:r w:rsidRPr="009768E4">
        <w:rPr>
          <w:lang w:eastAsia="en-US"/>
        </w:rPr>
        <w:t xml:space="preserve"> </w:t>
      </w:r>
      <w:r w:rsidR="001952DD" w:rsidRPr="009768E4">
        <w:rPr>
          <w:lang w:eastAsia="en-US"/>
        </w:rPr>
        <w:t>MA įrenginyje atskirtos antrinės žaliavos realizuojamos perdirbimui, inertinės atliekos panaudojamos sąvartyne kelių tvarkymui ar pašalintų atliekų perdengimui ir tik visai nedidelis kiekis 1,2 – 1,5 proc. yra šalinama sąvartyne.</w:t>
      </w:r>
    </w:p>
    <w:p w14:paraId="46A93940" w14:textId="77777777" w:rsidR="00142DD5" w:rsidRPr="009768E4" w:rsidRDefault="007F4D9F" w:rsidP="00142DD5">
      <w:pPr>
        <w:pStyle w:val="Antrat3"/>
        <w:rPr>
          <w:color w:val="006600"/>
        </w:rPr>
      </w:pPr>
      <w:bookmarkStart w:id="48" w:name="_Toc141431964"/>
      <w:r w:rsidRPr="009768E4">
        <w:rPr>
          <w:color w:val="006600"/>
        </w:rPr>
        <w:t>K</w:t>
      </w:r>
      <w:r w:rsidR="00142DD5" w:rsidRPr="009768E4">
        <w:rPr>
          <w:color w:val="006600"/>
        </w:rPr>
        <w:t xml:space="preserve">omunalinių atliekų šalinimo įrenginiai ir jų </w:t>
      </w:r>
      <w:proofErr w:type="spellStart"/>
      <w:r w:rsidR="00142DD5" w:rsidRPr="009768E4">
        <w:rPr>
          <w:color w:val="006600"/>
        </w:rPr>
        <w:t>pajėgumai</w:t>
      </w:r>
      <w:bookmarkEnd w:id="46"/>
      <w:bookmarkEnd w:id="48"/>
      <w:proofErr w:type="spellEnd"/>
    </w:p>
    <w:p w14:paraId="650630F4" w14:textId="77777777" w:rsidR="008A134A" w:rsidRPr="009768E4" w:rsidRDefault="00212F49" w:rsidP="008A134A">
      <w:r w:rsidRPr="009768E4">
        <w:t>Klaipėdos regioninis</w:t>
      </w:r>
      <w:r w:rsidR="008A134A" w:rsidRPr="009768E4">
        <w:t xml:space="preserve"> sąvartyn</w:t>
      </w:r>
      <w:r w:rsidRPr="009768E4">
        <w:t>as</w:t>
      </w:r>
      <w:r w:rsidR="000C5AC8" w:rsidRPr="009768E4">
        <w:t xml:space="preserve"> </w:t>
      </w:r>
      <w:r w:rsidRPr="009768E4">
        <w:t xml:space="preserve">įrengtas </w:t>
      </w:r>
      <w:proofErr w:type="spellStart"/>
      <w:r w:rsidRPr="009768E4">
        <w:t>Dumpių</w:t>
      </w:r>
      <w:proofErr w:type="spellEnd"/>
      <w:r w:rsidRPr="009768E4">
        <w:t xml:space="preserve"> k., Klaipėdos r., </w:t>
      </w:r>
      <w:r w:rsidR="008A134A" w:rsidRPr="009768E4">
        <w:t xml:space="preserve">14 km atstumu nuo didžiausio atliekų susidarymo šaltinio Klaipėdos regione – Klaipėdos  miesto, nuošalioje, retai apgyvendintoje vietovėje. Šalia </w:t>
      </w:r>
      <w:r w:rsidR="000C5AC8" w:rsidRPr="009768E4">
        <w:t xml:space="preserve">Klaipėdos </w:t>
      </w:r>
      <w:r w:rsidR="008A134A" w:rsidRPr="009768E4">
        <w:t>regioninio sąvartyno nėra mokyklų, ligoninių</w:t>
      </w:r>
      <w:r w:rsidR="00E11513" w:rsidRPr="009768E4">
        <w:t>,</w:t>
      </w:r>
      <w:r w:rsidR="008A134A" w:rsidRPr="009768E4">
        <w:t xml:space="preserve"> saugomų teritorijų, kultūros vertybių, apylinkės nepasižymi jautriomis aplinkos poveikiui teritorijomis.</w:t>
      </w:r>
    </w:p>
    <w:p w14:paraId="3990DF47" w14:textId="0A817EF4" w:rsidR="00212F49" w:rsidRPr="009768E4" w:rsidRDefault="00212F49" w:rsidP="008A134A">
      <w:r w:rsidRPr="009768E4">
        <w:t>Sąvartyno 1-2 sekcijos</w:t>
      </w:r>
      <w:r w:rsidR="00A4612F" w:rsidRPr="009768E4">
        <w:t>, kurių projektinė talpa 1,5 mln. t,</w:t>
      </w:r>
      <w:r w:rsidRPr="009768E4">
        <w:t xml:space="preserve"> pradėtos eksploatuoti 2008 m. balandžio 1 d. Šių sekcijų likutinė talpa 2021 m. pabaigoje buvo apie 55 000 t, todėl buvo priimtas sprendimas įrengti likusią 3-iąją sekciją, o pirmąsias 2 dalinai uždengti, kad</w:t>
      </w:r>
      <w:r w:rsidR="003A5C8D" w:rsidRPr="009768E4">
        <w:t xml:space="preserve"> būtų</w:t>
      </w:r>
      <w:r w:rsidRPr="009768E4">
        <w:t xml:space="preserve"> sumažint</w:t>
      </w:r>
      <w:r w:rsidR="003A5C8D" w:rsidRPr="009768E4">
        <w:t>as</w:t>
      </w:r>
      <w:r w:rsidRPr="009768E4">
        <w:t xml:space="preserve"> kvapų sklidim</w:t>
      </w:r>
      <w:r w:rsidR="003A5C8D" w:rsidRPr="009768E4">
        <w:t>as</w:t>
      </w:r>
      <w:r w:rsidRPr="009768E4">
        <w:t xml:space="preserve"> ir filtrato kiekis</w:t>
      </w:r>
      <w:r w:rsidR="0033179B" w:rsidRPr="009768E4">
        <w:t xml:space="preserve">. </w:t>
      </w:r>
      <w:r w:rsidRPr="009768E4">
        <w:t>3 sekcij</w:t>
      </w:r>
      <w:r w:rsidR="0033179B" w:rsidRPr="009768E4">
        <w:t xml:space="preserve">a pradėta eksploatuoti </w:t>
      </w:r>
      <w:r w:rsidR="00E72CD7" w:rsidRPr="009768E4">
        <w:t xml:space="preserve">2022 m . </w:t>
      </w:r>
      <w:r w:rsidR="00A51B18" w:rsidRPr="009768E4">
        <w:t>Šiame s</w:t>
      </w:r>
      <w:r w:rsidR="008A134A" w:rsidRPr="009768E4">
        <w:t>ąvartyne, kuri</w:t>
      </w:r>
      <w:r w:rsidR="00842CA6" w:rsidRPr="009768E4">
        <w:t>o kaupas</w:t>
      </w:r>
      <w:r w:rsidR="008A134A" w:rsidRPr="009768E4">
        <w:t xml:space="preserve"> užima </w:t>
      </w:r>
      <w:r w:rsidR="00842CA6" w:rsidRPr="009768E4">
        <w:t>10</w:t>
      </w:r>
      <w:r w:rsidR="008A134A" w:rsidRPr="009768E4">
        <w:t xml:space="preserve">,3 ha plotą, </w:t>
      </w:r>
      <w:r w:rsidRPr="009768E4">
        <w:t xml:space="preserve">iš viso </w:t>
      </w:r>
      <w:r w:rsidR="008A134A" w:rsidRPr="009768E4">
        <w:t>tilps apie 2</w:t>
      </w:r>
      <w:r w:rsidR="00A4612F" w:rsidRPr="009768E4">
        <w:t>,</w:t>
      </w:r>
      <w:r w:rsidRPr="009768E4">
        <w:t>5</w:t>
      </w:r>
      <w:r w:rsidR="008A134A" w:rsidRPr="009768E4">
        <w:t xml:space="preserve"> mln. tonų atliekų. </w:t>
      </w:r>
      <w:r w:rsidR="00A4612F" w:rsidRPr="009768E4">
        <w:t>3-iosios sekcijos plotas – 3,27 ha, talpa – 1 mln. t nepavojingųjų atliekų, planuojamas eksploatavimo laikas – iki 10 metų. Planuojama sąvartyno eksploatacijos pabaiga yra 2030 m., o rekultivacijos pradžia – 2031 m.</w:t>
      </w:r>
      <w:r w:rsidR="00923451" w:rsidRPr="009768E4">
        <w:t>,</w:t>
      </w:r>
      <w:r w:rsidR="00A4612F" w:rsidRPr="009768E4">
        <w:t xml:space="preserve"> tačiau faktinis eksploatacijos laikas priklausys nuo tinkamo atliekų sluoksnių sutankinimo ir nuo kitų aplinkybių, todėl sąvartyno 3-ioji sekcija gali būti eksploatuojama ir po 2030 m. iki pilno užpildymo.</w:t>
      </w:r>
      <w:r w:rsidR="001B6A60" w:rsidRPr="009768E4">
        <w:t xml:space="preserve"> Klaipėdos regioninį sąvartyną eksploatuoja KRATC.</w:t>
      </w:r>
    </w:p>
    <w:p w14:paraId="05D26A15" w14:textId="609160A6" w:rsidR="008A134A" w:rsidRPr="009768E4" w:rsidRDefault="008A134A" w:rsidP="008A134A">
      <w:r w:rsidRPr="009768E4">
        <w:t xml:space="preserve">Sąvartyno kaupo aukštis virš žemės paviršiaus projektuojamas 30-35 m. Sąvartyno zonoje įrengta filtrato surinkimo sistema su 2 mm storio membrana iš aukšto tankumo polietileno. Virš membranos paklotas 500 mm storio drenažinis smėlio sluoksnis, kuriame sumontuotas filtrato drenažo vamzdynas iš perforuotų polietileninių vamzdžių su žvirgždo apsauginiu sluoksniu. Drenažine sistema surinktas filtratas automatizuotomis filtrato surinkimo siurblinėmis paduodamas į filtrato </w:t>
      </w:r>
      <w:proofErr w:type="spellStart"/>
      <w:r w:rsidRPr="009768E4">
        <w:t>kaupyklą</w:t>
      </w:r>
      <w:proofErr w:type="spellEnd"/>
      <w:r w:rsidRPr="009768E4">
        <w:t xml:space="preserve">, o po to filtrato ir mišrių nuotekų siurblinės pagalba nuvedamas į </w:t>
      </w:r>
      <w:r w:rsidR="00AA559A" w:rsidRPr="009768E4">
        <w:t>Klaipėdos</w:t>
      </w:r>
      <w:r w:rsidR="00606935" w:rsidRPr="009768E4">
        <w:t xml:space="preserve"> miesto</w:t>
      </w:r>
      <w:r w:rsidRPr="009768E4">
        <w:t xml:space="preserve"> biologinius nuotekų valymo įrenginius. Visose nuotekų linijose įrengtos monitoringo sistemos, įspėjan</w:t>
      </w:r>
      <w:r w:rsidR="003A5C8D" w:rsidRPr="009768E4">
        <w:t>čios apie</w:t>
      </w:r>
      <w:r w:rsidRPr="009768E4">
        <w:t xml:space="preserve"> bet kokį nuotėkį į gamtinę aplinką.</w:t>
      </w:r>
    </w:p>
    <w:p w14:paraId="743C5F73" w14:textId="3F8B1AA1" w:rsidR="008A134A" w:rsidRPr="009768E4" w:rsidRDefault="008A134A" w:rsidP="008A134A">
      <w:r w:rsidRPr="009768E4">
        <w:t xml:space="preserve">Sąvartyno kaupe II-ame sąvartyno eksploatavimo etape įrengta susidariusių dujų surinkimo sistema. </w:t>
      </w:r>
      <w:r w:rsidR="00C04273" w:rsidRPr="009768E4">
        <w:t>Visos sąvartyne surinktos dujos tiekiamos į AB „Klaipėdos vanduo“ nuotekų valymo įrenginius, kur jos paverčiamos į naudingą energiją</w:t>
      </w:r>
      <w:r w:rsidRPr="009768E4">
        <w:t xml:space="preserve">. Dėl remonto ar kitų priežasčių neveikiant </w:t>
      </w:r>
      <w:r w:rsidR="00C04273" w:rsidRPr="009768E4">
        <w:t xml:space="preserve">AB „Klaipėdos vanduo“ </w:t>
      </w:r>
      <w:r w:rsidRPr="009768E4">
        <w:t xml:space="preserve">generatoriams, sąvartyno dujos </w:t>
      </w:r>
      <w:r w:rsidR="000E0FBC" w:rsidRPr="009768E4">
        <w:t xml:space="preserve">gali būti </w:t>
      </w:r>
      <w:r w:rsidRPr="009768E4">
        <w:t>deginamos deginimo žvakėje.</w:t>
      </w:r>
    </w:p>
    <w:p w14:paraId="4B26A4FB" w14:textId="77777777" w:rsidR="008A134A" w:rsidRPr="009768E4" w:rsidRDefault="00C04273" w:rsidP="008A134A">
      <w:r w:rsidRPr="009768E4">
        <w:t xml:space="preserve">Sąvartyne įrengta asbesto šalinimo sekcija, kurios projektinis pajėgumas 50 tūkst. t arba 3,3 tūkst. t per metus. </w:t>
      </w:r>
    </w:p>
    <w:p w14:paraId="249401BC" w14:textId="77777777" w:rsidR="00C04273" w:rsidRPr="009768E4" w:rsidRDefault="00C04273" w:rsidP="008A134A">
      <w:r w:rsidRPr="009768E4">
        <w:t>Sąvartyno teritorijoje įrengta dugno pelenų (šlako) apdorojimo aikštelė, kurios pajėgumas 90 tūkst. t per metus (60 tūkst. t vienu metu laikomas kiekis). Šią aikštelę įrengė KRATC ir 2020 m. sutartiniais pagrindais perdavė eksploatuoti UAB „</w:t>
      </w:r>
      <w:proofErr w:type="spellStart"/>
      <w:r w:rsidRPr="009768E4">
        <w:t>Gren</w:t>
      </w:r>
      <w:proofErr w:type="spellEnd"/>
      <w:r w:rsidRPr="009768E4">
        <w:t xml:space="preserve"> Lietuva“.</w:t>
      </w:r>
    </w:p>
    <w:p w14:paraId="650E293C" w14:textId="1B239A19" w:rsidR="00AA2EC7" w:rsidRPr="009768E4" w:rsidRDefault="00A521EE" w:rsidP="00A521EE">
      <w:r w:rsidRPr="009768E4">
        <w:t>Klaipėdos regioniniame nepavojingų atliekų sąvartyne 2022 m. bendras pašalintas atliekų kiekis sudarė – 38,8 tūkst. t, savivaldybių pašalintas atliekų kiekis – 4,4 tūkst. t, tame tarpe komunalinių atliekų – 1,5 tūkst. t (0,8 % nuo bendro regione susidariusio komunalinių atliekų kiekio).</w:t>
      </w:r>
      <w:r w:rsidR="00FC26EB" w:rsidRPr="009768E4">
        <w:t xml:space="preserve"> </w:t>
      </w:r>
      <w:r w:rsidR="000D4CA9">
        <w:t>Šilutės</w:t>
      </w:r>
      <w:r w:rsidR="009B23BC">
        <w:t xml:space="preserve"> rajono</w:t>
      </w:r>
      <w:r w:rsidR="00FC26EB" w:rsidRPr="009768E4">
        <w:t xml:space="preserve"> savivaldybės pašalinti atliekų kiekiai pateikti </w:t>
      </w:r>
      <w:r w:rsidR="00FC26EB" w:rsidRPr="009768E4">
        <w:fldChar w:fldCharType="begin"/>
      </w:r>
      <w:r w:rsidR="00FC26EB" w:rsidRPr="009768E4">
        <w:instrText xml:space="preserve"> REF _Ref120701531 \h </w:instrText>
      </w:r>
      <w:r w:rsidR="009768E4">
        <w:instrText xml:space="preserve"> \* MERGEFORMAT </w:instrText>
      </w:r>
      <w:r w:rsidR="00FC26EB" w:rsidRPr="009768E4">
        <w:fldChar w:fldCharType="separate"/>
      </w:r>
      <w:r w:rsidR="00AA559A" w:rsidRPr="009768E4">
        <w:rPr>
          <w:color w:val="006600"/>
        </w:rPr>
        <w:t xml:space="preserve">Lentelėje </w:t>
      </w:r>
      <w:r w:rsidR="00AA559A" w:rsidRPr="009768E4">
        <w:rPr>
          <w:noProof/>
          <w:color w:val="006600"/>
        </w:rPr>
        <w:t>9</w:t>
      </w:r>
      <w:r w:rsidR="00FC26EB" w:rsidRPr="009768E4">
        <w:fldChar w:fldCharType="end"/>
      </w:r>
      <w:r w:rsidR="00FC26EB" w:rsidRPr="009768E4">
        <w:t>.</w:t>
      </w:r>
    </w:p>
    <w:p w14:paraId="6B50C88C" w14:textId="77777777" w:rsidR="00142DD5" w:rsidRPr="009768E4" w:rsidRDefault="00142DD5" w:rsidP="00142DD5">
      <w:pPr>
        <w:pStyle w:val="Antrat4"/>
        <w:rPr>
          <w:color w:val="006600"/>
        </w:rPr>
      </w:pPr>
      <w:r w:rsidRPr="009768E4">
        <w:rPr>
          <w:color w:val="006600"/>
        </w:rPr>
        <w:lastRenderedPageBreak/>
        <w:t>Šalinamų komunalinių biologiškai skaidžių atliekų kiekiai</w:t>
      </w:r>
    </w:p>
    <w:p w14:paraId="5251E1A3" w14:textId="6A84545D" w:rsidR="000C31D4" w:rsidRPr="009768E4" w:rsidRDefault="00194C82" w:rsidP="000C31D4">
      <w:r w:rsidRPr="009768E4">
        <w:t>Kaip pateikta</w:t>
      </w:r>
      <w:r w:rsidR="000C31D4" w:rsidRPr="009768E4">
        <w:t xml:space="preserve"> </w:t>
      </w:r>
      <w:r w:rsidR="000C31D4" w:rsidRPr="009768E4">
        <w:fldChar w:fldCharType="begin"/>
      </w:r>
      <w:r w:rsidR="000C31D4" w:rsidRPr="009768E4">
        <w:instrText xml:space="preserve"> REF _Ref132889770 \h  \* MERGEFORMAT </w:instrText>
      </w:r>
      <w:r w:rsidR="000C31D4" w:rsidRPr="009768E4">
        <w:fldChar w:fldCharType="separate"/>
      </w:r>
      <w:r w:rsidR="000E0FBC" w:rsidRPr="009768E4">
        <w:rPr>
          <w:color w:val="006600"/>
        </w:rPr>
        <w:t xml:space="preserve">Lentelėje </w:t>
      </w:r>
      <w:r w:rsidR="000E0FBC" w:rsidRPr="009768E4">
        <w:rPr>
          <w:noProof/>
          <w:color w:val="006600"/>
        </w:rPr>
        <w:t>13</w:t>
      </w:r>
      <w:r w:rsidR="000C31D4" w:rsidRPr="009768E4">
        <w:fldChar w:fldCharType="end"/>
      </w:r>
      <w:r w:rsidRPr="009768E4">
        <w:t xml:space="preserve">, šalinamų </w:t>
      </w:r>
      <w:r w:rsidR="000D4CA9">
        <w:t>Šilutės</w:t>
      </w:r>
      <w:r w:rsidR="009B23BC">
        <w:t xml:space="preserve"> rajono</w:t>
      </w:r>
      <w:r w:rsidR="005C32E7" w:rsidRPr="009768E4">
        <w:t xml:space="preserve"> savivaldybėje</w:t>
      </w:r>
      <w:r w:rsidRPr="009768E4">
        <w:t xml:space="preserve"> susidariusių komunalinių biologiškai skaidžių atliekų kieki</w:t>
      </w:r>
      <w:r w:rsidR="003C400A" w:rsidRPr="009768E4">
        <w:t>ai</w:t>
      </w:r>
      <w:r w:rsidRPr="009768E4">
        <w:t xml:space="preserve"> neviršij</w:t>
      </w:r>
      <w:r w:rsidR="003C400A" w:rsidRPr="009768E4">
        <w:t>o</w:t>
      </w:r>
      <w:r w:rsidRPr="009768E4">
        <w:t xml:space="preserve"> </w:t>
      </w:r>
      <w:r w:rsidRPr="009768E4">
        <w:rPr>
          <w:i/>
        </w:rPr>
        <w:t xml:space="preserve">Valstybiniame atliekų tvarkymo </w:t>
      </w:r>
      <w:r w:rsidR="003C400A" w:rsidRPr="009768E4">
        <w:rPr>
          <w:i/>
        </w:rPr>
        <w:t xml:space="preserve">2014-2020 m. </w:t>
      </w:r>
      <w:r w:rsidRPr="009768E4">
        <w:rPr>
          <w:i/>
        </w:rPr>
        <w:t>plane</w:t>
      </w:r>
      <w:r w:rsidRPr="009768E4">
        <w:t xml:space="preserve"> </w:t>
      </w:r>
      <w:r w:rsidR="000D4CA9">
        <w:t>Šilutės</w:t>
      </w:r>
      <w:r w:rsidR="009B23BC">
        <w:t xml:space="preserve"> rajono</w:t>
      </w:r>
      <w:r w:rsidR="005C32E7" w:rsidRPr="009768E4">
        <w:t xml:space="preserve"> </w:t>
      </w:r>
      <w:r w:rsidR="00236AFF" w:rsidRPr="009768E4">
        <w:t>savivaldyb</w:t>
      </w:r>
      <w:r w:rsidR="005C32E7" w:rsidRPr="009768E4">
        <w:t>ei</w:t>
      </w:r>
      <w:r w:rsidR="00236AFF" w:rsidRPr="009768E4">
        <w:t xml:space="preserve"> nustatytų didžiausių leistinų</w:t>
      </w:r>
      <w:r w:rsidRPr="009768E4">
        <w:t xml:space="preserve"> šalinti komunalinių bio</w:t>
      </w:r>
      <w:r w:rsidR="00236AFF" w:rsidRPr="009768E4">
        <w:t>logiškai skaidžių atliekų kiekių</w:t>
      </w:r>
      <w:r w:rsidRPr="009768E4">
        <w:t xml:space="preserve"> 201</w:t>
      </w:r>
      <w:r w:rsidR="003C400A" w:rsidRPr="009768E4">
        <w:t>4-202</w:t>
      </w:r>
      <w:r w:rsidR="0025168A">
        <w:t>2</w:t>
      </w:r>
      <w:r w:rsidRPr="009768E4">
        <w:t xml:space="preserve"> m.</w:t>
      </w:r>
      <w:r w:rsidR="003C400A" w:rsidRPr="009768E4">
        <w:t xml:space="preserve"> laikotarpiu</w:t>
      </w:r>
      <w:r w:rsidR="00E11513" w:rsidRPr="009768E4">
        <w:t>, t.</w:t>
      </w:r>
      <w:r w:rsidR="003023CA" w:rsidRPr="009768E4">
        <w:t xml:space="preserve"> </w:t>
      </w:r>
      <w:r w:rsidR="00E11513" w:rsidRPr="009768E4">
        <w:t xml:space="preserve">y. </w:t>
      </w:r>
      <w:r w:rsidR="000D4CA9">
        <w:t>Šilutės</w:t>
      </w:r>
      <w:r w:rsidR="009B23BC">
        <w:t xml:space="preserve"> rajono</w:t>
      </w:r>
      <w:r w:rsidR="00E11513" w:rsidRPr="009768E4">
        <w:t xml:space="preserve"> savivaldybė įvykdė valstybin</w:t>
      </w:r>
      <w:r w:rsidR="003C400A" w:rsidRPr="009768E4">
        <w:t>es</w:t>
      </w:r>
      <w:r w:rsidR="00E11513" w:rsidRPr="009768E4">
        <w:t xml:space="preserve"> biologiškai skaidžių atliekų šalinimo sąvartyne mažinimo 201</w:t>
      </w:r>
      <w:r w:rsidR="003C400A" w:rsidRPr="009768E4">
        <w:t>4-202</w:t>
      </w:r>
      <w:r w:rsidR="00194E61">
        <w:t>0</w:t>
      </w:r>
      <w:r w:rsidR="003C400A" w:rsidRPr="009768E4">
        <w:t xml:space="preserve"> m. užduotis</w:t>
      </w:r>
      <w:r w:rsidR="00E11513" w:rsidRPr="009768E4">
        <w:t>.</w:t>
      </w:r>
      <w:r w:rsidR="000C31D4" w:rsidRPr="009768E4">
        <w:t xml:space="preserve"> KRATC duomenimis, regioniniame sąvartyne </w:t>
      </w:r>
      <w:r w:rsidR="0042430E" w:rsidRPr="009768E4">
        <w:t>šalinam</w:t>
      </w:r>
      <w:r w:rsidR="00194E61">
        <w:t>as</w:t>
      </w:r>
      <w:r w:rsidR="0042430E" w:rsidRPr="009768E4">
        <w:t xml:space="preserve"> </w:t>
      </w:r>
      <w:r w:rsidR="00194E61" w:rsidRPr="009768E4">
        <w:t>biologiškai skaidži</w:t>
      </w:r>
      <w:r w:rsidR="00194E61">
        <w:t>a</w:t>
      </w:r>
      <w:r w:rsidR="00194E61" w:rsidRPr="009768E4">
        <w:t>s</w:t>
      </w:r>
      <w:r w:rsidR="00194E61">
        <w:t xml:space="preserve"> atliekas daugiausiai sudaro </w:t>
      </w:r>
      <w:r w:rsidR="0025168A">
        <w:t xml:space="preserve">gatvių valymo </w:t>
      </w:r>
      <w:r w:rsidR="00194E61" w:rsidRPr="009768E4">
        <w:t>atliekos</w:t>
      </w:r>
      <w:r w:rsidR="00194E61">
        <w:t xml:space="preserve"> iš Šilutės rajono</w:t>
      </w:r>
      <w:r w:rsidR="00194E61" w:rsidRPr="009768E4">
        <w:t xml:space="preserve"> savivaldybės</w:t>
      </w:r>
      <w:r w:rsidR="0042430E" w:rsidRPr="009768E4">
        <w:t>.</w:t>
      </w:r>
      <w:r w:rsidR="000C31D4" w:rsidRPr="009768E4">
        <w:t xml:space="preserve"> </w:t>
      </w:r>
    </w:p>
    <w:p w14:paraId="1871A393" w14:textId="316712FE" w:rsidR="000C31D4" w:rsidRPr="009768E4" w:rsidRDefault="000C31D4" w:rsidP="000C31D4">
      <w:pPr>
        <w:pStyle w:val="Antrat"/>
        <w:keepNext/>
        <w:rPr>
          <w:color w:val="006600"/>
        </w:rPr>
      </w:pPr>
      <w:bookmarkStart w:id="49" w:name="_Ref132889770"/>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0E0FBC" w:rsidRPr="009768E4">
        <w:rPr>
          <w:noProof/>
          <w:color w:val="006600"/>
        </w:rPr>
        <w:t>13</w:t>
      </w:r>
      <w:r w:rsidRPr="009768E4">
        <w:rPr>
          <w:color w:val="006600"/>
        </w:rPr>
        <w:fldChar w:fldCharType="end"/>
      </w:r>
      <w:bookmarkEnd w:id="49"/>
      <w:r w:rsidR="005C3780" w:rsidRPr="009768E4">
        <w:rPr>
          <w:color w:val="006600"/>
        </w:rPr>
        <w:t>. Pašalintų komunalinių biologiškai skaidžių atliekų kiekiai</w:t>
      </w:r>
      <w:r w:rsidRPr="009768E4">
        <w:rPr>
          <w:color w:val="006600"/>
        </w:rPr>
        <w:t>, 201</w:t>
      </w:r>
      <w:r w:rsidR="000E0FBC" w:rsidRPr="009768E4">
        <w:rPr>
          <w:color w:val="006600"/>
        </w:rPr>
        <w:t>4</w:t>
      </w:r>
      <w:r w:rsidRPr="009768E4">
        <w:rPr>
          <w:color w:val="006600"/>
        </w:rPr>
        <w:t>-</w:t>
      </w:r>
      <w:r w:rsidR="00F614E9" w:rsidRPr="009768E4">
        <w:rPr>
          <w:color w:val="006600"/>
        </w:rPr>
        <w:t>202</w:t>
      </w:r>
      <w:r w:rsidR="00B82092">
        <w:rPr>
          <w:color w:val="006600"/>
        </w:rPr>
        <w:t>2</w:t>
      </w:r>
      <w:r w:rsidR="00F614E9" w:rsidRPr="009768E4">
        <w:rPr>
          <w:color w:val="006600"/>
        </w:rPr>
        <w:t xml:space="preserve"> </w:t>
      </w:r>
      <w:r w:rsidRPr="009768E4">
        <w:rPr>
          <w:color w:val="006600"/>
        </w:rPr>
        <w:t>m.</w:t>
      </w:r>
    </w:p>
    <w:tbl>
      <w:tblPr>
        <w:tblStyle w:val="4tinkleliolentel3parykinimas"/>
        <w:tblW w:w="5000" w:type="pct"/>
        <w:tblLook w:val="04A0" w:firstRow="1" w:lastRow="0" w:firstColumn="1" w:lastColumn="0" w:noHBand="0" w:noVBand="1"/>
      </w:tblPr>
      <w:tblGrid>
        <w:gridCol w:w="1086"/>
        <w:gridCol w:w="885"/>
        <w:gridCol w:w="885"/>
        <w:gridCol w:w="888"/>
        <w:gridCol w:w="888"/>
        <w:gridCol w:w="888"/>
        <w:gridCol w:w="888"/>
        <w:gridCol w:w="888"/>
        <w:gridCol w:w="882"/>
        <w:gridCol w:w="882"/>
      </w:tblGrid>
      <w:tr w:rsidR="0025168A" w:rsidRPr="009768E4" w14:paraId="15FE37AA" w14:textId="6230246E" w:rsidTr="0025168A">
        <w:trPr>
          <w:cnfStyle w:val="100000000000" w:firstRow="1" w:lastRow="0" w:firstColumn="0" w:lastColumn="0" w:oddVBand="0" w:evenVBand="0" w:oddHBand="0" w:evenHBand="0" w:firstRowFirstColumn="0" w:firstRowLastColumn="0" w:lastRowFirstColumn="0" w:lastRowLastColumn="0"/>
          <w:trHeight w:val="283"/>
          <w:tblHeader/>
        </w:trPr>
        <w:tc>
          <w:tcPr>
            <w:cnfStyle w:val="001000000000" w:firstRow="0" w:lastRow="0" w:firstColumn="1" w:lastColumn="0" w:oddVBand="0" w:evenVBand="0" w:oddHBand="0" w:evenHBand="0" w:firstRowFirstColumn="0" w:firstRowLastColumn="0" w:lastRowFirstColumn="0" w:lastRowLastColumn="0"/>
            <w:tcW w:w="599" w:type="pct"/>
            <w:tcBorders>
              <w:right w:val="single" w:sz="4" w:space="0" w:color="D6E3BC" w:themeColor="accent3" w:themeTint="66"/>
            </w:tcBorders>
            <w:noWrap/>
            <w:hideMark/>
          </w:tcPr>
          <w:p w14:paraId="403F47EA" w14:textId="77777777" w:rsidR="0025168A" w:rsidRPr="009768E4" w:rsidRDefault="0025168A" w:rsidP="0044774C">
            <w:pPr>
              <w:spacing w:before="0" w:after="0"/>
              <w:jc w:val="left"/>
              <w:rPr>
                <w:rFonts w:ascii="Calibri" w:hAnsi="Calibri" w:cs="Calibri"/>
                <w:color w:val="000000"/>
                <w:sz w:val="22"/>
              </w:rPr>
            </w:pPr>
            <w:r w:rsidRPr="009768E4">
              <w:rPr>
                <w:rFonts w:ascii="Calibri" w:hAnsi="Calibri" w:cs="Calibri"/>
                <w:color w:val="000000"/>
                <w:sz w:val="22"/>
              </w:rPr>
              <w:t> </w:t>
            </w:r>
          </w:p>
        </w:tc>
        <w:tc>
          <w:tcPr>
            <w:tcW w:w="488" w:type="pct"/>
            <w:tcBorders>
              <w:left w:val="single" w:sz="4" w:space="0" w:color="D6E3BC" w:themeColor="accent3" w:themeTint="66"/>
              <w:right w:val="single" w:sz="4" w:space="0" w:color="D6E3BC" w:themeColor="accent3" w:themeTint="66"/>
            </w:tcBorders>
            <w:hideMark/>
          </w:tcPr>
          <w:p w14:paraId="56B6B9BE" w14:textId="77777777" w:rsidR="0025168A" w:rsidRPr="009768E4" w:rsidRDefault="0025168A" w:rsidP="0044774C">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2014</w:t>
            </w:r>
          </w:p>
        </w:tc>
        <w:tc>
          <w:tcPr>
            <w:tcW w:w="488" w:type="pct"/>
            <w:tcBorders>
              <w:left w:val="single" w:sz="4" w:space="0" w:color="D6E3BC" w:themeColor="accent3" w:themeTint="66"/>
              <w:right w:val="single" w:sz="4" w:space="0" w:color="D6E3BC" w:themeColor="accent3" w:themeTint="66"/>
            </w:tcBorders>
            <w:hideMark/>
          </w:tcPr>
          <w:p w14:paraId="3B0090C8" w14:textId="77777777" w:rsidR="0025168A" w:rsidRPr="009768E4" w:rsidRDefault="0025168A" w:rsidP="0044774C">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2015</w:t>
            </w:r>
          </w:p>
        </w:tc>
        <w:tc>
          <w:tcPr>
            <w:tcW w:w="490" w:type="pct"/>
            <w:tcBorders>
              <w:left w:val="single" w:sz="4" w:space="0" w:color="D6E3BC" w:themeColor="accent3" w:themeTint="66"/>
              <w:right w:val="single" w:sz="4" w:space="0" w:color="D6E3BC" w:themeColor="accent3" w:themeTint="66"/>
            </w:tcBorders>
            <w:hideMark/>
          </w:tcPr>
          <w:p w14:paraId="1FBF0B92" w14:textId="77777777" w:rsidR="0025168A" w:rsidRPr="009768E4" w:rsidRDefault="0025168A" w:rsidP="0044774C">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2016</w:t>
            </w:r>
          </w:p>
        </w:tc>
        <w:tc>
          <w:tcPr>
            <w:tcW w:w="490" w:type="pct"/>
            <w:tcBorders>
              <w:left w:val="single" w:sz="4" w:space="0" w:color="D6E3BC" w:themeColor="accent3" w:themeTint="66"/>
              <w:right w:val="single" w:sz="4" w:space="0" w:color="D6E3BC" w:themeColor="accent3" w:themeTint="66"/>
            </w:tcBorders>
            <w:hideMark/>
          </w:tcPr>
          <w:p w14:paraId="7F2B9B61" w14:textId="77777777" w:rsidR="0025168A" w:rsidRPr="009768E4" w:rsidRDefault="0025168A" w:rsidP="0044774C">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2017</w:t>
            </w:r>
          </w:p>
        </w:tc>
        <w:tc>
          <w:tcPr>
            <w:tcW w:w="490" w:type="pct"/>
            <w:tcBorders>
              <w:left w:val="single" w:sz="4" w:space="0" w:color="D6E3BC" w:themeColor="accent3" w:themeTint="66"/>
              <w:right w:val="single" w:sz="4" w:space="0" w:color="D6E3BC" w:themeColor="accent3" w:themeTint="66"/>
            </w:tcBorders>
            <w:hideMark/>
          </w:tcPr>
          <w:p w14:paraId="46F4D30C" w14:textId="77777777" w:rsidR="0025168A" w:rsidRPr="009768E4" w:rsidRDefault="0025168A" w:rsidP="0044774C">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2018</w:t>
            </w:r>
          </w:p>
        </w:tc>
        <w:tc>
          <w:tcPr>
            <w:tcW w:w="490" w:type="pct"/>
            <w:tcBorders>
              <w:left w:val="single" w:sz="4" w:space="0" w:color="D6E3BC" w:themeColor="accent3" w:themeTint="66"/>
              <w:right w:val="single" w:sz="4" w:space="0" w:color="D6E3BC" w:themeColor="accent3" w:themeTint="66"/>
            </w:tcBorders>
            <w:hideMark/>
          </w:tcPr>
          <w:p w14:paraId="3951421C" w14:textId="77777777" w:rsidR="0025168A" w:rsidRPr="009768E4" w:rsidRDefault="0025168A" w:rsidP="0044774C">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2019</w:t>
            </w:r>
          </w:p>
        </w:tc>
        <w:tc>
          <w:tcPr>
            <w:tcW w:w="490" w:type="pct"/>
            <w:tcBorders>
              <w:left w:val="single" w:sz="4" w:space="0" w:color="D6E3BC" w:themeColor="accent3" w:themeTint="66"/>
              <w:right w:val="single" w:sz="4" w:space="0" w:color="D6E3BC" w:themeColor="accent3" w:themeTint="66"/>
            </w:tcBorders>
            <w:hideMark/>
          </w:tcPr>
          <w:p w14:paraId="7D620256" w14:textId="77777777" w:rsidR="0025168A" w:rsidRPr="009768E4" w:rsidRDefault="0025168A" w:rsidP="0044774C">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2020</w:t>
            </w:r>
          </w:p>
        </w:tc>
        <w:tc>
          <w:tcPr>
            <w:tcW w:w="487" w:type="pct"/>
            <w:tcBorders>
              <w:left w:val="single" w:sz="4" w:space="0" w:color="D6E3BC" w:themeColor="accent3" w:themeTint="66"/>
            </w:tcBorders>
            <w:hideMark/>
          </w:tcPr>
          <w:p w14:paraId="3400991A" w14:textId="77777777" w:rsidR="0025168A" w:rsidRPr="009768E4" w:rsidRDefault="0025168A" w:rsidP="0044774C">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2021</w:t>
            </w:r>
          </w:p>
        </w:tc>
        <w:tc>
          <w:tcPr>
            <w:tcW w:w="487" w:type="pct"/>
            <w:tcBorders>
              <w:left w:val="single" w:sz="4" w:space="0" w:color="D6E3BC" w:themeColor="accent3" w:themeTint="66"/>
            </w:tcBorders>
          </w:tcPr>
          <w:p w14:paraId="6BF27410" w14:textId="0AD6922E" w:rsidR="0025168A" w:rsidRPr="009768E4" w:rsidRDefault="0025168A" w:rsidP="0044774C">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2022</w:t>
            </w:r>
          </w:p>
        </w:tc>
      </w:tr>
      <w:tr w:rsidR="0025168A" w:rsidRPr="009768E4" w14:paraId="50149A56" w14:textId="4F5B7D6D" w:rsidTr="0025168A">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599" w:type="pct"/>
            <w:hideMark/>
          </w:tcPr>
          <w:p w14:paraId="54AA3798" w14:textId="77777777" w:rsidR="0025168A" w:rsidRPr="009768E4" w:rsidRDefault="0025168A" w:rsidP="00D70AE2">
            <w:pPr>
              <w:spacing w:before="0" w:after="0"/>
              <w:jc w:val="left"/>
              <w:rPr>
                <w:color w:val="000000"/>
                <w:sz w:val="20"/>
                <w:szCs w:val="20"/>
              </w:rPr>
            </w:pPr>
            <w:r w:rsidRPr="009768E4">
              <w:rPr>
                <w:color w:val="000000"/>
                <w:sz w:val="20"/>
                <w:szCs w:val="20"/>
              </w:rPr>
              <w:t>Leistinas pašalinti BSA kiekis, t</w:t>
            </w:r>
          </w:p>
        </w:tc>
        <w:tc>
          <w:tcPr>
            <w:tcW w:w="488" w:type="pct"/>
            <w:vAlign w:val="center"/>
          </w:tcPr>
          <w:p w14:paraId="21239CF6" w14:textId="67A3ED5D" w:rsidR="0025168A" w:rsidRPr="009768E4" w:rsidRDefault="0025168A"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2"/>
              </w:rPr>
              <w:t>5 623</w:t>
            </w:r>
          </w:p>
        </w:tc>
        <w:tc>
          <w:tcPr>
            <w:tcW w:w="488" w:type="pct"/>
            <w:vAlign w:val="center"/>
          </w:tcPr>
          <w:p w14:paraId="6E493B91" w14:textId="16D5E506" w:rsidR="0025168A" w:rsidRPr="009768E4" w:rsidRDefault="0025168A"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2"/>
              </w:rPr>
              <w:t>5 623</w:t>
            </w:r>
          </w:p>
        </w:tc>
        <w:tc>
          <w:tcPr>
            <w:tcW w:w="490" w:type="pct"/>
            <w:vAlign w:val="center"/>
          </w:tcPr>
          <w:p w14:paraId="0A7F1E58" w14:textId="6BA52DD0" w:rsidR="0025168A" w:rsidRPr="009768E4" w:rsidRDefault="0025168A"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2"/>
              </w:rPr>
              <w:t>5 061</w:t>
            </w:r>
          </w:p>
        </w:tc>
        <w:tc>
          <w:tcPr>
            <w:tcW w:w="490" w:type="pct"/>
            <w:vAlign w:val="center"/>
          </w:tcPr>
          <w:p w14:paraId="49BBC267" w14:textId="3ADB7375" w:rsidR="0025168A" w:rsidRPr="009768E4" w:rsidRDefault="0025168A"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2"/>
              </w:rPr>
              <w:t>5 061</w:t>
            </w:r>
          </w:p>
        </w:tc>
        <w:tc>
          <w:tcPr>
            <w:tcW w:w="490" w:type="pct"/>
            <w:vAlign w:val="center"/>
          </w:tcPr>
          <w:p w14:paraId="431DB83E" w14:textId="0659173B" w:rsidR="0025168A" w:rsidRPr="009768E4" w:rsidRDefault="0025168A"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2"/>
              </w:rPr>
              <w:t>4 499</w:t>
            </w:r>
          </w:p>
        </w:tc>
        <w:tc>
          <w:tcPr>
            <w:tcW w:w="490" w:type="pct"/>
            <w:vAlign w:val="center"/>
          </w:tcPr>
          <w:p w14:paraId="6631FFA8" w14:textId="22DCD9D9" w:rsidR="0025168A" w:rsidRPr="009768E4" w:rsidRDefault="0025168A"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2"/>
              </w:rPr>
              <w:t>4 499</w:t>
            </w:r>
          </w:p>
        </w:tc>
        <w:tc>
          <w:tcPr>
            <w:tcW w:w="490" w:type="pct"/>
            <w:vAlign w:val="center"/>
          </w:tcPr>
          <w:p w14:paraId="2729C7C5" w14:textId="7B23D4D0" w:rsidR="0025168A" w:rsidRPr="009768E4" w:rsidRDefault="0025168A"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2"/>
              </w:rPr>
              <w:t>3 936</w:t>
            </w:r>
          </w:p>
        </w:tc>
        <w:tc>
          <w:tcPr>
            <w:tcW w:w="487" w:type="pct"/>
            <w:vAlign w:val="center"/>
          </w:tcPr>
          <w:p w14:paraId="08E18E16" w14:textId="28A8267A" w:rsidR="0025168A" w:rsidRPr="009768E4" w:rsidRDefault="0025168A" w:rsidP="00D70AE2">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2"/>
              </w:rPr>
              <w:t>3 936</w:t>
            </w:r>
          </w:p>
        </w:tc>
        <w:tc>
          <w:tcPr>
            <w:tcW w:w="487" w:type="pct"/>
            <w:vAlign w:val="center"/>
          </w:tcPr>
          <w:p w14:paraId="03E7A2EE" w14:textId="32C2EB98" w:rsidR="0025168A" w:rsidRDefault="0025168A" w:rsidP="0025168A">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2"/>
              </w:rPr>
            </w:pPr>
            <w:r>
              <w:rPr>
                <w:color w:val="000000"/>
                <w:sz w:val="22"/>
              </w:rPr>
              <w:t>3 936</w:t>
            </w:r>
          </w:p>
        </w:tc>
      </w:tr>
      <w:tr w:rsidR="0025168A" w:rsidRPr="009768E4" w14:paraId="3A3F1A75" w14:textId="68624040" w:rsidTr="0025168A">
        <w:trPr>
          <w:trHeight w:val="540"/>
        </w:trPr>
        <w:tc>
          <w:tcPr>
            <w:cnfStyle w:val="001000000000" w:firstRow="0" w:lastRow="0" w:firstColumn="1" w:lastColumn="0" w:oddVBand="0" w:evenVBand="0" w:oddHBand="0" w:evenHBand="0" w:firstRowFirstColumn="0" w:firstRowLastColumn="0" w:lastRowFirstColumn="0" w:lastRowLastColumn="0"/>
            <w:tcW w:w="599" w:type="pct"/>
            <w:hideMark/>
          </w:tcPr>
          <w:p w14:paraId="4171C5DC" w14:textId="77777777" w:rsidR="0025168A" w:rsidRPr="009768E4" w:rsidRDefault="0025168A" w:rsidP="0044774C">
            <w:pPr>
              <w:spacing w:before="0" w:after="0"/>
              <w:jc w:val="left"/>
              <w:rPr>
                <w:color w:val="000000"/>
                <w:sz w:val="20"/>
                <w:szCs w:val="20"/>
              </w:rPr>
            </w:pPr>
            <w:r w:rsidRPr="009768E4">
              <w:rPr>
                <w:color w:val="000000"/>
                <w:sz w:val="20"/>
                <w:szCs w:val="20"/>
              </w:rPr>
              <w:t>Pašalintas BSA kiekis, t</w:t>
            </w:r>
          </w:p>
        </w:tc>
        <w:tc>
          <w:tcPr>
            <w:tcW w:w="488" w:type="pct"/>
            <w:vAlign w:val="center"/>
          </w:tcPr>
          <w:p w14:paraId="44C062FC" w14:textId="7B2DC27E" w:rsidR="0025168A" w:rsidRPr="009768E4" w:rsidRDefault="00697D18" w:rsidP="00F614E9">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268</w:t>
            </w:r>
          </w:p>
        </w:tc>
        <w:tc>
          <w:tcPr>
            <w:tcW w:w="488" w:type="pct"/>
            <w:vAlign w:val="center"/>
          </w:tcPr>
          <w:p w14:paraId="23A24420" w14:textId="4D7C9BF1" w:rsidR="0025168A" w:rsidRPr="009768E4" w:rsidRDefault="00697D18" w:rsidP="00552CFF">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457</w:t>
            </w:r>
          </w:p>
        </w:tc>
        <w:tc>
          <w:tcPr>
            <w:tcW w:w="490" w:type="pct"/>
            <w:vAlign w:val="center"/>
          </w:tcPr>
          <w:p w14:paraId="231C4CA7" w14:textId="0BD38E73" w:rsidR="0025168A" w:rsidRPr="009768E4" w:rsidRDefault="00697D18" w:rsidP="00552CFF">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742</w:t>
            </w:r>
          </w:p>
        </w:tc>
        <w:tc>
          <w:tcPr>
            <w:tcW w:w="490" w:type="pct"/>
            <w:vAlign w:val="center"/>
          </w:tcPr>
          <w:p w14:paraId="0FB57205" w14:textId="4B3FC25B" w:rsidR="0025168A" w:rsidRPr="009768E4" w:rsidRDefault="00697D18" w:rsidP="00552CFF">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468</w:t>
            </w:r>
          </w:p>
        </w:tc>
        <w:tc>
          <w:tcPr>
            <w:tcW w:w="490" w:type="pct"/>
            <w:vAlign w:val="center"/>
          </w:tcPr>
          <w:p w14:paraId="3EE3EB01" w14:textId="6B52B303" w:rsidR="0025168A" w:rsidRPr="009768E4" w:rsidRDefault="00697D18" w:rsidP="00552CF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353</w:t>
            </w:r>
          </w:p>
        </w:tc>
        <w:tc>
          <w:tcPr>
            <w:tcW w:w="490" w:type="pct"/>
            <w:vAlign w:val="center"/>
          </w:tcPr>
          <w:p w14:paraId="48BB6040" w14:textId="0546BB42" w:rsidR="0025168A" w:rsidRPr="009768E4" w:rsidRDefault="0025168A" w:rsidP="00552CF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447</w:t>
            </w:r>
          </w:p>
        </w:tc>
        <w:tc>
          <w:tcPr>
            <w:tcW w:w="490" w:type="pct"/>
            <w:vAlign w:val="center"/>
          </w:tcPr>
          <w:p w14:paraId="57685DC0" w14:textId="6459AFB0" w:rsidR="0025168A" w:rsidRPr="009768E4" w:rsidRDefault="0025168A" w:rsidP="00552CFF">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360</w:t>
            </w:r>
          </w:p>
        </w:tc>
        <w:tc>
          <w:tcPr>
            <w:tcW w:w="487" w:type="pct"/>
            <w:vAlign w:val="center"/>
          </w:tcPr>
          <w:p w14:paraId="59E17B2C" w14:textId="0CEAE167" w:rsidR="0025168A" w:rsidRPr="009768E4" w:rsidRDefault="0025168A" w:rsidP="00552CFF">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482</w:t>
            </w:r>
          </w:p>
        </w:tc>
        <w:tc>
          <w:tcPr>
            <w:tcW w:w="487" w:type="pct"/>
            <w:vAlign w:val="center"/>
          </w:tcPr>
          <w:p w14:paraId="1C47D582" w14:textId="5D497080" w:rsidR="0025168A" w:rsidRPr="009768E4" w:rsidRDefault="0025168A" w:rsidP="0025168A">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730</w:t>
            </w:r>
          </w:p>
        </w:tc>
      </w:tr>
    </w:tbl>
    <w:p w14:paraId="7E929F24" w14:textId="77777777" w:rsidR="000C31D4" w:rsidRPr="009768E4" w:rsidRDefault="000C31D4" w:rsidP="000C31D4">
      <w:pPr>
        <w:rPr>
          <w:lang w:eastAsia="en-US"/>
        </w:rPr>
      </w:pPr>
      <w:r w:rsidRPr="009768E4">
        <w:rPr>
          <w:i/>
          <w:sz w:val="20"/>
        </w:rPr>
        <w:t>Šaltinis: KRATC.</w:t>
      </w:r>
    </w:p>
    <w:p w14:paraId="1DD5C48C" w14:textId="7EFECA08" w:rsidR="00194C82" w:rsidRPr="009768E4" w:rsidRDefault="00194C82" w:rsidP="003C400A">
      <w:r w:rsidRPr="009768E4">
        <w:t xml:space="preserve">Pagrindine komunalinių biologiškai skaidžių atliekų šalinimo sąvartyne mažinimo užduoties </w:t>
      </w:r>
      <w:r w:rsidR="003A23FF" w:rsidRPr="009768E4">
        <w:t>į</w:t>
      </w:r>
      <w:r w:rsidRPr="009768E4">
        <w:t xml:space="preserve">vykdymo sąlyga galima įvardinti tai, kad nuo 2013 m. </w:t>
      </w:r>
      <w:r w:rsidR="000C5AC8" w:rsidRPr="009768E4">
        <w:t xml:space="preserve">Klaipėdos </w:t>
      </w:r>
      <w:r w:rsidRPr="009768E4">
        <w:t xml:space="preserve">regioniniame sąvartyne išrūšiuotos mišrios komunalinės atliekos </w:t>
      </w:r>
      <w:r w:rsidR="003C400A" w:rsidRPr="009768E4">
        <w:t>naudojamos</w:t>
      </w:r>
      <w:r w:rsidRPr="009768E4">
        <w:t xml:space="preserve"> energijos gamybai biokuro ir atliekų termofikacinėje jėgainėje </w:t>
      </w:r>
      <w:r w:rsidR="0042430E" w:rsidRPr="009768E4">
        <w:t>Klaipėdoje</w:t>
      </w:r>
      <w:r w:rsidRPr="009768E4">
        <w:t>.</w:t>
      </w:r>
    </w:p>
    <w:p w14:paraId="5DA76B2E" w14:textId="77777777" w:rsidR="006843D3" w:rsidRPr="009768E4" w:rsidRDefault="006843D3" w:rsidP="004E30E1">
      <w:pPr>
        <w:pStyle w:val="Antrat3"/>
        <w:keepNext w:val="0"/>
        <w:keepLines w:val="0"/>
        <w:rPr>
          <w:color w:val="006600"/>
        </w:rPr>
      </w:pPr>
      <w:bookmarkStart w:id="50" w:name="_Ref389680011"/>
      <w:bookmarkStart w:id="51" w:name="_Toc141431965"/>
      <w:r w:rsidRPr="009768E4">
        <w:rPr>
          <w:color w:val="006600"/>
        </w:rPr>
        <w:t xml:space="preserve">Atliekų naudojimo energijai gauti įrenginiai ir jų </w:t>
      </w:r>
      <w:proofErr w:type="spellStart"/>
      <w:r w:rsidRPr="009768E4">
        <w:rPr>
          <w:color w:val="006600"/>
        </w:rPr>
        <w:t>pajėgumai</w:t>
      </w:r>
      <w:bookmarkEnd w:id="50"/>
      <w:bookmarkEnd w:id="51"/>
      <w:proofErr w:type="spellEnd"/>
    </w:p>
    <w:p w14:paraId="7AC7BDFE" w14:textId="24475AB4" w:rsidR="00194C82" w:rsidRPr="009768E4" w:rsidRDefault="00762250" w:rsidP="004E30E1">
      <w:pPr>
        <w:spacing w:before="0"/>
      </w:pPr>
      <w:r w:rsidRPr="009768E4">
        <w:t xml:space="preserve">Klaipėdos </w:t>
      </w:r>
      <w:r w:rsidR="00194C82" w:rsidRPr="009768E4">
        <w:t xml:space="preserve">LEZ teritorijoje nuo 2013 m. </w:t>
      </w:r>
      <w:r w:rsidRPr="009768E4">
        <w:t>veikia</w:t>
      </w:r>
      <w:r w:rsidR="00194C82" w:rsidRPr="009768E4">
        <w:t xml:space="preserve"> </w:t>
      </w:r>
      <w:r w:rsidR="00AC6E7C" w:rsidRPr="009768E4">
        <w:rPr>
          <w:lang w:eastAsia="en-US"/>
        </w:rPr>
        <w:t>UAB „</w:t>
      </w:r>
      <w:proofErr w:type="spellStart"/>
      <w:r w:rsidR="00AC6E7C" w:rsidRPr="009768E4">
        <w:rPr>
          <w:lang w:eastAsia="en-US"/>
        </w:rPr>
        <w:t>Fortum</w:t>
      </w:r>
      <w:proofErr w:type="spellEnd"/>
      <w:r w:rsidR="00AC6E7C" w:rsidRPr="009768E4">
        <w:rPr>
          <w:lang w:eastAsia="en-US"/>
        </w:rPr>
        <w:t xml:space="preserve"> Klaipėda“ (nuo 2021 m. UAB „</w:t>
      </w:r>
      <w:proofErr w:type="spellStart"/>
      <w:r w:rsidR="00AC6E7C" w:rsidRPr="009768E4">
        <w:rPr>
          <w:lang w:eastAsia="en-US"/>
        </w:rPr>
        <w:t>Gren</w:t>
      </w:r>
      <w:proofErr w:type="spellEnd"/>
      <w:r w:rsidR="00AC6E7C" w:rsidRPr="009768E4">
        <w:rPr>
          <w:lang w:eastAsia="en-US"/>
        </w:rPr>
        <w:t xml:space="preserve"> Klaipėda”) </w:t>
      </w:r>
      <w:r w:rsidR="00EF1975" w:rsidRPr="009768E4">
        <w:rPr>
          <w:lang w:eastAsia="en-US"/>
        </w:rPr>
        <w:t xml:space="preserve">pirmoji Lietuvoje </w:t>
      </w:r>
      <w:r w:rsidR="00194C82" w:rsidRPr="009768E4">
        <w:t>biokuro ir atliekų termofikacin</w:t>
      </w:r>
      <w:r w:rsidRPr="009768E4">
        <w:t>ė</w:t>
      </w:r>
      <w:r w:rsidR="00194C82" w:rsidRPr="009768E4">
        <w:t xml:space="preserve"> jėgain</w:t>
      </w:r>
      <w:r w:rsidRPr="009768E4">
        <w:t>ė</w:t>
      </w:r>
      <w:r w:rsidR="00EF1975" w:rsidRPr="009768E4">
        <w:t>, kurioje</w:t>
      </w:r>
      <w:r w:rsidR="00194C82" w:rsidRPr="009768E4">
        <w:t xml:space="preserve"> </w:t>
      </w:r>
      <w:r w:rsidR="00EF1975" w:rsidRPr="009768E4">
        <w:t xml:space="preserve">netinkančios perdirbti turinčios energetinę vertę komunalinės atliekos panaudojamos energijos gamybai. </w:t>
      </w:r>
      <w:r w:rsidR="00194C82" w:rsidRPr="009768E4">
        <w:t xml:space="preserve">Jėgainės statybai parinktas sklypas pramoninėje miesto zonoje, toliau nuo gyvenamųjų teritorijų, su gerai išvystyta inžinerine infrastruktūra – ryšių, elektros, vandentiekio ir nuotekų tinklais, šilumos bei karšto vandens tiekimo tinklais, dujotiekiu. Artimiausia gyvenamoji teritorija – </w:t>
      </w:r>
      <w:proofErr w:type="spellStart"/>
      <w:r w:rsidR="00194C82" w:rsidRPr="009768E4">
        <w:t>Lypkių</w:t>
      </w:r>
      <w:proofErr w:type="spellEnd"/>
      <w:r w:rsidR="00194C82" w:rsidRPr="009768E4">
        <w:t xml:space="preserve"> gyvenvietė/sodyba nutolusi maždaug 390 m, </w:t>
      </w:r>
      <w:proofErr w:type="spellStart"/>
      <w:r w:rsidR="00194C82" w:rsidRPr="009768E4">
        <w:t>Švepelių</w:t>
      </w:r>
      <w:proofErr w:type="spellEnd"/>
      <w:r w:rsidR="00194C82" w:rsidRPr="009768E4">
        <w:t xml:space="preserve"> gyvenvietė/sodyba – 600 m, artimiausias gyvenamasis daugiabutis namas, esantis </w:t>
      </w:r>
      <w:r w:rsidR="0042430E" w:rsidRPr="009768E4">
        <w:t>Klaipėdos</w:t>
      </w:r>
      <w:r w:rsidR="002746D6" w:rsidRPr="009768E4">
        <w:t xml:space="preserve"> miesto</w:t>
      </w:r>
      <w:r w:rsidR="00194C82" w:rsidRPr="009768E4">
        <w:t xml:space="preserve"> gyvenamajame rajone – Vingyje, nutolęs apie 800 m nuo jėgainės. Jėgainės elektrinė galia siekia 20 MW, o šiluminė galia – </w:t>
      </w:r>
      <w:r w:rsidR="00AC6E7C" w:rsidRPr="009768E4">
        <w:t>67</w:t>
      </w:r>
      <w:r w:rsidR="00194C82" w:rsidRPr="009768E4">
        <w:t xml:space="preserve"> MW. Jėgainė</w:t>
      </w:r>
      <w:r w:rsidR="00AC6E7C" w:rsidRPr="009768E4">
        <w:t xml:space="preserve"> veikia ištisus metus. Jėgainė</w:t>
      </w:r>
      <w:r w:rsidR="00194C82" w:rsidRPr="009768E4">
        <w:t xml:space="preserve"> per metus </w:t>
      </w:r>
      <w:r w:rsidR="00AC6E7C" w:rsidRPr="009768E4">
        <w:t xml:space="preserve">pajėgi </w:t>
      </w:r>
      <w:r w:rsidR="00194C82" w:rsidRPr="009768E4">
        <w:t xml:space="preserve">sudeginti iki </w:t>
      </w:r>
      <w:r w:rsidR="00AC6E7C" w:rsidRPr="009768E4">
        <w:t>255 tūkst. tonų atliekų</w:t>
      </w:r>
      <w:r w:rsidR="00194C82" w:rsidRPr="009768E4">
        <w:rPr>
          <w:rStyle w:val="Puslapioinaosnuoroda"/>
        </w:rPr>
        <w:footnoteReference w:id="5"/>
      </w:r>
      <w:r w:rsidR="00194C82" w:rsidRPr="009768E4">
        <w:t xml:space="preserve">. </w:t>
      </w:r>
      <w:r w:rsidR="00004AEE" w:rsidRPr="009768E4">
        <w:t>K</w:t>
      </w:r>
      <w:r w:rsidR="00194C82" w:rsidRPr="009768E4">
        <w:t xml:space="preserve">aip pagalbinis kuras jėgainės paleidimo ir stabdymo metu naudojamos gamtinės dujos. </w:t>
      </w:r>
    </w:p>
    <w:p w14:paraId="6E2C744F" w14:textId="470EDC41" w:rsidR="00AC6E7C" w:rsidRPr="009768E4" w:rsidRDefault="00AC6E7C" w:rsidP="00AC6E7C">
      <w:r w:rsidRPr="009768E4">
        <w:t xml:space="preserve">Per 2021 m. </w:t>
      </w:r>
      <w:r w:rsidRPr="009768E4">
        <w:rPr>
          <w:lang w:eastAsia="en-US"/>
        </w:rPr>
        <w:t>UAB „</w:t>
      </w:r>
      <w:proofErr w:type="spellStart"/>
      <w:r w:rsidRPr="009768E4">
        <w:rPr>
          <w:lang w:eastAsia="en-US"/>
        </w:rPr>
        <w:t>Gren</w:t>
      </w:r>
      <w:proofErr w:type="spellEnd"/>
      <w:r w:rsidRPr="009768E4">
        <w:rPr>
          <w:lang w:eastAsia="en-US"/>
        </w:rPr>
        <w:t xml:space="preserve"> Klaipėda”</w:t>
      </w:r>
      <w:r w:rsidR="00C47943" w:rsidRPr="009768E4">
        <w:rPr>
          <w:lang w:eastAsia="en-US"/>
        </w:rPr>
        <w:t xml:space="preserve"> </w:t>
      </w:r>
      <w:r w:rsidRPr="009768E4">
        <w:t xml:space="preserve">elektrai ir šilumai pagaminti sunaudojo 724 680 </w:t>
      </w:r>
      <w:proofErr w:type="spellStart"/>
      <w:r w:rsidRPr="009768E4">
        <w:t>MWh</w:t>
      </w:r>
      <w:proofErr w:type="spellEnd"/>
      <w:r w:rsidRPr="009768E4">
        <w:t xml:space="preserve"> kuro mišinio (per 2020 m. 704 705 </w:t>
      </w:r>
      <w:proofErr w:type="spellStart"/>
      <w:r w:rsidRPr="009768E4">
        <w:t>MWh</w:t>
      </w:r>
      <w:proofErr w:type="spellEnd"/>
      <w:r w:rsidRPr="009768E4">
        <w:t>), kuriame atsinaujinantys ištekliai (biokuras ir biologiškai skaidi dalis atliekose) sudarė 49,1 procentus (2020 m. 49,5 proc</w:t>
      </w:r>
      <w:r w:rsidR="00D3740C" w:rsidRPr="009768E4">
        <w:t>.</w:t>
      </w:r>
      <w:r w:rsidRPr="009768E4">
        <w:t xml:space="preserve">). 2021 metais sudeginta 140 456 tonų komunalinių atliekų (102 336 tonos iš KRATC, 38 120 tonos iš kitų regionų), 115 782 tonos pramoninių atliekų ir 0 tonų biokuro (2020 metais sunaudota 139 882 tonų komunalinių atliekų ir 111 </w:t>
      </w:r>
      <w:r w:rsidR="00C47943" w:rsidRPr="009768E4">
        <w:t>355 tonos pramoninių atliekų)</w:t>
      </w:r>
      <w:r w:rsidR="004500BA" w:rsidRPr="009768E4">
        <w:rPr>
          <w:rStyle w:val="Puslapioinaosnuoroda"/>
        </w:rPr>
        <w:footnoteReference w:id="6"/>
      </w:r>
      <w:r w:rsidR="00C47943" w:rsidRPr="009768E4">
        <w:t>.</w:t>
      </w:r>
    </w:p>
    <w:p w14:paraId="6B70E467" w14:textId="0F17A25F" w:rsidR="001278CF" w:rsidRPr="009768E4" w:rsidRDefault="000D4CA9" w:rsidP="001278CF">
      <w:r>
        <w:t>Šilutės</w:t>
      </w:r>
      <w:r w:rsidR="009B23BC">
        <w:t xml:space="preserve"> rajono</w:t>
      </w:r>
      <w:r w:rsidR="001278CF" w:rsidRPr="009768E4">
        <w:t xml:space="preserve"> savivaldybės panaudoti energijos gamybai atliekų kiekiai pateikti </w:t>
      </w:r>
      <w:r w:rsidR="001278CF" w:rsidRPr="009768E4">
        <w:fldChar w:fldCharType="begin"/>
      </w:r>
      <w:r w:rsidR="001278CF" w:rsidRPr="009768E4">
        <w:instrText xml:space="preserve"> REF _Ref120701531 \h </w:instrText>
      </w:r>
      <w:r w:rsidR="009768E4">
        <w:instrText xml:space="preserve"> \* MERGEFORMAT </w:instrText>
      </w:r>
      <w:r w:rsidR="001278CF" w:rsidRPr="009768E4">
        <w:fldChar w:fldCharType="separate"/>
      </w:r>
      <w:r w:rsidR="0042430E" w:rsidRPr="009768E4">
        <w:rPr>
          <w:color w:val="006600"/>
        </w:rPr>
        <w:t xml:space="preserve">Lentelėje </w:t>
      </w:r>
      <w:r w:rsidR="0042430E" w:rsidRPr="009768E4">
        <w:rPr>
          <w:noProof/>
          <w:color w:val="006600"/>
        </w:rPr>
        <w:t>9</w:t>
      </w:r>
      <w:r w:rsidR="001278CF" w:rsidRPr="009768E4">
        <w:fldChar w:fldCharType="end"/>
      </w:r>
      <w:r w:rsidR="001278CF" w:rsidRPr="009768E4">
        <w:t>.</w:t>
      </w:r>
    </w:p>
    <w:p w14:paraId="3A76FF06" w14:textId="77777777" w:rsidR="00F6586F" w:rsidRPr="009768E4" w:rsidRDefault="000B1D0F" w:rsidP="006843D3">
      <w:pPr>
        <w:pStyle w:val="Antrat2"/>
        <w:rPr>
          <w:color w:val="006600"/>
        </w:rPr>
      </w:pPr>
      <w:bookmarkStart w:id="52" w:name="_Ref325471552"/>
      <w:bookmarkStart w:id="53" w:name="_Ref389681415"/>
      <w:bookmarkStart w:id="54" w:name="_Toc141431966"/>
      <w:r w:rsidRPr="009768E4">
        <w:rPr>
          <w:color w:val="006600"/>
        </w:rPr>
        <w:lastRenderedPageBreak/>
        <w:t>Pakuočių atliekų ir kitų a</w:t>
      </w:r>
      <w:r w:rsidR="00F6586F" w:rsidRPr="009768E4">
        <w:rPr>
          <w:color w:val="006600"/>
        </w:rPr>
        <w:t>ntrinių žaliavų surinkimas ir tvarkymas</w:t>
      </w:r>
      <w:bookmarkEnd w:id="52"/>
      <w:bookmarkEnd w:id="53"/>
      <w:bookmarkEnd w:id="54"/>
      <w:r w:rsidR="00F6586F" w:rsidRPr="009768E4">
        <w:rPr>
          <w:color w:val="006600"/>
        </w:rPr>
        <w:t xml:space="preserve"> </w:t>
      </w:r>
    </w:p>
    <w:p w14:paraId="18057BE1" w14:textId="69A59F59" w:rsidR="00BB3909" w:rsidRPr="009768E4" w:rsidRDefault="00BB3909" w:rsidP="00BB5566">
      <w:pPr>
        <w:rPr>
          <w:i/>
          <w:sz w:val="20"/>
        </w:rPr>
      </w:pPr>
      <w:bookmarkStart w:id="55" w:name="_Ref195006205"/>
      <w:bookmarkStart w:id="56" w:name="_Ref195006215"/>
      <w:bookmarkStart w:id="57" w:name="_Ref195006220"/>
      <w:bookmarkStart w:id="58" w:name="_Ref195006227"/>
      <w:bookmarkStart w:id="59" w:name="_Ref195006234"/>
      <w:bookmarkStart w:id="60" w:name="_Ref195006240"/>
      <w:bookmarkStart w:id="61" w:name="_Toc214879677"/>
      <w:bookmarkStart w:id="62" w:name="_Toc251052740"/>
      <w:r w:rsidRPr="009768E4">
        <w:t xml:space="preserve">2014 m. </w:t>
      </w:r>
      <w:r w:rsidR="000D4CA9">
        <w:t>Šilutės</w:t>
      </w:r>
      <w:r w:rsidR="009B23BC">
        <w:t xml:space="preserve"> rajono</w:t>
      </w:r>
      <w:r w:rsidRPr="009768E4">
        <w:t xml:space="preserve"> savivaldybėje rūšiuojamuoju atliekų surinkimo būdu buvo surinkta </w:t>
      </w:r>
      <w:r w:rsidR="003D79E0">
        <w:t>305</w:t>
      </w:r>
      <w:r w:rsidRPr="009768E4">
        <w:t xml:space="preserve"> t pakuočių atliekų ir kitų antrinių žaliavų (stiklo, popieriaus ir kartono, plastikų ir metalo atliekų), o 2022 m. – jau  </w:t>
      </w:r>
      <w:r w:rsidR="003D79E0">
        <w:t>1 444</w:t>
      </w:r>
      <w:r w:rsidRPr="009768E4">
        <w:t xml:space="preserve"> t (</w:t>
      </w:r>
      <w:r w:rsidRPr="009768E4">
        <w:fldChar w:fldCharType="begin"/>
      </w:r>
      <w:r w:rsidRPr="009768E4">
        <w:instrText xml:space="preserve"> REF _Ref132724571 \h </w:instrText>
      </w:r>
      <w:r w:rsidR="009768E4">
        <w:instrText xml:space="preserve"> \* MERGEFORMAT </w:instrText>
      </w:r>
      <w:r w:rsidRPr="009768E4">
        <w:fldChar w:fldCharType="separate"/>
      </w:r>
      <w:r w:rsidR="00BB5566" w:rsidRPr="009768E4">
        <w:rPr>
          <w:color w:val="006600"/>
        </w:rPr>
        <w:t xml:space="preserve">Lentelė </w:t>
      </w:r>
      <w:r w:rsidR="00BB5566" w:rsidRPr="009768E4">
        <w:rPr>
          <w:noProof/>
          <w:color w:val="006600"/>
        </w:rPr>
        <w:t>5</w:t>
      </w:r>
      <w:r w:rsidRPr="009768E4">
        <w:fldChar w:fldCharType="end"/>
      </w:r>
      <w:r w:rsidRPr="009768E4">
        <w:t xml:space="preserve">). </w:t>
      </w:r>
    </w:p>
    <w:p w14:paraId="256E20A9" w14:textId="0D745603" w:rsidR="00BB3909" w:rsidRPr="009768E4" w:rsidRDefault="00BB3909" w:rsidP="00BB3909">
      <w:r w:rsidRPr="009768E4">
        <w:t xml:space="preserve">Nuo 2016-ųjų Lietuvoje veikia vienkartinių gėrimų pakuočių užstato sistema, per kurią kasmet surenkama daugiau nei 600 mln. vienkartinių gėrimų pakuočių. </w:t>
      </w:r>
      <w:r w:rsidR="000D4CA9">
        <w:t>Šilutės</w:t>
      </w:r>
      <w:r w:rsidR="009B23BC">
        <w:t xml:space="preserve"> rajono</w:t>
      </w:r>
      <w:r w:rsidRPr="009768E4">
        <w:t xml:space="preserve"> savivaldybėje 2022 m. buvo surinkta </w:t>
      </w:r>
      <w:r w:rsidR="003D79E0">
        <w:t>326</w:t>
      </w:r>
      <w:r w:rsidRPr="009768E4">
        <w:t xml:space="preserve"> t vienkartinių </w:t>
      </w:r>
      <w:proofErr w:type="spellStart"/>
      <w:r w:rsidRPr="009768E4">
        <w:t>užstatinių</w:t>
      </w:r>
      <w:proofErr w:type="spellEnd"/>
      <w:r w:rsidRPr="009768E4">
        <w:t xml:space="preserve"> gėrimų pakuočių atliekų. Savivaldybėje 2021-2022 m. surinktos užstatinės pakuotės pagal rūšis pateiktos </w:t>
      </w:r>
      <w:r w:rsidRPr="009768E4">
        <w:fldChar w:fldCharType="begin"/>
      </w:r>
      <w:r w:rsidRPr="009768E4">
        <w:instrText xml:space="preserve"> REF _Ref120532877 \h  \* MERGEFORMAT </w:instrText>
      </w:r>
      <w:r w:rsidRPr="009768E4">
        <w:fldChar w:fldCharType="separate"/>
      </w:r>
      <w:r w:rsidR="00BB5566" w:rsidRPr="009768E4">
        <w:rPr>
          <w:color w:val="006600"/>
        </w:rPr>
        <w:t>Lentelė</w:t>
      </w:r>
      <w:r w:rsidR="003D79E0">
        <w:rPr>
          <w:color w:val="006600"/>
        </w:rPr>
        <w:t>je</w:t>
      </w:r>
      <w:r w:rsidR="00BB5566" w:rsidRPr="009768E4">
        <w:rPr>
          <w:color w:val="006600"/>
        </w:rPr>
        <w:t xml:space="preserve"> 6</w:t>
      </w:r>
      <w:r w:rsidRPr="009768E4">
        <w:fldChar w:fldCharType="end"/>
      </w:r>
      <w:r w:rsidRPr="009768E4">
        <w:t xml:space="preserve">, o bendri kiekiai nuo užstato sistemos įdiegimo pradžios – </w:t>
      </w:r>
      <w:r w:rsidRPr="009768E4">
        <w:fldChar w:fldCharType="begin"/>
      </w:r>
      <w:r w:rsidRPr="009768E4">
        <w:instrText xml:space="preserve"> REF _Ref121306099 \h  \* MERGEFORMAT </w:instrText>
      </w:r>
      <w:r w:rsidRPr="009768E4">
        <w:fldChar w:fldCharType="separate"/>
      </w:r>
      <w:r w:rsidR="00BB5566" w:rsidRPr="009768E4">
        <w:rPr>
          <w:color w:val="006600"/>
        </w:rPr>
        <w:t>Lentelė</w:t>
      </w:r>
      <w:r w:rsidR="003D79E0">
        <w:rPr>
          <w:color w:val="006600"/>
        </w:rPr>
        <w:t>je</w:t>
      </w:r>
      <w:r w:rsidR="00BB5566" w:rsidRPr="009768E4">
        <w:rPr>
          <w:color w:val="006600"/>
        </w:rPr>
        <w:t xml:space="preserve"> 14</w:t>
      </w:r>
      <w:r w:rsidRPr="009768E4">
        <w:fldChar w:fldCharType="end"/>
      </w:r>
      <w:r w:rsidRPr="009768E4">
        <w:t xml:space="preserve">. Kaip matyti iš pateiktų duomenų, surenkamų vienkartinės užstatinės pakuotės atliekų kiekiai nuo 2016 m. </w:t>
      </w:r>
      <w:r w:rsidR="006D66ED" w:rsidRPr="009768E4">
        <w:t xml:space="preserve">kasmet </w:t>
      </w:r>
      <w:r w:rsidRPr="009768E4">
        <w:t>didėj</w:t>
      </w:r>
      <w:r w:rsidR="006D66ED" w:rsidRPr="009768E4">
        <w:t>a</w:t>
      </w:r>
      <w:r w:rsidRPr="009768E4">
        <w:t>.</w:t>
      </w:r>
    </w:p>
    <w:p w14:paraId="0CE7B689" w14:textId="74F06DF2" w:rsidR="00BB3909" w:rsidRPr="009768E4" w:rsidRDefault="00BB3909" w:rsidP="00BB3909">
      <w:pPr>
        <w:pStyle w:val="Antrat"/>
        <w:keepNext/>
        <w:rPr>
          <w:color w:val="006600"/>
        </w:rPr>
      </w:pPr>
      <w:bookmarkStart w:id="63" w:name="_Ref121306099"/>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BB5566" w:rsidRPr="009768E4">
        <w:rPr>
          <w:noProof/>
          <w:color w:val="006600"/>
        </w:rPr>
        <w:t>14</w:t>
      </w:r>
      <w:r w:rsidRPr="009768E4">
        <w:rPr>
          <w:color w:val="006600"/>
        </w:rPr>
        <w:fldChar w:fldCharType="end"/>
      </w:r>
      <w:bookmarkEnd w:id="63"/>
      <w:r w:rsidRPr="009768E4">
        <w:rPr>
          <w:color w:val="006600"/>
        </w:rPr>
        <w:t xml:space="preserve">. </w:t>
      </w:r>
      <w:r w:rsidR="000D4CA9">
        <w:rPr>
          <w:color w:val="006600"/>
        </w:rPr>
        <w:t>Šilutės</w:t>
      </w:r>
      <w:r w:rsidR="009B23BC">
        <w:rPr>
          <w:color w:val="006600"/>
        </w:rPr>
        <w:t xml:space="preserve"> rajono</w:t>
      </w:r>
      <w:r w:rsidRPr="009768E4">
        <w:rPr>
          <w:color w:val="006600"/>
        </w:rPr>
        <w:t xml:space="preserve"> savivaldybėje surinktos vienkartinės užstatinės pakuotės atliekos, tonomis</w:t>
      </w:r>
    </w:p>
    <w:tbl>
      <w:tblPr>
        <w:tblStyle w:val="4tinkleliolentel3parykinimas"/>
        <w:tblW w:w="5000" w:type="pct"/>
        <w:tblLook w:val="04A0" w:firstRow="1" w:lastRow="0" w:firstColumn="1" w:lastColumn="0" w:noHBand="0" w:noVBand="1"/>
      </w:tblPr>
      <w:tblGrid>
        <w:gridCol w:w="2290"/>
        <w:gridCol w:w="952"/>
        <w:gridCol w:w="951"/>
        <w:gridCol w:w="951"/>
        <w:gridCol w:w="951"/>
        <w:gridCol w:w="951"/>
        <w:gridCol w:w="1065"/>
        <w:gridCol w:w="949"/>
      </w:tblGrid>
      <w:tr w:rsidR="00BB3909" w:rsidRPr="009768E4" w14:paraId="49E27720" w14:textId="77777777" w:rsidTr="00DA49A5">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63" w:type="pct"/>
            <w:tcBorders>
              <w:right w:val="single" w:sz="4" w:space="0" w:color="C2D69B" w:themeColor="accent3" w:themeTint="99"/>
            </w:tcBorders>
            <w:noWrap/>
            <w:vAlign w:val="center"/>
            <w:hideMark/>
          </w:tcPr>
          <w:p w14:paraId="30524FA8" w14:textId="77777777" w:rsidR="00BB3909" w:rsidRPr="009768E4" w:rsidRDefault="00BB3909" w:rsidP="009B531E">
            <w:pPr>
              <w:spacing w:before="0" w:after="0"/>
              <w:jc w:val="left"/>
              <w:rPr>
                <w:sz w:val="20"/>
                <w:szCs w:val="20"/>
              </w:rPr>
            </w:pPr>
            <w:r w:rsidRPr="009768E4">
              <w:rPr>
                <w:color w:val="auto"/>
                <w:sz w:val="20"/>
                <w:szCs w:val="20"/>
              </w:rPr>
              <w:t>Savivaldybė</w:t>
            </w:r>
          </w:p>
        </w:tc>
        <w:tc>
          <w:tcPr>
            <w:tcW w:w="525" w:type="pct"/>
            <w:tcBorders>
              <w:left w:val="single" w:sz="4" w:space="0" w:color="C2D69B" w:themeColor="accent3" w:themeTint="99"/>
              <w:right w:val="single" w:sz="4" w:space="0" w:color="C2D69B" w:themeColor="accent3" w:themeTint="99"/>
            </w:tcBorders>
            <w:vAlign w:val="center"/>
            <w:hideMark/>
          </w:tcPr>
          <w:p w14:paraId="60C6A81C"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2016</w:t>
            </w:r>
          </w:p>
        </w:tc>
        <w:tc>
          <w:tcPr>
            <w:tcW w:w="525" w:type="pct"/>
            <w:tcBorders>
              <w:left w:val="single" w:sz="4" w:space="0" w:color="C2D69B" w:themeColor="accent3" w:themeTint="99"/>
              <w:right w:val="single" w:sz="4" w:space="0" w:color="C2D69B" w:themeColor="accent3" w:themeTint="99"/>
            </w:tcBorders>
            <w:vAlign w:val="center"/>
            <w:hideMark/>
          </w:tcPr>
          <w:p w14:paraId="402C3056"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2017</w:t>
            </w:r>
          </w:p>
        </w:tc>
        <w:tc>
          <w:tcPr>
            <w:tcW w:w="525" w:type="pct"/>
            <w:tcBorders>
              <w:left w:val="single" w:sz="4" w:space="0" w:color="C2D69B" w:themeColor="accent3" w:themeTint="99"/>
              <w:right w:val="single" w:sz="4" w:space="0" w:color="C2D69B" w:themeColor="accent3" w:themeTint="99"/>
            </w:tcBorders>
            <w:vAlign w:val="center"/>
            <w:hideMark/>
          </w:tcPr>
          <w:p w14:paraId="7A4717E0"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2018</w:t>
            </w:r>
          </w:p>
        </w:tc>
        <w:tc>
          <w:tcPr>
            <w:tcW w:w="525" w:type="pct"/>
            <w:tcBorders>
              <w:left w:val="single" w:sz="4" w:space="0" w:color="C2D69B" w:themeColor="accent3" w:themeTint="99"/>
              <w:right w:val="single" w:sz="4" w:space="0" w:color="C2D69B" w:themeColor="accent3" w:themeTint="99"/>
            </w:tcBorders>
            <w:vAlign w:val="center"/>
            <w:hideMark/>
          </w:tcPr>
          <w:p w14:paraId="146BD4E7"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2019</w:t>
            </w:r>
          </w:p>
        </w:tc>
        <w:tc>
          <w:tcPr>
            <w:tcW w:w="525" w:type="pct"/>
            <w:tcBorders>
              <w:left w:val="single" w:sz="4" w:space="0" w:color="C2D69B" w:themeColor="accent3" w:themeTint="99"/>
              <w:right w:val="single" w:sz="4" w:space="0" w:color="C2D69B" w:themeColor="accent3" w:themeTint="99"/>
            </w:tcBorders>
            <w:vAlign w:val="center"/>
            <w:hideMark/>
          </w:tcPr>
          <w:p w14:paraId="07D36462"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2020</w:t>
            </w:r>
          </w:p>
        </w:tc>
        <w:tc>
          <w:tcPr>
            <w:tcW w:w="588" w:type="pct"/>
            <w:tcBorders>
              <w:left w:val="single" w:sz="4" w:space="0" w:color="C2D69B" w:themeColor="accent3" w:themeTint="99"/>
            </w:tcBorders>
            <w:vAlign w:val="center"/>
            <w:hideMark/>
          </w:tcPr>
          <w:p w14:paraId="53BEBB7F"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2021</w:t>
            </w:r>
          </w:p>
        </w:tc>
        <w:tc>
          <w:tcPr>
            <w:tcW w:w="525" w:type="pct"/>
            <w:tcBorders>
              <w:left w:val="single" w:sz="4" w:space="0" w:color="C2D69B" w:themeColor="accent3" w:themeTint="99"/>
            </w:tcBorders>
            <w:vAlign w:val="center"/>
          </w:tcPr>
          <w:p w14:paraId="572BE44E"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2022</w:t>
            </w:r>
          </w:p>
        </w:tc>
      </w:tr>
      <w:tr w:rsidR="00DA49A5" w:rsidRPr="009768E4" w14:paraId="012902F7" w14:textId="77777777" w:rsidTr="00DA49A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263" w:type="pct"/>
            <w:vAlign w:val="center"/>
            <w:hideMark/>
          </w:tcPr>
          <w:p w14:paraId="1000EAF5" w14:textId="6CF5002F" w:rsidR="00DA49A5" w:rsidRPr="009768E4" w:rsidRDefault="00DA49A5" w:rsidP="00DA49A5">
            <w:pPr>
              <w:spacing w:before="0" w:after="0"/>
              <w:jc w:val="left"/>
              <w:rPr>
                <w:b w:val="0"/>
                <w:color w:val="000000"/>
                <w:sz w:val="20"/>
                <w:szCs w:val="20"/>
              </w:rPr>
            </w:pPr>
            <w:r>
              <w:rPr>
                <w:b w:val="0"/>
                <w:color w:val="000000"/>
                <w:sz w:val="20"/>
                <w:szCs w:val="20"/>
              </w:rPr>
              <w:t>Šilutės rajono</w:t>
            </w:r>
            <w:r w:rsidRPr="009768E4">
              <w:rPr>
                <w:b w:val="0"/>
                <w:color w:val="000000"/>
                <w:sz w:val="20"/>
                <w:szCs w:val="20"/>
              </w:rPr>
              <w:t xml:space="preserve"> sav.</w:t>
            </w:r>
          </w:p>
        </w:tc>
        <w:tc>
          <w:tcPr>
            <w:tcW w:w="525" w:type="pct"/>
            <w:noWrap/>
            <w:vAlign w:val="center"/>
          </w:tcPr>
          <w:p w14:paraId="0E4274CD" w14:textId="3DE51560" w:rsidR="00DA49A5" w:rsidRPr="009768E4" w:rsidRDefault="00DA49A5" w:rsidP="00DA49A5">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201</w:t>
            </w:r>
          </w:p>
        </w:tc>
        <w:tc>
          <w:tcPr>
            <w:tcW w:w="525" w:type="pct"/>
            <w:noWrap/>
            <w:vAlign w:val="center"/>
          </w:tcPr>
          <w:p w14:paraId="26878E01" w14:textId="1871C85D" w:rsidR="00DA49A5" w:rsidRPr="009768E4" w:rsidRDefault="00DA49A5" w:rsidP="00DA49A5">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249</w:t>
            </w:r>
          </w:p>
        </w:tc>
        <w:tc>
          <w:tcPr>
            <w:tcW w:w="525" w:type="pct"/>
            <w:noWrap/>
            <w:vAlign w:val="center"/>
          </w:tcPr>
          <w:p w14:paraId="395F7250" w14:textId="60204C02" w:rsidR="00DA49A5" w:rsidRPr="009768E4" w:rsidRDefault="00DA49A5" w:rsidP="00DA49A5">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266</w:t>
            </w:r>
          </w:p>
        </w:tc>
        <w:tc>
          <w:tcPr>
            <w:tcW w:w="525" w:type="pct"/>
            <w:noWrap/>
            <w:vAlign w:val="center"/>
          </w:tcPr>
          <w:p w14:paraId="1DB13883" w14:textId="5210D9B8" w:rsidR="00DA49A5" w:rsidRPr="009768E4" w:rsidRDefault="00DA49A5" w:rsidP="00DA49A5">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283</w:t>
            </w:r>
          </w:p>
        </w:tc>
        <w:tc>
          <w:tcPr>
            <w:tcW w:w="525" w:type="pct"/>
            <w:noWrap/>
            <w:vAlign w:val="center"/>
          </w:tcPr>
          <w:p w14:paraId="32D1BE13" w14:textId="6B7D3E62" w:rsidR="00DA49A5" w:rsidRPr="009768E4" w:rsidRDefault="00DA49A5" w:rsidP="00DA49A5">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295</w:t>
            </w:r>
          </w:p>
        </w:tc>
        <w:tc>
          <w:tcPr>
            <w:tcW w:w="588" w:type="pct"/>
            <w:noWrap/>
            <w:vAlign w:val="center"/>
          </w:tcPr>
          <w:p w14:paraId="3375B97E" w14:textId="19BFA3C1" w:rsidR="00DA49A5" w:rsidRPr="009768E4" w:rsidRDefault="00DA49A5" w:rsidP="00DA49A5">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336</w:t>
            </w:r>
          </w:p>
        </w:tc>
        <w:tc>
          <w:tcPr>
            <w:tcW w:w="525" w:type="pct"/>
            <w:vAlign w:val="center"/>
          </w:tcPr>
          <w:p w14:paraId="4659E167" w14:textId="79A6CE20" w:rsidR="00DA49A5" w:rsidRPr="009768E4" w:rsidRDefault="00DA49A5" w:rsidP="00DA49A5">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326</w:t>
            </w:r>
          </w:p>
        </w:tc>
      </w:tr>
    </w:tbl>
    <w:p w14:paraId="1D636957" w14:textId="77777777" w:rsidR="00BB3909" w:rsidRPr="009768E4" w:rsidRDefault="00BB3909" w:rsidP="00BB3909">
      <w:pPr>
        <w:rPr>
          <w:i/>
          <w:sz w:val="22"/>
        </w:rPr>
      </w:pPr>
      <w:r w:rsidRPr="009768E4">
        <w:rPr>
          <w:i/>
          <w:sz w:val="22"/>
        </w:rPr>
        <w:t>Šaltinis: USAD, 2022 m.</w:t>
      </w:r>
    </w:p>
    <w:p w14:paraId="09CCFD83" w14:textId="77777777" w:rsidR="00BB3909" w:rsidRPr="009768E4" w:rsidRDefault="00BB3909" w:rsidP="00BB3909">
      <w:r w:rsidRPr="009768E4">
        <w:t>Palyginti su tais kiekiais, kuriuos būtų galima atskirti iš komunalinių atliekų srauto, atskirai surenkama vis dar sąlyginai nedaug antrinių žaliavų, o neišrūšiuotos antrinės žaliavos patenka į mišrias atliekas.</w:t>
      </w:r>
    </w:p>
    <w:p w14:paraId="18262D79" w14:textId="2D221F3D" w:rsidR="00BB3909" w:rsidRPr="009768E4" w:rsidRDefault="00BB3909" w:rsidP="00BB3909">
      <w:r w:rsidRPr="009768E4">
        <w:t xml:space="preserve">Vertinama, kad 2022 m. į mišrių komunalinių atliekų srautą (konteinerius) pateko virš </w:t>
      </w:r>
      <w:r w:rsidR="00AF481B" w:rsidRPr="009768E4">
        <w:t>3,</w:t>
      </w:r>
      <w:r w:rsidR="00DA49A5">
        <w:t>2</w:t>
      </w:r>
      <w:r w:rsidRPr="009768E4">
        <w:t xml:space="preserve"> tūkst. tonų antrinių žaliavų. Klaipėdos regioniniame MA rūšiavimo įrenginyje iš MKA srauto kasmet išrūšiuojama 2,5-4,0 proc. perdirbimui tinkamų antrinių žaliavų (</w:t>
      </w:r>
      <w:r w:rsidRPr="009768E4">
        <w:fldChar w:fldCharType="begin"/>
      </w:r>
      <w:r w:rsidRPr="009768E4">
        <w:instrText xml:space="preserve"> REF _Ref121405865 \h  \* MERGEFORMAT </w:instrText>
      </w:r>
      <w:r w:rsidRPr="009768E4">
        <w:fldChar w:fldCharType="separate"/>
      </w:r>
      <w:r w:rsidR="00AF481B" w:rsidRPr="009768E4">
        <w:rPr>
          <w:color w:val="006600"/>
        </w:rPr>
        <w:t>Lentelė 12</w:t>
      </w:r>
      <w:r w:rsidRPr="009768E4">
        <w:fldChar w:fldCharType="end"/>
      </w:r>
      <w:r w:rsidRPr="009768E4">
        <w:t>). Likusios antrinės žaliavos kartu su kitomis degiosiomis komunalinėmis atliekomis panaudojamos energijos gamybai biokuro ir atliekų termofikacinėje jėgainėje Klaipėdoje, tačiau prarandami jų medžiaginiai ištekliai.</w:t>
      </w:r>
    </w:p>
    <w:p w14:paraId="0BAB307F" w14:textId="77777777" w:rsidR="00BB3909" w:rsidRPr="009768E4" w:rsidRDefault="00BB3909" w:rsidP="00BB3909">
      <w:pPr>
        <w:sectPr w:rsidR="00BB3909" w:rsidRPr="009768E4" w:rsidSect="006C6311">
          <w:footerReference w:type="default" r:id="rId15"/>
          <w:pgSz w:w="11906" w:h="16838"/>
          <w:pgMar w:top="1418" w:right="1418" w:bottom="1418" w:left="1418" w:header="567" w:footer="567" w:gutter="0"/>
          <w:cols w:space="1296"/>
          <w:docGrid w:linePitch="360"/>
        </w:sectPr>
      </w:pPr>
      <w:r w:rsidRPr="009768E4">
        <w:t xml:space="preserve"> </w:t>
      </w:r>
    </w:p>
    <w:p w14:paraId="41703671" w14:textId="77777777" w:rsidR="00BB3909" w:rsidRPr="009768E4" w:rsidRDefault="00BB3909" w:rsidP="00BB3909">
      <w:pPr>
        <w:rPr>
          <w:i/>
          <w:sz w:val="20"/>
        </w:rPr>
      </w:pPr>
    </w:p>
    <w:p w14:paraId="08E55506" w14:textId="77777777" w:rsidR="00BB3909" w:rsidRPr="009768E4" w:rsidRDefault="00BB3909" w:rsidP="00BB3909">
      <w:pPr>
        <w:rPr>
          <w:i/>
          <w:sz w:val="20"/>
        </w:rPr>
      </w:pPr>
    </w:p>
    <w:p w14:paraId="60FB7961" w14:textId="77777777" w:rsidR="00BB3909" w:rsidRPr="009768E4" w:rsidRDefault="00BB3909" w:rsidP="00BB3909">
      <w:pPr>
        <w:rPr>
          <w:i/>
          <w:sz w:val="20"/>
        </w:rPr>
      </w:pPr>
    </w:p>
    <w:p w14:paraId="2A6C72E7" w14:textId="77777777" w:rsidR="00BB3909" w:rsidRPr="009768E4" w:rsidRDefault="00BB3909" w:rsidP="00BB3909">
      <w:pPr>
        <w:rPr>
          <w:i/>
          <w:sz w:val="20"/>
        </w:rPr>
      </w:pPr>
    </w:p>
    <w:p w14:paraId="1D80DAA4" w14:textId="77777777" w:rsidR="00BB3909" w:rsidRPr="009768E4" w:rsidRDefault="00BB3909" w:rsidP="00BB3909">
      <w:pPr>
        <w:rPr>
          <w:i/>
          <w:sz w:val="20"/>
        </w:rPr>
      </w:pPr>
    </w:p>
    <w:p w14:paraId="73508D6E" w14:textId="1A85846F" w:rsidR="00BB3909" w:rsidRPr="009768E4" w:rsidRDefault="00BB3909" w:rsidP="00BB3909">
      <w:pPr>
        <w:pStyle w:val="Antrat"/>
        <w:keepNext/>
        <w:ind w:right="-740"/>
        <w:rPr>
          <w:color w:val="006600"/>
        </w:rPr>
      </w:pPr>
      <w:bookmarkStart w:id="64" w:name="_Ref121476053"/>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D0476C" w:rsidRPr="009768E4">
        <w:rPr>
          <w:noProof/>
          <w:color w:val="006600"/>
        </w:rPr>
        <w:t>15</w:t>
      </w:r>
      <w:r w:rsidRPr="009768E4">
        <w:rPr>
          <w:color w:val="006600"/>
        </w:rPr>
        <w:fldChar w:fldCharType="end"/>
      </w:r>
      <w:bookmarkEnd w:id="64"/>
      <w:r w:rsidRPr="009768E4">
        <w:rPr>
          <w:color w:val="006600"/>
        </w:rPr>
        <w:t xml:space="preserve">. Konteinerinėje ir užstato sistemoje </w:t>
      </w:r>
      <w:r w:rsidR="002F3460">
        <w:rPr>
          <w:color w:val="006600"/>
        </w:rPr>
        <w:t>Šilutės rajone</w:t>
      </w:r>
      <w:r w:rsidRPr="009768E4">
        <w:rPr>
          <w:color w:val="006600"/>
        </w:rPr>
        <w:t xml:space="preserve"> ir Klaipėdos regione surinktų ir sutvarkytų antrinių žaliavų grynųjų kiekių (be priemaišų) palyginimas</w:t>
      </w:r>
    </w:p>
    <w:tbl>
      <w:tblPr>
        <w:tblW w:w="14591" w:type="dxa"/>
        <w:tblLayout w:type="fixed"/>
        <w:tblLook w:val="04A0" w:firstRow="1" w:lastRow="0" w:firstColumn="1" w:lastColumn="0" w:noHBand="0" w:noVBand="1"/>
      </w:tblPr>
      <w:tblGrid>
        <w:gridCol w:w="1124"/>
        <w:gridCol w:w="803"/>
        <w:gridCol w:w="803"/>
        <w:gridCol w:w="804"/>
        <w:gridCol w:w="851"/>
        <w:gridCol w:w="708"/>
        <w:gridCol w:w="709"/>
        <w:gridCol w:w="709"/>
        <w:gridCol w:w="709"/>
        <w:gridCol w:w="708"/>
        <w:gridCol w:w="709"/>
        <w:gridCol w:w="709"/>
        <w:gridCol w:w="709"/>
        <w:gridCol w:w="703"/>
        <w:gridCol w:w="703"/>
        <w:gridCol w:w="704"/>
        <w:gridCol w:w="808"/>
        <w:gridCol w:w="809"/>
        <w:gridCol w:w="809"/>
      </w:tblGrid>
      <w:tr w:rsidR="00BB3909" w:rsidRPr="009768E4" w14:paraId="42ECA274" w14:textId="77777777" w:rsidTr="009B531E">
        <w:trPr>
          <w:trHeight w:val="1056"/>
        </w:trPr>
        <w:tc>
          <w:tcPr>
            <w:tcW w:w="1124" w:type="dxa"/>
            <w:vMerge w:val="restart"/>
            <w:tcBorders>
              <w:top w:val="single" w:sz="8" w:space="0" w:color="9BBB59"/>
              <w:left w:val="single" w:sz="8" w:space="0" w:color="9BBB59"/>
              <w:bottom w:val="single" w:sz="8" w:space="0" w:color="C2D69B"/>
              <w:right w:val="single" w:sz="8" w:space="0" w:color="C2D69B"/>
            </w:tcBorders>
            <w:shd w:val="clear" w:color="000000" w:fill="FFFFFF"/>
            <w:noWrap/>
            <w:vAlign w:val="center"/>
            <w:hideMark/>
          </w:tcPr>
          <w:p w14:paraId="744EBC94" w14:textId="77777777" w:rsidR="00BB3909" w:rsidRPr="009768E4" w:rsidRDefault="00BB3909" w:rsidP="009B531E">
            <w:pPr>
              <w:spacing w:before="0" w:after="0"/>
              <w:jc w:val="center"/>
              <w:rPr>
                <w:b/>
                <w:bCs/>
                <w:color w:val="000000"/>
                <w:sz w:val="20"/>
                <w:szCs w:val="20"/>
              </w:rPr>
            </w:pPr>
            <w:proofErr w:type="spellStart"/>
            <w:r w:rsidRPr="009768E4">
              <w:rPr>
                <w:b/>
                <w:bCs/>
                <w:color w:val="000000"/>
                <w:sz w:val="20"/>
                <w:szCs w:val="20"/>
              </w:rPr>
              <w:t>Savival-dybė</w:t>
            </w:r>
            <w:proofErr w:type="spellEnd"/>
            <w:r w:rsidRPr="009768E4">
              <w:rPr>
                <w:b/>
                <w:bCs/>
                <w:color w:val="000000"/>
                <w:sz w:val="20"/>
                <w:szCs w:val="20"/>
              </w:rPr>
              <w:t>/ regionas</w:t>
            </w:r>
          </w:p>
        </w:tc>
        <w:tc>
          <w:tcPr>
            <w:tcW w:w="2410" w:type="dxa"/>
            <w:gridSpan w:val="3"/>
            <w:tcBorders>
              <w:top w:val="single" w:sz="8" w:space="0" w:color="9BBB59"/>
              <w:left w:val="nil"/>
              <w:bottom w:val="single" w:sz="8" w:space="0" w:color="C2D69B"/>
              <w:right w:val="single" w:sz="8" w:space="0" w:color="C2D69B"/>
            </w:tcBorders>
            <w:shd w:val="clear" w:color="000000" w:fill="9BBB59"/>
            <w:vAlign w:val="center"/>
            <w:hideMark/>
          </w:tcPr>
          <w:p w14:paraId="0BA57148" w14:textId="77777777" w:rsidR="00BB3909" w:rsidRPr="009768E4" w:rsidRDefault="00BB3909" w:rsidP="009B531E">
            <w:pPr>
              <w:spacing w:before="0" w:after="0"/>
              <w:jc w:val="center"/>
              <w:rPr>
                <w:b/>
                <w:bCs/>
                <w:color w:val="000000"/>
                <w:sz w:val="20"/>
                <w:szCs w:val="20"/>
              </w:rPr>
            </w:pPr>
            <w:proofErr w:type="spellStart"/>
            <w:r w:rsidRPr="009768E4">
              <w:rPr>
                <w:b/>
                <w:bCs/>
                <w:color w:val="000000"/>
                <w:sz w:val="20"/>
                <w:szCs w:val="20"/>
              </w:rPr>
              <w:t>Ind</w:t>
            </w:r>
            <w:proofErr w:type="spellEnd"/>
            <w:r w:rsidRPr="009768E4">
              <w:rPr>
                <w:b/>
                <w:bCs/>
                <w:color w:val="000000"/>
                <w:sz w:val="20"/>
                <w:szCs w:val="20"/>
              </w:rPr>
              <w:t>. konteineriais surinktas AŽ kiekis, t</w:t>
            </w:r>
          </w:p>
        </w:tc>
        <w:tc>
          <w:tcPr>
            <w:tcW w:w="2268" w:type="dxa"/>
            <w:gridSpan w:val="3"/>
            <w:tcBorders>
              <w:top w:val="single" w:sz="8" w:space="0" w:color="9BBB59"/>
              <w:left w:val="nil"/>
              <w:bottom w:val="single" w:sz="8" w:space="0" w:color="C2D69B"/>
              <w:right w:val="single" w:sz="8" w:space="0" w:color="C2D69B"/>
            </w:tcBorders>
            <w:shd w:val="clear" w:color="000000" w:fill="9BBB59"/>
            <w:vAlign w:val="center"/>
            <w:hideMark/>
          </w:tcPr>
          <w:p w14:paraId="64F77FD7" w14:textId="77777777" w:rsidR="00BB3909" w:rsidRPr="009768E4" w:rsidRDefault="00BB3909" w:rsidP="009B531E">
            <w:pPr>
              <w:spacing w:before="0" w:after="0"/>
              <w:jc w:val="center"/>
              <w:rPr>
                <w:b/>
                <w:bCs/>
                <w:color w:val="000000"/>
                <w:sz w:val="20"/>
                <w:szCs w:val="20"/>
              </w:rPr>
            </w:pPr>
            <w:proofErr w:type="spellStart"/>
            <w:r w:rsidRPr="009768E4">
              <w:rPr>
                <w:b/>
                <w:bCs/>
                <w:color w:val="000000"/>
                <w:sz w:val="20"/>
                <w:szCs w:val="20"/>
              </w:rPr>
              <w:t>Ind</w:t>
            </w:r>
            <w:proofErr w:type="spellEnd"/>
            <w:r w:rsidRPr="009768E4">
              <w:rPr>
                <w:b/>
                <w:bCs/>
                <w:color w:val="000000"/>
                <w:sz w:val="20"/>
                <w:szCs w:val="20"/>
              </w:rPr>
              <w:t>. konteineriais surinktas AŽ kiekis, kg/gyv.</w:t>
            </w:r>
          </w:p>
        </w:tc>
        <w:tc>
          <w:tcPr>
            <w:tcW w:w="2126" w:type="dxa"/>
            <w:gridSpan w:val="3"/>
            <w:tcBorders>
              <w:top w:val="single" w:sz="8" w:space="0" w:color="9BBB59"/>
              <w:left w:val="nil"/>
              <w:bottom w:val="single" w:sz="8" w:space="0" w:color="C2D69B"/>
              <w:right w:val="single" w:sz="8" w:space="0" w:color="C2D69B"/>
            </w:tcBorders>
            <w:shd w:val="clear" w:color="000000" w:fill="C2D69B"/>
            <w:vAlign w:val="center"/>
            <w:hideMark/>
          </w:tcPr>
          <w:p w14:paraId="05F04D26"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Kolektyviniais konteineriais surinktas AŽ kiekis, t</w:t>
            </w:r>
          </w:p>
        </w:tc>
        <w:tc>
          <w:tcPr>
            <w:tcW w:w="2127" w:type="dxa"/>
            <w:gridSpan w:val="3"/>
            <w:tcBorders>
              <w:top w:val="single" w:sz="8" w:space="0" w:color="9BBB59"/>
              <w:left w:val="nil"/>
              <w:bottom w:val="single" w:sz="8" w:space="0" w:color="C2D69B"/>
              <w:right w:val="single" w:sz="8" w:space="0" w:color="C2D69B"/>
            </w:tcBorders>
            <w:shd w:val="clear" w:color="000000" w:fill="C2D69B"/>
            <w:vAlign w:val="center"/>
            <w:hideMark/>
          </w:tcPr>
          <w:p w14:paraId="6ECC6FD0"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Kolektyviniais konteineriais surinktas AŽ kiekis, kg/gyv.</w:t>
            </w:r>
          </w:p>
        </w:tc>
        <w:tc>
          <w:tcPr>
            <w:tcW w:w="2110" w:type="dxa"/>
            <w:gridSpan w:val="3"/>
            <w:tcBorders>
              <w:top w:val="single" w:sz="8" w:space="0" w:color="9BBB59"/>
              <w:left w:val="nil"/>
              <w:bottom w:val="single" w:sz="8" w:space="0" w:color="C2D69B"/>
              <w:right w:val="single" w:sz="8" w:space="0" w:color="C2D69B"/>
            </w:tcBorders>
            <w:shd w:val="clear" w:color="000000" w:fill="BFBFBF"/>
            <w:vAlign w:val="center"/>
            <w:hideMark/>
          </w:tcPr>
          <w:p w14:paraId="33EA6391"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Per USAD sistemą surinktas pakuočių atliekų kiekis, t</w:t>
            </w:r>
          </w:p>
        </w:tc>
        <w:tc>
          <w:tcPr>
            <w:tcW w:w="2426" w:type="dxa"/>
            <w:gridSpan w:val="3"/>
            <w:tcBorders>
              <w:top w:val="nil"/>
              <w:left w:val="nil"/>
              <w:bottom w:val="nil"/>
              <w:right w:val="nil"/>
            </w:tcBorders>
            <w:shd w:val="clear" w:color="000000" w:fill="BFBFBF"/>
            <w:vAlign w:val="center"/>
            <w:hideMark/>
          </w:tcPr>
          <w:p w14:paraId="41FA85D2"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Per USAD sistemą surinktas pakuočių atliekų kiekis, kg/gyv.</w:t>
            </w:r>
          </w:p>
        </w:tc>
      </w:tr>
      <w:tr w:rsidR="00BB3909" w:rsidRPr="009768E4" w14:paraId="3ADC7D1E" w14:textId="77777777" w:rsidTr="009B531E">
        <w:trPr>
          <w:trHeight w:val="300"/>
        </w:trPr>
        <w:tc>
          <w:tcPr>
            <w:tcW w:w="1124" w:type="dxa"/>
            <w:vMerge/>
            <w:tcBorders>
              <w:top w:val="single" w:sz="8" w:space="0" w:color="9BBB59"/>
              <w:left w:val="single" w:sz="8" w:space="0" w:color="9BBB59"/>
              <w:bottom w:val="single" w:sz="8" w:space="0" w:color="C2D69B"/>
              <w:right w:val="single" w:sz="8" w:space="0" w:color="C2D69B"/>
            </w:tcBorders>
            <w:vAlign w:val="center"/>
            <w:hideMark/>
          </w:tcPr>
          <w:p w14:paraId="0B211BD4" w14:textId="77777777" w:rsidR="00BB3909" w:rsidRPr="009768E4" w:rsidRDefault="00BB3909" w:rsidP="009B531E">
            <w:pPr>
              <w:spacing w:before="0" w:after="0"/>
              <w:jc w:val="left"/>
              <w:rPr>
                <w:b/>
                <w:bCs/>
                <w:color w:val="000000"/>
                <w:sz w:val="20"/>
                <w:szCs w:val="20"/>
              </w:rPr>
            </w:pPr>
          </w:p>
        </w:tc>
        <w:tc>
          <w:tcPr>
            <w:tcW w:w="803" w:type="dxa"/>
            <w:tcBorders>
              <w:top w:val="nil"/>
              <w:left w:val="nil"/>
              <w:bottom w:val="single" w:sz="8" w:space="0" w:color="C2D69B"/>
              <w:right w:val="single" w:sz="8" w:space="0" w:color="C2D69B"/>
            </w:tcBorders>
            <w:shd w:val="clear" w:color="000000" w:fill="9BBB59"/>
            <w:vAlign w:val="center"/>
            <w:hideMark/>
          </w:tcPr>
          <w:p w14:paraId="103545C5"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2020 m.</w:t>
            </w:r>
          </w:p>
        </w:tc>
        <w:tc>
          <w:tcPr>
            <w:tcW w:w="803" w:type="dxa"/>
            <w:tcBorders>
              <w:top w:val="nil"/>
              <w:left w:val="nil"/>
              <w:bottom w:val="single" w:sz="8" w:space="0" w:color="C2D69B"/>
              <w:right w:val="single" w:sz="8" w:space="0" w:color="C2D69B"/>
            </w:tcBorders>
            <w:shd w:val="clear" w:color="000000" w:fill="9BBB59"/>
            <w:noWrap/>
            <w:vAlign w:val="center"/>
            <w:hideMark/>
          </w:tcPr>
          <w:p w14:paraId="66C2616B"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2021 m.</w:t>
            </w:r>
          </w:p>
        </w:tc>
        <w:tc>
          <w:tcPr>
            <w:tcW w:w="804" w:type="dxa"/>
            <w:tcBorders>
              <w:top w:val="nil"/>
              <w:left w:val="nil"/>
              <w:bottom w:val="single" w:sz="8" w:space="0" w:color="C2D69B"/>
              <w:right w:val="single" w:sz="8" w:space="0" w:color="C2D69B"/>
            </w:tcBorders>
            <w:shd w:val="clear" w:color="000000" w:fill="9BBB59"/>
            <w:vAlign w:val="center"/>
            <w:hideMark/>
          </w:tcPr>
          <w:p w14:paraId="4A203151"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2022 m.</w:t>
            </w:r>
          </w:p>
        </w:tc>
        <w:tc>
          <w:tcPr>
            <w:tcW w:w="851" w:type="dxa"/>
            <w:tcBorders>
              <w:top w:val="nil"/>
              <w:left w:val="nil"/>
              <w:bottom w:val="single" w:sz="8" w:space="0" w:color="C2D69B"/>
              <w:right w:val="single" w:sz="8" w:space="0" w:color="C2D69B"/>
            </w:tcBorders>
            <w:shd w:val="clear" w:color="000000" w:fill="9BBB59"/>
            <w:vAlign w:val="center"/>
            <w:hideMark/>
          </w:tcPr>
          <w:p w14:paraId="5010DC66"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2020 m.</w:t>
            </w:r>
          </w:p>
        </w:tc>
        <w:tc>
          <w:tcPr>
            <w:tcW w:w="708" w:type="dxa"/>
            <w:tcBorders>
              <w:top w:val="nil"/>
              <w:left w:val="nil"/>
              <w:bottom w:val="single" w:sz="8" w:space="0" w:color="C2D69B"/>
              <w:right w:val="single" w:sz="8" w:space="0" w:color="C2D69B"/>
            </w:tcBorders>
            <w:shd w:val="clear" w:color="000000" w:fill="9BBB59"/>
            <w:noWrap/>
            <w:vAlign w:val="center"/>
            <w:hideMark/>
          </w:tcPr>
          <w:p w14:paraId="31E40514"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2021 m.</w:t>
            </w:r>
          </w:p>
        </w:tc>
        <w:tc>
          <w:tcPr>
            <w:tcW w:w="709" w:type="dxa"/>
            <w:tcBorders>
              <w:top w:val="nil"/>
              <w:left w:val="nil"/>
              <w:bottom w:val="single" w:sz="8" w:space="0" w:color="C2D69B"/>
              <w:right w:val="single" w:sz="8" w:space="0" w:color="C2D69B"/>
            </w:tcBorders>
            <w:shd w:val="clear" w:color="000000" w:fill="9BBB59"/>
            <w:vAlign w:val="center"/>
            <w:hideMark/>
          </w:tcPr>
          <w:p w14:paraId="13A3A9CF"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2022 m.</w:t>
            </w:r>
          </w:p>
        </w:tc>
        <w:tc>
          <w:tcPr>
            <w:tcW w:w="709" w:type="dxa"/>
            <w:tcBorders>
              <w:top w:val="nil"/>
              <w:left w:val="nil"/>
              <w:bottom w:val="single" w:sz="8" w:space="0" w:color="C2D69B"/>
              <w:right w:val="single" w:sz="8" w:space="0" w:color="C2D69B"/>
            </w:tcBorders>
            <w:shd w:val="clear" w:color="000000" w:fill="C2D69B"/>
            <w:vAlign w:val="center"/>
            <w:hideMark/>
          </w:tcPr>
          <w:p w14:paraId="08B62000"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2020 m.</w:t>
            </w:r>
          </w:p>
        </w:tc>
        <w:tc>
          <w:tcPr>
            <w:tcW w:w="709" w:type="dxa"/>
            <w:tcBorders>
              <w:top w:val="nil"/>
              <w:left w:val="nil"/>
              <w:bottom w:val="single" w:sz="8" w:space="0" w:color="C2D69B"/>
              <w:right w:val="single" w:sz="8" w:space="0" w:color="C2D69B"/>
            </w:tcBorders>
            <w:shd w:val="clear" w:color="000000" w:fill="C2D69B"/>
            <w:vAlign w:val="center"/>
            <w:hideMark/>
          </w:tcPr>
          <w:p w14:paraId="4DF66383"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2021 m.</w:t>
            </w:r>
          </w:p>
        </w:tc>
        <w:tc>
          <w:tcPr>
            <w:tcW w:w="708" w:type="dxa"/>
            <w:tcBorders>
              <w:top w:val="nil"/>
              <w:left w:val="nil"/>
              <w:bottom w:val="single" w:sz="8" w:space="0" w:color="C2D69B"/>
              <w:right w:val="single" w:sz="8" w:space="0" w:color="C2D69B"/>
            </w:tcBorders>
            <w:shd w:val="clear" w:color="000000" w:fill="C2D69B"/>
            <w:vAlign w:val="center"/>
            <w:hideMark/>
          </w:tcPr>
          <w:p w14:paraId="00546552"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2022 m.</w:t>
            </w:r>
          </w:p>
        </w:tc>
        <w:tc>
          <w:tcPr>
            <w:tcW w:w="709" w:type="dxa"/>
            <w:tcBorders>
              <w:top w:val="nil"/>
              <w:left w:val="nil"/>
              <w:bottom w:val="single" w:sz="8" w:space="0" w:color="C2D69B"/>
              <w:right w:val="single" w:sz="8" w:space="0" w:color="C2D69B"/>
            </w:tcBorders>
            <w:shd w:val="clear" w:color="000000" w:fill="C2D69B"/>
            <w:vAlign w:val="center"/>
            <w:hideMark/>
          </w:tcPr>
          <w:p w14:paraId="40BFAE44"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2020 m.</w:t>
            </w:r>
          </w:p>
        </w:tc>
        <w:tc>
          <w:tcPr>
            <w:tcW w:w="709" w:type="dxa"/>
            <w:tcBorders>
              <w:top w:val="nil"/>
              <w:left w:val="nil"/>
              <w:bottom w:val="single" w:sz="8" w:space="0" w:color="C2D69B"/>
              <w:right w:val="single" w:sz="8" w:space="0" w:color="C2D69B"/>
            </w:tcBorders>
            <w:shd w:val="clear" w:color="000000" w:fill="C2D69B"/>
            <w:vAlign w:val="center"/>
            <w:hideMark/>
          </w:tcPr>
          <w:p w14:paraId="148D3861"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2021 m.</w:t>
            </w:r>
          </w:p>
        </w:tc>
        <w:tc>
          <w:tcPr>
            <w:tcW w:w="709" w:type="dxa"/>
            <w:tcBorders>
              <w:top w:val="nil"/>
              <w:left w:val="nil"/>
              <w:bottom w:val="single" w:sz="8" w:space="0" w:color="C2D69B"/>
              <w:right w:val="single" w:sz="8" w:space="0" w:color="C2D69B"/>
            </w:tcBorders>
            <w:shd w:val="clear" w:color="000000" w:fill="C2D69B"/>
            <w:vAlign w:val="center"/>
            <w:hideMark/>
          </w:tcPr>
          <w:p w14:paraId="08B8A2A8"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2022 m.</w:t>
            </w:r>
          </w:p>
        </w:tc>
        <w:tc>
          <w:tcPr>
            <w:tcW w:w="703" w:type="dxa"/>
            <w:tcBorders>
              <w:top w:val="nil"/>
              <w:left w:val="nil"/>
              <w:bottom w:val="single" w:sz="8" w:space="0" w:color="C2D69B"/>
              <w:right w:val="single" w:sz="8" w:space="0" w:color="C2D69B"/>
            </w:tcBorders>
            <w:shd w:val="clear" w:color="000000" w:fill="BFBFBF"/>
            <w:vAlign w:val="center"/>
            <w:hideMark/>
          </w:tcPr>
          <w:p w14:paraId="2E44AA19"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2020 m.</w:t>
            </w:r>
          </w:p>
        </w:tc>
        <w:tc>
          <w:tcPr>
            <w:tcW w:w="703" w:type="dxa"/>
            <w:tcBorders>
              <w:top w:val="nil"/>
              <w:left w:val="nil"/>
              <w:bottom w:val="single" w:sz="8" w:space="0" w:color="C2D69B"/>
              <w:right w:val="single" w:sz="8" w:space="0" w:color="C2D69B"/>
            </w:tcBorders>
            <w:shd w:val="clear" w:color="000000" w:fill="BFBFBF"/>
            <w:vAlign w:val="center"/>
            <w:hideMark/>
          </w:tcPr>
          <w:p w14:paraId="1B3E5B39"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2021 m.</w:t>
            </w:r>
          </w:p>
        </w:tc>
        <w:tc>
          <w:tcPr>
            <w:tcW w:w="704" w:type="dxa"/>
            <w:tcBorders>
              <w:top w:val="nil"/>
              <w:left w:val="nil"/>
              <w:bottom w:val="single" w:sz="8" w:space="0" w:color="C2D69B"/>
              <w:right w:val="single" w:sz="8" w:space="0" w:color="C2D69B"/>
            </w:tcBorders>
            <w:shd w:val="clear" w:color="000000" w:fill="BFBFBF"/>
            <w:vAlign w:val="center"/>
            <w:hideMark/>
          </w:tcPr>
          <w:p w14:paraId="423E60E4"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2022 m.</w:t>
            </w:r>
          </w:p>
        </w:tc>
        <w:tc>
          <w:tcPr>
            <w:tcW w:w="808" w:type="dxa"/>
            <w:tcBorders>
              <w:top w:val="nil"/>
              <w:left w:val="nil"/>
              <w:bottom w:val="single" w:sz="8" w:space="0" w:color="C2D69B"/>
              <w:right w:val="single" w:sz="8" w:space="0" w:color="C2D69B"/>
            </w:tcBorders>
            <w:shd w:val="clear" w:color="000000" w:fill="BFBFBF"/>
            <w:vAlign w:val="center"/>
            <w:hideMark/>
          </w:tcPr>
          <w:p w14:paraId="6E17D3BB"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2020 m.</w:t>
            </w:r>
          </w:p>
        </w:tc>
        <w:tc>
          <w:tcPr>
            <w:tcW w:w="809" w:type="dxa"/>
            <w:tcBorders>
              <w:top w:val="nil"/>
              <w:left w:val="nil"/>
              <w:bottom w:val="single" w:sz="8" w:space="0" w:color="C2D69B"/>
              <w:right w:val="single" w:sz="8" w:space="0" w:color="C2D69B"/>
            </w:tcBorders>
            <w:shd w:val="clear" w:color="000000" w:fill="BFBFBF"/>
            <w:vAlign w:val="center"/>
            <w:hideMark/>
          </w:tcPr>
          <w:p w14:paraId="2322A306"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2021 m.</w:t>
            </w:r>
          </w:p>
        </w:tc>
        <w:tc>
          <w:tcPr>
            <w:tcW w:w="809" w:type="dxa"/>
            <w:tcBorders>
              <w:top w:val="nil"/>
              <w:left w:val="nil"/>
              <w:bottom w:val="single" w:sz="8" w:space="0" w:color="C2D69B"/>
              <w:right w:val="single" w:sz="8" w:space="0" w:color="C2D69B"/>
            </w:tcBorders>
            <w:shd w:val="clear" w:color="000000" w:fill="BFBFBF"/>
            <w:vAlign w:val="center"/>
            <w:hideMark/>
          </w:tcPr>
          <w:p w14:paraId="02D4DADA" w14:textId="77777777" w:rsidR="00BB3909" w:rsidRPr="009768E4" w:rsidRDefault="00BB3909" w:rsidP="009B531E">
            <w:pPr>
              <w:spacing w:before="0" w:after="0"/>
              <w:jc w:val="center"/>
              <w:rPr>
                <w:b/>
                <w:bCs/>
                <w:color w:val="000000"/>
                <w:sz w:val="20"/>
                <w:szCs w:val="20"/>
              </w:rPr>
            </w:pPr>
            <w:r w:rsidRPr="009768E4">
              <w:rPr>
                <w:b/>
                <w:bCs/>
                <w:color w:val="000000"/>
                <w:sz w:val="20"/>
                <w:szCs w:val="20"/>
              </w:rPr>
              <w:t>2022 m.</w:t>
            </w:r>
          </w:p>
        </w:tc>
      </w:tr>
      <w:tr w:rsidR="00195494" w:rsidRPr="009768E4" w14:paraId="547714A1" w14:textId="77777777" w:rsidTr="00195494">
        <w:trPr>
          <w:trHeight w:val="540"/>
        </w:trPr>
        <w:tc>
          <w:tcPr>
            <w:tcW w:w="1124" w:type="dxa"/>
            <w:tcBorders>
              <w:top w:val="nil"/>
              <w:left w:val="single" w:sz="8" w:space="0" w:color="C2D69B"/>
              <w:bottom w:val="single" w:sz="8" w:space="0" w:color="C2D69B"/>
              <w:right w:val="single" w:sz="8" w:space="0" w:color="C2D69B"/>
            </w:tcBorders>
            <w:shd w:val="clear" w:color="auto" w:fill="auto"/>
            <w:vAlign w:val="center"/>
            <w:hideMark/>
          </w:tcPr>
          <w:p w14:paraId="37B8A9EA" w14:textId="53AA0AA7" w:rsidR="00195494" w:rsidRPr="009768E4" w:rsidRDefault="00195494" w:rsidP="00195494">
            <w:pPr>
              <w:spacing w:before="0" w:after="0"/>
              <w:jc w:val="left"/>
              <w:rPr>
                <w:b/>
                <w:bCs/>
                <w:color w:val="000000"/>
                <w:sz w:val="20"/>
                <w:szCs w:val="20"/>
              </w:rPr>
            </w:pPr>
            <w:r>
              <w:rPr>
                <w:b/>
                <w:bCs/>
                <w:color w:val="000000"/>
                <w:sz w:val="20"/>
                <w:szCs w:val="20"/>
              </w:rPr>
              <w:t>Šilutės rajono</w:t>
            </w:r>
            <w:r w:rsidRPr="009768E4">
              <w:rPr>
                <w:b/>
                <w:bCs/>
                <w:color w:val="000000"/>
                <w:sz w:val="20"/>
                <w:szCs w:val="20"/>
              </w:rPr>
              <w:t xml:space="preserve"> sav.</w:t>
            </w:r>
          </w:p>
        </w:tc>
        <w:tc>
          <w:tcPr>
            <w:tcW w:w="803" w:type="dxa"/>
            <w:tcBorders>
              <w:top w:val="nil"/>
              <w:left w:val="nil"/>
              <w:bottom w:val="single" w:sz="8" w:space="0" w:color="C2D69B"/>
              <w:right w:val="single" w:sz="8" w:space="0" w:color="C2D69B"/>
            </w:tcBorders>
            <w:shd w:val="clear" w:color="auto" w:fill="auto"/>
            <w:noWrap/>
            <w:vAlign w:val="center"/>
          </w:tcPr>
          <w:p w14:paraId="425B4176" w14:textId="62D66563" w:rsidR="00195494" w:rsidRPr="00195494" w:rsidRDefault="00195494" w:rsidP="00195494">
            <w:pPr>
              <w:spacing w:before="0" w:after="0"/>
              <w:jc w:val="center"/>
              <w:rPr>
                <w:color w:val="000000"/>
                <w:sz w:val="20"/>
                <w:szCs w:val="20"/>
              </w:rPr>
            </w:pPr>
            <w:r w:rsidRPr="00195494">
              <w:rPr>
                <w:color w:val="000000"/>
                <w:sz w:val="20"/>
                <w:szCs w:val="20"/>
              </w:rPr>
              <w:t>446</w:t>
            </w:r>
          </w:p>
        </w:tc>
        <w:tc>
          <w:tcPr>
            <w:tcW w:w="803" w:type="dxa"/>
            <w:tcBorders>
              <w:top w:val="nil"/>
              <w:left w:val="nil"/>
              <w:bottom w:val="single" w:sz="8" w:space="0" w:color="C2D69B"/>
              <w:right w:val="single" w:sz="8" w:space="0" w:color="C2D69B"/>
            </w:tcBorders>
            <w:shd w:val="clear" w:color="auto" w:fill="auto"/>
            <w:noWrap/>
            <w:vAlign w:val="center"/>
          </w:tcPr>
          <w:p w14:paraId="41EB2256" w14:textId="521422BA" w:rsidR="00195494" w:rsidRPr="00195494" w:rsidRDefault="00195494" w:rsidP="00195494">
            <w:pPr>
              <w:spacing w:before="0" w:after="0"/>
              <w:jc w:val="center"/>
              <w:rPr>
                <w:color w:val="000000"/>
                <w:sz w:val="20"/>
                <w:szCs w:val="20"/>
              </w:rPr>
            </w:pPr>
            <w:r w:rsidRPr="00195494">
              <w:rPr>
                <w:color w:val="000000"/>
                <w:sz w:val="20"/>
                <w:szCs w:val="20"/>
              </w:rPr>
              <w:t>504</w:t>
            </w:r>
          </w:p>
        </w:tc>
        <w:tc>
          <w:tcPr>
            <w:tcW w:w="804" w:type="dxa"/>
            <w:tcBorders>
              <w:top w:val="nil"/>
              <w:left w:val="nil"/>
              <w:bottom w:val="single" w:sz="8" w:space="0" w:color="C2D69B"/>
              <w:right w:val="single" w:sz="8" w:space="0" w:color="C2D69B"/>
            </w:tcBorders>
            <w:shd w:val="clear" w:color="auto" w:fill="auto"/>
            <w:noWrap/>
            <w:vAlign w:val="center"/>
          </w:tcPr>
          <w:p w14:paraId="7491083E" w14:textId="7A9AAA9D" w:rsidR="00195494" w:rsidRPr="00195494" w:rsidRDefault="00195494" w:rsidP="00195494">
            <w:pPr>
              <w:spacing w:before="0" w:after="0"/>
              <w:jc w:val="center"/>
              <w:rPr>
                <w:color w:val="000000"/>
                <w:sz w:val="20"/>
                <w:szCs w:val="20"/>
              </w:rPr>
            </w:pPr>
            <w:r w:rsidRPr="00195494">
              <w:rPr>
                <w:color w:val="000000"/>
                <w:sz w:val="20"/>
                <w:szCs w:val="20"/>
              </w:rPr>
              <w:t>569</w:t>
            </w:r>
          </w:p>
        </w:tc>
        <w:tc>
          <w:tcPr>
            <w:tcW w:w="851" w:type="dxa"/>
            <w:tcBorders>
              <w:top w:val="nil"/>
              <w:left w:val="nil"/>
              <w:bottom w:val="single" w:sz="8" w:space="0" w:color="C2D69B"/>
              <w:right w:val="single" w:sz="8" w:space="0" w:color="C2D69B"/>
            </w:tcBorders>
            <w:shd w:val="clear" w:color="auto" w:fill="auto"/>
            <w:noWrap/>
            <w:vAlign w:val="center"/>
          </w:tcPr>
          <w:p w14:paraId="7AF62BE7" w14:textId="597C0980" w:rsidR="00195494" w:rsidRPr="00195494" w:rsidRDefault="00195494" w:rsidP="00195494">
            <w:pPr>
              <w:spacing w:before="0" w:after="0"/>
              <w:jc w:val="center"/>
              <w:rPr>
                <w:bCs/>
                <w:color w:val="000000"/>
                <w:sz w:val="20"/>
                <w:szCs w:val="20"/>
              </w:rPr>
            </w:pPr>
            <w:r w:rsidRPr="00195494">
              <w:rPr>
                <w:color w:val="000000"/>
                <w:sz w:val="20"/>
                <w:szCs w:val="20"/>
              </w:rPr>
              <w:t>28</w:t>
            </w:r>
          </w:p>
        </w:tc>
        <w:tc>
          <w:tcPr>
            <w:tcW w:w="708" w:type="dxa"/>
            <w:tcBorders>
              <w:top w:val="nil"/>
              <w:left w:val="nil"/>
              <w:bottom w:val="single" w:sz="8" w:space="0" w:color="C2D69B"/>
              <w:right w:val="single" w:sz="8" w:space="0" w:color="C2D69B"/>
            </w:tcBorders>
            <w:shd w:val="clear" w:color="auto" w:fill="auto"/>
            <w:noWrap/>
            <w:vAlign w:val="center"/>
          </w:tcPr>
          <w:p w14:paraId="50FF4703" w14:textId="45D7930A" w:rsidR="00195494" w:rsidRPr="00195494" w:rsidRDefault="00195494" w:rsidP="00195494">
            <w:pPr>
              <w:spacing w:before="0" w:after="0"/>
              <w:jc w:val="center"/>
              <w:rPr>
                <w:bCs/>
                <w:color w:val="000000"/>
                <w:sz w:val="20"/>
                <w:szCs w:val="20"/>
              </w:rPr>
            </w:pPr>
            <w:r w:rsidRPr="00195494">
              <w:rPr>
                <w:color w:val="000000"/>
                <w:sz w:val="20"/>
                <w:szCs w:val="20"/>
              </w:rPr>
              <w:t>32</w:t>
            </w:r>
          </w:p>
        </w:tc>
        <w:tc>
          <w:tcPr>
            <w:tcW w:w="709" w:type="dxa"/>
            <w:tcBorders>
              <w:top w:val="nil"/>
              <w:left w:val="nil"/>
              <w:bottom w:val="single" w:sz="8" w:space="0" w:color="C2D69B"/>
              <w:right w:val="single" w:sz="8" w:space="0" w:color="C2D69B"/>
            </w:tcBorders>
            <w:shd w:val="clear" w:color="auto" w:fill="auto"/>
            <w:noWrap/>
            <w:vAlign w:val="center"/>
          </w:tcPr>
          <w:p w14:paraId="6C540EEF" w14:textId="2903A130" w:rsidR="00195494" w:rsidRPr="00195494" w:rsidRDefault="00195494" w:rsidP="00195494">
            <w:pPr>
              <w:spacing w:before="0" w:after="0"/>
              <w:jc w:val="center"/>
              <w:rPr>
                <w:bCs/>
                <w:color w:val="000000"/>
                <w:sz w:val="20"/>
                <w:szCs w:val="20"/>
              </w:rPr>
            </w:pPr>
            <w:r w:rsidRPr="00195494">
              <w:rPr>
                <w:bCs/>
                <w:color w:val="000000"/>
                <w:sz w:val="20"/>
                <w:szCs w:val="20"/>
              </w:rPr>
              <w:t>36</w:t>
            </w:r>
          </w:p>
        </w:tc>
        <w:tc>
          <w:tcPr>
            <w:tcW w:w="709" w:type="dxa"/>
            <w:tcBorders>
              <w:top w:val="nil"/>
              <w:left w:val="nil"/>
              <w:bottom w:val="single" w:sz="8" w:space="0" w:color="C2D69B"/>
              <w:right w:val="single" w:sz="8" w:space="0" w:color="C2D69B"/>
            </w:tcBorders>
            <w:shd w:val="clear" w:color="auto" w:fill="auto"/>
            <w:vAlign w:val="center"/>
          </w:tcPr>
          <w:p w14:paraId="6FCDE6A6" w14:textId="3B1EA9A2" w:rsidR="00195494" w:rsidRPr="00195494" w:rsidRDefault="00195494" w:rsidP="00195494">
            <w:pPr>
              <w:spacing w:before="0" w:after="0"/>
              <w:jc w:val="center"/>
              <w:rPr>
                <w:color w:val="000000"/>
                <w:sz w:val="20"/>
                <w:szCs w:val="20"/>
              </w:rPr>
            </w:pPr>
            <w:r w:rsidRPr="00195494">
              <w:rPr>
                <w:color w:val="000000"/>
                <w:sz w:val="20"/>
                <w:szCs w:val="20"/>
              </w:rPr>
              <w:t>274</w:t>
            </w:r>
          </w:p>
        </w:tc>
        <w:tc>
          <w:tcPr>
            <w:tcW w:w="709" w:type="dxa"/>
            <w:tcBorders>
              <w:top w:val="nil"/>
              <w:left w:val="nil"/>
              <w:bottom w:val="single" w:sz="8" w:space="0" w:color="C2D69B"/>
              <w:right w:val="single" w:sz="8" w:space="0" w:color="C2D69B"/>
            </w:tcBorders>
            <w:shd w:val="clear" w:color="auto" w:fill="auto"/>
            <w:vAlign w:val="center"/>
          </w:tcPr>
          <w:p w14:paraId="49166A03" w14:textId="1DFC9755" w:rsidR="00195494" w:rsidRPr="00195494" w:rsidRDefault="00195494" w:rsidP="00195494">
            <w:pPr>
              <w:spacing w:before="0" w:after="0"/>
              <w:jc w:val="center"/>
              <w:rPr>
                <w:color w:val="000000"/>
                <w:sz w:val="20"/>
                <w:szCs w:val="20"/>
              </w:rPr>
            </w:pPr>
            <w:r w:rsidRPr="00195494">
              <w:rPr>
                <w:color w:val="000000"/>
                <w:sz w:val="20"/>
                <w:szCs w:val="20"/>
              </w:rPr>
              <w:t>377</w:t>
            </w:r>
          </w:p>
        </w:tc>
        <w:tc>
          <w:tcPr>
            <w:tcW w:w="708" w:type="dxa"/>
            <w:tcBorders>
              <w:top w:val="nil"/>
              <w:left w:val="nil"/>
              <w:bottom w:val="single" w:sz="8" w:space="0" w:color="C2D69B"/>
              <w:right w:val="single" w:sz="8" w:space="0" w:color="C2D69B"/>
            </w:tcBorders>
            <w:shd w:val="clear" w:color="auto" w:fill="auto"/>
            <w:vAlign w:val="center"/>
          </w:tcPr>
          <w:p w14:paraId="7BEDCABB" w14:textId="6B86FFA9" w:rsidR="00195494" w:rsidRPr="00195494" w:rsidRDefault="00195494" w:rsidP="00195494">
            <w:pPr>
              <w:spacing w:before="0" w:after="0"/>
              <w:jc w:val="center"/>
              <w:rPr>
                <w:color w:val="000000"/>
                <w:sz w:val="20"/>
                <w:szCs w:val="20"/>
              </w:rPr>
            </w:pPr>
            <w:r w:rsidRPr="00195494">
              <w:rPr>
                <w:color w:val="000000"/>
                <w:sz w:val="20"/>
                <w:szCs w:val="20"/>
              </w:rPr>
              <w:t>404</w:t>
            </w:r>
          </w:p>
        </w:tc>
        <w:tc>
          <w:tcPr>
            <w:tcW w:w="709" w:type="dxa"/>
            <w:tcBorders>
              <w:top w:val="nil"/>
              <w:left w:val="nil"/>
              <w:bottom w:val="single" w:sz="8" w:space="0" w:color="C2D69B"/>
              <w:right w:val="single" w:sz="8" w:space="0" w:color="C2D69B"/>
            </w:tcBorders>
            <w:shd w:val="clear" w:color="auto" w:fill="auto"/>
            <w:vAlign w:val="center"/>
          </w:tcPr>
          <w:p w14:paraId="6C87595F" w14:textId="7E2C4951" w:rsidR="00195494" w:rsidRPr="00195494" w:rsidRDefault="00195494" w:rsidP="00195494">
            <w:pPr>
              <w:spacing w:before="0" w:after="0"/>
              <w:jc w:val="center"/>
              <w:rPr>
                <w:color w:val="000000"/>
                <w:sz w:val="20"/>
                <w:szCs w:val="20"/>
              </w:rPr>
            </w:pPr>
            <w:r w:rsidRPr="00195494">
              <w:rPr>
                <w:color w:val="000000"/>
                <w:sz w:val="20"/>
                <w:szCs w:val="20"/>
              </w:rPr>
              <w:t>12</w:t>
            </w:r>
          </w:p>
        </w:tc>
        <w:tc>
          <w:tcPr>
            <w:tcW w:w="709" w:type="dxa"/>
            <w:tcBorders>
              <w:top w:val="nil"/>
              <w:left w:val="nil"/>
              <w:bottom w:val="single" w:sz="8" w:space="0" w:color="C2D69B"/>
              <w:right w:val="single" w:sz="8" w:space="0" w:color="C2D69B"/>
            </w:tcBorders>
            <w:shd w:val="clear" w:color="auto" w:fill="auto"/>
            <w:vAlign w:val="center"/>
          </w:tcPr>
          <w:p w14:paraId="1F7C9204" w14:textId="64E9FF46" w:rsidR="00195494" w:rsidRPr="00195494" w:rsidRDefault="00195494" w:rsidP="00195494">
            <w:pPr>
              <w:spacing w:before="0" w:after="0"/>
              <w:jc w:val="center"/>
              <w:rPr>
                <w:b/>
                <w:color w:val="000000"/>
                <w:sz w:val="20"/>
                <w:szCs w:val="20"/>
              </w:rPr>
            </w:pPr>
            <w:r w:rsidRPr="00195494">
              <w:rPr>
                <w:b/>
                <w:color w:val="000000"/>
                <w:sz w:val="20"/>
                <w:szCs w:val="20"/>
              </w:rPr>
              <w:t>17</w:t>
            </w:r>
          </w:p>
        </w:tc>
        <w:tc>
          <w:tcPr>
            <w:tcW w:w="709" w:type="dxa"/>
            <w:tcBorders>
              <w:top w:val="nil"/>
              <w:left w:val="nil"/>
              <w:bottom w:val="single" w:sz="8" w:space="0" w:color="C2D69B"/>
              <w:right w:val="single" w:sz="8" w:space="0" w:color="C2D69B"/>
            </w:tcBorders>
            <w:shd w:val="clear" w:color="auto" w:fill="auto"/>
            <w:vAlign w:val="center"/>
          </w:tcPr>
          <w:p w14:paraId="08FA6AB7" w14:textId="7F920989" w:rsidR="00195494" w:rsidRPr="00195494" w:rsidRDefault="00195494" w:rsidP="00195494">
            <w:pPr>
              <w:spacing w:before="0" w:after="0"/>
              <w:jc w:val="center"/>
              <w:rPr>
                <w:b/>
                <w:color w:val="000000"/>
                <w:sz w:val="20"/>
                <w:szCs w:val="20"/>
              </w:rPr>
            </w:pPr>
            <w:r w:rsidRPr="00195494">
              <w:rPr>
                <w:b/>
                <w:bCs/>
                <w:color w:val="000000"/>
                <w:sz w:val="20"/>
                <w:szCs w:val="20"/>
              </w:rPr>
              <w:t>18</w:t>
            </w:r>
          </w:p>
        </w:tc>
        <w:tc>
          <w:tcPr>
            <w:tcW w:w="703" w:type="dxa"/>
            <w:tcBorders>
              <w:top w:val="nil"/>
              <w:left w:val="nil"/>
              <w:bottom w:val="single" w:sz="8" w:space="0" w:color="C2D69B"/>
              <w:right w:val="single" w:sz="8" w:space="0" w:color="C2D69B"/>
            </w:tcBorders>
            <w:shd w:val="clear" w:color="auto" w:fill="auto"/>
            <w:vAlign w:val="center"/>
          </w:tcPr>
          <w:p w14:paraId="09DC97FF" w14:textId="3E1A4E50" w:rsidR="00195494" w:rsidRPr="00195494" w:rsidRDefault="00195494" w:rsidP="00195494">
            <w:pPr>
              <w:spacing w:before="0" w:after="0"/>
              <w:jc w:val="center"/>
              <w:rPr>
                <w:color w:val="000000"/>
                <w:sz w:val="20"/>
                <w:szCs w:val="20"/>
              </w:rPr>
            </w:pPr>
            <w:r w:rsidRPr="00195494">
              <w:rPr>
                <w:color w:val="000000"/>
                <w:sz w:val="20"/>
                <w:szCs w:val="20"/>
              </w:rPr>
              <w:t>295</w:t>
            </w:r>
          </w:p>
        </w:tc>
        <w:tc>
          <w:tcPr>
            <w:tcW w:w="703" w:type="dxa"/>
            <w:tcBorders>
              <w:top w:val="nil"/>
              <w:left w:val="nil"/>
              <w:bottom w:val="single" w:sz="8" w:space="0" w:color="C2D69B"/>
              <w:right w:val="single" w:sz="8" w:space="0" w:color="C2D69B"/>
            </w:tcBorders>
            <w:shd w:val="clear" w:color="auto" w:fill="auto"/>
            <w:vAlign w:val="center"/>
          </w:tcPr>
          <w:p w14:paraId="6EBFB6E0" w14:textId="030B4D89" w:rsidR="00195494" w:rsidRPr="00195494" w:rsidRDefault="00195494" w:rsidP="00195494">
            <w:pPr>
              <w:spacing w:before="0" w:after="0"/>
              <w:jc w:val="center"/>
              <w:rPr>
                <w:color w:val="000000"/>
                <w:sz w:val="20"/>
                <w:szCs w:val="20"/>
              </w:rPr>
            </w:pPr>
            <w:r w:rsidRPr="00195494">
              <w:rPr>
                <w:color w:val="000000"/>
                <w:sz w:val="20"/>
                <w:szCs w:val="20"/>
              </w:rPr>
              <w:t>336</w:t>
            </w:r>
          </w:p>
        </w:tc>
        <w:tc>
          <w:tcPr>
            <w:tcW w:w="704" w:type="dxa"/>
            <w:tcBorders>
              <w:top w:val="nil"/>
              <w:left w:val="nil"/>
              <w:bottom w:val="single" w:sz="8" w:space="0" w:color="C2D69B"/>
              <w:right w:val="single" w:sz="8" w:space="0" w:color="C2D69B"/>
            </w:tcBorders>
            <w:shd w:val="clear" w:color="auto" w:fill="auto"/>
            <w:vAlign w:val="center"/>
          </w:tcPr>
          <w:p w14:paraId="4BD793C7" w14:textId="63AA24E2" w:rsidR="00195494" w:rsidRPr="00195494" w:rsidRDefault="00195494" w:rsidP="00195494">
            <w:pPr>
              <w:spacing w:before="0" w:after="0"/>
              <w:jc w:val="center"/>
              <w:rPr>
                <w:color w:val="000000"/>
                <w:sz w:val="20"/>
                <w:szCs w:val="20"/>
              </w:rPr>
            </w:pPr>
            <w:r w:rsidRPr="00195494">
              <w:rPr>
                <w:color w:val="000000"/>
                <w:sz w:val="20"/>
                <w:szCs w:val="20"/>
              </w:rPr>
              <w:t>326</w:t>
            </w:r>
          </w:p>
        </w:tc>
        <w:tc>
          <w:tcPr>
            <w:tcW w:w="808" w:type="dxa"/>
            <w:tcBorders>
              <w:top w:val="nil"/>
              <w:left w:val="nil"/>
              <w:bottom w:val="single" w:sz="8" w:space="0" w:color="C2D69B"/>
              <w:right w:val="single" w:sz="8" w:space="0" w:color="C2D69B"/>
            </w:tcBorders>
            <w:shd w:val="clear" w:color="auto" w:fill="auto"/>
            <w:vAlign w:val="center"/>
          </w:tcPr>
          <w:p w14:paraId="284D226B" w14:textId="26A860C2" w:rsidR="00195494" w:rsidRPr="00195494" w:rsidRDefault="00195494" w:rsidP="00195494">
            <w:pPr>
              <w:spacing w:before="0" w:after="0"/>
              <w:jc w:val="center"/>
              <w:rPr>
                <w:color w:val="000000"/>
                <w:sz w:val="20"/>
                <w:szCs w:val="20"/>
              </w:rPr>
            </w:pPr>
            <w:r w:rsidRPr="00195494">
              <w:rPr>
                <w:color w:val="000000"/>
                <w:sz w:val="20"/>
                <w:szCs w:val="20"/>
              </w:rPr>
              <w:t>8</w:t>
            </w:r>
          </w:p>
        </w:tc>
        <w:tc>
          <w:tcPr>
            <w:tcW w:w="809" w:type="dxa"/>
            <w:tcBorders>
              <w:top w:val="nil"/>
              <w:left w:val="nil"/>
              <w:bottom w:val="single" w:sz="8" w:space="0" w:color="C2D69B"/>
              <w:right w:val="single" w:sz="8" w:space="0" w:color="C2D69B"/>
            </w:tcBorders>
            <w:shd w:val="clear" w:color="auto" w:fill="auto"/>
            <w:vAlign w:val="center"/>
          </w:tcPr>
          <w:p w14:paraId="322E36A4" w14:textId="7852D4EB" w:rsidR="00195494" w:rsidRPr="00195494" w:rsidRDefault="00195494" w:rsidP="00195494">
            <w:pPr>
              <w:spacing w:before="0" w:after="0"/>
              <w:jc w:val="center"/>
              <w:rPr>
                <w:color w:val="000000"/>
                <w:sz w:val="20"/>
                <w:szCs w:val="20"/>
              </w:rPr>
            </w:pPr>
            <w:r w:rsidRPr="00195494">
              <w:rPr>
                <w:color w:val="000000"/>
                <w:sz w:val="20"/>
                <w:szCs w:val="20"/>
              </w:rPr>
              <w:t>9</w:t>
            </w:r>
          </w:p>
        </w:tc>
        <w:tc>
          <w:tcPr>
            <w:tcW w:w="809" w:type="dxa"/>
            <w:tcBorders>
              <w:top w:val="nil"/>
              <w:left w:val="nil"/>
              <w:bottom w:val="single" w:sz="8" w:space="0" w:color="C2D69B"/>
              <w:right w:val="single" w:sz="8" w:space="0" w:color="C2D69B"/>
            </w:tcBorders>
            <w:shd w:val="clear" w:color="auto" w:fill="auto"/>
            <w:vAlign w:val="center"/>
          </w:tcPr>
          <w:p w14:paraId="31F30E44" w14:textId="22D4D17A" w:rsidR="00195494" w:rsidRPr="00195494" w:rsidRDefault="00195494" w:rsidP="00195494">
            <w:pPr>
              <w:spacing w:before="0" w:after="0"/>
              <w:jc w:val="center"/>
              <w:rPr>
                <w:color w:val="000000"/>
                <w:sz w:val="20"/>
                <w:szCs w:val="20"/>
              </w:rPr>
            </w:pPr>
            <w:r w:rsidRPr="00195494">
              <w:rPr>
                <w:color w:val="000000"/>
                <w:sz w:val="20"/>
                <w:szCs w:val="20"/>
              </w:rPr>
              <w:t>8</w:t>
            </w:r>
          </w:p>
        </w:tc>
      </w:tr>
      <w:tr w:rsidR="00AF481B" w:rsidRPr="009768E4" w14:paraId="5626EC8F" w14:textId="77777777" w:rsidTr="00DA49A5">
        <w:trPr>
          <w:trHeight w:val="300"/>
        </w:trPr>
        <w:tc>
          <w:tcPr>
            <w:tcW w:w="1124" w:type="dxa"/>
            <w:tcBorders>
              <w:top w:val="nil"/>
              <w:left w:val="single" w:sz="8" w:space="0" w:color="C2D69B"/>
              <w:bottom w:val="single" w:sz="8" w:space="0" w:color="C2D69B"/>
              <w:right w:val="single" w:sz="8" w:space="0" w:color="C2D69B"/>
            </w:tcBorders>
            <w:shd w:val="clear" w:color="000000" w:fill="EAF1DD"/>
            <w:noWrap/>
            <w:vAlign w:val="center"/>
            <w:hideMark/>
          </w:tcPr>
          <w:p w14:paraId="775F3ABA" w14:textId="77777777" w:rsidR="00BB3909" w:rsidRPr="009768E4" w:rsidRDefault="00BB3909" w:rsidP="009B531E">
            <w:pPr>
              <w:spacing w:before="0" w:after="0"/>
              <w:jc w:val="left"/>
              <w:rPr>
                <w:b/>
                <w:bCs/>
                <w:color w:val="000000"/>
                <w:sz w:val="20"/>
                <w:szCs w:val="20"/>
              </w:rPr>
            </w:pPr>
            <w:r w:rsidRPr="009768E4">
              <w:rPr>
                <w:b/>
                <w:bCs/>
                <w:color w:val="000000"/>
                <w:sz w:val="20"/>
                <w:szCs w:val="20"/>
              </w:rPr>
              <w:t>Klaipėdos regionas</w:t>
            </w:r>
          </w:p>
        </w:tc>
        <w:tc>
          <w:tcPr>
            <w:tcW w:w="803" w:type="dxa"/>
            <w:tcBorders>
              <w:top w:val="nil"/>
              <w:left w:val="nil"/>
              <w:bottom w:val="single" w:sz="8" w:space="0" w:color="C2D69B"/>
              <w:right w:val="single" w:sz="8" w:space="0" w:color="C2D69B"/>
            </w:tcBorders>
            <w:shd w:val="clear" w:color="000000" w:fill="EAF1DD"/>
            <w:noWrap/>
            <w:vAlign w:val="center"/>
            <w:hideMark/>
          </w:tcPr>
          <w:p w14:paraId="1B5CF466"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4 352</w:t>
            </w:r>
          </w:p>
        </w:tc>
        <w:tc>
          <w:tcPr>
            <w:tcW w:w="803" w:type="dxa"/>
            <w:tcBorders>
              <w:top w:val="nil"/>
              <w:left w:val="nil"/>
              <w:bottom w:val="single" w:sz="8" w:space="0" w:color="C2D69B"/>
              <w:right w:val="single" w:sz="8" w:space="0" w:color="C2D69B"/>
            </w:tcBorders>
            <w:shd w:val="clear" w:color="000000" w:fill="EAF1DD"/>
            <w:noWrap/>
            <w:vAlign w:val="center"/>
            <w:hideMark/>
          </w:tcPr>
          <w:p w14:paraId="5818A639"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4 282</w:t>
            </w:r>
          </w:p>
        </w:tc>
        <w:tc>
          <w:tcPr>
            <w:tcW w:w="804" w:type="dxa"/>
            <w:tcBorders>
              <w:top w:val="nil"/>
              <w:left w:val="nil"/>
              <w:bottom w:val="single" w:sz="8" w:space="0" w:color="C2D69B"/>
              <w:right w:val="single" w:sz="8" w:space="0" w:color="C2D69B"/>
            </w:tcBorders>
            <w:shd w:val="clear" w:color="000000" w:fill="EAF1DD"/>
            <w:noWrap/>
            <w:vAlign w:val="center"/>
            <w:hideMark/>
          </w:tcPr>
          <w:p w14:paraId="44ADC940"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5 164</w:t>
            </w:r>
          </w:p>
        </w:tc>
        <w:tc>
          <w:tcPr>
            <w:tcW w:w="851" w:type="dxa"/>
            <w:tcBorders>
              <w:top w:val="nil"/>
              <w:left w:val="nil"/>
              <w:bottom w:val="single" w:sz="8" w:space="0" w:color="C2D69B"/>
              <w:right w:val="single" w:sz="8" w:space="0" w:color="C2D69B"/>
            </w:tcBorders>
            <w:shd w:val="clear" w:color="000000" w:fill="EAF1DD"/>
            <w:noWrap/>
            <w:vAlign w:val="center"/>
            <w:hideMark/>
          </w:tcPr>
          <w:p w14:paraId="5A0E6F58"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34</w:t>
            </w:r>
          </w:p>
        </w:tc>
        <w:tc>
          <w:tcPr>
            <w:tcW w:w="708" w:type="dxa"/>
            <w:tcBorders>
              <w:top w:val="nil"/>
              <w:left w:val="nil"/>
              <w:bottom w:val="single" w:sz="8" w:space="0" w:color="C2D69B"/>
              <w:right w:val="single" w:sz="8" w:space="0" w:color="C2D69B"/>
            </w:tcBorders>
            <w:shd w:val="clear" w:color="000000" w:fill="EAF1DD"/>
            <w:noWrap/>
            <w:vAlign w:val="center"/>
            <w:hideMark/>
          </w:tcPr>
          <w:p w14:paraId="76D26DAA"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33</w:t>
            </w:r>
          </w:p>
        </w:tc>
        <w:tc>
          <w:tcPr>
            <w:tcW w:w="709" w:type="dxa"/>
            <w:tcBorders>
              <w:top w:val="nil"/>
              <w:left w:val="nil"/>
              <w:bottom w:val="single" w:sz="8" w:space="0" w:color="C2D69B"/>
              <w:right w:val="single" w:sz="8" w:space="0" w:color="C2D69B"/>
            </w:tcBorders>
            <w:shd w:val="clear" w:color="000000" w:fill="EAF1DD"/>
            <w:noWrap/>
            <w:vAlign w:val="center"/>
            <w:hideMark/>
          </w:tcPr>
          <w:p w14:paraId="01C605C7" w14:textId="51BA6569" w:rsidR="00BB3909" w:rsidRPr="009768E4" w:rsidRDefault="00BB3909" w:rsidP="00DA49A5">
            <w:pPr>
              <w:spacing w:before="0" w:after="0"/>
              <w:jc w:val="center"/>
              <w:rPr>
                <w:b/>
                <w:bCs/>
                <w:color w:val="000000"/>
                <w:sz w:val="20"/>
                <w:szCs w:val="20"/>
              </w:rPr>
            </w:pPr>
            <w:r w:rsidRPr="009768E4">
              <w:rPr>
                <w:b/>
                <w:bCs/>
                <w:color w:val="000000"/>
                <w:sz w:val="20"/>
                <w:szCs w:val="20"/>
              </w:rPr>
              <w:t>40</w:t>
            </w:r>
          </w:p>
        </w:tc>
        <w:tc>
          <w:tcPr>
            <w:tcW w:w="709" w:type="dxa"/>
            <w:tcBorders>
              <w:top w:val="nil"/>
              <w:left w:val="nil"/>
              <w:bottom w:val="single" w:sz="8" w:space="0" w:color="C2D69B"/>
              <w:right w:val="single" w:sz="8" w:space="0" w:color="C2D69B"/>
            </w:tcBorders>
            <w:shd w:val="clear" w:color="000000" w:fill="EAF1DD"/>
            <w:vAlign w:val="center"/>
            <w:hideMark/>
          </w:tcPr>
          <w:p w14:paraId="24D84FE1"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3 106</w:t>
            </w:r>
          </w:p>
        </w:tc>
        <w:tc>
          <w:tcPr>
            <w:tcW w:w="709" w:type="dxa"/>
            <w:tcBorders>
              <w:top w:val="nil"/>
              <w:left w:val="nil"/>
              <w:bottom w:val="single" w:sz="8" w:space="0" w:color="C2D69B"/>
              <w:right w:val="single" w:sz="8" w:space="0" w:color="C2D69B"/>
            </w:tcBorders>
            <w:shd w:val="clear" w:color="000000" w:fill="EAF1DD"/>
            <w:vAlign w:val="center"/>
            <w:hideMark/>
          </w:tcPr>
          <w:p w14:paraId="197D2124"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3 132</w:t>
            </w:r>
          </w:p>
        </w:tc>
        <w:tc>
          <w:tcPr>
            <w:tcW w:w="708" w:type="dxa"/>
            <w:tcBorders>
              <w:top w:val="nil"/>
              <w:left w:val="nil"/>
              <w:bottom w:val="single" w:sz="8" w:space="0" w:color="C2D69B"/>
              <w:right w:val="single" w:sz="8" w:space="0" w:color="C2D69B"/>
            </w:tcBorders>
            <w:shd w:val="clear" w:color="000000" w:fill="EAF1DD"/>
            <w:vAlign w:val="center"/>
            <w:hideMark/>
          </w:tcPr>
          <w:p w14:paraId="706D279C"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3 494</w:t>
            </w:r>
          </w:p>
        </w:tc>
        <w:tc>
          <w:tcPr>
            <w:tcW w:w="709" w:type="dxa"/>
            <w:tcBorders>
              <w:top w:val="nil"/>
              <w:left w:val="nil"/>
              <w:bottom w:val="single" w:sz="8" w:space="0" w:color="C2D69B"/>
              <w:right w:val="single" w:sz="8" w:space="0" w:color="C2D69B"/>
            </w:tcBorders>
            <w:shd w:val="clear" w:color="000000" w:fill="EAF1DD"/>
            <w:vAlign w:val="center"/>
            <w:hideMark/>
          </w:tcPr>
          <w:p w14:paraId="26957B18"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14</w:t>
            </w:r>
          </w:p>
        </w:tc>
        <w:tc>
          <w:tcPr>
            <w:tcW w:w="709" w:type="dxa"/>
            <w:tcBorders>
              <w:top w:val="nil"/>
              <w:left w:val="nil"/>
              <w:bottom w:val="single" w:sz="8" w:space="0" w:color="C2D69B"/>
              <w:right w:val="single" w:sz="8" w:space="0" w:color="C2D69B"/>
            </w:tcBorders>
            <w:shd w:val="clear" w:color="000000" w:fill="EAF1DD"/>
            <w:vAlign w:val="center"/>
            <w:hideMark/>
          </w:tcPr>
          <w:p w14:paraId="4F9FFF17"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14</w:t>
            </w:r>
          </w:p>
        </w:tc>
        <w:tc>
          <w:tcPr>
            <w:tcW w:w="709" w:type="dxa"/>
            <w:tcBorders>
              <w:top w:val="nil"/>
              <w:left w:val="nil"/>
              <w:bottom w:val="single" w:sz="8" w:space="0" w:color="C2D69B"/>
              <w:right w:val="single" w:sz="8" w:space="0" w:color="C2D69B"/>
            </w:tcBorders>
            <w:shd w:val="clear" w:color="000000" w:fill="EAF1DD"/>
            <w:vAlign w:val="center"/>
            <w:hideMark/>
          </w:tcPr>
          <w:p w14:paraId="4809F81C" w14:textId="76D13D17" w:rsidR="00BB3909" w:rsidRPr="009768E4" w:rsidRDefault="00BB3909" w:rsidP="00DA49A5">
            <w:pPr>
              <w:spacing w:before="0" w:after="0"/>
              <w:jc w:val="center"/>
              <w:rPr>
                <w:b/>
                <w:bCs/>
                <w:color w:val="000000"/>
                <w:sz w:val="20"/>
                <w:szCs w:val="20"/>
              </w:rPr>
            </w:pPr>
            <w:r w:rsidRPr="009768E4">
              <w:rPr>
                <w:b/>
                <w:bCs/>
                <w:color w:val="000000"/>
                <w:sz w:val="20"/>
                <w:szCs w:val="20"/>
              </w:rPr>
              <w:t>16</w:t>
            </w:r>
          </w:p>
        </w:tc>
        <w:tc>
          <w:tcPr>
            <w:tcW w:w="703" w:type="dxa"/>
            <w:tcBorders>
              <w:top w:val="nil"/>
              <w:left w:val="nil"/>
              <w:bottom w:val="single" w:sz="8" w:space="0" w:color="C2D69B"/>
              <w:right w:val="single" w:sz="8" w:space="0" w:color="C2D69B"/>
            </w:tcBorders>
            <w:shd w:val="clear" w:color="000000" w:fill="EAF1DD"/>
            <w:vAlign w:val="center"/>
            <w:hideMark/>
          </w:tcPr>
          <w:p w14:paraId="41803372"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3 177</w:t>
            </w:r>
          </w:p>
        </w:tc>
        <w:tc>
          <w:tcPr>
            <w:tcW w:w="703" w:type="dxa"/>
            <w:tcBorders>
              <w:top w:val="nil"/>
              <w:left w:val="nil"/>
              <w:bottom w:val="single" w:sz="8" w:space="0" w:color="C2D69B"/>
              <w:right w:val="single" w:sz="8" w:space="0" w:color="C2D69B"/>
            </w:tcBorders>
            <w:shd w:val="clear" w:color="000000" w:fill="EAF1DD"/>
            <w:vAlign w:val="center"/>
            <w:hideMark/>
          </w:tcPr>
          <w:p w14:paraId="6E427E1E"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3 601</w:t>
            </w:r>
          </w:p>
        </w:tc>
        <w:tc>
          <w:tcPr>
            <w:tcW w:w="704" w:type="dxa"/>
            <w:tcBorders>
              <w:top w:val="nil"/>
              <w:left w:val="nil"/>
              <w:bottom w:val="single" w:sz="8" w:space="0" w:color="C2D69B"/>
              <w:right w:val="single" w:sz="8" w:space="0" w:color="C2D69B"/>
            </w:tcBorders>
            <w:shd w:val="clear" w:color="000000" w:fill="EAF1DD"/>
            <w:vAlign w:val="center"/>
            <w:hideMark/>
          </w:tcPr>
          <w:p w14:paraId="07ED3FB6"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3 655</w:t>
            </w:r>
          </w:p>
        </w:tc>
        <w:tc>
          <w:tcPr>
            <w:tcW w:w="808" w:type="dxa"/>
            <w:tcBorders>
              <w:top w:val="nil"/>
              <w:left w:val="nil"/>
              <w:bottom w:val="single" w:sz="8" w:space="0" w:color="C2D69B"/>
              <w:right w:val="single" w:sz="8" w:space="0" w:color="C2D69B"/>
            </w:tcBorders>
            <w:shd w:val="clear" w:color="000000" w:fill="EAF1DD"/>
            <w:vAlign w:val="center"/>
            <w:hideMark/>
          </w:tcPr>
          <w:p w14:paraId="33B1D181"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9</w:t>
            </w:r>
          </w:p>
        </w:tc>
        <w:tc>
          <w:tcPr>
            <w:tcW w:w="809" w:type="dxa"/>
            <w:tcBorders>
              <w:top w:val="nil"/>
              <w:left w:val="nil"/>
              <w:bottom w:val="single" w:sz="8" w:space="0" w:color="C2D69B"/>
              <w:right w:val="single" w:sz="8" w:space="0" w:color="C2D69B"/>
            </w:tcBorders>
            <w:shd w:val="clear" w:color="000000" w:fill="EAF1DD"/>
            <w:vAlign w:val="center"/>
            <w:hideMark/>
          </w:tcPr>
          <w:p w14:paraId="47BF1808" w14:textId="77777777" w:rsidR="00BB3909" w:rsidRPr="009768E4" w:rsidRDefault="00BB3909" w:rsidP="00DA49A5">
            <w:pPr>
              <w:spacing w:before="0" w:after="0"/>
              <w:jc w:val="center"/>
              <w:rPr>
                <w:b/>
                <w:bCs/>
                <w:color w:val="000000"/>
                <w:sz w:val="20"/>
                <w:szCs w:val="20"/>
              </w:rPr>
            </w:pPr>
            <w:r w:rsidRPr="009768E4">
              <w:rPr>
                <w:b/>
                <w:bCs/>
                <w:color w:val="000000"/>
                <w:sz w:val="20"/>
                <w:szCs w:val="20"/>
              </w:rPr>
              <w:t>10</w:t>
            </w:r>
          </w:p>
        </w:tc>
        <w:tc>
          <w:tcPr>
            <w:tcW w:w="809" w:type="dxa"/>
            <w:tcBorders>
              <w:top w:val="nil"/>
              <w:left w:val="nil"/>
              <w:bottom w:val="single" w:sz="8" w:space="0" w:color="C2D69B"/>
              <w:right w:val="single" w:sz="8" w:space="0" w:color="C2D69B"/>
            </w:tcBorders>
            <w:shd w:val="clear" w:color="000000" w:fill="EAF1DD"/>
            <w:vAlign w:val="center"/>
            <w:hideMark/>
          </w:tcPr>
          <w:p w14:paraId="0909C067" w14:textId="5EBA1688" w:rsidR="00BB3909" w:rsidRPr="009768E4" w:rsidRDefault="00BB3909" w:rsidP="00DA49A5">
            <w:pPr>
              <w:spacing w:before="0" w:after="0"/>
              <w:jc w:val="center"/>
              <w:rPr>
                <w:b/>
                <w:bCs/>
                <w:color w:val="000000"/>
                <w:sz w:val="20"/>
                <w:szCs w:val="20"/>
              </w:rPr>
            </w:pPr>
            <w:r w:rsidRPr="009768E4">
              <w:rPr>
                <w:b/>
                <w:bCs/>
                <w:color w:val="000000"/>
                <w:sz w:val="20"/>
                <w:szCs w:val="20"/>
              </w:rPr>
              <w:t>10</w:t>
            </w:r>
          </w:p>
        </w:tc>
      </w:tr>
    </w:tbl>
    <w:p w14:paraId="2E4E0C2E" w14:textId="77777777" w:rsidR="00BB3909" w:rsidRPr="009768E4" w:rsidRDefault="00BB3909" w:rsidP="00BB3909">
      <w:pPr>
        <w:rPr>
          <w:i/>
          <w:sz w:val="22"/>
        </w:rPr>
      </w:pPr>
    </w:p>
    <w:p w14:paraId="03361F93" w14:textId="77777777" w:rsidR="00BB3909" w:rsidRPr="009768E4" w:rsidRDefault="00BB3909" w:rsidP="00BB3909">
      <w:pPr>
        <w:rPr>
          <w:i/>
          <w:sz w:val="22"/>
        </w:rPr>
        <w:sectPr w:rsidR="00BB3909" w:rsidRPr="009768E4" w:rsidSect="00A460CF">
          <w:pgSz w:w="16838" w:h="11906" w:orient="landscape"/>
          <w:pgMar w:top="993" w:right="1418" w:bottom="851" w:left="1418" w:header="567" w:footer="567" w:gutter="0"/>
          <w:cols w:space="1296"/>
          <w:docGrid w:linePitch="360"/>
        </w:sectPr>
      </w:pPr>
      <w:r w:rsidRPr="009768E4">
        <w:rPr>
          <w:i/>
          <w:sz w:val="22"/>
        </w:rPr>
        <w:t>Šaltinis: VšĮ „Gamtos ateitis“, USAD duomenys.</w:t>
      </w:r>
    </w:p>
    <w:p w14:paraId="4E65FC3B" w14:textId="77777777" w:rsidR="00BB3909" w:rsidRPr="009768E4" w:rsidRDefault="00BB3909" w:rsidP="00BB3909">
      <w:pPr>
        <w:spacing w:after="0"/>
      </w:pPr>
      <w:r w:rsidRPr="009768E4">
        <w:lastRenderedPageBreak/>
        <w:t xml:space="preserve">AAA duomenimis, 2020 m. į Lietuvos rinką buvo išleista vidutiniškai 136 kg pakuočių vienam statistiniam Lietuvos gyventojui, iš kurių 10 kg/gyv./metus sudarė užstatinės vienkartinių gėrimų pakuotės, 24 kg/gyv./metus – įmonių savoms reikmėms sunaudojamos pakuotės bei 102 kg/gyv./metus visos kitos pakuotės, kurias būtų galima prilyginti pakuotėms, kurių atliekos galėtų susidaryti komunaliniame sraute. </w:t>
      </w:r>
    </w:p>
    <w:p w14:paraId="398A3542" w14:textId="0A5F5EE9" w:rsidR="00BB3909" w:rsidRPr="009768E4" w:rsidRDefault="00BB3909" w:rsidP="00BB3909">
      <w:r w:rsidRPr="009768E4">
        <w:t xml:space="preserve">Kaip matyti iš </w:t>
      </w:r>
      <w:r w:rsidRPr="009768E4">
        <w:fldChar w:fldCharType="begin"/>
      </w:r>
      <w:r w:rsidRPr="009768E4">
        <w:instrText xml:space="preserve"> REF _Ref121476053 \h  \* MERGEFORMAT </w:instrText>
      </w:r>
      <w:r w:rsidRPr="009768E4">
        <w:fldChar w:fldCharType="separate"/>
      </w:r>
      <w:r w:rsidR="00D0476C" w:rsidRPr="009768E4">
        <w:rPr>
          <w:color w:val="006600"/>
        </w:rPr>
        <w:t>Lentelėje 15</w:t>
      </w:r>
      <w:r w:rsidRPr="009768E4">
        <w:fldChar w:fldCharType="end"/>
      </w:r>
      <w:r w:rsidRPr="009768E4">
        <w:t xml:space="preserve"> pateiktos analizės, </w:t>
      </w:r>
      <w:r w:rsidR="00195494">
        <w:t>efektyviai veikia</w:t>
      </w:r>
      <w:r w:rsidRPr="009768E4">
        <w:t xml:space="preserve"> vienkartinių gėrimų pakuočių užstato sistema. Antroje vietoje pagal efektyvumą ir rezultatyvumą</w:t>
      </w:r>
      <w:r w:rsidRPr="009768E4">
        <w:rPr>
          <w:rStyle w:val="Puslapioinaosnuoroda"/>
        </w:rPr>
        <w:footnoteReference w:id="7"/>
      </w:r>
      <w:r w:rsidRPr="009768E4">
        <w:t xml:space="preserve"> yra pakuočių atliekų ir antrinių žaliavų surinkimas individualiais konteineriais, tačiau </w:t>
      </w:r>
      <w:r w:rsidR="000D4CA9">
        <w:t>Šilutės</w:t>
      </w:r>
      <w:r w:rsidR="009B23BC">
        <w:t xml:space="preserve"> rajone</w:t>
      </w:r>
      <w:r w:rsidRPr="009768E4">
        <w:t xml:space="preserve"> palyginus gerai veikia ir pakuočių bei antrinių žaliavų surinkimas ir bendro naudojimo konteineriais. </w:t>
      </w:r>
      <w:r w:rsidR="000D4CA9">
        <w:t>Šilutės</w:t>
      </w:r>
      <w:r w:rsidR="009B23BC">
        <w:t xml:space="preserve"> rajone</w:t>
      </w:r>
      <w:r w:rsidRPr="009768E4">
        <w:t xml:space="preserve"> pakuočių atliekų ir antrinių žaliavų </w:t>
      </w:r>
      <w:r w:rsidR="00195494">
        <w:t>surinkimo bendro naudojimo konteineriais</w:t>
      </w:r>
      <w:r w:rsidRPr="009768E4">
        <w:t xml:space="preserve"> sistemos efektyvumas </w:t>
      </w:r>
      <w:r w:rsidR="00195494">
        <w:t>2021 m. ir 2022 m. lenkė</w:t>
      </w:r>
      <w:r w:rsidRPr="009768E4">
        <w:t xml:space="preserve"> viso Klaipėdos regiono rezultatus</w:t>
      </w:r>
      <w:r w:rsidR="00195494">
        <w:t>.</w:t>
      </w:r>
    </w:p>
    <w:p w14:paraId="0629FCF2" w14:textId="77777777" w:rsidR="00BB3909" w:rsidRPr="009768E4" w:rsidRDefault="00BB3909" w:rsidP="00BB3909">
      <w:r w:rsidRPr="009768E4">
        <w:t>2022 m. pavasarį Aplinkos ministerijos iniciatyva atlikta visuomenės apklausa atskleidė, kad visas namų ūkyje susidarančias atliekas rūšiuoja  60 proc. Lietuvos gyventojų, 5 proc. daugiau nei 2020 m.  Dar 29 proc. apklaustųjų rūšiuoja dalį atliekų. Labiausiai tai daryti motyvuoja noras saugoti aplinką – žmonės rūšiuodami siekia, kad kuo mažiau atliekų keliautų į sąvartyną, o kuo daugiau taptų žaliavomis ir energijos šaltiniu. Rūšiuoti skatina ir atliekų tvarkymo išlaidų mažinimas, nemokamas atliekų išvežimas. Nerūšiuojančių ar rūšiuojančių tik dalį atliekų buvo klausiama, ko trūksta, kad jie pradėtų tinkamai tvarkyti atliekas. Dažniausiai jie nurodė, kad reikėtų daugiau atliekų rūšiavimo konteinerių – 58 proc. Daugiau nei pusė nerūšiuojančių atliekų teigia, kad to nedaro nes, jų manymu, išrūšiuotos atliekos sumaišomos su komunalinėmis atliekomis. Kiek daugiau nei trečdalis nurodė, kad rūšiavimo konteineriai yra pernelyg toli nuo jų namų. Dauguma (75 proc.) apklaustųjų nurodė, kad prie jų namų yra visi rūšiavimo konteineriai ir ši dalis per metus išaugo 4 proc. Tuo metu namų ūkių, prie kurių nėra rūšiavimo konteinerių,  mažėja, jų yra tik 10 proc., dažniau tai nurodė kaimų gyventojai.</w:t>
      </w:r>
    </w:p>
    <w:p w14:paraId="13D98CD5" w14:textId="77777777" w:rsidR="00BB3909" w:rsidRPr="009768E4" w:rsidRDefault="00BB3909" w:rsidP="00BB3909">
      <w:pPr>
        <w:rPr>
          <w:b/>
          <w:u w:val="single"/>
        </w:rPr>
      </w:pPr>
      <w:r w:rsidRPr="009768E4">
        <w:rPr>
          <w:b/>
          <w:u w:val="single"/>
        </w:rPr>
        <w:t xml:space="preserve">Pakuočių atliekų ir kitų antrinių žaliavų surinkimo infrastruktūra </w:t>
      </w:r>
    </w:p>
    <w:p w14:paraId="1BFC94B5" w14:textId="1FF0A35A" w:rsidR="00BB3909" w:rsidRPr="009768E4" w:rsidRDefault="000D4CA9" w:rsidP="00BB3909">
      <w:pPr>
        <w:pStyle w:val="Antrat"/>
        <w:keepNext/>
      </w:pPr>
      <w:r>
        <w:rPr>
          <w:b w:val="0"/>
          <w:bCs w:val="0"/>
          <w:color w:val="auto"/>
          <w:sz w:val="24"/>
          <w:szCs w:val="22"/>
        </w:rPr>
        <w:t>Šilutės</w:t>
      </w:r>
      <w:r w:rsidR="009B23BC">
        <w:rPr>
          <w:b w:val="0"/>
          <w:bCs w:val="0"/>
          <w:color w:val="auto"/>
          <w:sz w:val="24"/>
          <w:szCs w:val="22"/>
        </w:rPr>
        <w:t xml:space="preserve"> rajono</w:t>
      </w:r>
      <w:r w:rsidR="00A90557" w:rsidRPr="009768E4">
        <w:rPr>
          <w:b w:val="0"/>
          <w:bCs w:val="0"/>
          <w:color w:val="auto"/>
          <w:sz w:val="24"/>
          <w:szCs w:val="22"/>
        </w:rPr>
        <w:t xml:space="preserve"> savivaldybėje</w:t>
      </w:r>
      <w:r w:rsidR="00BB3909" w:rsidRPr="009768E4">
        <w:rPr>
          <w:b w:val="0"/>
          <w:bCs w:val="0"/>
          <w:color w:val="auto"/>
          <w:sz w:val="24"/>
          <w:szCs w:val="22"/>
        </w:rPr>
        <w:t xml:space="preserve"> pakuočių atliekos ir kitos antrinės žaliavos renkamos konteineriais, per DGASA tinklą, apvažiavimo būdu bei kitomis priemonėmis (pavyzdžiui, </w:t>
      </w:r>
      <w:r w:rsidR="00A90557" w:rsidRPr="009768E4">
        <w:rPr>
          <w:b w:val="0"/>
          <w:bCs w:val="0"/>
          <w:color w:val="auto"/>
          <w:sz w:val="24"/>
          <w:szCs w:val="22"/>
        </w:rPr>
        <w:t>USAD sistemą</w:t>
      </w:r>
      <w:r w:rsidR="00BB3909" w:rsidRPr="009768E4">
        <w:rPr>
          <w:b w:val="0"/>
          <w:bCs w:val="0"/>
          <w:color w:val="auto"/>
          <w:sz w:val="24"/>
          <w:szCs w:val="22"/>
        </w:rPr>
        <w:t xml:space="preserve">). Informacija apie </w:t>
      </w:r>
      <w:r>
        <w:rPr>
          <w:b w:val="0"/>
          <w:bCs w:val="0"/>
          <w:color w:val="auto"/>
          <w:sz w:val="24"/>
          <w:szCs w:val="22"/>
        </w:rPr>
        <w:t>Šilutės</w:t>
      </w:r>
      <w:r w:rsidR="009B23BC">
        <w:rPr>
          <w:b w:val="0"/>
          <w:bCs w:val="0"/>
          <w:color w:val="auto"/>
          <w:sz w:val="24"/>
          <w:szCs w:val="22"/>
        </w:rPr>
        <w:t xml:space="preserve"> rajono</w:t>
      </w:r>
      <w:r w:rsidR="00BB3909" w:rsidRPr="009768E4">
        <w:rPr>
          <w:b w:val="0"/>
          <w:bCs w:val="0"/>
          <w:color w:val="auto"/>
          <w:sz w:val="24"/>
          <w:szCs w:val="22"/>
        </w:rPr>
        <w:t xml:space="preserve"> savivaldybės naudojamus pakuočių atliekų ir kitų antrinių žaliavų konteinerius pateikta </w:t>
      </w:r>
      <w:r w:rsidR="00BB3909" w:rsidRPr="009768E4">
        <w:rPr>
          <w:b w:val="0"/>
          <w:bCs w:val="0"/>
          <w:color w:val="006600"/>
          <w:sz w:val="24"/>
          <w:szCs w:val="22"/>
        </w:rPr>
        <w:fldChar w:fldCharType="begin"/>
      </w:r>
      <w:r w:rsidR="00BB3909" w:rsidRPr="009768E4">
        <w:rPr>
          <w:b w:val="0"/>
          <w:bCs w:val="0"/>
          <w:color w:val="006600"/>
          <w:sz w:val="24"/>
          <w:szCs w:val="22"/>
        </w:rPr>
        <w:instrText xml:space="preserve"> REF _Ref121479121 \h  \* MERGEFORMAT </w:instrText>
      </w:r>
      <w:r w:rsidR="00BB3909" w:rsidRPr="009768E4">
        <w:rPr>
          <w:b w:val="0"/>
          <w:bCs w:val="0"/>
          <w:color w:val="006600"/>
          <w:sz w:val="24"/>
          <w:szCs w:val="22"/>
        </w:rPr>
      </w:r>
      <w:r w:rsidR="00BB3909" w:rsidRPr="009768E4">
        <w:rPr>
          <w:b w:val="0"/>
          <w:bCs w:val="0"/>
          <w:color w:val="006600"/>
          <w:sz w:val="24"/>
          <w:szCs w:val="22"/>
        </w:rPr>
        <w:fldChar w:fldCharType="separate"/>
      </w:r>
      <w:r w:rsidR="00A90557" w:rsidRPr="009768E4">
        <w:rPr>
          <w:b w:val="0"/>
          <w:bCs w:val="0"/>
          <w:color w:val="006600"/>
          <w:sz w:val="24"/>
          <w:szCs w:val="22"/>
        </w:rPr>
        <w:t>Lentelė 16</w:t>
      </w:r>
      <w:r w:rsidR="00BB3909" w:rsidRPr="009768E4">
        <w:rPr>
          <w:b w:val="0"/>
          <w:bCs w:val="0"/>
          <w:color w:val="006600"/>
          <w:sz w:val="24"/>
          <w:szCs w:val="22"/>
        </w:rPr>
        <w:fldChar w:fldCharType="end"/>
      </w:r>
      <w:r w:rsidR="00BB3909" w:rsidRPr="009768E4">
        <w:rPr>
          <w:b w:val="0"/>
          <w:bCs w:val="0"/>
          <w:color w:val="006600"/>
          <w:sz w:val="24"/>
          <w:szCs w:val="22"/>
        </w:rPr>
        <w:t xml:space="preserve"> </w:t>
      </w:r>
      <w:r w:rsidR="00BB3909" w:rsidRPr="009768E4">
        <w:rPr>
          <w:b w:val="0"/>
          <w:bCs w:val="0"/>
          <w:color w:val="auto"/>
          <w:sz w:val="24"/>
          <w:szCs w:val="22"/>
        </w:rPr>
        <w:t xml:space="preserve">ir </w:t>
      </w:r>
      <w:r w:rsidR="00BB3909" w:rsidRPr="009768E4">
        <w:rPr>
          <w:b w:val="0"/>
          <w:bCs w:val="0"/>
          <w:color w:val="006600"/>
          <w:sz w:val="24"/>
          <w:szCs w:val="22"/>
        </w:rPr>
        <w:fldChar w:fldCharType="begin"/>
      </w:r>
      <w:r w:rsidR="00BB3909" w:rsidRPr="009768E4">
        <w:rPr>
          <w:b w:val="0"/>
          <w:bCs w:val="0"/>
          <w:color w:val="006600"/>
          <w:sz w:val="24"/>
          <w:szCs w:val="22"/>
        </w:rPr>
        <w:instrText xml:space="preserve"> REF _Ref121488431 \h  \* MERGEFORMAT </w:instrText>
      </w:r>
      <w:r w:rsidR="00BB3909" w:rsidRPr="009768E4">
        <w:rPr>
          <w:b w:val="0"/>
          <w:bCs w:val="0"/>
          <w:color w:val="006600"/>
          <w:sz w:val="24"/>
          <w:szCs w:val="22"/>
        </w:rPr>
      </w:r>
      <w:r w:rsidR="00BB3909" w:rsidRPr="009768E4">
        <w:rPr>
          <w:b w:val="0"/>
          <w:bCs w:val="0"/>
          <w:color w:val="006600"/>
          <w:sz w:val="24"/>
          <w:szCs w:val="22"/>
        </w:rPr>
        <w:fldChar w:fldCharType="separate"/>
      </w:r>
      <w:r w:rsidR="00A90557" w:rsidRPr="009768E4">
        <w:rPr>
          <w:b w:val="0"/>
          <w:bCs w:val="0"/>
          <w:color w:val="006600"/>
          <w:sz w:val="24"/>
          <w:szCs w:val="22"/>
        </w:rPr>
        <w:t>Lentelė 17</w:t>
      </w:r>
      <w:r w:rsidR="00BB3909" w:rsidRPr="009768E4">
        <w:rPr>
          <w:b w:val="0"/>
          <w:bCs w:val="0"/>
          <w:color w:val="006600"/>
          <w:sz w:val="24"/>
          <w:szCs w:val="22"/>
        </w:rPr>
        <w:fldChar w:fldCharType="end"/>
      </w:r>
      <w:r w:rsidR="00BB3909" w:rsidRPr="009768E4">
        <w:rPr>
          <w:b w:val="0"/>
          <w:bCs w:val="0"/>
          <w:color w:val="006600"/>
          <w:sz w:val="24"/>
          <w:szCs w:val="22"/>
        </w:rPr>
        <w:t>.</w:t>
      </w:r>
    </w:p>
    <w:p w14:paraId="43E1A89D" w14:textId="32C6B496" w:rsidR="00BB3909" w:rsidRPr="009768E4" w:rsidRDefault="00BB3909" w:rsidP="00BB3909">
      <w:pPr>
        <w:pStyle w:val="Antrat"/>
        <w:keepNext/>
      </w:pPr>
      <w:bookmarkStart w:id="65" w:name="_Ref121479121"/>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A90557" w:rsidRPr="009768E4">
        <w:rPr>
          <w:noProof/>
          <w:color w:val="006600"/>
        </w:rPr>
        <w:t>16</w:t>
      </w:r>
      <w:r w:rsidRPr="009768E4">
        <w:rPr>
          <w:color w:val="006600"/>
        </w:rPr>
        <w:fldChar w:fldCharType="end"/>
      </w:r>
      <w:bookmarkEnd w:id="65"/>
      <w:r w:rsidRPr="009768E4">
        <w:rPr>
          <w:color w:val="006600"/>
        </w:rPr>
        <w:t xml:space="preserve">. Naudojami individualūs pakuočių atliekų ir antrinių žaliavų konteineriai </w:t>
      </w:r>
      <w:r w:rsidR="000D4CA9">
        <w:rPr>
          <w:color w:val="006600"/>
        </w:rPr>
        <w:t>Šilutės</w:t>
      </w:r>
      <w:r w:rsidR="009B23BC">
        <w:rPr>
          <w:color w:val="006600"/>
        </w:rPr>
        <w:t xml:space="preserve"> rajono</w:t>
      </w:r>
      <w:r w:rsidRPr="009768E4">
        <w:rPr>
          <w:color w:val="006600"/>
        </w:rPr>
        <w:t xml:space="preserve"> savivaldybėje (2022 m.).</w:t>
      </w:r>
    </w:p>
    <w:tbl>
      <w:tblPr>
        <w:tblStyle w:val="4tinkleliolentel3parykinimas"/>
        <w:tblW w:w="5000" w:type="pct"/>
        <w:tblLook w:val="04A0" w:firstRow="1" w:lastRow="0" w:firstColumn="1" w:lastColumn="0" w:noHBand="0" w:noVBand="1"/>
      </w:tblPr>
      <w:tblGrid>
        <w:gridCol w:w="1271"/>
        <w:gridCol w:w="1274"/>
        <w:gridCol w:w="1274"/>
        <w:gridCol w:w="1651"/>
        <w:gridCol w:w="1651"/>
        <w:gridCol w:w="1939"/>
      </w:tblGrid>
      <w:tr w:rsidR="00195494" w:rsidRPr="009768E4" w14:paraId="420AECEC" w14:textId="77777777" w:rsidTr="00195494">
        <w:trPr>
          <w:cnfStyle w:val="100000000000" w:firstRow="1" w:lastRow="0" w:firstColumn="0" w:lastColumn="0" w:oddVBand="0" w:evenVBand="0" w:oddHBand="0"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2108" w:type="pct"/>
            <w:gridSpan w:val="3"/>
            <w:tcBorders>
              <w:left w:val="single" w:sz="4" w:space="0" w:color="C2D69B" w:themeColor="accent3" w:themeTint="99"/>
              <w:bottom w:val="single" w:sz="4" w:space="0" w:color="C2D69B" w:themeColor="accent3" w:themeTint="99"/>
              <w:right w:val="single" w:sz="4" w:space="0" w:color="C2D69B" w:themeColor="accent3" w:themeTint="99"/>
            </w:tcBorders>
            <w:vAlign w:val="center"/>
            <w:hideMark/>
          </w:tcPr>
          <w:p w14:paraId="430E661A" w14:textId="77777777" w:rsidR="00195494" w:rsidRPr="009768E4" w:rsidRDefault="00195494" w:rsidP="009B531E">
            <w:pPr>
              <w:spacing w:before="0" w:after="0"/>
              <w:jc w:val="center"/>
              <w:rPr>
                <w:color w:val="000000"/>
                <w:sz w:val="20"/>
                <w:szCs w:val="20"/>
              </w:rPr>
            </w:pPr>
            <w:r w:rsidRPr="009768E4">
              <w:rPr>
                <w:color w:val="000000"/>
                <w:sz w:val="20"/>
                <w:szCs w:val="20"/>
              </w:rPr>
              <w:t>Vieno ir dviejų butų gyvenamieji (individualūs) namai (2022 m. pradžioje)</w:t>
            </w:r>
          </w:p>
        </w:tc>
        <w:tc>
          <w:tcPr>
            <w:tcW w:w="1822" w:type="pct"/>
            <w:gridSpan w:val="2"/>
            <w:tcBorders>
              <w:left w:val="single" w:sz="4" w:space="0" w:color="C2D69B" w:themeColor="accent3" w:themeTint="99"/>
              <w:bottom w:val="single" w:sz="4" w:space="0" w:color="C2D69B" w:themeColor="accent3" w:themeTint="99"/>
              <w:right w:val="single" w:sz="4" w:space="0" w:color="C2D69B" w:themeColor="accent3" w:themeTint="99"/>
            </w:tcBorders>
            <w:vAlign w:val="center"/>
            <w:hideMark/>
          </w:tcPr>
          <w:p w14:paraId="4E84F6CB" w14:textId="77777777" w:rsidR="00195494" w:rsidRPr="009768E4" w:rsidRDefault="00195494"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Turimas individualių pakuočių konteinerių skaičius, vnt.</w:t>
            </w:r>
          </w:p>
        </w:tc>
        <w:tc>
          <w:tcPr>
            <w:tcW w:w="1070" w:type="pct"/>
            <w:vMerge w:val="restart"/>
            <w:tcBorders>
              <w:left w:val="single" w:sz="4" w:space="0" w:color="C2D69B" w:themeColor="accent3" w:themeTint="99"/>
            </w:tcBorders>
            <w:vAlign w:val="center"/>
            <w:hideMark/>
          </w:tcPr>
          <w:p w14:paraId="5DFCB079" w14:textId="77777777" w:rsidR="00195494" w:rsidRPr="009768E4" w:rsidRDefault="00195494"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Individualių valdų aprūpinimas rūšiavimo konteineriais</w:t>
            </w:r>
          </w:p>
        </w:tc>
      </w:tr>
      <w:tr w:rsidR="00195494" w:rsidRPr="009768E4" w14:paraId="493AA6B0" w14:textId="77777777" w:rsidTr="00195494">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702" w:type="pct"/>
            <w:shd w:val="clear" w:color="auto" w:fill="9BBB59" w:themeFill="accent3"/>
            <w:vAlign w:val="center"/>
            <w:hideMark/>
          </w:tcPr>
          <w:p w14:paraId="382FE0D8" w14:textId="77777777" w:rsidR="00195494" w:rsidRPr="009768E4" w:rsidRDefault="00195494" w:rsidP="009B531E">
            <w:pPr>
              <w:spacing w:before="0" w:after="0"/>
              <w:jc w:val="center"/>
              <w:rPr>
                <w:b w:val="0"/>
                <w:color w:val="000000"/>
                <w:sz w:val="20"/>
                <w:szCs w:val="20"/>
              </w:rPr>
            </w:pPr>
            <w:r w:rsidRPr="009768E4">
              <w:rPr>
                <w:b w:val="0"/>
                <w:color w:val="000000"/>
                <w:sz w:val="20"/>
                <w:szCs w:val="20"/>
              </w:rPr>
              <w:t>Miestas</w:t>
            </w:r>
          </w:p>
        </w:tc>
        <w:tc>
          <w:tcPr>
            <w:tcW w:w="703" w:type="pct"/>
            <w:shd w:val="clear" w:color="auto" w:fill="9BBB59" w:themeFill="accent3"/>
            <w:vAlign w:val="center"/>
            <w:hideMark/>
          </w:tcPr>
          <w:p w14:paraId="1FD18068" w14:textId="77777777" w:rsidR="00195494" w:rsidRPr="009768E4" w:rsidRDefault="00195494" w:rsidP="009B531E">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Kaimas</w:t>
            </w:r>
          </w:p>
        </w:tc>
        <w:tc>
          <w:tcPr>
            <w:tcW w:w="703" w:type="pct"/>
            <w:shd w:val="clear" w:color="auto" w:fill="9BBB59" w:themeFill="accent3"/>
            <w:vAlign w:val="center"/>
            <w:hideMark/>
          </w:tcPr>
          <w:p w14:paraId="4337E9A0" w14:textId="77777777" w:rsidR="00195494" w:rsidRPr="009768E4" w:rsidRDefault="00195494" w:rsidP="009B531E">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9768E4">
              <w:rPr>
                <w:b/>
                <w:color w:val="000000"/>
                <w:sz w:val="20"/>
                <w:szCs w:val="20"/>
              </w:rPr>
              <w:t>Iš viso</w:t>
            </w:r>
          </w:p>
        </w:tc>
        <w:tc>
          <w:tcPr>
            <w:tcW w:w="911" w:type="pct"/>
            <w:shd w:val="clear" w:color="auto" w:fill="9BBB59" w:themeFill="accent3"/>
            <w:vAlign w:val="center"/>
            <w:hideMark/>
          </w:tcPr>
          <w:p w14:paraId="5547FC76" w14:textId="77777777" w:rsidR="00195494" w:rsidRPr="009768E4" w:rsidRDefault="00195494" w:rsidP="009B531E">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9768E4">
              <w:rPr>
                <w:b/>
                <w:color w:val="000000"/>
                <w:sz w:val="20"/>
                <w:szCs w:val="20"/>
              </w:rPr>
              <w:t>Pakuočių atliekoms, 0,24 m</w:t>
            </w:r>
            <w:r w:rsidRPr="009768E4">
              <w:rPr>
                <w:b/>
                <w:color w:val="000000"/>
                <w:sz w:val="20"/>
                <w:szCs w:val="20"/>
                <w:vertAlign w:val="superscript"/>
              </w:rPr>
              <w:t>3</w:t>
            </w:r>
          </w:p>
        </w:tc>
        <w:tc>
          <w:tcPr>
            <w:tcW w:w="911" w:type="pct"/>
            <w:shd w:val="clear" w:color="auto" w:fill="9BBB59" w:themeFill="accent3"/>
            <w:vAlign w:val="center"/>
            <w:hideMark/>
          </w:tcPr>
          <w:p w14:paraId="45AD117C" w14:textId="77777777" w:rsidR="00195494" w:rsidRPr="009768E4" w:rsidRDefault="00195494" w:rsidP="009B531E">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9768E4">
              <w:rPr>
                <w:b/>
                <w:color w:val="000000"/>
                <w:sz w:val="20"/>
                <w:szCs w:val="20"/>
              </w:rPr>
              <w:t>Stiklo atliekoms, 0,12 m</w:t>
            </w:r>
            <w:r w:rsidRPr="009768E4">
              <w:rPr>
                <w:b/>
                <w:color w:val="000000"/>
                <w:sz w:val="20"/>
                <w:szCs w:val="20"/>
                <w:vertAlign w:val="superscript"/>
              </w:rPr>
              <w:t>3</w:t>
            </w:r>
          </w:p>
        </w:tc>
        <w:tc>
          <w:tcPr>
            <w:tcW w:w="1070" w:type="pct"/>
            <w:vMerge/>
            <w:hideMark/>
          </w:tcPr>
          <w:p w14:paraId="1B849AFD" w14:textId="77777777" w:rsidR="00195494" w:rsidRPr="009768E4" w:rsidRDefault="00195494" w:rsidP="009B531E">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95494" w:rsidRPr="009768E4" w14:paraId="374E4FF6" w14:textId="77777777" w:rsidTr="00195494">
        <w:trPr>
          <w:trHeight w:val="312"/>
        </w:trPr>
        <w:tc>
          <w:tcPr>
            <w:cnfStyle w:val="001000000000" w:firstRow="0" w:lastRow="0" w:firstColumn="1" w:lastColumn="0" w:oddVBand="0" w:evenVBand="0" w:oddHBand="0" w:evenHBand="0" w:firstRowFirstColumn="0" w:firstRowLastColumn="0" w:lastRowFirstColumn="0" w:lastRowLastColumn="0"/>
            <w:tcW w:w="702" w:type="pct"/>
            <w:noWrap/>
          </w:tcPr>
          <w:p w14:paraId="6A19926A" w14:textId="553251B8" w:rsidR="00195494" w:rsidRPr="00195494" w:rsidRDefault="00195494" w:rsidP="00195494">
            <w:pPr>
              <w:spacing w:before="0" w:after="0"/>
              <w:jc w:val="center"/>
              <w:rPr>
                <w:b w:val="0"/>
                <w:color w:val="000000"/>
                <w:sz w:val="20"/>
                <w:szCs w:val="20"/>
              </w:rPr>
            </w:pPr>
            <w:r w:rsidRPr="00195494">
              <w:rPr>
                <w:b w:val="0"/>
                <w:color w:val="000000"/>
                <w:sz w:val="20"/>
                <w:szCs w:val="20"/>
              </w:rPr>
              <w:t>1 189</w:t>
            </w:r>
          </w:p>
        </w:tc>
        <w:tc>
          <w:tcPr>
            <w:tcW w:w="703" w:type="pct"/>
            <w:noWrap/>
          </w:tcPr>
          <w:p w14:paraId="7212DC99" w14:textId="0675E321" w:rsidR="00195494" w:rsidRPr="00195494" w:rsidRDefault="00195494" w:rsidP="00195494">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95494">
              <w:rPr>
                <w:color w:val="000000"/>
                <w:sz w:val="20"/>
                <w:szCs w:val="20"/>
              </w:rPr>
              <w:t>6 200</w:t>
            </w:r>
          </w:p>
        </w:tc>
        <w:tc>
          <w:tcPr>
            <w:tcW w:w="703" w:type="pct"/>
            <w:noWrap/>
          </w:tcPr>
          <w:p w14:paraId="58A5CF98" w14:textId="73970FF3" w:rsidR="00195494" w:rsidRPr="00195494" w:rsidRDefault="00195494" w:rsidP="00195494">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95494">
              <w:rPr>
                <w:color w:val="000000"/>
                <w:sz w:val="20"/>
                <w:szCs w:val="20"/>
              </w:rPr>
              <w:t>7 389</w:t>
            </w:r>
          </w:p>
        </w:tc>
        <w:tc>
          <w:tcPr>
            <w:tcW w:w="911" w:type="pct"/>
            <w:noWrap/>
          </w:tcPr>
          <w:p w14:paraId="36678F6F" w14:textId="4757ADA4" w:rsidR="00195494" w:rsidRPr="00195494" w:rsidRDefault="00195494" w:rsidP="00195494">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95494">
              <w:rPr>
                <w:color w:val="000000"/>
                <w:sz w:val="20"/>
                <w:szCs w:val="20"/>
              </w:rPr>
              <w:t>7 422</w:t>
            </w:r>
          </w:p>
        </w:tc>
        <w:tc>
          <w:tcPr>
            <w:tcW w:w="911" w:type="pct"/>
            <w:noWrap/>
          </w:tcPr>
          <w:p w14:paraId="3DF652FE" w14:textId="09AD4FF0" w:rsidR="00195494" w:rsidRPr="00195494" w:rsidRDefault="00195494" w:rsidP="00195494">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95494">
              <w:rPr>
                <w:color w:val="000000"/>
                <w:sz w:val="20"/>
                <w:szCs w:val="20"/>
              </w:rPr>
              <w:t>7 422</w:t>
            </w:r>
          </w:p>
        </w:tc>
        <w:tc>
          <w:tcPr>
            <w:tcW w:w="1070" w:type="pct"/>
            <w:noWrap/>
          </w:tcPr>
          <w:p w14:paraId="2DDAA08F" w14:textId="3328C26B" w:rsidR="00195494" w:rsidRPr="00195494" w:rsidRDefault="00195494" w:rsidP="00195494">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95494">
              <w:rPr>
                <w:color w:val="000000"/>
                <w:sz w:val="20"/>
                <w:szCs w:val="20"/>
              </w:rPr>
              <w:t>10</w:t>
            </w:r>
            <w:r>
              <w:rPr>
                <w:color w:val="000000"/>
                <w:sz w:val="20"/>
                <w:szCs w:val="20"/>
              </w:rPr>
              <w:t>0</w:t>
            </w:r>
            <w:r w:rsidRPr="00195494">
              <w:rPr>
                <w:color w:val="000000"/>
                <w:sz w:val="20"/>
                <w:szCs w:val="20"/>
              </w:rPr>
              <w:t>%</w:t>
            </w:r>
          </w:p>
        </w:tc>
      </w:tr>
    </w:tbl>
    <w:p w14:paraId="525E6B2E" w14:textId="77777777" w:rsidR="00BB3909" w:rsidRPr="009768E4" w:rsidRDefault="00BB3909" w:rsidP="00BB3909">
      <w:pPr>
        <w:rPr>
          <w:i/>
          <w:sz w:val="20"/>
        </w:rPr>
      </w:pPr>
      <w:r w:rsidRPr="009768E4">
        <w:rPr>
          <w:i/>
          <w:sz w:val="20"/>
        </w:rPr>
        <w:t>Šaltinis: savivaldybės duomenys, 2022 m.</w:t>
      </w:r>
    </w:p>
    <w:p w14:paraId="0B42A340" w14:textId="1AA57C0D" w:rsidR="00BB3909" w:rsidRPr="009768E4" w:rsidRDefault="00BB3909" w:rsidP="00BB3909">
      <w:r w:rsidRPr="009768E4">
        <w:t xml:space="preserve">Nuo 2013-2014 m. </w:t>
      </w:r>
      <w:r w:rsidR="00195494">
        <w:t>Šilutės</w:t>
      </w:r>
      <w:r w:rsidRPr="009768E4">
        <w:t xml:space="preserve"> rajone kaip ir visoje Lietuvoje pakuočių atliekos ir kitos antrinės žaliavos renkamos ne tik kolektyviniais, bet ir individualiais konteineriais. Šiuo metu individualių valdų aprūpinimas individualiais konteineriais </w:t>
      </w:r>
      <w:r w:rsidR="000D4CA9">
        <w:t>Šilutės</w:t>
      </w:r>
      <w:r w:rsidR="009B23BC">
        <w:t xml:space="preserve"> rajono</w:t>
      </w:r>
      <w:r w:rsidRPr="009768E4">
        <w:t xml:space="preserve"> savivaldybėje siekia </w:t>
      </w:r>
      <w:r w:rsidR="00195494">
        <w:t>100</w:t>
      </w:r>
      <w:r w:rsidRPr="009768E4">
        <w:t xml:space="preserve"> proc. </w:t>
      </w:r>
      <w:r w:rsidR="000D4CA9">
        <w:t>Šilutės</w:t>
      </w:r>
      <w:r w:rsidR="009B23BC">
        <w:t xml:space="preserve"> rajono</w:t>
      </w:r>
      <w:r w:rsidR="00A90557" w:rsidRPr="009768E4">
        <w:t xml:space="preserve"> savivaldybėje individualios valdos aprūpintos </w:t>
      </w:r>
      <w:r w:rsidR="00195494">
        <w:t>rūšiavimo konteinerių komplektu</w:t>
      </w:r>
      <w:r w:rsidR="00A90557" w:rsidRPr="009768E4">
        <w:t xml:space="preserve"> – visos antrinės žaliavos</w:t>
      </w:r>
      <w:r w:rsidR="00195494">
        <w:t>, išskyrus stiklo atliekas,</w:t>
      </w:r>
      <w:r w:rsidR="00A90557" w:rsidRPr="009768E4">
        <w:t xml:space="preserve"> metamos į 240 l talpos konteinerį</w:t>
      </w:r>
      <w:r w:rsidR="00195494">
        <w:t>, stiklo atliekos – į 120 l talpos konteinerį</w:t>
      </w:r>
      <w:r w:rsidRPr="009768E4">
        <w:t>.</w:t>
      </w:r>
    </w:p>
    <w:p w14:paraId="167D7212" w14:textId="5CCE42C2" w:rsidR="00BB3909" w:rsidRPr="009768E4" w:rsidRDefault="00BB3909" w:rsidP="00BB3909">
      <w:pPr>
        <w:rPr>
          <w:b/>
          <w:bCs/>
          <w:color w:val="006600"/>
          <w:sz w:val="20"/>
          <w:szCs w:val="18"/>
        </w:rPr>
      </w:pPr>
      <w:bookmarkStart w:id="66" w:name="_Ref121488431"/>
      <w:r w:rsidRPr="009768E4">
        <w:rPr>
          <w:b/>
          <w:bCs/>
          <w:color w:val="006600"/>
          <w:sz w:val="20"/>
          <w:szCs w:val="18"/>
        </w:rPr>
        <w:lastRenderedPageBreak/>
        <w:t xml:space="preserve">Lentelė </w:t>
      </w:r>
      <w:r w:rsidRPr="009768E4">
        <w:rPr>
          <w:b/>
          <w:bCs/>
          <w:color w:val="006600"/>
          <w:sz w:val="20"/>
          <w:szCs w:val="18"/>
        </w:rPr>
        <w:fldChar w:fldCharType="begin"/>
      </w:r>
      <w:r w:rsidRPr="009768E4">
        <w:rPr>
          <w:b/>
          <w:bCs/>
          <w:color w:val="006600"/>
          <w:sz w:val="20"/>
          <w:szCs w:val="18"/>
        </w:rPr>
        <w:instrText xml:space="preserve"> SEQ Lentelė \* ARABIC </w:instrText>
      </w:r>
      <w:r w:rsidRPr="009768E4">
        <w:rPr>
          <w:b/>
          <w:bCs/>
          <w:color w:val="006600"/>
          <w:sz w:val="20"/>
          <w:szCs w:val="18"/>
        </w:rPr>
        <w:fldChar w:fldCharType="separate"/>
      </w:r>
      <w:r w:rsidR="00A90557" w:rsidRPr="009768E4">
        <w:rPr>
          <w:b/>
          <w:bCs/>
          <w:noProof/>
          <w:color w:val="006600"/>
          <w:sz w:val="20"/>
          <w:szCs w:val="18"/>
        </w:rPr>
        <w:t>17</w:t>
      </w:r>
      <w:r w:rsidRPr="009768E4">
        <w:rPr>
          <w:b/>
          <w:bCs/>
          <w:color w:val="006600"/>
          <w:sz w:val="20"/>
          <w:szCs w:val="18"/>
        </w:rPr>
        <w:fldChar w:fldCharType="end"/>
      </w:r>
      <w:bookmarkEnd w:id="66"/>
      <w:r w:rsidRPr="009768E4">
        <w:rPr>
          <w:b/>
          <w:bCs/>
          <w:color w:val="006600"/>
          <w:sz w:val="20"/>
          <w:szCs w:val="18"/>
        </w:rPr>
        <w:t xml:space="preserve">. Naudojami kolektyviniai pakuočių atliekų ir antrinių žaliavų konteineriai </w:t>
      </w:r>
      <w:r w:rsidR="000D4CA9">
        <w:rPr>
          <w:b/>
          <w:bCs/>
          <w:color w:val="006600"/>
          <w:sz w:val="20"/>
          <w:szCs w:val="18"/>
        </w:rPr>
        <w:t>Šilutės</w:t>
      </w:r>
      <w:r w:rsidR="009B23BC">
        <w:rPr>
          <w:b/>
          <w:bCs/>
          <w:color w:val="006600"/>
          <w:sz w:val="20"/>
          <w:szCs w:val="18"/>
        </w:rPr>
        <w:t xml:space="preserve"> rajono</w:t>
      </w:r>
      <w:r w:rsidRPr="009768E4">
        <w:rPr>
          <w:b/>
          <w:bCs/>
          <w:color w:val="006600"/>
          <w:sz w:val="20"/>
          <w:szCs w:val="18"/>
        </w:rPr>
        <w:t xml:space="preserve"> savivaldybėje (2022 m.).</w:t>
      </w:r>
    </w:p>
    <w:tbl>
      <w:tblPr>
        <w:tblStyle w:val="4tinkleliolentel3parykinimas"/>
        <w:tblW w:w="5772" w:type="pct"/>
        <w:tblInd w:w="-581" w:type="dxa"/>
        <w:tblLook w:val="04A0" w:firstRow="1" w:lastRow="0" w:firstColumn="1" w:lastColumn="0" w:noHBand="0" w:noVBand="1"/>
      </w:tblPr>
      <w:tblGrid>
        <w:gridCol w:w="633"/>
        <w:gridCol w:w="516"/>
        <w:gridCol w:w="635"/>
        <w:gridCol w:w="1183"/>
        <w:gridCol w:w="989"/>
        <w:gridCol w:w="1205"/>
        <w:gridCol w:w="1272"/>
        <w:gridCol w:w="1205"/>
        <w:gridCol w:w="1272"/>
        <w:gridCol w:w="516"/>
        <w:gridCol w:w="517"/>
        <w:gridCol w:w="516"/>
      </w:tblGrid>
      <w:tr w:rsidR="00A90557" w:rsidRPr="009768E4" w14:paraId="307C0D02" w14:textId="77777777" w:rsidTr="0031215D">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854" w:type="pct"/>
            <w:gridSpan w:val="3"/>
            <w:tcBorders>
              <w:left w:val="single" w:sz="4" w:space="0" w:color="C2D69B"/>
              <w:bottom w:val="single" w:sz="4" w:space="0" w:color="C2D69B"/>
              <w:right w:val="single" w:sz="4" w:space="0" w:color="C2D69B"/>
            </w:tcBorders>
            <w:vAlign w:val="center"/>
            <w:hideMark/>
          </w:tcPr>
          <w:p w14:paraId="658DC945" w14:textId="77777777" w:rsidR="00BB3909" w:rsidRPr="009768E4" w:rsidRDefault="00BB3909" w:rsidP="009B531E">
            <w:pPr>
              <w:spacing w:before="0" w:after="0"/>
              <w:jc w:val="center"/>
              <w:rPr>
                <w:color w:val="auto"/>
                <w:sz w:val="20"/>
                <w:szCs w:val="20"/>
              </w:rPr>
            </w:pPr>
            <w:r w:rsidRPr="009768E4">
              <w:rPr>
                <w:color w:val="auto"/>
                <w:sz w:val="20"/>
                <w:szCs w:val="20"/>
              </w:rPr>
              <w:t>Daugiabučiai gyvenamieji namai (2022 m. pradžioje)</w:t>
            </w:r>
          </w:p>
        </w:tc>
        <w:tc>
          <w:tcPr>
            <w:tcW w:w="566" w:type="pct"/>
            <w:vMerge w:val="restart"/>
            <w:tcBorders>
              <w:left w:val="single" w:sz="4" w:space="0" w:color="C2D69B"/>
              <w:right w:val="single" w:sz="4" w:space="0" w:color="C2D69B"/>
            </w:tcBorders>
            <w:vAlign w:val="center"/>
            <w:hideMark/>
          </w:tcPr>
          <w:p w14:paraId="0B6F46C5"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proofErr w:type="spellStart"/>
            <w:r w:rsidRPr="009768E4">
              <w:rPr>
                <w:color w:val="auto"/>
                <w:sz w:val="20"/>
                <w:szCs w:val="20"/>
              </w:rPr>
              <w:t>Daugiabu-čiuose</w:t>
            </w:r>
            <w:proofErr w:type="spellEnd"/>
            <w:r w:rsidRPr="009768E4">
              <w:rPr>
                <w:color w:val="auto"/>
                <w:sz w:val="20"/>
                <w:szCs w:val="20"/>
              </w:rPr>
              <w:t xml:space="preserve"> namuose gyvenančių gyventojų skaičius, vnt.</w:t>
            </w:r>
          </w:p>
        </w:tc>
        <w:tc>
          <w:tcPr>
            <w:tcW w:w="473" w:type="pct"/>
            <w:vMerge w:val="restart"/>
            <w:tcBorders>
              <w:left w:val="single" w:sz="4" w:space="0" w:color="C2D69B"/>
              <w:right w:val="single" w:sz="4" w:space="0" w:color="C2D69B"/>
            </w:tcBorders>
            <w:vAlign w:val="center"/>
            <w:hideMark/>
          </w:tcPr>
          <w:p w14:paraId="46FA99DB"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 xml:space="preserve">Antrinių žaliavų </w:t>
            </w:r>
            <w:proofErr w:type="spellStart"/>
            <w:r w:rsidRPr="009768E4">
              <w:rPr>
                <w:color w:val="auto"/>
                <w:sz w:val="20"/>
                <w:szCs w:val="20"/>
              </w:rPr>
              <w:t>kontei-nerių</w:t>
            </w:r>
            <w:proofErr w:type="spellEnd"/>
            <w:r w:rsidRPr="009768E4">
              <w:rPr>
                <w:color w:val="auto"/>
                <w:sz w:val="20"/>
                <w:szCs w:val="20"/>
              </w:rPr>
              <w:t xml:space="preserve"> aikštelės, vnt.</w:t>
            </w:r>
          </w:p>
        </w:tc>
        <w:tc>
          <w:tcPr>
            <w:tcW w:w="576" w:type="pct"/>
            <w:vMerge w:val="restart"/>
            <w:tcBorders>
              <w:left w:val="single" w:sz="4" w:space="0" w:color="C2D69B"/>
              <w:right w:val="single" w:sz="4" w:space="0" w:color="C2D69B"/>
            </w:tcBorders>
            <w:vAlign w:val="center"/>
            <w:hideMark/>
          </w:tcPr>
          <w:p w14:paraId="16ED396F"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Gyventojų skaičius, kuriems tenka 1 antrinių žaliavų konteinerių aikštelė, vnt.</w:t>
            </w:r>
          </w:p>
        </w:tc>
        <w:tc>
          <w:tcPr>
            <w:tcW w:w="608" w:type="pct"/>
            <w:vMerge w:val="restart"/>
            <w:tcBorders>
              <w:left w:val="single" w:sz="4" w:space="0" w:color="C2D69B"/>
              <w:right w:val="single" w:sz="4" w:space="0" w:color="C2D69B"/>
            </w:tcBorders>
          </w:tcPr>
          <w:p w14:paraId="25C106C1" w14:textId="77777777" w:rsidR="00BB3909" w:rsidRPr="009768E4" w:rsidRDefault="00BB3909" w:rsidP="009B531E">
            <w:pPr>
              <w:cnfStyle w:val="100000000000" w:firstRow="1" w:lastRow="0" w:firstColumn="0" w:lastColumn="0" w:oddVBand="0" w:evenVBand="0" w:oddHBand="0" w:evenHBand="0" w:firstRowFirstColumn="0" w:firstRowLastColumn="0" w:lastRowFirstColumn="0" w:lastRowLastColumn="0"/>
              <w:rPr>
                <w:bCs w:val="0"/>
                <w:sz w:val="20"/>
                <w:szCs w:val="20"/>
              </w:rPr>
            </w:pPr>
            <w:r w:rsidRPr="009768E4">
              <w:rPr>
                <w:bCs w:val="0"/>
                <w:sz w:val="20"/>
                <w:szCs w:val="20"/>
              </w:rPr>
              <w:t>Normatyvas - kolektyvinio naudojimo rūšiavimo konteinerių komplektas, skirtas naudotis gyventojų skaičiui</w:t>
            </w:r>
            <w:r w:rsidRPr="009768E4">
              <w:rPr>
                <w:rStyle w:val="Puslapioinaosnuoroda"/>
                <w:bCs w:val="0"/>
                <w:sz w:val="20"/>
                <w:szCs w:val="20"/>
              </w:rPr>
              <w:footnoteReference w:id="8"/>
            </w:r>
          </w:p>
        </w:tc>
        <w:tc>
          <w:tcPr>
            <w:tcW w:w="576" w:type="pct"/>
            <w:vMerge w:val="restart"/>
            <w:tcBorders>
              <w:left w:val="single" w:sz="4" w:space="0" w:color="C2D69B"/>
              <w:right w:val="single" w:sz="4" w:space="0" w:color="C2D69B"/>
            </w:tcBorders>
          </w:tcPr>
          <w:p w14:paraId="792CF320" w14:textId="77777777" w:rsidR="00BB3909" w:rsidRPr="009768E4" w:rsidRDefault="00BB3909" w:rsidP="009B531E">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Butų skaičius, kuriems tenka viena antrinių žaliavų konteinerių aikštelė, vnt.</w:t>
            </w:r>
          </w:p>
        </w:tc>
        <w:tc>
          <w:tcPr>
            <w:tcW w:w="608" w:type="pct"/>
            <w:vMerge w:val="restart"/>
            <w:tcBorders>
              <w:left w:val="single" w:sz="4" w:space="0" w:color="C2D69B"/>
              <w:right w:val="single" w:sz="4" w:space="0" w:color="C2D69B"/>
            </w:tcBorders>
          </w:tcPr>
          <w:p w14:paraId="4C780ABC"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9768E4">
              <w:rPr>
                <w:bCs w:val="0"/>
                <w:sz w:val="20"/>
                <w:szCs w:val="20"/>
              </w:rPr>
              <w:t>Normatyvas - kolektyvinio naudojimo rūšiavimo konteinerių komplektas, skirtas naudotis būstų skaičiui</w:t>
            </w:r>
          </w:p>
        </w:tc>
        <w:tc>
          <w:tcPr>
            <w:tcW w:w="739" w:type="pct"/>
            <w:gridSpan w:val="3"/>
            <w:tcBorders>
              <w:left w:val="single" w:sz="4" w:space="0" w:color="C2D69B"/>
              <w:bottom w:val="single" w:sz="4" w:space="0" w:color="C2D69B"/>
            </w:tcBorders>
            <w:vAlign w:val="center"/>
            <w:hideMark/>
          </w:tcPr>
          <w:p w14:paraId="3440AEBB" w14:textId="77777777" w:rsidR="00BB3909" w:rsidRPr="009768E4" w:rsidRDefault="00BB3909" w:rsidP="009B531E">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Naudojamas kolektyvinių pakuočių atliekų surinkimo konteinerių skaičius, vnt.*</w:t>
            </w:r>
          </w:p>
        </w:tc>
      </w:tr>
      <w:tr w:rsidR="00F724FA" w:rsidRPr="009768E4" w14:paraId="2F028CFD" w14:textId="77777777" w:rsidTr="0031215D">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303" w:type="pct"/>
            <w:tcBorders>
              <w:top w:val="single" w:sz="4" w:space="0" w:color="C2D69B"/>
              <w:left w:val="single" w:sz="4" w:space="0" w:color="C2D69B"/>
              <w:right w:val="single" w:sz="4" w:space="0" w:color="C2D69B"/>
            </w:tcBorders>
            <w:shd w:val="clear" w:color="auto" w:fill="9BBB59" w:themeFill="accent3"/>
            <w:textDirection w:val="btLr"/>
            <w:vAlign w:val="center"/>
            <w:hideMark/>
          </w:tcPr>
          <w:p w14:paraId="220BCDBC" w14:textId="77777777" w:rsidR="00BB3909" w:rsidRPr="009768E4" w:rsidRDefault="00BB3909" w:rsidP="009B531E">
            <w:pPr>
              <w:spacing w:before="0" w:after="0"/>
              <w:ind w:left="113" w:right="113"/>
              <w:jc w:val="center"/>
              <w:rPr>
                <w:sz w:val="20"/>
                <w:szCs w:val="20"/>
              </w:rPr>
            </w:pPr>
            <w:r w:rsidRPr="009768E4">
              <w:rPr>
                <w:sz w:val="20"/>
                <w:szCs w:val="20"/>
              </w:rPr>
              <w:t>Miestas</w:t>
            </w:r>
          </w:p>
        </w:tc>
        <w:tc>
          <w:tcPr>
            <w:tcW w:w="247" w:type="pct"/>
            <w:tcBorders>
              <w:top w:val="single" w:sz="4" w:space="0" w:color="C2D69B"/>
              <w:left w:val="single" w:sz="4" w:space="0" w:color="C2D69B"/>
              <w:right w:val="single" w:sz="4" w:space="0" w:color="C2D69B"/>
            </w:tcBorders>
            <w:shd w:val="clear" w:color="auto" w:fill="9BBB59" w:themeFill="accent3"/>
            <w:textDirection w:val="btLr"/>
            <w:vAlign w:val="center"/>
            <w:hideMark/>
          </w:tcPr>
          <w:p w14:paraId="39E06E21" w14:textId="77777777" w:rsidR="00BB3909" w:rsidRPr="009768E4" w:rsidRDefault="00BB3909" w:rsidP="009B531E">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Kaimas</w:t>
            </w:r>
          </w:p>
        </w:tc>
        <w:tc>
          <w:tcPr>
            <w:tcW w:w="304" w:type="pct"/>
            <w:tcBorders>
              <w:top w:val="single" w:sz="4" w:space="0" w:color="C2D69B"/>
              <w:left w:val="single" w:sz="4" w:space="0" w:color="C2D69B"/>
              <w:right w:val="single" w:sz="4" w:space="0" w:color="C2D69B"/>
            </w:tcBorders>
            <w:shd w:val="clear" w:color="auto" w:fill="9BBB59" w:themeFill="accent3"/>
            <w:textDirection w:val="btLr"/>
            <w:vAlign w:val="center"/>
            <w:hideMark/>
          </w:tcPr>
          <w:p w14:paraId="71EDB0BE" w14:textId="77777777" w:rsidR="00BB3909" w:rsidRPr="009768E4" w:rsidRDefault="00BB3909" w:rsidP="009B531E">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Iš viso</w:t>
            </w:r>
          </w:p>
        </w:tc>
        <w:tc>
          <w:tcPr>
            <w:tcW w:w="566" w:type="pct"/>
            <w:vMerge/>
            <w:tcBorders>
              <w:left w:val="single" w:sz="4" w:space="0" w:color="C2D69B"/>
              <w:right w:val="single" w:sz="4" w:space="0" w:color="C2D69B"/>
            </w:tcBorders>
            <w:vAlign w:val="center"/>
            <w:hideMark/>
          </w:tcPr>
          <w:p w14:paraId="46A2512C" w14:textId="77777777" w:rsidR="00BB3909" w:rsidRPr="009768E4" w:rsidRDefault="00BB3909" w:rsidP="009B531E">
            <w:pPr>
              <w:spacing w:before="0"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473" w:type="pct"/>
            <w:vMerge/>
            <w:tcBorders>
              <w:left w:val="single" w:sz="4" w:space="0" w:color="C2D69B"/>
              <w:right w:val="single" w:sz="4" w:space="0" w:color="C2D69B"/>
            </w:tcBorders>
            <w:vAlign w:val="center"/>
            <w:hideMark/>
          </w:tcPr>
          <w:p w14:paraId="5C10F167" w14:textId="77777777" w:rsidR="00BB3909" w:rsidRPr="009768E4" w:rsidRDefault="00BB3909" w:rsidP="009B531E">
            <w:pPr>
              <w:spacing w:before="0"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576" w:type="pct"/>
            <w:vMerge/>
            <w:tcBorders>
              <w:top w:val="single" w:sz="4" w:space="0" w:color="C2D69B"/>
              <w:left w:val="single" w:sz="4" w:space="0" w:color="C2D69B"/>
              <w:right w:val="single" w:sz="4" w:space="0" w:color="C2D69B"/>
            </w:tcBorders>
            <w:vAlign w:val="center"/>
            <w:hideMark/>
          </w:tcPr>
          <w:p w14:paraId="1109F641" w14:textId="77777777" w:rsidR="00BB3909" w:rsidRPr="009768E4" w:rsidRDefault="00BB3909" w:rsidP="009B531E">
            <w:pPr>
              <w:spacing w:before="0"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608" w:type="pct"/>
            <w:vMerge/>
            <w:tcBorders>
              <w:left w:val="single" w:sz="4" w:space="0" w:color="C2D69B"/>
              <w:right w:val="single" w:sz="4" w:space="0" w:color="C2D69B"/>
            </w:tcBorders>
            <w:shd w:val="clear" w:color="auto" w:fill="9BBB59" w:themeFill="accent3"/>
            <w:textDirection w:val="btLr"/>
          </w:tcPr>
          <w:p w14:paraId="4638DC6D" w14:textId="77777777" w:rsidR="00BB3909" w:rsidRPr="009768E4" w:rsidRDefault="00BB3909" w:rsidP="009B531E">
            <w:pPr>
              <w:spacing w:before="0" w:after="0"/>
              <w:ind w:left="113" w:right="113"/>
              <w:cnfStyle w:val="000000100000" w:firstRow="0" w:lastRow="0" w:firstColumn="0" w:lastColumn="0" w:oddVBand="0" w:evenVBand="0" w:oddHBand="1" w:evenHBand="0" w:firstRowFirstColumn="0" w:firstRowLastColumn="0" w:lastRowFirstColumn="0" w:lastRowLastColumn="0"/>
              <w:rPr>
                <w:b/>
                <w:sz w:val="20"/>
                <w:szCs w:val="20"/>
              </w:rPr>
            </w:pPr>
          </w:p>
        </w:tc>
        <w:tc>
          <w:tcPr>
            <w:tcW w:w="576" w:type="pct"/>
            <w:vMerge/>
            <w:tcBorders>
              <w:left w:val="single" w:sz="4" w:space="0" w:color="C2D69B"/>
              <w:right w:val="single" w:sz="4" w:space="0" w:color="C2D69B"/>
            </w:tcBorders>
            <w:shd w:val="clear" w:color="auto" w:fill="9BBB59" w:themeFill="accent3"/>
            <w:textDirection w:val="btLr"/>
          </w:tcPr>
          <w:p w14:paraId="0E6D2003" w14:textId="77777777" w:rsidR="00BB3909" w:rsidRPr="009768E4" w:rsidRDefault="00BB3909" w:rsidP="009B531E">
            <w:pPr>
              <w:spacing w:before="0" w:after="0"/>
              <w:ind w:left="113" w:right="113"/>
              <w:cnfStyle w:val="000000100000" w:firstRow="0" w:lastRow="0" w:firstColumn="0" w:lastColumn="0" w:oddVBand="0" w:evenVBand="0" w:oddHBand="1" w:evenHBand="0" w:firstRowFirstColumn="0" w:firstRowLastColumn="0" w:lastRowFirstColumn="0" w:lastRowLastColumn="0"/>
              <w:rPr>
                <w:b/>
                <w:sz w:val="20"/>
                <w:szCs w:val="20"/>
              </w:rPr>
            </w:pPr>
          </w:p>
        </w:tc>
        <w:tc>
          <w:tcPr>
            <w:tcW w:w="608" w:type="pct"/>
            <w:vMerge/>
            <w:tcBorders>
              <w:left w:val="single" w:sz="4" w:space="0" w:color="C2D69B"/>
              <w:right w:val="single" w:sz="4" w:space="0" w:color="C2D69B"/>
            </w:tcBorders>
            <w:shd w:val="clear" w:color="auto" w:fill="9BBB59" w:themeFill="accent3"/>
            <w:textDirection w:val="btLr"/>
          </w:tcPr>
          <w:p w14:paraId="0B71C179" w14:textId="77777777" w:rsidR="00BB3909" w:rsidRPr="009768E4" w:rsidRDefault="00BB3909" w:rsidP="009B531E">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247" w:type="pct"/>
            <w:tcBorders>
              <w:top w:val="single" w:sz="4" w:space="0" w:color="C2D69B"/>
              <w:left w:val="single" w:sz="4" w:space="0" w:color="C2D69B"/>
            </w:tcBorders>
            <w:shd w:val="clear" w:color="auto" w:fill="9BBB59" w:themeFill="accent3"/>
            <w:textDirection w:val="btLr"/>
            <w:vAlign w:val="center"/>
            <w:hideMark/>
          </w:tcPr>
          <w:p w14:paraId="26180325" w14:textId="77777777" w:rsidR="00BB3909" w:rsidRPr="009768E4" w:rsidRDefault="00BB3909" w:rsidP="009B531E">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Popieriui</w:t>
            </w:r>
          </w:p>
        </w:tc>
        <w:tc>
          <w:tcPr>
            <w:tcW w:w="247" w:type="pct"/>
            <w:tcBorders>
              <w:top w:val="single" w:sz="4" w:space="0" w:color="C2D69B"/>
            </w:tcBorders>
            <w:shd w:val="clear" w:color="auto" w:fill="9BBB59" w:themeFill="accent3"/>
            <w:textDirection w:val="btLr"/>
            <w:vAlign w:val="center"/>
            <w:hideMark/>
          </w:tcPr>
          <w:p w14:paraId="023D6129" w14:textId="77777777" w:rsidR="00BB3909" w:rsidRPr="009768E4" w:rsidRDefault="00BB3909" w:rsidP="009B531E">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Plastikui</w:t>
            </w:r>
          </w:p>
        </w:tc>
        <w:tc>
          <w:tcPr>
            <w:tcW w:w="245" w:type="pct"/>
            <w:tcBorders>
              <w:top w:val="single" w:sz="4" w:space="0" w:color="C2D69B"/>
              <w:right w:val="single" w:sz="4" w:space="0" w:color="C2D69B"/>
            </w:tcBorders>
            <w:shd w:val="clear" w:color="auto" w:fill="9BBB59" w:themeFill="accent3"/>
            <w:textDirection w:val="btLr"/>
            <w:vAlign w:val="center"/>
            <w:hideMark/>
          </w:tcPr>
          <w:p w14:paraId="07C516A6" w14:textId="77777777" w:rsidR="00BB3909" w:rsidRPr="009768E4" w:rsidRDefault="00BB3909" w:rsidP="009B531E">
            <w:pPr>
              <w:spacing w:before="0" w:after="0"/>
              <w:ind w:left="113" w:right="113"/>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Stiklui</w:t>
            </w:r>
          </w:p>
        </w:tc>
      </w:tr>
      <w:tr w:rsidR="0031215D" w:rsidRPr="009768E4" w14:paraId="5A22D994" w14:textId="77777777" w:rsidTr="0031215D">
        <w:trPr>
          <w:trHeight w:val="312"/>
        </w:trPr>
        <w:tc>
          <w:tcPr>
            <w:cnfStyle w:val="001000000000" w:firstRow="0" w:lastRow="0" w:firstColumn="1" w:lastColumn="0" w:oddVBand="0" w:evenVBand="0" w:oddHBand="0" w:evenHBand="0" w:firstRowFirstColumn="0" w:firstRowLastColumn="0" w:lastRowFirstColumn="0" w:lastRowLastColumn="0"/>
            <w:tcW w:w="303" w:type="pct"/>
            <w:noWrap/>
            <w:vAlign w:val="center"/>
          </w:tcPr>
          <w:p w14:paraId="0FE7969A" w14:textId="6114F715" w:rsidR="0031215D" w:rsidRPr="0031215D" w:rsidRDefault="0031215D" w:rsidP="0031215D">
            <w:pPr>
              <w:spacing w:before="0" w:after="0"/>
              <w:jc w:val="center"/>
              <w:rPr>
                <w:b w:val="0"/>
                <w:sz w:val="20"/>
                <w:szCs w:val="20"/>
              </w:rPr>
            </w:pPr>
            <w:r w:rsidRPr="0031215D">
              <w:rPr>
                <w:b w:val="0"/>
                <w:sz w:val="20"/>
                <w:szCs w:val="20"/>
              </w:rPr>
              <w:t>371</w:t>
            </w:r>
          </w:p>
        </w:tc>
        <w:tc>
          <w:tcPr>
            <w:tcW w:w="247" w:type="pct"/>
            <w:noWrap/>
            <w:vAlign w:val="center"/>
          </w:tcPr>
          <w:p w14:paraId="42894E3A" w14:textId="4D70F591" w:rsidR="0031215D" w:rsidRPr="009768E4" w:rsidRDefault="0031215D" w:rsidP="0031215D">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618</w:t>
            </w:r>
          </w:p>
        </w:tc>
        <w:tc>
          <w:tcPr>
            <w:tcW w:w="304" w:type="pct"/>
            <w:noWrap/>
            <w:vAlign w:val="center"/>
          </w:tcPr>
          <w:p w14:paraId="288AD2B6" w14:textId="15D7FF06" w:rsidR="0031215D" w:rsidRPr="009768E4" w:rsidRDefault="0031215D" w:rsidP="0031215D">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989</w:t>
            </w:r>
          </w:p>
        </w:tc>
        <w:tc>
          <w:tcPr>
            <w:tcW w:w="566" w:type="pct"/>
            <w:noWrap/>
            <w:vAlign w:val="center"/>
          </w:tcPr>
          <w:p w14:paraId="70C264C9" w14:textId="5655ABC9" w:rsidR="0031215D" w:rsidRPr="009768E4" w:rsidRDefault="0031215D" w:rsidP="0031215D">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22 654</w:t>
            </w:r>
          </w:p>
        </w:tc>
        <w:tc>
          <w:tcPr>
            <w:tcW w:w="473" w:type="pct"/>
            <w:noWrap/>
            <w:vAlign w:val="center"/>
          </w:tcPr>
          <w:p w14:paraId="6CA15699" w14:textId="57876F85" w:rsidR="0031215D" w:rsidRPr="009768E4" w:rsidRDefault="0031215D" w:rsidP="0031215D">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11</w:t>
            </w:r>
            <w:r>
              <w:rPr>
                <w:sz w:val="20"/>
                <w:szCs w:val="20"/>
              </w:rPr>
              <w:t>7</w:t>
            </w:r>
          </w:p>
        </w:tc>
        <w:tc>
          <w:tcPr>
            <w:tcW w:w="576" w:type="pct"/>
            <w:noWrap/>
            <w:vAlign w:val="center"/>
          </w:tcPr>
          <w:p w14:paraId="048414DC" w14:textId="5F55ACC4" w:rsidR="0031215D" w:rsidRPr="009768E4" w:rsidRDefault="0031215D" w:rsidP="0031215D">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19</w:t>
            </w:r>
            <w:r>
              <w:rPr>
                <w:sz w:val="20"/>
                <w:szCs w:val="20"/>
              </w:rPr>
              <w:t>4</w:t>
            </w:r>
          </w:p>
        </w:tc>
        <w:tc>
          <w:tcPr>
            <w:tcW w:w="608" w:type="pct"/>
            <w:vAlign w:val="center"/>
          </w:tcPr>
          <w:p w14:paraId="5A20F757" w14:textId="77777777" w:rsidR="0031215D" w:rsidRPr="009768E4" w:rsidRDefault="0031215D" w:rsidP="0031215D">
            <w:pPr>
              <w:spacing w:before="0" w:after="0"/>
              <w:jc w:val="center"/>
              <w:cnfStyle w:val="000000000000" w:firstRow="0" w:lastRow="0" w:firstColumn="0" w:lastColumn="0" w:oddVBand="0" w:evenVBand="0" w:oddHBand="0" w:evenHBand="0" w:firstRowFirstColumn="0" w:firstRowLastColumn="0" w:lastRowFirstColumn="0" w:lastRowLastColumn="0"/>
              <w:rPr>
                <w:b/>
                <w:sz w:val="20"/>
                <w:szCs w:val="20"/>
              </w:rPr>
            </w:pPr>
            <w:r w:rsidRPr="009768E4">
              <w:rPr>
                <w:b/>
                <w:sz w:val="20"/>
                <w:szCs w:val="20"/>
              </w:rPr>
              <w:t>100-600</w:t>
            </w:r>
          </w:p>
        </w:tc>
        <w:tc>
          <w:tcPr>
            <w:tcW w:w="576" w:type="pct"/>
            <w:vAlign w:val="center"/>
          </w:tcPr>
          <w:p w14:paraId="3DBDA005" w14:textId="1BE858A4" w:rsidR="0031215D" w:rsidRPr="009768E4" w:rsidRDefault="0031215D" w:rsidP="0031215D">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94</w:t>
            </w:r>
          </w:p>
        </w:tc>
        <w:tc>
          <w:tcPr>
            <w:tcW w:w="608" w:type="pct"/>
            <w:vAlign w:val="center"/>
          </w:tcPr>
          <w:p w14:paraId="2EB0AA5F" w14:textId="77777777" w:rsidR="0031215D" w:rsidRPr="009768E4" w:rsidRDefault="0031215D" w:rsidP="0031215D">
            <w:pPr>
              <w:spacing w:before="0" w:after="0"/>
              <w:jc w:val="center"/>
              <w:cnfStyle w:val="000000000000" w:firstRow="0" w:lastRow="0" w:firstColumn="0" w:lastColumn="0" w:oddVBand="0" w:evenVBand="0" w:oddHBand="0" w:evenHBand="0" w:firstRowFirstColumn="0" w:firstRowLastColumn="0" w:lastRowFirstColumn="0" w:lastRowLastColumn="0"/>
              <w:rPr>
                <w:b/>
                <w:sz w:val="20"/>
                <w:szCs w:val="20"/>
              </w:rPr>
            </w:pPr>
            <w:r w:rsidRPr="009768E4">
              <w:rPr>
                <w:b/>
                <w:sz w:val="20"/>
                <w:szCs w:val="20"/>
              </w:rPr>
              <w:t>50-250</w:t>
            </w:r>
          </w:p>
        </w:tc>
        <w:tc>
          <w:tcPr>
            <w:tcW w:w="247" w:type="pct"/>
            <w:noWrap/>
            <w:vAlign w:val="center"/>
          </w:tcPr>
          <w:p w14:paraId="4A84CE16" w14:textId="324C0BD8" w:rsidR="0031215D" w:rsidRPr="009768E4" w:rsidRDefault="0031215D" w:rsidP="0031215D">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142</w:t>
            </w:r>
          </w:p>
        </w:tc>
        <w:tc>
          <w:tcPr>
            <w:tcW w:w="247" w:type="pct"/>
            <w:noWrap/>
            <w:vAlign w:val="center"/>
          </w:tcPr>
          <w:p w14:paraId="63E2F815" w14:textId="0411CCC2" w:rsidR="0031215D" w:rsidRPr="009768E4" w:rsidRDefault="0031215D" w:rsidP="0031215D">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123</w:t>
            </w:r>
          </w:p>
        </w:tc>
        <w:tc>
          <w:tcPr>
            <w:tcW w:w="245" w:type="pct"/>
            <w:noWrap/>
            <w:vAlign w:val="center"/>
          </w:tcPr>
          <w:p w14:paraId="15543285" w14:textId="3847C742" w:rsidR="0031215D" w:rsidRPr="009768E4" w:rsidRDefault="0031215D" w:rsidP="0031215D">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122</w:t>
            </w:r>
          </w:p>
        </w:tc>
      </w:tr>
    </w:tbl>
    <w:p w14:paraId="0601E4A0" w14:textId="77777777" w:rsidR="00BB3909" w:rsidRPr="009768E4" w:rsidRDefault="00BB3909" w:rsidP="00BB3909">
      <w:r w:rsidRPr="009768E4">
        <w:rPr>
          <w:i/>
          <w:sz w:val="20"/>
        </w:rPr>
        <w:t>Šaltinis: savivaldybės duomenys, 2022 m.</w:t>
      </w:r>
    </w:p>
    <w:p w14:paraId="11AC8A25" w14:textId="23248237" w:rsidR="00BB3909" w:rsidRPr="009768E4" w:rsidRDefault="00BB3909" w:rsidP="0031215D">
      <w:pPr>
        <w:rPr>
          <w:szCs w:val="24"/>
        </w:rPr>
      </w:pPr>
      <w:r w:rsidRPr="009768E4">
        <w:rPr>
          <w:i/>
        </w:rPr>
        <w:t>Valstybiniame atliekų tvarkymo 2014-2020 m. plane</w:t>
      </w:r>
      <w:r w:rsidRPr="009768E4">
        <w:t xml:space="preserve"> buvo nustatyta, kad savivaldybės iki 2015 m. sausio 1 d. turi patvirtinti konteinerių aikštelių išdėstymo schemas, o pasikeitus teisės aktuose nustatytiems antrinių žaliavų surinkimo reikalavimams – jas atnaujinti bei užtikrinti, kad būtų pastatyti specialūs konteineriai, skirti antrinėms žaliavoms surinkti. </w:t>
      </w:r>
      <w:r w:rsidR="000D4CA9">
        <w:t>Šilutės</w:t>
      </w:r>
      <w:r w:rsidR="009B23BC">
        <w:t xml:space="preserve"> rajono</w:t>
      </w:r>
      <w:r w:rsidR="00A90557" w:rsidRPr="009768E4">
        <w:t xml:space="preserve"> savivaldybės antrinių žaliavų konteinerių aikštelių išdėstymo schemos patvirtintos </w:t>
      </w:r>
      <w:r w:rsidR="0031215D">
        <w:t>Šilutės rajono savivaldybės tarybos 2009 m. kovo 26 d. sprendimu Nr. T1-906 „Dėl komunalinių atliekų surinkimo konteinerių aikštelių vietų išdėstymo schemos patvirtinimo“ ir Šilutės rajono savivaldybės administracijos direktoriaus 2020 m. rugpjūčio 24 d. įsakymu Nr. A1-1011 „Dėl Šilutės miesto ir Šilutės rajono savivaldybės buitinių atliekų surinkimo pusiau požeminių konteinerių aikštelių vietų“</w:t>
      </w:r>
      <w:r w:rsidR="00A90557" w:rsidRPr="009768E4">
        <w:t>.</w:t>
      </w:r>
    </w:p>
    <w:p w14:paraId="233C73E0" w14:textId="2CA54977" w:rsidR="00BB3909" w:rsidRPr="009768E4" w:rsidRDefault="00BB3909" w:rsidP="00BB3909">
      <w:r w:rsidRPr="009768E4">
        <w:t xml:space="preserve">Pakuočių atliekoms ir kitoms antrinėms žaliavoms surinkti </w:t>
      </w:r>
      <w:r w:rsidR="000D4CA9">
        <w:t>Šilutės</w:t>
      </w:r>
      <w:r w:rsidR="009B23BC">
        <w:t xml:space="preserve"> rajono</w:t>
      </w:r>
      <w:r w:rsidRPr="009768E4">
        <w:t xml:space="preserve"> savivaldybės teritorijoje įrengt</w:t>
      </w:r>
      <w:r w:rsidR="0031215D">
        <w:t>a</w:t>
      </w:r>
      <w:r w:rsidRPr="009768E4">
        <w:t xml:space="preserve"> </w:t>
      </w:r>
      <w:r w:rsidR="0031215D">
        <w:t>117</w:t>
      </w:r>
      <w:r w:rsidRPr="009768E4">
        <w:t xml:space="preserve"> pakuočių atliekų ir kitų antrinių žaliavų surinkimo konteinerin</w:t>
      </w:r>
      <w:r w:rsidR="0031215D">
        <w:t>ių</w:t>
      </w:r>
      <w:r w:rsidRPr="009768E4">
        <w:t xml:space="preserve"> aikštel</w:t>
      </w:r>
      <w:r w:rsidR="0031215D">
        <w:t>ių</w:t>
      </w:r>
      <w:r w:rsidRPr="009768E4">
        <w:t xml:space="preserve">, vidutiniškai viena aikštele su rūšiavimo konteineriais </w:t>
      </w:r>
      <w:r w:rsidR="00B830FA" w:rsidRPr="009768E4">
        <w:t>aptarnaujam</w:t>
      </w:r>
      <w:r w:rsidR="0031215D">
        <w:t>i</w:t>
      </w:r>
      <w:r w:rsidRPr="009768E4">
        <w:t xml:space="preserve"> </w:t>
      </w:r>
      <w:r w:rsidR="0031215D">
        <w:t>194</w:t>
      </w:r>
      <w:r w:rsidRPr="009768E4">
        <w:t xml:space="preserve"> gyventoj</w:t>
      </w:r>
      <w:r w:rsidR="0031215D">
        <w:t>ai</w:t>
      </w:r>
      <w:r w:rsidRPr="009768E4">
        <w:t>, gyvenan</w:t>
      </w:r>
      <w:r w:rsidR="0031215D">
        <w:t>tys</w:t>
      </w:r>
      <w:r w:rsidR="00B830FA" w:rsidRPr="009768E4">
        <w:t xml:space="preserve"> </w:t>
      </w:r>
      <w:r w:rsidRPr="009768E4">
        <w:t xml:space="preserve">daugiabučiuose namuose, arba </w:t>
      </w:r>
      <w:r w:rsidR="0031215D">
        <w:t>94</w:t>
      </w:r>
      <w:r w:rsidRPr="009768E4">
        <w:t xml:space="preserve"> buta</w:t>
      </w:r>
      <w:r w:rsidR="00B830FA" w:rsidRPr="009768E4">
        <w:t>i</w:t>
      </w:r>
      <w:r w:rsidRPr="009768E4">
        <w:t xml:space="preserve">, kas yra tikrai pakankama ir pilnai atitinka </w:t>
      </w:r>
      <w:r w:rsidRPr="009768E4">
        <w:rPr>
          <w:i/>
        </w:rPr>
        <w:t>Pakuočių atliekų, susidarančių komunalinių atliekų sraute, rūšiuojamojo surinkimo ir vežimo paslaugos teikimo būtinuosius reikalavimus</w:t>
      </w:r>
      <w:r w:rsidRPr="009768E4">
        <w:t xml:space="preserve"> (</w:t>
      </w:r>
      <w:r w:rsidRPr="009768E4">
        <w:fldChar w:fldCharType="begin"/>
      </w:r>
      <w:r w:rsidRPr="009768E4">
        <w:instrText xml:space="preserve"> REF _Ref121488431 \h  \* MERGEFORMAT </w:instrText>
      </w:r>
      <w:r w:rsidRPr="009768E4">
        <w:fldChar w:fldCharType="separate"/>
      </w:r>
      <w:r w:rsidR="00B830FA" w:rsidRPr="009768E4">
        <w:rPr>
          <w:color w:val="006600"/>
        </w:rPr>
        <w:t>Lentelė 17</w:t>
      </w:r>
      <w:r w:rsidRPr="009768E4">
        <w:fldChar w:fldCharType="end"/>
      </w:r>
      <w:r w:rsidRPr="009768E4">
        <w:t xml:space="preserve">). </w:t>
      </w:r>
    </w:p>
    <w:p w14:paraId="61362852" w14:textId="77777777" w:rsidR="00BB3909" w:rsidRPr="009768E4" w:rsidRDefault="00BB3909" w:rsidP="00BB3909">
      <w:r w:rsidRPr="009768E4">
        <w:rPr>
          <w:i/>
        </w:rPr>
        <w:t>Valstybiniame atliekų tvarkymo 2014-2020 m. plane</w:t>
      </w:r>
      <w:r w:rsidRPr="009768E4">
        <w:t xml:space="preserve"> buvo nustatytas reikalavimas sodų ir garažų savininkų bendrijų teritorijose įrengti ne mažiau kaip po vieną antrinių žaliavų surinkimo konteinerių aikštelę prie pagrindinio išvažiavimo iš tokios bendrijos teritorijos arba įvažiavimo į ją. Antrinių žaliavų surinkimo konteineriai turi būti statomi šalia mišrių komunalinių atliekų konteinerių ar kitose gyventojams (bendrijų nariams) patogiose, estetiškai įrengtose ir visuomenės sveikatos saugos reikalavimus atitinkančiose vietose. Rūšiavimo konteineriai sodų ir garažų bendrijose yra statomi pagal poreikį, tose vietose, kur tikrai yra reikalingi, tačiau nestatomi tokiose vietose, kur gali sukurti tiesiog šiukšlynus. </w:t>
      </w:r>
    </w:p>
    <w:p w14:paraId="75B5CAB8" w14:textId="5C0024A2" w:rsidR="00BB3909" w:rsidRPr="009768E4" w:rsidRDefault="00BB3909" w:rsidP="00BB3909">
      <w:r w:rsidRPr="009768E4">
        <w:fldChar w:fldCharType="begin"/>
      </w:r>
      <w:r w:rsidRPr="009768E4">
        <w:instrText xml:space="preserve"> REF _Ref132902711 \h  \* MERGEFORMAT </w:instrText>
      </w:r>
      <w:r w:rsidRPr="009768E4">
        <w:fldChar w:fldCharType="separate"/>
      </w:r>
      <w:r w:rsidR="00474BD2" w:rsidRPr="009768E4">
        <w:rPr>
          <w:color w:val="006600"/>
        </w:rPr>
        <w:t>Lentelė</w:t>
      </w:r>
      <w:r w:rsidR="0031215D">
        <w:rPr>
          <w:color w:val="006600"/>
        </w:rPr>
        <w:t>je</w:t>
      </w:r>
      <w:r w:rsidR="00474BD2" w:rsidRPr="009768E4">
        <w:rPr>
          <w:color w:val="006600"/>
        </w:rPr>
        <w:t xml:space="preserve"> </w:t>
      </w:r>
      <w:r w:rsidR="00474BD2" w:rsidRPr="009768E4">
        <w:rPr>
          <w:noProof/>
          <w:color w:val="006600"/>
        </w:rPr>
        <w:t>18</w:t>
      </w:r>
      <w:r w:rsidRPr="009768E4">
        <w:fldChar w:fldCharType="end"/>
      </w:r>
      <w:r w:rsidRPr="009768E4">
        <w:t xml:space="preserve"> pateikiama informacija apie antrinių žaliavų konteinerių aptarnavimo ir kitų komunalinių atliekų surinkimo apvažiavimo būdu minimalų dažnį, nustatytą </w:t>
      </w:r>
      <w:r w:rsidR="000D4CA9">
        <w:t>Šilutės</w:t>
      </w:r>
      <w:r w:rsidR="009B23BC">
        <w:t xml:space="preserve"> rajono</w:t>
      </w:r>
      <w:r w:rsidRPr="009768E4">
        <w:t xml:space="preserve"> savivaldybė atliekų tvarkymo taisyklėse</w:t>
      </w:r>
      <w:bookmarkStart w:id="67" w:name="_Ref385436393"/>
      <w:r w:rsidRPr="009768E4">
        <w:t xml:space="preserve">. </w:t>
      </w:r>
    </w:p>
    <w:p w14:paraId="5A2EFB7D" w14:textId="77777777" w:rsidR="00BB3909" w:rsidRPr="009768E4" w:rsidRDefault="00BB3909" w:rsidP="00BB3909">
      <w:pPr>
        <w:pStyle w:val="Antrat"/>
        <w:keepNext/>
        <w:rPr>
          <w:color w:val="006600"/>
        </w:rPr>
      </w:pPr>
      <w:bookmarkStart w:id="68" w:name="_Ref132902711"/>
      <w:r w:rsidRPr="009768E4">
        <w:rPr>
          <w:color w:val="006600"/>
        </w:rPr>
        <w:lastRenderedPageBreak/>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474BD2" w:rsidRPr="009768E4">
        <w:rPr>
          <w:noProof/>
          <w:color w:val="006600"/>
        </w:rPr>
        <w:t>18</w:t>
      </w:r>
      <w:r w:rsidRPr="009768E4">
        <w:rPr>
          <w:color w:val="006600"/>
        </w:rPr>
        <w:fldChar w:fldCharType="end"/>
      </w:r>
      <w:bookmarkEnd w:id="68"/>
      <w:r w:rsidRPr="009768E4">
        <w:rPr>
          <w:color w:val="006600"/>
        </w:rPr>
        <w:t>. Antrinių žaliavų konteinerių aptarnavimo ir kitų komunalinių atliekų surinkimo apvažiavimo būdu minimalus dažnis</w:t>
      </w:r>
    </w:p>
    <w:tbl>
      <w:tblPr>
        <w:tblStyle w:val="4tinkleliolentel3parykinimas"/>
        <w:tblW w:w="0" w:type="auto"/>
        <w:tblLook w:val="04A0" w:firstRow="1" w:lastRow="0" w:firstColumn="1" w:lastColumn="0" w:noHBand="0" w:noVBand="1"/>
      </w:tblPr>
      <w:tblGrid>
        <w:gridCol w:w="1061"/>
        <w:gridCol w:w="1758"/>
        <w:gridCol w:w="1191"/>
        <w:gridCol w:w="1205"/>
        <w:gridCol w:w="1433"/>
        <w:gridCol w:w="1002"/>
        <w:gridCol w:w="1410"/>
      </w:tblGrid>
      <w:tr w:rsidR="00474BD2" w:rsidRPr="009768E4" w14:paraId="6A66B7E0" w14:textId="77777777" w:rsidTr="009B53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C2D69B" w:themeColor="accent3" w:themeTint="99"/>
            </w:tcBorders>
            <w:vAlign w:val="center"/>
          </w:tcPr>
          <w:p w14:paraId="5772D3FC" w14:textId="77777777" w:rsidR="00BB3909" w:rsidRPr="009768E4" w:rsidRDefault="00BB3909" w:rsidP="009B531E">
            <w:pPr>
              <w:spacing w:before="40" w:after="40"/>
              <w:jc w:val="center"/>
              <w:rPr>
                <w:color w:val="auto"/>
                <w:sz w:val="20"/>
                <w:szCs w:val="20"/>
              </w:rPr>
            </w:pPr>
            <w:r w:rsidRPr="009768E4">
              <w:rPr>
                <w:bCs w:val="0"/>
                <w:color w:val="auto"/>
                <w:sz w:val="20"/>
                <w:szCs w:val="20"/>
              </w:rPr>
              <w:t>Teritorija</w:t>
            </w:r>
          </w:p>
        </w:tc>
        <w:tc>
          <w:tcPr>
            <w:tcW w:w="1784" w:type="dxa"/>
            <w:tcBorders>
              <w:left w:val="single" w:sz="4" w:space="0" w:color="C2D69B" w:themeColor="accent3" w:themeTint="99"/>
              <w:right w:val="single" w:sz="4" w:space="0" w:color="C2D69B" w:themeColor="accent3" w:themeTint="99"/>
            </w:tcBorders>
            <w:vAlign w:val="center"/>
          </w:tcPr>
          <w:p w14:paraId="6B3B41C3" w14:textId="77777777" w:rsidR="00BB3909" w:rsidRPr="009768E4" w:rsidRDefault="00BB3909" w:rsidP="009B531E">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Antrinių žaliavų konteineriai</w:t>
            </w:r>
          </w:p>
        </w:tc>
        <w:tc>
          <w:tcPr>
            <w:tcW w:w="1203" w:type="dxa"/>
            <w:tcBorders>
              <w:left w:val="single" w:sz="4" w:space="0" w:color="C2D69B" w:themeColor="accent3" w:themeTint="99"/>
              <w:right w:val="single" w:sz="4" w:space="0" w:color="C2D69B" w:themeColor="accent3" w:themeTint="99"/>
            </w:tcBorders>
            <w:vAlign w:val="center"/>
          </w:tcPr>
          <w:p w14:paraId="5B56C029" w14:textId="77777777" w:rsidR="00BB3909" w:rsidRPr="009768E4" w:rsidRDefault="00BB3909" w:rsidP="009B531E">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Didelių gabaritų atliekos</w:t>
            </w:r>
          </w:p>
        </w:tc>
        <w:tc>
          <w:tcPr>
            <w:tcW w:w="1148" w:type="dxa"/>
            <w:tcBorders>
              <w:left w:val="single" w:sz="4" w:space="0" w:color="C2D69B" w:themeColor="accent3" w:themeTint="99"/>
              <w:right w:val="single" w:sz="4" w:space="0" w:color="C2D69B" w:themeColor="accent3" w:themeTint="99"/>
            </w:tcBorders>
            <w:vAlign w:val="center"/>
          </w:tcPr>
          <w:p w14:paraId="2A16DB82" w14:textId="77777777" w:rsidR="00BB3909" w:rsidRPr="009768E4" w:rsidRDefault="00BB3909" w:rsidP="009B531E">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Žaliosios atliekos</w:t>
            </w:r>
          </w:p>
        </w:tc>
        <w:tc>
          <w:tcPr>
            <w:tcW w:w="1436" w:type="dxa"/>
            <w:tcBorders>
              <w:left w:val="single" w:sz="4" w:space="0" w:color="C2D69B" w:themeColor="accent3" w:themeTint="99"/>
              <w:right w:val="single" w:sz="4" w:space="0" w:color="C2D69B" w:themeColor="accent3" w:themeTint="99"/>
            </w:tcBorders>
            <w:vAlign w:val="center"/>
          </w:tcPr>
          <w:p w14:paraId="49EFD24F" w14:textId="77777777" w:rsidR="00BB3909" w:rsidRPr="009768E4" w:rsidRDefault="00BB3909" w:rsidP="009B531E">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Buities pavojingosios atliekos</w:t>
            </w:r>
          </w:p>
        </w:tc>
        <w:tc>
          <w:tcPr>
            <w:tcW w:w="1008" w:type="dxa"/>
            <w:tcBorders>
              <w:left w:val="single" w:sz="4" w:space="0" w:color="C2D69B" w:themeColor="accent3" w:themeTint="99"/>
              <w:right w:val="single" w:sz="4" w:space="0" w:color="C2D69B" w:themeColor="accent3" w:themeTint="99"/>
            </w:tcBorders>
            <w:vAlign w:val="center"/>
          </w:tcPr>
          <w:p w14:paraId="1063F080" w14:textId="77777777" w:rsidR="00BB3909" w:rsidRPr="009768E4" w:rsidRDefault="00BB3909" w:rsidP="009B531E">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EEĮ atliekos</w:t>
            </w:r>
          </w:p>
        </w:tc>
        <w:tc>
          <w:tcPr>
            <w:tcW w:w="1420" w:type="dxa"/>
            <w:tcBorders>
              <w:left w:val="single" w:sz="4" w:space="0" w:color="C2D69B" w:themeColor="accent3" w:themeTint="99"/>
            </w:tcBorders>
            <w:vAlign w:val="center"/>
          </w:tcPr>
          <w:p w14:paraId="650E2322" w14:textId="77777777" w:rsidR="00BB3909" w:rsidRPr="009768E4" w:rsidRDefault="00BB3909" w:rsidP="009B531E">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Statybos ir griovimo atliekos</w:t>
            </w:r>
          </w:p>
        </w:tc>
      </w:tr>
      <w:tr w:rsidR="0031215D" w:rsidRPr="009768E4" w14:paraId="62F59377" w14:textId="77777777" w:rsidTr="009B5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1A8F521" w14:textId="33F2F4FC" w:rsidR="0031215D" w:rsidRPr="009768E4" w:rsidRDefault="0031215D" w:rsidP="0031215D">
            <w:pPr>
              <w:spacing w:before="40" w:after="40"/>
              <w:rPr>
                <w:b w:val="0"/>
                <w:sz w:val="20"/>
                <w:szCs w:val="20"/>
              </w:rPr>
            </w:pPr>
            <w:r>
              <w:rPr>
                <w:b w:val="0"/>
                <w:sz w:val="20"/>
                <w:szCs w:val="20"/>
              </w:rPr>
              <w:t>Šilutės raj.</w:t>
            </w:r>
          </w:p>
        </w:tc>
        <w:tc>
          <w:tcPr>
            <w:tcW w:w="1784" w:type="dxa"/>
          </w:tcPr>
          <w:p w14:paraId="642D394C" w14:textId="78956CF3" w:rsidR="0031215D" w:rsidRPr="009768E4" w:rsidRDefault="0031215D" w:rsidP="0031215D">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Ne rečiau kaip 1 k. per mėnesį</w:t>
            </w:r>
          </w:p>
        </w:tc>
        <w:tc>
          <w:tcPr>
            <w:tcW w:w="1203" w:type="dxa"/>
          </w:tcPr>
          <w:p w14:paraId="35FC167D" w14:textId="1781A6B5" w:rsidR="0031215D" w:rsidRPr="009768E4" w:rsidRDefault="0031215D" w:rsidP="0031215D">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Ne rečiau kaip 2 k. per metus</w:t>
            </w:r>
          </w:p>
        </w:tc>
        <w:tc>
          <w:tcPr>
            <w:tcW w:w="1148" w:type="dxa"/>
          </w:tcPr>
          <w:p w14:paraId="22F7993F" w14:textId="63E53981" w:rsidR="0031215D" w:rsidRPr="009768E4" w:rsidRDefault="0031215D" w:rsidP="0031215D">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Surenkamos didžiųjų ir žaliųjų atliekų surinkimo aikštelėje</w:t>
            </w:r>
          </w:p>
        </w:tc>
        <w:tc>
          <w:tcPr>
            <w:tcW w:w="1436" w:type="dxa"/>
          </w:tcPr>
          <w:p w14:paraId="6BDBFC34" w14:textId="77777777" w:rsidR="0031215D" w:rsidRPr="00B53565" w:rsidRDefault="0031215D" w:rsidP="0031215D">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 xml:space="preserve">Ne rečiau kaip 2 k. per metus </w:t>
            </w:r>
          </w:p>
          <w:p w14:paraId="0FBEC594" w14:textId="6649C62E" w:rsidR="0031215D" w:rsidRPr="009768E4" w:rsidRDefault="0031215D" w:rsidP="0031215D">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1008" w:type="dxa"/>
          </w:tcPr>
          <w:p w14:paraId="24AE8161" w14:textId="716737C5" w:rsidR="0031215D" w:rsidRPr="009768E4" w:rsidRDefault="0031215D" w:rsidP="0031215D">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Ne rečiau kaip 2 k. per metus</w:t>
            </w:r>
          </w:p>
        </w:tc>
        <w:tc>
          <w:tcPr>
            <w:tcW w:w="1420" w:type="dxa"/>
          </w:tcPr>
          <w:p w14:paraId="55A62C12" w14:textId="1FD37B87" w:rsidR="0031215D" w:rsidRPr="009768E4" w:rsidRDefault="0031215D" w:rsidP="0031215D">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Surenkamos didžiųjų ir žaliųjų atliekų surinkimo aikštelėje</w:t>
            </w:r>
          </w:p>
        </w:tc>
      </w:tr>
    </w:tbl>
    <w:p w14:paraId="7A0E9A1D" w14:textId="77777777" w:rsidR="0055594E" w:rsidRPr="009768E4" w:rsidRDefault="0055594E" w:rsidP="0055594E">
      <w:pPr>
        <w:pStyle w:val="Antrat2"/>
        <w:rPr>
          <w:color w:val="006600"/>
        </w:rPr>
      </w:pPr>
      <w:bookmarkStart w:id="69" w:name="_Toc141431967"/>
      <w:bookmarkEnd w:id="67"/>
      <w:r w:rsidRPr="009768E4">
        <w:rPr>
          <w:color w:val="006600"/>
        </w:rPr>
        <w:t>Biologiškai skaidžių atliekų tvarkymas</w:t>
      </w:r>
      <w:bookmarkEnd w:id="69"/>
    </w:p>
    <w:p w14:paraId="1D3B45CB" w14:textId="77777777" w:rsidR="0055594E" w:rsidRPr="009768E4" w:rsidRDefault="0055594E" w:rsidP="0055594E">
      <w:r w:rsidRPr="009768E4">
        <w:t>Biologiškai skaidžių atliekų tvarkymas yra viena iš svarbiausių komunalinių atliekų tvarkymo užd</w:t>
      </w:r>
      <w:r w:rsidR="00C53F0A" w:rsidRPr="009768E4">
        <w:t>uočių</w:t>
      </w:r>
      <w:r w:rsidRPr="009768E4">
        <w:t xml:space="preserve">, nes organinių medžiagų skilimo produktai labai neigiamai veikia aplinką, didina </w:t>
      </w:r>
      <w:r w:rsidR="00A62B95" w:rsidRPr="009768E4">
        <w:t xml:space="preserve">šiltnamio </w:t>
      </w:r>
      <w:r w:rsidRPr="009768E4">
        <w:t xml:space="preserve">efektą sukeliančių dujų kiekius ir </w:t>
      </w:r>
      <w:r w:rsidR="00C53F0A" w:rsidRPr="009768E4">
        <w:t>pan</w:t>
      </w:r>
      <w:r w:rsidRPr="009768E4">
        <w:t>. Biologiškai skaid</w:t>
      </w:r>
      <w:r w:rsidR="00C53F0A" w:rsidRPr="009768E4">
        <w:t>žias atliekas sudaro žaliosios,</w:t>
      </w:r>
      <w:r w:rsidRPr="009768E4">
        <w:t xml:space="preserve"> maisto, popieriaus ir kartono bei kitos biologiškai yrančios atliekos. Šiame skyriuje apibūdinamas biologinių atliekų</w:t>
      </w:r>
      <w:r w:rsidR="00717178" w:rsidRPr="009768E4">
        <w:rPr>
          <w:rStyle w:val="Puslapioinaosnuoroda"/>
        </w:rPr>
        <w:footnoteReference w:id="9"/>
      </w:r>
      <w:r w:rsidRPr="009768E4">
        <w:t xml:space="preserve"> tvarkymas (popieriaus ir kartono atliekų tvarkymas aprašytas</w:t>
      </w:r>
      <w:r w:rsidR="00801F79" w:rsidRPr="009768E4">
        <w:t xml:space="preserve"> </w:t>
      </w:r>
      <w:r w:rsidR="008A0B55" w:rsidRPr="009768E4">
        <w:fldChar w:fldCharType="begin"/>
      </w:r>
      <w:r w:rsidR="008A0B55" w:rsidRPr="009768E4">
        <w:instrText xml:space="preserve"> REF _Ref389681415 \r \h  \* MERGEFORMAT </w:instrText>
      </w:r>
      <w:r w:rsidR="008A0B55" w:rsidRPr="009768E4">
        <w:fldChar w:fldCharType="separate"/>
      </w:r>
      <w:r w:rsidR="00AB5BA7" w:rsidRPr="009768E4">
        <w:t>2.6</w:t>
      </w:r>
      <w:r w:rsidR="008A0B55" w:rsidRPr="009768E4">
        <w:fldChar w:fldCharType="end"/>
      </w:r>
      <w:r w:rsidR="00801F79" w:rsidRPr="009768E4">
        <w:t xml:space="preserve"> </w:t>
      </w:r>
      <w:r w:rsidRPr="009768E4">
        <w:t>skyriuje).</w:t>
      </w:r>
    </w:p>
    <w:p w14:paraId="05F14EF2" w14:textId="77777777" w:rsidR="0055594E" w:rsidRPr="009768E4" w:rsidRDefault="0055594E" w:rsidP="0055594E">
      <w:pPr>
        <w:pStyle w:val="Antrat3"/>
        <w:rPr>
          <w:color w:val="006600"/>
        </w:rPr>
      </w:pPr>
      <w:bookmarkStart w:id="70" w:name="_Ref387835728"/>
      <w:bookmarkStart w:id="71" w:name="_Toc141431968"/>
      <w:r w:rsidRPr="009768E4">
        <w:rPr>
          <w:color w:val="006600"/>
        </w:rPr>
        <w:t>Biologinių atliekų namudinis kompostavimas</w:t>
      </w:r>
      <w:bookmarkEnd w:id="70"/>
      <w:r w:rsidR="002E6AE2" w:rsidRPr="009768E4">
        <w:rPr>
          <w:color w:val="006600"/>
        </w:rPr>
        <w:t xml:space="preserve"> ir </w:t>
      </w:r>
      <w:r w:rsidR="005F2DC4" w:rsidRPr="009768E4">
        <w:rPr>
          <w:color w:val="006600"/>
        </w:rPr>
        <w:t xml:space="preserve">žaliųjų atliekų </w:t>
      </w:r>
      <w:r w:rsidR="002E6AE2" w:rsidRPr="009768E4">
        <w:rPr>
          <w:color w:val="006600"/>
        </w:rPr>
        <w:t>rūšiuojamasis surinkimas</w:t>
      </w:r>
      <w:bookmarkEnd w:id="71"/>
    </w:p>
    <w:p w14:paraId="156E575C" w14:textId="13F11B6D" w:rsidR="002C0BF7" w:rsidRPr="009768E4" w:rsidRDefault="002F3460" w:rsidP="00152C43">
      <w:r>
        <w:t>Šilutės rajone</w:t>
      </w:r>
      <w:r w:rsidR="00D7137F" w:rsidRPr="009768E4">
        <w:t xml:space="preserve"> </w:t>
      </w:r>
      <w:r w:rsidR="0012089B" w:rsidRPr="00B53565">
        <w:t xml:space="preserve">beveik </w:t>
      </w:r>
      <w:r w:rsidR="0012089B">
        <w:t>84</w:t>
      </w:r>
      <w:r w:rsidR="0012089B" w:rsidRPr="00B53565">
        <w:t xml:space="preserve"> proc. visų 1-2 butų namų yra kaimiškose vietovėse. Šiose teritorijose yra geros sąlygos namudiniam kompostavimui, kas leidžia mažinti nerūšiuotų atliekų kiekius, tausoti</w:t>
      </w:r>
      <w:r w:rsidR="0012089B">
        <w:t xml:space="preserve"> aplinką ir visuomenės sveikatą</w:t>
      </w:r>
      <w:r w:rsidR="00D7137F" w:rsidRPr="009768E4">
        <w:t>.</w:t>
      </w:r>
      <w:r w:rsidR="002C0BF7" w:rsidRPr="009768E4">
        <w:t xml:space="preserve"> </w:t>
      </w:r>
      <w:r w:rsidR="0055594E" w:rsidRPr="009768E4">
        <w:t xml:space="preserve">Remiantis </w:t>
      </w:r>
      <w:r w:rsidR="00D475C3" w:rsidRPr="009768E4">
        <w:t xml:space="preserve">žaliųjų atliekų tankiu ir </w:t>
      </w:r>
      <w:proofErr w:type="spellStart"/>
      <w:r w:rsidR="00D475C3" w:rsidRPr="009768E4">
        <w:t>kompostini</w:t>
      </w:r>
      <w:r w:rsidR="0012089B">
        <w:t>ų</w:t>
      </w:r>
      <w:proofErr w:type="spellEnd"/>
      <w:r w:rsidR="00D475C3" w:rsidRPr="009768E4">
        <w:t xml:space="preserve"> tūriu</w:t>
      </w:r>
      <w:r w:rsidR="0055594E" w:rsidRPr="009768E4">
        <w:t>, vertinama, kad namų ūkiuose</w:t>
      </w:r>
      <w:r w:rsidR="00D475C3" w:rsidRPr="009768E4">
        <w:t>, kurie</w:t>
      </w:r>
      <w:r w:rsidR="0055594E" w:rsidRPr="009768E4">
        <w:t xml:space="preserve"> </w:t>
      </w:r>
      <w:r w:rsidR="00D475C3" w:rsidRPr="009768E4">
        <w:t>naudoja</w:t>
      </w:r>
      <w:r w:rsidR="0055594E" w:rsidRPr="009768E4">
        <w:t xml:space="preserve"> </w:t>
      </w:r>
      <w:r w:rsidR="00D475C3" w:rsidRPr="009768E4">
        <w:t>600 l</w:t>
      </w:r>
      <w:r w:rsidR="0055594E" w:rsidRPr="009768E4">
        <w:t xml:space="preserve"> </w:t>
      </w:r>
      <w:r w:rsidR="00D475C3" w:rsidRPr="009768E4">
        <w:t>talpos kompostavimo dėžes</w:t>
      </w:r>
      <w:r w:rsidR="0055594E" w:rsidRPr="009768E4">
        <w:t xml:space="preserve"> – sukompostuojamų atliekų </w:t>
      </w:r>
      <w:r w:rsidR="002C0BF7" w:rsidRPr="009768E4">
        <w:t xml:space="preserve">kiekis </w:t>
      </w:r>
      <w:r w:rsidR="0055594E" w:rsidRPr="009768E4">
        <w:t xml:space="preserve">gali siekti apie </w:t>
      </w:r>
      <w:r w:rsidR="00D475C3" w:rsidRPr="009768E4">
        <w:t>2</w:t>
      </w:r>
      <w:r w:rsidR="0055594E" w:rsidRPr="009768E4">
        <w:t xml:space="preserve">70 kg/m., </w:t>
      </w:r>
      <w:r w:rsidR="00D475C3" w:rsidRPr="009768E4">
        <w:t xml:space="preserve">o </w:t>
      </w:r>
      <w:r w:rsidR="0055594E" w:rsidRPr="009768E4">
        <w:t>namų ūki</w:t>
      </w:r>
      <w:r w:rsidR="00B102F1" w:rsidRPr="009768E4">
        <w:t>uose</w:t>
      </w:r>
      <w:r w:rsidR="00D475C3" w:rsidRPr="009768E4">
        <w:t>,</w:t>
      </w:r>
      <w:r w:rsidR="0055594E" w:rsidRPr="009768E4">
        <w:t xml:space="preserve"> </w:t>
      </w:r>
      <w:r w:rsidR="00D475C3" w:rsidRPr="009768E4">
        <w:t>kurie naudoja 900 l talpos kompostavimo dėžes</w:t>
      </w:r>
      <w:r w:rsidR="003D3BAA" w:rsidRPr="009768E4">
        <w:t xml:space="preserve"> – apie </w:t>
      </w:r>
      <w:r w:rsidR="00D475C3" w:rsidRPr="009768E4">
        <w:t>410</w:t>
      </w:r>
      <w:r w:rsidR="003D3BAA" w:rsidRPr="009768E4">
        <w:t xml:space="preserve"> kg/m. </w:t>
      </w:r>
      <w:r w:rsidR="005541AB" w:rsidRPr="009768E4">
        <w:t xml:space="preserve">Remiantis </w:t>
      </w:r>
      <w:r w:rsidR="00A11498" w:rsidRPr="009768E4">
        <w:fldChar w:fldCharType="begin"/>
      </w:r>
      <w:r w:rsidR="00A11498" w:rsidRPr="009768E4">
        <w:instrText xml:space="preserve"> REF _Ref387313157 \h </w:instrText>
      </w:r>
      <w:r w:rsidR="00B076DF" w:rsidRPr="009768E4">
        <w:instrText xml:space="preserve"> \* MERGEFORMAT </w:instrText>
      </w:r>
      <w:r w:rsidR="00A11498" w:rsidRPr="009768E4">
        <w:fldChar w:fldCharType="separate"/>
      </w:r>
      <w:r w:rsidR="0012089B" w:rsidRPr="009768E4">
        <w:rPr>
          <w:color w:val="006600"/>
        </w:rPr>
        <w:t>Lentelė</w:t>
      </w:r>
      <w:r w:rsidR="0012089B">
        <w:rPr>
          <w:color w:val="006600"/>
        </w:rPr>
        <w:t>je</w:t>
      </w:r>
      <w:r w:rsidR="0012089B" w:rsidRPr="009768E4">
        <w:rPr>
          <w:color w:val="006600"/>
        </w:rPr>
        <w:t xml:space="preserve"> 19</w:t>
      </w:r>
      <w:r w:rsidR="00A11498" w:rsidRPr="009768E4">
        <w:fldChar w:fldCharType="end"/>
      </w:r>
      <w:r w:rsidR="005541AB" w:rsidRPr="009768E4">
        <w:t xml:space="preserve"> pateiktu vertinimu, </w:t>
      </w:r>
      <w:r w:rsidR="000D4CA9">
        <w:t>Šilutės</w:t>
      </w:r>
      <w:r w:rsidR="009B23BC">
        <w:t xml:space="preserve"> rajone</w:t>
      </w:r>
      <w:r w:rsidR="00B076DF" w:rsidRPr="009768E4">
        <w:t xml:space="preserve"> </w:t>
      </w:r>
      <w:r w:rsidR="006140B1" w:rsidRPr="009768E4">
        <w:t xml:space="preserve">individualiuose </w:t>
      </w:r>
      <w:r w:rsidR="005541AB" w:rsidRPr="009768E4">
        <w:t>namuos</w:t>
      </w:r>
      <w:r w:rsidR="00BD46E2" w:rsidRPr="009768E4">
        <w:t>e</w:t>
      </w:r>
      <w:r w:rsidR="00D475C3" w:rsidRPr="009768E4">
        <w:t>, kuriems suteiktos kompostavimo</w:t>
      </w:r>
      <w:r w:rsidR="006140B1" w:rsidRPr="009768E4">
        <w:t xml:space="preserve"> priemonės, sukompostuojama</w:t>
      </w:r>
      <w:r w:rsidR="00620C67" w:rsidRPr="009768E4">
        <w:t xml:space="preserve"> </w:t>
      </w:r>
      <w:r w:rsidR="00B076DF" w:rsidRPr="009768E4">
        <w:t>apie</w:t>
      </w:r>
      <w:r w:rsidR="00620C67" w:rsidRPr="009768E4">
        <w:t xml:space="preserve"> </w:t>
      </w:r>
      <w:r w:rsidR="0012089B">
        <w:t>1,4 tūkst.</w:t>
      </w:r>
      <w:r w:rsidR="00620C67" w:rsidRPr="009768E4">
        <w:t xml:space="preserve"> t per metus</w:t>
      </w:r>
      <w:r w:rsidR="006140B1" w:rsidRPr="009768E4">
        <w:t xml:space="preserve"> žaliųjų atliekų</w:t>
      </w:r>
      <w:r w:rsidR="00B076DF" w:rsidRPr="009768E4">
        <w:t xml:space="preserve">, kad yra sąlyginai </w:t>
      </w:r>
      <w:r w:rsidR="0012089B">
        <w:t>nemažai</w:t>
      </w:r>
      <w:r w:rsidR="00B076DF" w:rsidRPr="009768E4">
        <w:t xml:space="preserve">, lyginant su Klaipėdos regiono </w:t>
      </w:r>
      <w:r w:rsidR="009B531E" w:rsidRPr="009768E4">
        <w:t>kiekiu</w:t>
      </w:r>
      <w:r w:rsidR="00B076DF" w:rsidRPr="009768E4">
        <w:t xml:space="preserve"> (6,8 tūkst.</w:t>
      </w:r>
      <w:r w:rsidR="00EA0298">
        <w:t xml:space="preserve"> t/m). T</w:t>
      </w:r>
      <w:r w:rsidR="00EA0298" w:rsidRPr="00D95084">
        <w:t xml:space="preserve">ačiau individualių valdų gyventojai kompostuoja žaliąsias atliekas ir savadarbėse </w:t>
      </w:r>
      <w:proofErr w:type="spellStart"/>
      <w:r w:rsidR="00EA0298" w:rsidRPr="00D95084">
        <w:t>kompostinėse</w:t>
      </w:r>
      <w:proofErr w:type="spellEnd"/>
      <w:r w:rsidR="00EA0298" w:rsidRPr="00D95084">
        <w:t xml:space="preserve">, kuriose sukompostuotų atliekų kiekiai </w:t>
      </w:r>
      <w:r w:rsidR="00EA0298" w:rsidRPr="009768E4">
        <w:fldChar w:fldCharType="begin"/>
      </w:r>
      <w:r w:rsidR="00EA0298" w:rsidRPr="009768E4">
        <w:instrText xml:space="preserve"> REF _Ref387313157 \h  \* MERGEFORMAT </w:instrText>
      </w:r>
      <w:r w:rsidR="00EA0298" w:rsidRPr="009768E4">
        <w:fldChar w:fldCharType="separate"/>
      </w:r>
      <w:r w:rsidR="00EA0298" w:rsidRPr="009768E4">
        <w:rPr>
          <w:color w:val="006600"/>
        </w:rPr>
        <w:t>Lentelė</w:t>
      </w:r>
      <w:r w:rsidR="00EA0298">
        <w:rPr>
          <w:color w:val="006600"/>
        </w:rPr>
        <w:t>je</w:t>
      </w:r>
      <w:r w:rsidR="00EA0298" w:rsidRPr="009768E4">
        <w:rPr>
          <w:color w:val="006600"/>
        </w:rPr>
        <w:t xml:space="preserve"> 19</w:t>
      </w:r>
      <w:r w:rsidR="00EA0298" w:rsidRPr="009768E4">
        <w:fldChar w:fldCharType="end"/>
      </w:r>
      <w:r w:rsidR="00EA0298">
        <w:t xml:space="preserve"> </w:t>
      </w:r>
      <w:r w:rsidR="00EA0298" w:rsidRPr="00D95084">
        <w:t>nėra įvertinti.</w:t>
      </w:r>
      <w:r w:rsidR="00EA0298">
        <w:t xml:space="preserve"> </w:t>
      </w:r>
    </w:p>
    <w:p w14:paraId="14C327DA" w14:textId="1168CB80" w:rsidR="005541AB" w:rsidRPr="009768E4" w:rsidRDefault="005541AB" w:rsidP="005541AB">
      <w:pPr>
        <w:pStyle w:val="Antrat"/>
        <w:keepNext/>
        <w:rPr>
          <w:color w:val="006600"/>
        </w:rPr>
      </w:pPr>
      <w:bookmarkStart w:id="72" w:name="_Ref387313157"/>
      <w:bookmarkStart w:id="73" w:name="_Ref387313153"/>
      <w:r w:rsidRPr="009768E4">
        <w:rPr>
          <w:color w:val="006600"/>
        </w:rPr>
        <w:t xml:space="preserve">Lentelė </w:t>
      </w:r>
      <w:r w:rsidR="00854855" w:rsidRPr="009768E4">
        <w:rPr>
          <w:color w:val="006600"/>
        </w:rPr>
        <w:fldChar w:fldCharType="begin"/>
      </w:r>
      <w:r w:rsidR="00E14BD4" w:rsidRPr="009768E4">
        <w:rPr>
          <w:color w:val="006600"/>
        </w:rPr>
        <w:instrText xml:space="preserve"> SEQ Lentelė \* ARABIC </w:instrText>
      </w:r>
      <w:r w:rsidR="00854855" w:rsidRPr="009768E4">
        <w:rPr>
          <w:color w:val="006600"/>
        </w:rPr>
        <w:fldChar w:fldCharType="separate"/>
      </w:r>
      <w:r w:rsidR="009B531E" w:rsidRPr="009768E4">
        <w:rPr>
          <w:noProof/>
          <w:color w:val="006600"/>
        </w:rPr>
        <w:t>19</w:t>
      </w:r>
      <w:r w:rsidR="00854855" w:rsidRPr="009768E4">
        <w:rPr>
          <w:color w:val="006600"/>
        </w:rPr>
        <w:fldChar w:fldCharType="end"/>
      </w:r>
      <w:bookmarkEnd w:id="72"/>
      <w:r w:rsidRPr="009768E4">
        <w:rPr>
          <w:color w:val="006600"/>
        </w:rPr>
        <w:t xml:space="preserve">. </w:t>
      </w:r>
      <w:r w:rsidR="000D4CA9">
        <w:rPr>
          <w:color w:val="006600"/>
        </w:rPr>
        <w:t>Šilutės</w:t>
      </w:r>
      <w:r w:rsidR="009B23BC">
        <w:rPr>
          <w:color w:val="006600"/>
        </w:rPr>
        <w:t xml:space="preserve"> rajono</w:t>
      </w:r>
      <w:r w:rsidR="00B076DF" w:rsidRPr="009768E4">
        <w:rPr>
          <w:color w:val="006600"/>
        </w:rPr>
        <w:t xml:space="preserve"> savivaldybėje ir </w:t>
      </w:r>
      <w:r w:rsidR="00EA0298">
        <w:rPr>
          <w:color w:val="006600"/>
        </w:rPr>
        <w:t xml:space="preserve">Klaipėdos </w:t>
      </w:r>
      <w:r w:rsidR="00B076DF" w:rsidRPr="009768E4">
        <w:rPr>
          <w:color w:val="006600"/>
        </w:rPr>
        <w:t>regione</w:t>
      </w:r>
      <w:r w:rsidRPr="009768E4">
        <w:rPr>
          <w:color w:val="006600"/>
        </w:rPr>
        <w:t xml:space="preserve"> </w:t>
      </w:r>
      <w:r w:rsidR="006752F5" w:rsidRPr="009768E4">
        <w:rPr>
          <w:color w:val="006600"/>
        </w:rPr>
        <w:t xml:space="preserve">namų ūkio sąlygomis </w:t>
      </w:r>
      <w:r w:rsidRPr="009768E4">
        <w:rPr>
          <w:color w:val="006600"/>
        </w:rPr>
        <w:t xml:space="preserve">kompostuojamų </w:t>
      </w:r>
      <w:r w:rsidR="00540D56" w:rsidRPr="009768E4">
        <w:rPr>
          <w:color w:val="006600"/>
        </w:rPr>
        <w:t>biologinių</w:t>
      </w:r>
      <w:r w:rsidR="006752F5" w:rsidRPr="009768E4">
        <w:rPr>
          <w:color w:val="006600"/>
        </w:rPr>
        <w:t xml:space="preserve"> </w:t>
      </w:r>
      <w:r w:rsidRPr="009768E4">
        <w:rPr>
          <w:color w:val="006600"/>
        </w:rPr>
        <w:t>atliekų kiekių vertinimas</w:t>
      </w:r>
      <w:bookmarkEnd w:id="73"/>
      <w:r w:rsidR="00F87C4A" w:rsidRPr="009768E4">
        <w:rPr>
          <w:color w:val="006600"/>
        </w:rPr>
        <w:t>, 2022 m.</w:t>
      </w:r>
    </w:p>
    <w:tbl>
      <w:tblPr>
        <w:tblStyle w:val="4tinkleliolentel3parykinimas"/>
        <w:tblW w:w="5000" w:type="pct"/>
        <w:tblLook w:val="04A0" w:firstRow="1" w:lastRow="0" w:firstColumn="1" w:lastColumn="0" w:noHBand="0" w:noVBand="1"/>
      </w:tblPr>
      <w:tblGrid>
        <w:gridCol w:w="1958"/>
        <w:gridCol w:w="1747"/>
        <w:gridCol w:w="1747"/>
        <w:gridCol w:w="1747"/>
        <w:gridCol w:w="1861"/>
      </w:tblGrid>
      <w:tr w:rsidR="00F87C4A" w:rsidRPr="009768E4" w14:paraId="25BD336E" w14:textId="77777777" w:rsidTr="00B076DF">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081" w:type="pct"/>
            <w:tcBorders>
              <w:right w:val="single" w:sz="4" w:space="0" w:color="C2D69B" w:themeColor="accent3" w:themeTint="99"/>
            </w:tcBorders>
          </w:tcPr>
          <w:p w14:paraId="1DDC8986" w14:textId="77777777" w:rsidR="00C97A1A" w:rsidRPr="009768E4" w:rsidRDefault="00A11498" w:rsidP="0009419E">
            <w:pPr>
              <w:keepNext/>
              <w:spacing w:before="40" w:after="40"/>
              <w:jc w:val="center"/>
              <w:rPr>
                <w:color w:val="auto"/>
                <w:sz w:val="20"/>
                <w:szCs w:val="20"/>
              </w:rPr>
            </w:pPr>
            <w:r w:rsidRPr="009768E4">
              <w:rPr>
                <w:bCs w:val="0"/>
                <w:color w:val="auto"/>
                <w:sz w:val="20"/>
                <w:szCs w:val="20"/>
              </w:rPr>
              <w:t>T</w:t>
            </w:r>
            <w:r w:rsidR="0092548A" w:rsidRPr="009768E4">
              <w:rPr>
                <w:bCs w:val="0"/>
                <w:color w:val="auto"/>
                <w:sz w:val="20"/>
                <w:szCs w:val="20"/>
              </w:rPr>
              <w:t>eritorija</w:t>
            </w:r>
          </w:p>
        </w:tc>
        <w:tc>
          <w:tcPr>
            <w:tcW w:w="964" w:type="pct"/>
            <w:tcBorders>
              <w:left w:val="single" w:sz="4" w:space="0" w:color="C2D69B" w:themeColor="accent3" w:themeTint="99"/>
              <w:right w:val="single" w:sz="4" w:space="0" w:color="C2D69B" w:themeColor="accent3" w:themeTint="99"/>
            </w:tcBorders>
          </w:tcPr>
          <w:p w14:paraId="30949D6B" w14:textId="77777777" w:rsidR="00C97A1A" w:rsidRPr="009768E4" w:rsidRDefault="00540D56" w:rsidP="00F87C4A">
            <w:pPr>
              <w:keepNext/>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 xml:space="preserve">1-2 butų </w:t>
            </w:r>
            <w:r w:rsidR="00F87C4A" w:rsidRPr="009768E4">
              <w:rPr>
                <w:color w:val="auto"/>
                <w:sz w:val="20"/>
                <w:szCs w:val="20"/>
              </w:rPr>
              <w:t>individualūs namai</w:t>
            </w:r>
          </w:p>
        </w:tc>
        <w:tc>
          <w:tcPr>
            <w:tcW w:w="964" w:type="pct"/>
            <w:tcBorders>
              <w:left w:val="single" w:sz="4" w:space="0" w:color="C2D69B" w:themeColor="accent3" w:themeTint="99"/>
              <w:right w:val="single" w:sz="4" w:space="0" w:color="C2D69B" w:themeColor="accent3" w:themeTint="99"/>
            </w:tcBorders>
          </w:tcPr>
          <w:p w14:paraId="5067CD24" w14:textId="77777777" w:rsidR="00C97A1A" w:rsidRPr="009768E4" w:rsidRDefault="00F87C4A" w:rsidP="00F87C4A">
            <w:pPr>
              <w:keepNext/>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Išdalintų 600 l talpos kompostavimo dėžių skaičius, vnt.</w:t>
            </w:r>
          </w:p>
        </w:tc>
        <w:tc>
          <w:tcPr>
            <w:tcW w:w="964" w:type="pct"/>
            <w:tcBorders>
              <w:left w:val="single" w:sz="4" w:space="0" w:color="C2D69B" w:themeColor="accent3" w:themeTint="99"/>
              <w:right w:val="single" w:sz="4" w:space="0" w:color="C2D69B" w:themeColor="accent3" w:themeTint="99"/>
            </w:tcBorders>
          </w:tcPr>
          <w:p w14:paraId="3935AB8E" w14:textId="77777777" w:rsidR="00C97A1A" w:rsidRPr="009768E4" w:rsidRDefault="000E03F3" w:rsidP="00F87C4A">
            <w:pPr>
              <w:keepNext/>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 xml:space="preserve">Išdalintų </w:t>
            </w:r>
            <w:r w:rsidR="00F87C4A" w:rsidRPr="009768E4">
              <w:rPr>
                <w:color w:val="auto"/>
                <w:sz w:val="20"/>
                <w:szCs w:val="20"/>
              </w:rPr>
              <w:t xml:space="preserve">900 l talpos </w:t>
            </w:r>
            <w:r w:rsidRPr="009768E4">
              <w:rPr>
                <w:color w:val="auto"/>
                <w:sz w:val="20"/>
                <w:szCs w:val="20"/>
              </w:rPr>
              <w:t>k</w:t>
            </w:r>
            <w:r w:rsidR="00C97A1A" w:rsidRPr="009768E4">
              <w:rPr>
                <w:color w:val="auto"/>
                <w:sz w:val="20"/>
                <w:szCs w:val="20"/>
              </w:rPr>
              <w:t xml:space="preserve">ompostavimo </w:t>
            </w:r>
            <w:r w:rsidR="00F87C4A" w:rsidRPr="009768E4">
              <w:rPr>
                <w:color w:val="auto"/>
                <w:sz w:val="20"/>
                <w:szCs w:val="20"/>
              </w:rPr>
              <w:t>dėžių</w:t>
            </w:r>
            <w:r w:rsidR="00C97A1A" w:rsidRPr="009768E4">
              <w:rPr>
                <w:color w:val="auto"/>
                <w:sz w:val="20"/>
                <w:szCs w:val="20"/>
              </w:rPr>
              <w:t xml:space="preserve"> sk</w:t>
            </w:r>
            <w:r w:rsidRPr="009768E4">
              <w:rPr>
                <w:color w:val="auto"/>
                <w:sz w:val="20"/>
                <w:szCs w:val="20"/>
              </w:rPr>
              <w:t>aičius, vnt.</w:t>
            </w:r>
          </w:p>
        </w:tc>
        <w:tc>
          <w:tcPr>
            <w:tcW w:w="1027" w:type="pct"/>
            <w:tcBorders>
              <w:left w:val="single" w:sz="4" w:space="0" w:color="C2D69B" w:themeColor="accent3" w:themeTint="99"/>
            </w:tcBorders>
          </w:tcPr>
          <w:p w14:paraId="5B033961" w14:textId="77777777" w:rsidR="00C97A1A" w:rsidRPr="009768E4" w:rsidRDefault="00F87C4A" w:rsidP="00F87C4A">
            <w:pPr>
              <w:keepNext/>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K</w:t>
            </w:r>
            <w:r w:rsidR="000E03F3" w:rsidRPr="009768E4">
              <w:rPr>
                <w:color w:val="auto"/>
                <w:sz w:val="20"/>
                <w:szCs w:val="20"/>
              </w:rPr>
              <w:t>o</w:t>
            </w:r>
            <w:r w:rsidRPr="009768E4">
              <w:rPr>
                <w:color w:val="auto"/>
                <w:sz w:val="20"/>
                <w:szCs w:val="20"/>
              </w:rPr>
              <w:t>mpos</w:t>
            </w:r>
            <w:r w:rsidR="000E03F3" w:rsidRPr="009768E4">
              <w:rPr>
                <w:color w:val="auto"/>
                <w:sz w:val="20"/>
                <w:szCs w:val="20"/>
              </w:rPr>
              <w:t>t</w:t>
            </w:r>
            <w:r w:rsidRPr="009768E4">
              <w:rPr>
                <w:color w:val="auto"/>
                <w:sz w:val="20"/>
                <w:szCs w:val="20"/>
              </w:rPr>
              <w:t xml:space="preserve">avimo dėžėse </w:t>
            </w:r>
            <w:r w:rsidR="00C97A1A" w:rsidRPr="009768E4">
              <w:rPr>
                <w:color w:val="auto"/>
                <w:sz w:val="20"/>
                <w:szCs w:val="20"/>
              </w:rPr>
              <w:t>sukompostuo</w:t>
            </w:r>
            <w:r w:rsidRPr="009768E4">
              <w:rPr>
                <w:color w:val="auto"/>
                <w:sz w:val="20"/>
                <w:szCs w:val="20"/>
              </w:rPr>
              <w:t xml:space="preserve">jamas </w:t>
            </w:r>
            <w:r w:rsidR="00C97A1A" w:rsidRPr="009768E4">
              <w:rPr>
                <w:color w:val="auto"/>
                <w:sz w:val="20"/>
                <w:szCs w:val="20"/>
              </w:rPr>
              <w:t>kiekis, t</w:t>
            </w:r>
          </w:p>
        </w:tc>
      </w:tr>
      <w:tr w:rsidR="0031215D" w:rsidRPr="009768E4" w14:paraId="6DD49A93" w14:textId="77777777" w:rsidTr="00B076D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081" w:type="pct"/>
          </w:tcPr>
          <w:p w14:paraId="666AB9BB" w14:textId="4605CBA4" w:rsidR="0031215D" w:rsidRPr="009768E4" w:rsidRDefault="0031215D" w:rsidP="0031215D">
            <w:pPr>
              <w:spacing w:before="40" w:after="40"/>
              <w:rPr>
                <w:b w:val="0"/>
                <w:color w:val="000000"/>
                <w:sz w:val="20"/>
                <w:szCs w:val="20"/>
              </w:rPr>
            </w:pPr>
            <w:r>
              <w:rPr>
                <w:b w:val="0"/>
                <w:color w:val="000000"/>
                <w:sz w:val="20"/>
                <w:szCs w:val="20"/>
              </w:rPr>
              <w:t>Šilutės rajono</w:t>
            </w:r>
            <w:r w:rsidRPr="009768E4">
              <w:rPr>
                <w:b w:val="0"/>
                <w:color w:val="000000"/>
                <w:sz w:val="20"/>
                <w:szCs w:val="20"/>
              </w:rPr>
              <w:t xml:space="preserve"> </w:t>
            </w:r>
          </w:p>
        </w:tc>
        <w:tc>
          <w:tcPr>
            <w:tcW w:w="964" w:type="pct"/>
          </w:tcPr>
          <w:p w14:paraId="276432AC" w14:textId="2395B8A2" w:rsidR="0031215D" w:rsidRPr="009768E4" w:rsidRDefault="0031215D" w:rsidP="0031215D">
            <w:pPr>
              <w:spacing w:before="40" w:after="40"/>
              <w:jc w:val="center"/>
              <w:cnfStyle w:val="000000100000" w:firstRow="0" w:lastRow="0" w:firstColumn="0" w:lastColumn="0" w:oddVBand="0" w:evenVBand="0" w:oddHBand="1" w:evenHBand="0" w:firstRowFirstColumn="0" w:firstRowLastColumn="0" w:lastRowFirstColumn="0" w:lastRowLastColumn="0"/>
              <w:rPr>
                <w:bCs/>
                <w:sz w:val="20"/>
                <w:szCs w:val="20"/>
              </w:rPr>
            </w:pPr>
            <w:r w:rsidRPr="00B53565">
              <w:rPr>
                <w:sz w:val="20"/>
              </w:rPr>
              <w:t xml:space="preserve"> 7 389    </w:t>
            </w:r>
          </w:p>
        </w:tc>
        <w:tc>
          <w:tcPr>
            <w:tcW w:w="964" w:type="pct"/>
          </w:tcPr>
          <w:p w14:paraId="49F8AE00" w14:textId="36F56795" w:rsidR="0031215D" w:rsidRPr="009768E4" w:rsidRDefault="0031215D" w:rsidP="0031215D">
            <w:pPr>
              <w:spacing w:before="40" w:after="40"/>
              <w:jc w:val="center"/>
              <w:cnfStyle w:val="000000100000" w:firstRow="0" w:lastRow="0" w:firstColumn="0" w:lastColumn="0" w:oddVBand="0" w:evenVBand="0" w:oddHBand="1" w:evenHBand="0" w:firstRowFirstColumn="0" w:firstRowLastColumn="0" w:lastRowFirstColumn="0" w:lastRowLastColumn="0"/>
              <w:rPr>
                <w:bCs/>
                <w:sz w:val="20"/>
              </w:rPr>
            </w:pPr>
            <w:r w:rsidRPr="00B53565">
              <w:rPr>
                <w:sz w:val="20"/>
              </w:rPr>
              <w:t>2 050</w:t>
            </w:r>
          </w:p>
        </w:tc>
        <w:tc>
          <w:tcPr>
            <w:tcW w:w="964" w:type="pct"/>
          </w:tcPr>
          <w:p w14:paraId="643814B5" w14:textId="5D68A7DE" w:rsidR="0031215D" w:rsidRPr="009768E4" w:rsidRDefault="0031215D" w:rsidP="0031215D">
            <w:pPr>
              <w:spacing w:before="40" w:after="40"/>
              <w:jc w:val="center"/>
              <w:cnfStyle w:val="000000100000" w:firstRow="0" w:lastRow="0" w:firstColumn="0" w:lastColumn="0" w:oddVBand="0" w:evenVBand="0" w:oddHBand="1" w:evenHBand="0" w:firstRowFirstColumn="0" w:firstRowLastColumn="0" w:lastRowFirstColumn="0" w:lastRowLastColumn="0"/>
              <w:rPr>
                <w:bCs/>
                <w:sz w:val="20"/>
              </w:rPr>
            </w:pPr>
            <w:r w:rsidRPr="00B53565">
              <w:rPr>
                <w:sz w:val="20"/>
              </w:rPr>
              <w:t>2000</w:t>
            </w:r>
          </w:p>
        </w:tc>
        <w:tc>
          <w:tcPr>
            <w:tcW w:w="1027" w:type="pct"/>
          </w:tcPr>
          <w:p w14:paraId="567F545F" w14:textId="076B8AD8" w:rsidR="0031215D" w:rsidRPr="009768E4" w:rsidRDefault="0031215D" w:rsidP="0031215D">
            <w:pPr>
              <w:spacing w:before="40" w:after="40"/>
              <w:jc w:val="center"/>
              <w:cnfStyle w:val="000000100000" w:firstRow="0" w:lastRow="0" w:firstColumn="0" w:lastColumn="0" w:oddVBand="0" w:evenVBand="0" w:oddHBand="1" w:evenHBand="0" w:firstRowFirstColumn="0" w:firstRowLastColumn="0" w:lastRowFirstColumn="0" w:lastRowLastColumn="0"/>
              <w:rPr>
                <w:bCs/>
                <w:sz w:val="20"/>
              </w:rPr>
            </w:pPr>
            <w:r w:rsidRPr="00B53565">
              <w:rPr>
                <w:sz w:val="20"/>
              </w:rPr>
              <w:t>1 382</w:t>
            </w:r>
          </w:p>
        </w:tc>
      </w:tr>
      <w:tr w:rsidR="00F87C4A" w:rsidRPr="009768E4" w14:paraId="3BEE4347" w14:textId="77777777" w:rsidTr="00B076DF">
        <w:trPr>
          <w:trHeight w:val="330"/>
        </w:trPr>
        <w:tc>
          <w:tcPr>
            <w:cnfStyle w:val="001000000000" w:firstRow="0" w:lastRow="0" w:firstColumn="1" w:lastColumn="0" w:oddVBand="0" w:evenVBand="0" w:oddHBand="0" w:evenHBand="0" w:firstRowFirstColumn="0" w:firstRowLastColumn="0" w:lastRowFirstColumn="0" w:lastRowLastColumn="0"/>
            <w:tcW w:w="1081" w:type="pct"/>
          </w:tcPr>
          <w:p w14:paraId="683DE7F7" w14:textId="77777777" w:rsidR="00F87C4A" w:rsidRPr="009768E4" w:rsidRDefault="00F87C4A" w:rsidP="00F87C4A">
            <w:pPr>
              <w:spacing w:before="40" w:after="40"/>
              <w:rPr>
                <w:b w:val="0"/>
                <w:color w:val="000000"/>
                <w:sz w:val="20"/>
                <w:szCs w:val="20"/>
              </w:rPr>
            </w:pPr>
            <w:r w:rsidRPr="009768E4">
              <w:rPr>
                <w:b w:val="0"/>
                <w:color w:val="000000"/>
                <w:sz w:val="20"/>
                <w:szCs w:val="20"/>
              </w:rPr>
              <w:t>Klaipėdos regionas</w:t>
            </w:r>
          </w:p>
        </w:tc>
        <w:tc>
          <w:tcPr>
            <w:tcW w:w="964" w:type="pct"/>
          </w:tcPr>
          <w:p w14:paraId="29F8E618" w14:textId="77777777" w:rsidR="00F87C4A" w:rsidRPr="009768E4" w:rsidRDefault="00F87C4A" w:rsidP="00F87C4A">
            <w:pPr>
              <w:spacing w:before="40" w:after="40"/>
              <w:jc w:val="center"/>
              <w:cnfStyle w:val="000000000000" w:firstRow="0" w:lastRow="0" w:firstColumn="0" w:lastColumn="0" w:oddVBand="0" w:evenVBand="0" w:oddHBand="0" w:evenHBand="0" w:firstRowFirstColumn="0" w:firstRowLastColumn="0" w:lastRowFirstColumn="0" w:lastRowLastColumn="0"/>
              <w:rPr>
                <w:bCs/>
                <w:sz w:val="20"/>
                <w:szCs w:val="20"/>
              </w:rPr>
            </w:pPr>
            <w:r w:rsidRPr="009768E4">
              <w:rPr>
                <w:bCs/>
                <w:sz w:val="20"/>
              </w:rPr>
              <w:t xml:space="preserve"> 49 078    </w:t>
            </w:r>
          </w:p>
        </w:tc>
        <w:tc>
          <w:tcPr>
            <w:tcW w:w="964" w:type="pct"/>
          </w:tcPr>
          <w:p w14:paraId="4C9FE7C2" w14:textId="68AA1783" w:rsidR="00F87C4A" w:rsidRPr="009768E4" w:rsidRDefault="008169C0" w:rsidP="00F87C4A">
            <w:pPr>
              <w:spacing w:before="40" w:after="40"/>
              <w:jc w:val="center"/>
              <w:cnfStyle w:val="000000000000" w:firstRow="0" w:lastRow="0" w:firstColumn="0" w:lastColumn="0" w:oddVBand="0" w:evenVBand="0" w:oddHBand="0" w:evenHBand="0" w:firstRowFirstColumn="0" w:firstRowLastColumn="0" w:lastRowFirstColumn="0" w:lastRowLastColumn="0"/>
              <w:rPr>
                <w:bCs/>
                <w:sz w:val="20"/>
              </w:rPr>
            </w:pPr>
            <w:r w:rsidRPr="009768E4">
              <w:rPr>
                <w:bCs/>
                <w:sz w:val="20"/>
              </w:rPr>
              <w:t>15 922</w:t>
            </w:r>
          </w:p>
        </w:tc>
        <w:tc>
          <w:tcPr>
            <w:tcW w:w="964" w:type="pct"/>
          </w:tcPr>
          <w:p w14:paraId="2D8ACA6E" w14:textId="77777777" w:rsidR="00F87C4A" w:rsidRPr="009768E4" w:rsidRDefault="00F87C4A" w:rsidP="00F87C4A">
            <w:pPr>
              <w:spacing w:before="40" w:after="40"/>
              <w:jc w:val="center"/>
              <w:cnfStyle w:val="000000000000" w:firstRow="0" w:lastRow="0" w:firstColumn="0" w:lastColumn="0" w:oddVBand="0" w:evenVBand="0" w:oddHBand="0" w:evenHBand="0" w:firstRowFirstColumn="0" w:firstRowLastColumn="0" w:lastRowFirstColumn="0" w:lastRowLastColumn="0"/>
              <w:rPr>
                <w:bCs/>
                <w:sz w:val="20"/>
              </w:rPr>
            </w:pPr>
            <w:r w:rsidRPr="009768E4">
              <w:rPr>
                <w:bCs/>
                <w:sz w:val="20"/>
              </w:rPr>
              <w:t>5 823</w:t>
            </w:r>
          </w:p>
        </w:tc>
        <w:tc>
          <w:tcPr>
            <w:tcW w:w="1027" w:type="pct"/>
          </w:tcPr>
          <w:p w14:paraId="4084A658" w14:textId="77777777" w:rsidR="00F87C4A" w:rsidRPr="009768E4" w:rsidRDefault="00F87C4A" w:rsidP="00F87C4A">
            <w:pPr>
              <w:spacing w:before="40" w:after="40"/>
              <w:jc w:val="center"/>
              <w:cnfStyle w:val="000000000000" w:firstRow="0" w:lastRow="0" w:firstColumn="0" w:lastColumn="0" w:oddVBand="0" w:evenVBand="0" w:oddHBand="0" w:evenHBand="0" w:firstRowFirstColumn="0" w:firstRowLastColumn="0" w:lastRowFirstColumn="0" w:lastRowLastColumn="0"/>
              <w:rPr>
                <w:bCs/>
                <w:sz w:val="20"/>
              </w:rPr>
            </w:pPr>
            <w:r w:rsidRPr="009768E4">
              <w:rPr>
                <w:bCs/>
                <w:sz w:val="20"/>
              </w:rPr>
              <w:t>6 767</w:t>
            </w:r>
          </w:p>
        </w:tc>
      </w:tr>
    </w:tbl>
    <w:p w14:paraId="3E97D54F" w14:textId="0FFF9B50" w:rsidR="0055594E" w:rsidRPr="009768E4" w:rsidRDefault="0055594E" w:rsidP="001E6CBF">
      <w:pPr>
        <w:rPr>
          <w:i/>
          <w:sz w:val="22"/>
        </w:rPr>
      </w:pPr>
      <w:r w:rsidRPr="009768E4">
        <w:rPr>
          <w:i/>
          <w:sz w:val="22"/>
        </w:rPr>
        <w:t xml:space="preserve">Šaltiniai: </w:t>
      </w:r>
      <w:r w:rsidR="009E43EE" w:rsidRPr="009768E4">
        <w:rPr>
          <w:i/>
          <w:sz w:val="22"/>
        </w:rPr>
        <w:t>Valstybės įmonė Registrų centras</w:t>
      </w:r>
      <w:r w:rsidR="006752F5" w:rsidRPr="009768E4">
        <w:rPr>
          <w:i/>
          <w:sz w:val="22"/>
        </w:rPr>
        <w:t xml:space="preserve">, </w:t>
      </w:r>
      <w:r w:rsidR="000E03F3" w:rsidRPr="009768E4">
        <w:rPr>
          <w:i/>
          <w:sz w:val="22"/>
        </w:rPr>
        <w:t>K</w:t>
      </w:r>
      <w:r w:rsidRPr="009768E4">
        <w:rPr>
          <w:i/>
          <w:sz w:val="22"/>
        </w:rPr>
        <w:t xml:space="preserve">RATC, </w:t>
      </w:r>
      <w:r w:rsidR="009E43EE" w:rsidRPr="009768E4">
        <w:rPr>
          <w:i/>
          <w:sz w:val="22"/>
        </w:rPr>
        <w:t>savivaldybė, 2022 m.</w:t>
      </w:r>
    </w:p>
    <w:p w14:paraId="2D85FE74" w14:textId="78CA55D7" w:rsidR="005E4E1D" w:rsidRPr="00D357BC" w:rsidRDefault="00EA0298" w:rsidP="001E6CBF">
      <w:r>
        <w:t>Šilutės rajono</w:t>
      </w:r>
      <w:r w:rsidRPr="009768E4">
        <w:t xml:space="preserve"> savivaldybėje atliekų turėtojai žaliąsias atliekas gali pristatyti į žaliųjų atliekų kompostavimo aikštelę</w:t>
      </w:r>
      <w:r>
        <w:t xml:space="preserve">. </w:t>
      </w:r>
      <w:r w:rsidR="002F3460">
        <w:t>Šilutės rajone</w:t>
      </w:r>
      <w:r w:rsidR="001F2E77" w:rsidRPr="009768E4">
        <w:t xml:space="preserve"> atskirai sur</w:t>
      </w:r>
      <w:r>
        <w:t>inktų</w:t>
      </w:r>
      <w:r w:rsidR="001F2E77" w:rsidRPr="009768E4">
        <w:t xml:space="preserve"> žaliųjų atliekų</w:t>
      </w:r>
      <w:r w:rsidR="005F2DC4" w:rsidRPr="009768E4">
        <w:t xml:space="preserve"> iš gyventojų ir kitų </w:t>
      </w:r>
      <w:r w:rsidR="005F2DC4" w:rsidRPr="009768E4">
        <w:lastRenderedPageBreak/>
        <w:t>vietinės rinkliavos mokėtojų</w:t>
      </w:r>
      <w:r w:rsidR="001F2E77" w:rsidRPr="009768E4">
        <w:t xml:space="preserve"> kiekiai </w:t>
      </w:r>
      <w:r>
        <w:t>2022 m.</w:t>
      </w:r>
      <w:r w:rsidR="001F2E77" w:rsidRPr="009768E4">
        <w:t xml:space="preserve"> </w:t>
      </w:r>
      <w:r>
        <w:t>išaugo</w:t>
      </w:r>
      <w:r w:rsidR="009B531E" w:rsidRPr="009768E4">
        <w:t xml:space="preserve"> </w:t>
      </w:r>
      <w:r>
        <w:t>iki 816</w:t>
      </w:r>
      <w:r w:rsidR="009B531E" w:rsidRPr="009768E4">
        <w:t xml:space="preserve"> t</w:t>
      </w:r>
      <w:r w:rsidR="001F2E77" w:rsidRPr="009768E4">
        <w:t xml:space="preserve"> (</w:t>
      </w:r>
      <w:r w:rsidR="009B531E" w:rsidRPr="009768E4">
        <w:fldChar w:fldCharType="begin"/>
      </w:r>
      <w:r w:rsidR="009B531E" w:rsidRPr="009768E4">
        <w:instrText xml:space="preserve"> REF _Ref120528543 \h </w:instrText>
      </w:r>
      <w:r w:rsidR="009768E4">
        <w:instrText xml:space="preserve"> \* MERGEFORMAT </w:instrText>
      </w:r>
      <w:r w:rsidR="009B531E" w:rsidRPr="009768E4">
        <w:fldChar w:fldCharType="separate"/>
      </w:r>
      <w:r w:rsidR="009B531E" w:rsidRPr="009768E4">
        <w:rPr>
          <w:color w:val="006600"/>
        </w:rPr>
        <w:t xml:space="preserve">Lentelė </w:t>
      </w:r>
      <w:r w:rsidR="009B531E" w:rsidRPr="009768E4">
        <w:rPr>
          <w:noProof/>
          <w:color w:val="006600"/>
        </w:rPr>
        <w:t>5</w:t>
      </w:r>
      <w:r w:rsidR="009B531E" w:rsidRPr="009768E4">
        <w:fldChar w:fldCharType="end"/>
      </w:r>
      <w:r w:rsidR="001F2E77" w:rsidRPr="009768E4">
        <w:t>). 201</w:t>
      </w:r>
      <w:r>
        <w:t>5</w:t>
      </w:r>
      <w:r w:rsidR="001F2E77" w:rsidRPr="009768E4">
        <w:t xml:space="preserve"> m. šių atliekų atskiras surinkimas</w:t>
      </w:r>
      <w:r w:rsidR="005F2DC4" w:rsidRPr="009768E4">
        <w:t xml:space="preserve"> </w:t>
      </w:r>
      <w:r w:rsidR="00923598" w:rsidRPr="009768E4">
        <w:t>savivaldybėje</w:t>
      </w:r>
      <w:r w:rsidR="005F2DC4" w:rsidRPr="009768E4">
        <w:t xml:space="preserve"> </w:t>
      </w:r>
      <w:r w:rsidR="009B531E" w:rsidRPr="009768E4">
        <w:t xml:space="preserve"> </w:t>
      </w:r>
      <w:r w:rsidR="001F2E77" w:rsidRPr="009768E4">
        <w:t xml:space="preserve">siekė </w:t>
      </w:r>
      <w:r>
        <w:t>vos 59 t</w:t>
      </w:r>
      <w:r w:rsidR="001F2E77" w:rsidRPr="009768E4">
        <w:t xml:space="preserve">.  </w:t>
      </w:r>
      <w:r w:rsidR="005F2DC4" w:rsidRPr="009768E4">
        <w:t xml:space="preserve"> </w:t>
      </w:r>
    </w:p>
    <w:p w14:paraId="087F6B35" w14:textId="4ED7E52B" w:rsidR="0055594E" w:rsidRPr="009768E4" w:rsidRDefault="0055594E" w:rsidP="0055594E">
      <w:pPr>
        <w:pStyle w:val="Antrat3"/>
        <w:rPr>
          <w:color w:val="006600"/>
        </w:rPr>
      </w:pPr>
      <w:bookmarkStart w:id="74" w:name="_Toc141431969"/>
      <w:r w:rsidRPr="009768E4">
        <w:rPr>
          <w:color w:val="006600"/>
        </w:rPr>
        <w:t>Kompostavimas žaliųjų atliekų kompostavimo aikštelė</w:t>
      </w:r>
      <w:r w:rsidR="00144541" w:rsidRPr="009768E4">
        <w:rPr>
          <w:color w:val="006600"/>
        </w:rPr>
        <w:t>j</w:t>
      </w:r>
      <w:r w:rsidRPr="009768E4">
        <w:rPr>
          <w:color w:val="006600"/>
        </w:rPr>
        <w:t>e</w:t>
      </w:r>
      <w:bookmarkEnd w:id="74"/>
    </w:p>
    <w:p w14:paraId="4F4A09D2" w14:textId="23C43310" w:rsidR="00E650E1" w:rsidRPr="009768E4" w:rsidRDefault="000D4CA9" w:rsidP="00DE5FAA">
      <w:pPr>
        <w:rPr>
          <w:szCs w:val="23"/>
        </w:rPr>
      </w:pPr>
      <w:r>
        <w:rPr>
          <w:szCs w:val="23"/>
        </w:rPr>
        <w:t>Šilutės</w:t>
      </w:r>
      <w:r w:rsidR="009B23BC">
        <w:rPr>
          <w:szCs w:val="23"/>
        </w:rPr>
        <w:t xml:space="preserve"> rajono</w:t>
      </w:r>
      <w:r w:rsidR="00A74ADD" w:rsidRPr="009768E4">
        <w:rPr>
          <w:szCs w:val="23"/>
        </w:rPr>
        <w:t xml:space="preserve"> savivaldybėje</w:t>
      </w:r>
      <w:r w:rsidR="00AC4707" w:rsidRPr="009768E4">
        <w:rPr>
          <w:szCs w:val="23"/>
        </w:rPr>
        <w:t xml:space="preserve"> susida</w:t>
      </w:r>
      <w:r w:rsidR="006752F5" w:rsidRPr="009768E4">
        <w:rPr>
          <w:szCs w:val="23"/>
        </w:rPr>
        <w:t xml:space="preserve">riusios </w:t>
      </w:r>
      <w:r w:rsidR="009E43EE" w:rsidRPr="009768E4">
        <w:rPr>
          <w:szCs w:val="23"/>
        </w:rPr>
        <w:t>žaliosios</w:t>
      </w:r>
      <w:r w:rsidR="00AC4707" w:rsidRPr="009768E4">
        <w:rPr>
          <w:szCs w:val="23"/>
        </w:rPr>
        <w:t xml:space="preserve"> atliekos priimamos ir tvarkomos </w:t>
      </w:r>
      <w:r w:rsidR="008A1E43" w:rsidRPr="009768E4">
        <w:rPr>
          <w:szCs w:val="23"/>
        </w:rPr>
        <w:t>specialiai įrengto</w:t>
      </w:r>
      <w:r w:rsidR="00A74ADD" w:rsidRPr="009768E4">
        <w:rPr>
          <w:szCs w:val="23"/>
        </w:rPr>
        <w:t>j</w:t>
      </w:r>
      <w:r w:rsidR="008A1E43" w:rsidRPr="009768E4">
        <w:rPr>
          <w:szCs w:val="23"/>
        </w:rPr>
        <w:t xml:space="preserve">e </w:t>
      </w:r>
      <w:r w:rsidR="00D357BC" w:rsidRPr="00D357BC">
        <w:rPr>
          <w:szCs w:val="23"/>
        </w:rPr>
        <w:t>1,6484</w:t>
      </w:r>
      <w:r w:rsidR="00D357BC">
        <w:rPr>
          <w:szCs w:val="23"/>
        </w:rPr>
        <w:t xml:space="preserve"> ha</w:t>
      </w:r>
      <w:r w:rsidR="00A74ADD" w:rsidRPr="009768E4">
        <w:rPr>
          <w:szCs w:val="23"/>
          <w:vertAlign w:val="superscript"/>
        </w:rPr>
        <w:t xml:space="preserve"> </w:t>
      </w:r>
      <w:r w:rsidR="00A74ADD" w:rsidRPr="009768E4">
        <w:rPr>
          <w:szCs w:val="23"/>
        </w:rPr>
        <w:t>ploto</w:t>
      </w:r>
      <w:r w:rsidR="00144541" w:rsidRPr="009768E4">
        <w:rPr>
          <w:rStyle w:val="Puslapioinaosnuoroda"/>
          <w:szCs w:val="23"/>
        </w:rPr>
        <w:footnoteReference w:id="10"/>
      </w:r>
      <w:r w:rsidR="00A74ADD" w:rsidRPr="009768E4">
        <w:rPr>
          <w:szCs w:val="23"/>
        </w:rPr>
        <w:t xml:space="preserve"> </w:t>
      </w:r>
      <w:r w:rsidR="008A1E43" w:rsidRPr="009768E4">
        <w:rPr>
          <w:szCs w:val="23"/>
        </w:rPr>
        <w:t>kompostavimo aikštelė</w:t>
      </w:r>
      <w:r w:rsidR="00A74ADD" w:rsidRPr="009768E4">
        <w:rPr>
          <w:szCs w:val="23"/>
        </w:rPr>
        <w:t>j</w:t>
      </w:r>
      <w:r w:rsidR="00AC4707" w:rsidRPr="009768E4">
        <w:rPr>
          <w:szCs w:val="23"/>
        </w:rPr>
        <w:t>e</w:t>
      </w:r>
      <w:r w:rsidR="00A74ADD" w:rsidRPr="009768E4">
        <w:rPr>
          <w:szCs w:val="23"/>
        </w:rPr>
        <w:t xml:space="preserve"> (pajėgumas – </w:t>
      </w:r>
      <w:r w:rsidR="00D357BC">
        <w:rPr>
          <w:szCs w:val="23"/>
        </w:rPr>
        <w:t>1 500</w:t>
      </w:r>
      <w:r w:rsidR="00A74ADD" w:rsidRPr="009768E4">
        <w:rPr>
          <w:szCs w:val="23"/>
        </w:rPr>
        <w:t xml:space="preserve"> t/m), esančioje adresu</w:t>
      </w:r>
      <w:r w:rsidR="00A74ADD" w:rsidRPr="009768E4">
        <w:t xml:space="preserve"> </w:t>
      </w:r>
      <w:r w:rsidR="00D357BC" w:rsidRPr="00D357BC">
        <w:rPr>
          <w:szCs w:val="23"/>
        </w:rPr>
        <w:t>Šyšos g. 1a., Rumšų kaimas, Šilutės raj.</w:t>
      </w:r>
      <w:r w:rsidR="00A74ADD" w:rsidRPr="009768E4">
        <w:rPr>
          <w:szCs w:val="23"/>
        </w:rPr>
        <w:t xml:space="preserve"> </w:t>
      </w:r>
      <w:r w:rsidR="00723C35" w:rsidRPr="009768E4">
        <w:rPr>
          <w:szCs w:val="23"/>
        </w:rPr>
        <w:t xml:space="preserve">Šią aikštelę eksploatuoja KRATC. </w:t>
      </w:r>
      <w:r w:rsidR="00A74ADD" w:rsidRPr="009768E4">
        <w:rPr>
          <w:szCs w:val="23"/>
        </w:rPr>
        <w:t xml:space="preserve"> </w:t>
      </w:r>
      <w:r w:rsidR="00832003" w:rsidRPr="009768E4">
        <w:rPr>
          <w:szCs w:val="23"/>
        </w:rPr>
        <w:t xml:space="preserve"> </w:t>
      </w:r>
      <w:r w:rsidR="00A74ADD" w:rsidRPr="009768E4">
        <w:rPr>
          <w:szCs w:val="23"/>
        </w:rPr>
        <w:t xml:space="preserve"> </w:t>
      </w:r>
    </w:p>
    <w:p w14:paraId="56689409" w14:textId="68B16F48" w:rsidR="00456EB8" w:rsidRPr="009768E4" w:rsidRDefault="00456EB8" w:rsidP="0055594E">
      <w:r w:rsidRPr="009768E4">
        <w:t>2021 m. Klaipėdos regiono gyventojams ir komunalinėms įmonėms buvo išdalinta 18,9 tūkst. t komposto,</w:t>
      </w:r>
      <w:r w:rsidR="009645B7" w:rsidRPr="009768E4">
        <w:t xml:space="preserve"> 2022 m. – beveik 13 tūkst. t komposto, </w:t>
      </w:r>
      <w:r w:rsidRPr="009768E4">
        <w:t>pagaminto ŽAKA</w:t>
      </w:r>
      <w:r w:rsidR="00755574" w:rsidRPr="009768E4">
        <w:t xml:space="preserve"> visame Klaipėdos regione</w:t>
      </w:r>
      <w:r w:rsidRPr="009768E4">
        <w:t>, bei įvykdytas aukcionas žaliųjų atliekų (šakų) smulkinimo ir išvežimo iš visų Klaipėdos regiono aikštelių, kas leido atlaisvinti aikštelių plotus.</w:t>
      </w:r>
    </w:p>
    <w:p w14:paraId="550A7BBD" w14:textId="77777777" w:rsidR="00760987" w:rsidRPr="009768E4" w:rsidRDefault="00760987" w:rsidP="0055594E"/>
    <w:p w14:paraId="050401E7" w14:textId="77777777" w:rsidR="00292006" w:rsidRPr="009768E4" w:rsidRDefault="00434933" w:rsidP="00DE5FAA">
      <w:pPr>
        <w:pStyle w:val="Antrat3"/>
        <w:keepNext w:val="0"/>
        <w:keepLines w:val="0"/>
        <w:rPr>
          <w:color w:val="006600"/>
        </w:rPr>
      </w:pPr>
      <w:bookmarkStart w:id="75" w:name="_Toc141431970"/>
      <w:r w:rsidRPr="009768E4">
        <w:rPr>
          <w:color w:val="006600"/>
        </w:rPr>
        <w:t xml:space="preserve">Maisto / </w:t>
      </w:r>
      <w:r w:rsidR="00292006" w:rsidRPr="009768E4">
        <w:rPr>
          <w:color w:val="006600"/>
        </w:rPr>
        <w:t>virtuvės atliekų tvarkymas</w:t>
      </w:r>
      <w:bookmarkEnd w:id="75"/>
    </w:p>
    <w:p w14:paraId="05C9AC3A" w14:textId="77777777" w:rsidR="007F3825" w:rsidRPr="009768E4" w:rsidRDefault="00131A5B" w:rsidP="007F3825">
      <w:pPr>
        <w:rPr>
          <w:lang w:eastAsia="en-US"/>
        </w:rPr>
      </w:pPr>
      <w:r w:rsidRPr="009768E4">
        <w:rPr>
          <w:rFonts w:ascii="Palemonas" w:hAnsi="Palemonas"/>
        </w:rPr>
        <w:t xml:space="preserve">Vadovaujantis </w:t>
      </w:r>
      <w:r w:rsidRPr="009768E4">
        <w:rPr>
          <w:rFonts w:ascii="Palemonas" w:hAnsi="Palemonas"/>
          <w:i/>
        </w:rPr>
        <w:t>Atliekų tvarkymo taisyklėmis</w:t>
      </w:r>
      <w:r w:rsidRPr="009768E4">
        <w:rPr>
          <w:rFonts w:ascii="Palemonas" w:hAnsi="Palemonas"/>
        </w:rPr>
        <w:t xml:space="preserve"> į</w:t>
      </w:r>
      <w:r w:rsidR="007F3825" w:rsidRPr="009768E4">
        <w:rPr>
          <w:rFonts w:ascii="Palemonas" w:hAnsi="Palemonas"/>
        </w:rPr>
        <w:t xml:space="preserve">monės, kurių ūkinėje veikloje susidaro maisto </w:t>
      </w:r>
      <w:r w:rsidR="00434933" w:rsidRPr="009768E4">
        <w:rPr>
          <w:rFonts w:ascii="Palemonas" w:hAnsi="Palemonas"/>
        </w:rPr>
        <w:t>/</w:t>
      </w:r>
      <w:r w:rsidR="007F3825" w:rsidRPr="009768E4">
        <w:rPr>
          <w:rFonts w:ascii="Palemonas" w:hAnsi="Palemonas"/>
        </w:rPr>
        <w:t xml:space="preserve"> virtuvės atliekų (viešbučiai, moteliai, restoranai, kitos viešojo maitinimo įstaigos (švietimo įstaigos ir kt.), susidariusias ir išrūšiuotas biologines (maisto </w:t>
      </w:r>
      <w:r w:rsidR="00434933" w:rsidRPr="009768E4">
        <w:rPr>
          <w:rFonts w:ascii="Palemonas" w:hAnsi="Palemonas"/>
        </w:rPr>
        <w:t>/</w:t>
      </w:r>
      <w:r w:rsidR="007F3825" w:rsidRPr="009768E4">
        <w:rPr>
          <w:rFonts w:ascii="Palemonas" w:hAnsi="Palemonas"/>
        </w:rPr>
        <w:t xml:space="preserve"> virtuvės) atliekas turi perdirbti (pvz., kompostuojant)</w:t>
      </w:r>
      <w:r w:rsidR="0046775A" w:rsidRPr="009768E4">
        <w:rPr>
          <w:rFonts w:ascii="Palemonas" w:hAnsi="Palemonas"/>
        </w:rPr>
        <w:t xml:space="preserve"> ar</w:t>
      </w:r>
      <w:r w:rsidR="007F3825" w:rsidRPr="009768E4">
        <w:rPr>
          <w:rFonts w:ascii="Palemonas" w:hAnsi="Palemonas"/>
        </w:rPr>
        <w:t xml:space="preserve"> kitaip panaudoti (pvz., energijai gauti) visuomenės sveikatai ir aplinkai saugiu būdu patys arba perduoti jas sutartiniais pagrindais </w:t>
      </w:r>
      <w:r w:rsidR="002D5AC0" w:rsidRPr="009768E4">
        <w:rPr>
          <w:rFonts w:ascii="Palemonas" w:hAnsi="Palemonas"/>
        </w:rPr>
        <w:t>atliekų tvarkytojui ar šalutinių gyvūninių produktų tvarkymo</w:t>
      </w:r>
      <w:r w:rsidR="008C5E1E" w:rsidRPr="009768E4">
        <w:rPr>
          <w:rFonts w:ascii="Palemonas" w:hAnsi="Palemonas"/>
        </w:rPr>
        <w:t xml:space="preserve"> (ŠGP)</w:t>
      </w:r>
      <w:r w:rsidR="002D5AC0" w:rsidRPr="009768E4">
        <w:rPr>
          <w:rFonts w:ascii="Palemonas" w:hAnsi="Palemonas"/>
        </w:rPr>
        <w:t xml:space="preserve"> įmonei, jei atliekos priskiriamos </w:t>
      </w:r>
      <w:r w:rsidR="008C5E1E" w:rsidRPr="009768E4">
        <w:rPr>
          <w:rFonts w:ascii="Palemonas" w:hAnsi="Palemonas"/>
        </w:rPr>
        <w:t>ŠGP</w:t>
      </w:r>
      <w:r w:rsidR="007F3825" w:rsidRPr="009768E4">
        <w:rPr>
          <w:rFonts w:ascii="Palemonas" w:hAnsi="Palemonas"/>
        </w:rPr>
        <w:t xml:space="preserve">. </w:t>
      </w:r>
    </w:p>
    <w:p w14:paraId="24E0CE1E" w14:textId="4A2C8D1A" w:rsidR="00DB18B7" w:rsidRPr="009768E4" w:rsidRDefault="00DB18B7" w:rsidP="00DB18B7">
      <w:r w:rsidRPr="009768E4">
        <w:rPr>
          <w:shd w:val="clear" w:color="auto" w:fill="FFFFFF"/>
        </w:rPr>
        <w:t xml:space="preserve">Šiuo metu </w:t>
      </w:r>
      <w:r w:rsidR="002F3460">
        <w:rPr>
          <w:shd w:val="clear" w:color="auto" w:fill="FFFFFF"/>
        </w:rPr>
        <w:t>Šilutės rajone</w:t>
      </w:r>
      <w:r w:rsidRPr="009768E4">
        <w:rPr>
          <w:shd w:val="clear" w:color="auto" w:fill="FFFFFF"/>
        </w:rPr>
        <w:t xml:space="preserve">, kaip ir visoje Lietuvoje, atskirtos viešojo maitinimo įstaigų maisto </w:t>
      </w:r>
      <w:r w:rsidR="00434933" w:rsidRPr="009768E4">
        <w:rPr>
          <w:shd w:val="clear" w:color="auto" w:fill="FFFFFF"/>
        </w:rPr>
        <w:t>/ virtuvės</w:t>
      </w:r>
      <w:r w:rsidRPr="009768E4">
        <w:rPr>
          <w:shd w:val="clear" w:color="auto" w:fill="FFFFFF"/>
        </w:rPr>
        <w:t xml:space="preserve"> atliekos dažniausiai nemokamai atiduodamos sušerti gyvūnams, o panaudotas aliejus – superkamas;</w:t>
      </w:r>
      <w:r w:rsidR="00434933" w:rsidRPr="009768E4">
        <w:rPr>
          <w:shd w:val="clear" w:color="auto" w:fill="FFFFFF"/>
        </w:rPr>
        <w:t xml:space="preserve"> daugiausia negamybinių maisto / </w:t>
      </w:r>
      <w:r w:rsidRPr="009768E4">
        <w:rPr>
          <w:shd w:val="clear" w:color="auto" w:fill="FFFFFF"/>
        </w:rPr>
        <w:t>virtuvės atliekų susidaro mažmeninės prekybos centruose (daržovės, vaisiai, kulinarijos cechų atliekos), tačiau jos taip pat atiduodamos sušerti.</w:t>
      </w:r>
    </w:p>
    <w:p w14:paraId="5F500C58" w14:textId="77777777" w:rsidR="007F3825" w:rsidRPr="009768E4" w:rsidRDefault="007F3825" w:rsidP="007F3825">
      <w:r w:rsidRPr="009768E4">
        <w:t>Vadovaujantis 2011 m. vasario 25 d. Komisijos reglamento Nr. 142/2011/EB</w:t>
      </w:r>
      <w:r w:rsidRPr="009768E4">
        <w:rPr>
          <w:rStyle w:val="Puslapioinaosnuoroda"/>
        </w:rPr>
        <w:footnoteReference w:id="11"/>
      </w:r>
      <w:r w:rsidRPr="009768E4">
        <w:t xml:space="preserve"> nuostatomis, maisto </w:t>
      </w:r>
      <w:r w:rsidR="00434933" w:rsidRPr="009768E4">
        <w:t xml:space="preserve">/ </w:t>
      </w:r>
      <w:r w:rsidRPr="009768E4">
        <w:t xml:space="preserve">virtuvės atliekos, surenkamos iš viešojo maitinimo įstaigų, priskiriamos 3-iai šalutinių gyvūninių produktų kategorijai ir joms turi būti taikomi </w:t>
      </w:r>
      <w:r w:rsidRPr="009768E4">
        <w:rPr>
          <w:i/>
        </w:rPr>
        <w:t>ŠGP reglamento</w:t>
      </w:r>
      <w:r w:rsidRPr="009768E4">
        <w:t xml:space="preserve"> reikalavimai.</w:t>
      </w:r>
    </w:p>
    <w:p w14:paraId="1CF675B2" w14:textId="639B7477" w:rsidR="009354A7" w:rsidRPr="009768E4" w:rsidRDefault="009354A7" w:rsidP="009354A7">
      <w:pPr>
        <w:rPr>
          <w:lang w:eastAsia="en-US"/>
        </w:rPr>
      </w:pPr>
      <w:r w:rsidRPr="009768E4">
        <w:rPr>
          <w:lang w:eastAsia="en-US"/>
        </w:rPr>
        <w:t>Tačiau</w:t>
      </w:r>
      <w:r w:rsidRPr="009768E4">
        <w:rPr>
          <w:i/>
          <w:lang w:eastAsia="en-US"/>
        </w:rPr>
        <w:t xml:space="preserve"> Biologiškai skaidžių atliekų kompostavimo, anaerobinio apdorojimo aplinkosauginių reikalavimų</w:t>
      </w:r>
      <w:r w:rsidRPr="009768E4">
        <w:rPr>
          <w:lang w:eastAsia="en-US"/>
        </w:rPr>
        <w:t>, patvirtintų Lietuvos Respublikos aplinkos ministro 2007 m. sausio 25 d. įsakymu Nr. D1-57 (</w:t>
      </w:r>
      <w:r w:rsidR="00943E15" w:rsidRPr="009768E4">
        <w:rPr>
          <w:lang w:eastAsia="en-US"/>
        </w:rPr>
        <w:t xml:space="preserve">nauja redakcija patvirtinta </w:t>
      </w:r>
      <w:r w:rsidRPr="009768E4">
        <w:rPr>
          <w:lang w:eastAsia="en-US"/>
        </w:rPr>
        <w:t xml:space="preserve">Lietuvos Respublikos aplinkos ministro 2020 m. lapkričio 24 d. įsakymu Nr. D1-713), 21 p. numatyta, kad šalutiniams gyvūniniams produktams priskiriamos atliekos turi būti tvarkomos Komisijos reglamentuose (ES) Nr. 1069/2009 ir (ES) Nr. 142/2011 nustatyta tvarka, išskyrus šių reikalavimų 20 p. minimas maisto atliekas, susidarančias viešojo maitinimo įstaigose ir virtuvėse, įskaitant visuomenines ir namų ūkio virtuves, maisto gamybos ir prekybos įstaigose. Taigi, komunaliniame sraute rūšiuojamuoju būdu surinktos maisto atliekos turi būti tvarkomos, vadovaujantis </w:t>
      </w:r>
      <w:r w:rsidRPr="009768E4">
        <w:rPr>
          <w:i/>
          <w:lang w:eastAsia="en-US"/>
        </w:rPr>
        <w:t>Biologiškai skaidžių atliekų kompostavimo, anaerobinio apdorojimo aplinkosaugini</w:t>
      </w:r>
      <w:r w:rsidR="00DE52F5" w:rsidRPr="009768E4">
        <w:rPr>
          <w:i/>
          <w:lang w:eastAsia="en-US"/>
        </w:rPr>
        <w:t>ais</w:t>
      </w:r>
      <w:r w:rsidRPr="009768E4">
        <w:rPr>
          <w:i/>
          <w:lang w:eastAsia="en-US"/>
        </w:rPr>
        <w:t xml:space="preserve"> reikalavim</w:t>
      </w:r>
      <w:r w:rsidR="00DE52F5" w:rsidRPr="009768E4">
        <w:rPr>
          <w:i/>
          <w:lang w:eastAsia="en-US"/>
        </w:rPr>
        <w:t>ais</w:t>
      </w:r>
      <w:r w:rsidR="007F0CBD" w:rsidRPr="009768E4">
        <w:rPr>
          <w:i/>
          <w:lang w:eastAsia="en-US"/>
        </w:rPr>
        <w:t xml:space="preserve"> </w:t>
      </w:r>
      <w:r w:rsidR="007F0CBD" w:rsidRPr="009768E4">
        <w:rPr>
          <w:lang w:eastAsia="en-US"/>
        </w:rPr>
        <w:t>bei laikantis</w:t>
      </w:r>
      <w:r w:rsidRPr="009768E4">
        <w:rPr>
          <w:i/>
          <w:lang w:eastAsia="en-US"/>
        </w:rPr>
        <w:t xml:space="preserve"> </w:t>
      </w:r>
      <w:r w:rsidRPr="009768E4">
        <w:rPr>
          <w:lang w:eastAsia="en-US"/>
        </w:rPr>
        <w:t>juose numatytų temperatūrinių režim</w:t>
      </w:r>
      <w:r w:rsidR="007F0CBD" w:rsidRPr="009768E4">
        <w:rPr>
          <w:lang w:eastAsia="en-US"/>
        </w:rPr>
        <w:t>ų.</w:t>
      </w:r>
      <w:r w:rsidRPr="009768E4">
        <w:rPr>
          <w:lang w:eastAsia="en-US"/>
        </w:rPr>
        <w:t xml:space="preserve"> </w:t>
      </w:r>
    </w:p>
    <w:p w14:paraId="360DEC74" w14:textId="77777777" w:rsidR="00DB18B7" w:rsidRPr="009768E4" w:rsidRDefault="007F0CBD" w:rsidP="00BB0098">
      <w:r w:rsidRPr="009768E4">
        <w:t>Klaipėdos regione yra vienintelė maisto</w:t>
      </w:r>
      <w:r w:rsidR="004C337E" w:rsidRPr="009768E4">
        <w:t xml:space="preserve"> </w:t>
      </w:r>
      <w:r w:rsidR="00DB18B7" w:rsidRPr="009768E4">
        <w:t xml:space="preserve">atliekų </w:t>
      </w:r>
      <w:r w:rsidR="004C337E" w:rsidRPr="009768E4">
        <w:t>kompostavimo</w:t>
      </w:r>
      <w:r w:rsidR="00DB18B7" w:rsidRPr="009768E4">
        <w:t xml:space="preserve"> </w:t>
      </w:r>
      <w:r w:rsidR="004C337E" w:rsidRPr="009768E4">
        <w:t>veiklą</w:t>
      </w:r>
      <w:r w:rsidRPr="009768E4">
        <w:t xml:space="preserve"> vykdanti įmonė</w:t>
      </w:r>
      <w:r w:rsidR="00DB18B7" w:rsidRPr="009768E4">
        <w:t xml:space="preserve"> </w:t>
      </w:r>
      <w:r w:rsidRPr="009768E4">
        <w:t xml:space="preserve">– UAB „Branda LT“, adresu </w:t>
      </w:r>
      <w:proofErr w:type="spellStart"/>
      <w:r w:rsidRPr="009768E4">
        <w:t>Dumpių</w:t>
      </w:r>
      <w:proofErr w:type="spellEnd"/>
      <w:r w:rsidRPr="009768E4">
        <w:t xml:space="preserve"> k.</w:t>
      </w:r>
      <w:r w:rsidR="00BB0098" w:rsidRPr="009768E4">
        <w:t>,</w:t>
      </w:r>
      <w:r w:rsidRPr="009768E4">
        <w:t xml:space="preserve"> </w:t>
      </w:r>
      <w:r w:rsidR="00BB0098" w:rsidRPr="009768E4">
        <w:t>Klaipėdos raj</w:t>
      </w:r>
      <w:r w:rsidRPr="009768E4">
        <w:t xml:space="preserve">. </w:t>
      </w:r>
      <w:r w:rsidR="00BB0098" w:rsidRPr="009768E4">
        <w:t>Į</w:t>
      </w:r>
      <w:r w:rsidR="004C337E" w:rsidRPr="009768E4">
        <w:t xml:space="preserve">monės metiniai </w:t>
      </w:r>
      <w:proofErr w:type="spellStart"/>
      <w:r w:rsidR="004C337E" w:rsidRPr="009768E4">
        <w:t>pajėgumai</w:t>
      </w:r>
      <w:proofErr w:type="spellEnd"/>
      <w:r w:rsidR="004C337E" w:rsidRPr="009768E4">
        <w:t xml:space="preserve"> siekia 24 00</w:t>
      </w:r>
      <w:r w:rsidR="00BB0098" w:rsidRPr="009768E4">
        <w:t xml:space="preserve">0 t biologiškai skaidžių atliekų, tačiau dėl kvapų valdymo problemų įmonei maisto atliekų </w:t>
      </w:r>
      <w:r w:rsidR="00BB0098" w:rsidRPr="009768E4">
        <w:lastRenderedPageBreak/>
        <w:t>kompostavimą leidžiama vykdyti su tam tikrais apribojimais (</w:t>
      </w:r>
      <w:r w:rsidR="001A1083" w:rsidRPr="009768E4">
        <w:t>k</w:t>
      </w:r>
      <w:r w:rsidR="00BB0098" w:rsidRPr="009768E4">
        <w:t>ompostavimui gali būti priimti tik termiškai apdoroti ŠGP iš kitos ŠGP apdorojimo veiklą vykdančios įmonės)</w:t>
      </w:r>
      <w:r w:rsidR="00DB18B7" w:rsidRPr="009768E4">
        <w:t>.</w:t>
      </w:r>
      <w:r w:rsidR="00BB0098" w:rsidRPr="009768E4">
        <w:t xml:space="preserve"> Dauguma kitų maisto atliekų tvarkytojų, turinčių teisę tvarkyti 3 kategorijos ŠGP, įsikūrę Vilniaus</w:t>
      </w:r>
      <w:r w:rsidR="00DE52F5" w:rsidRPr="009768E4">
        <w:t>,</w:t>
      </w:r>
      <w:r w:rsidR="00BB0098" w:rsidRPr="009768E4">
        <w:t xml:space="preserve"> Panevėžio </w:t>
      </w:r>
      <w:r w:rsidR="00DE52F5" w:rsidRPr="009768E4">
        <w:t xml:space="preserve">ar kituose </w:t>
      </w:r>
      <w:r w:rsidR="00BB0098" w:rsidRPr="009768E4">
        <w:t xml:space="preserve">regionuose. </w:t>
      </w:r>
      <w:r w:rsidR="00DB18B7" w:rsidRPr="009768E4">
        <w:t xml:space="preserve">  </w:t>
      </w:r>
    </w:p>
    <w:p w14:paraId="4F350039" w14:textId="299E0150" w:rsidR="00985382" w:rsidRPr="009768E4" w:rsidRDefault="00985382" w:rsidP="00BB0098">
      <w:r w:rsidRPr="009768E4">
        <w:t xml:space="preserve">AAA duomenimis, </w:t>
      </w:r>
      <w:r w:rsidR="009F5863" w:rsidRPr="009768E4">
        <w:t xml:space="preserve">2020 m. </w:t>
      </w:r>
      <w:r w:rsidR="000D4CA9">
        <w:t>Šilutės</w:t>
      </w:r>
      <w:r w:rsidR="009B23BC">
        <w:t xml:space="preserve"> rajono</w:t>
      </w:r>
      <w:r w:rsidR="00292BF8" w:rsidRPr="009768E4">
        <w:t xml:space="preserve"> savivaldybėje</w:t>
      </w:r>
      <w:r w:rsidR="009F5863" w:rsidRPr="009768E4">
        <w:t xml:space="preserve"> </w:t>
      </w:r>
      <w:r w:rsidR="009F5863" w:rsidRPr="009768E4">
        <w:rPr>
          <w:lang w:eastAsia="en-US"/>
        </w:rPr>
        <w:t xml:space="preserve">viešojo maitinimo įstaigose ir virtuvėse, maisto gamybos ir prekybos įstaigose susidarė ir buvo surinkta tvarkymui (kompostavimui arba biodujų gamybai) </w:t>
      </w:r>
      <w:r w:rsidR="00D357BC">
        <w:rPr>
          <w:lang w:eastAsia="en-US"/>
        </w:rPr>
        <w:t xml:space="preserve">1 </w:t>
      </w:r>
      <w:r w:rsidR="009F5863" w:rsidRPr="009768E4">
        <w:rPr>
          <w:lang w:eastAsia="en-US"/>
        </w:rPr>
        <w:t>t biologiškai skaidžių virtuvių ir valgyklų atliekų</w:t>
      </w:r>
      <w:r w:rsidR="00FD07AE" w:rsidRPr="009768E4">
        <w:rPr>
          <w:lang w:eastAsia="en-US"/>
        </w:rPr>
        <w:t xml:space="preserve"> (</w:t>
      </w:r>
      <w:r w:rsidR="00FD07AE" w:rsidRPr="009768E4">
        <w:rPr>
          <w:lang w:eastAsia="en-US"/>
        </w:rPr>
        <w:fldChar w:fldCharType="begin"/>
      </w:r>
      <w:r w:rsidR="00FD07AE" w:rsidRPr="009768E4">
        <w:rPr>
          <w:lang w:eastAsia="en-US"/>
        </w:rPr>
        <w:instrText xml:space="preserve"> REF _Ref132733657 \h </w:instrText>
      </w:r>
      <w:r w:rsidR="009768E4">
        <w:rPr>
          <w:lang w:eastAsia="en-US"/>
        </w:rPr>
        <w:instrText xml:space="preserve"> \* MERGEFORMAT </w:instrText>
      </w:r>
      <w:r w:rsidR="00FD07AE" w:rsidRPr="009768E4">
        <w:rPr>
          <w:lang w:eastAsia="en-US"/>
        </w:rPr>
      </w:r>
      <w:r w:rsidR="00FD07AE" w:rsidRPr="009768E4">
        <w:rPr>
          <w:lang w:eastAsia="en-US"/>
        </w:rPr>
        <w:fldChar w:fldCharType="separate"/>
      </w:r>
      <w:r w:rsidR="00FD07AE" w:rsidRPr="009768E4">
        <w:rPr>
          <w:color w:val="006600"/>
        </w:rPr>
        <w:t xml:space="preserve">Lentelė </w:t>
      </w:r>
      <w:r w:rsidR="00FD07AE" w:rsidRPr="009768E4">
        <w:rPr>
          <w:noProof/>
          <w:color w:val="006600"/>
        </w:rPr>
        <w:t>7</w:t>
      </w:r>
      <w:r w:rsidR="00FD07AE" w:rsidRPr="009768E4">
        <w:rPr>
          <w:lang w:eastAsia="en-US"/>
        </w:rPr>
        <w:fldChar w:fldCharType="end"/>
      </w:r>
      <w:r w:rsidR="00FD07AE" w:rsidRPr="009768E4">
        <w:rPr>
          <w:lang w:eastAsia="en-US"/>
        </w:rPr>
        <w:t>)</w:t>
      </w:r>
      <w:r w:rsidR="00036A4F" w:rsidRPr="009768E4">
        <w:rPr>
          <w:lang w:eastAsia="en-US"/>
        </w:rPr>
        <w:t>.</w:t>
      </w:r>
    </w:p>
    <w:p w14:paraId="00855801" w14:textId="77777777" w:rsidR="00F6586F" w:rsidRPr="009768E4" w:rsidRDefault="005D7CE2" w:rsidP="004B6AEE">
      <w:pPr>
        <w:pStyle w:val="Antrat2"/>
        <w:rPr>
          <w:color w:val="006600"/>
        </w:rPr>
      </w:pPr>
      <w:bookmarkStart w:id="76" w:name="_Ref387832430"/>
      <w:bookmarkStart w:id="77" w:name="_Ref389681127"/>
      <w:bookmarkStart w:id="78" w:name="_Toc141431971"/>
      <w:r w:rsidRPr="009768E4">
        <w:rPr>
          <w:color w:val="006600"/>
        </w:rPr>
        <w:t xml:space="preserve">Kitų </w:t>
      </w:r>
      <w:r w:rsidR="00F6586F" w:rsidRPr="009768E4">
        <w:rPr>
          <w:color w:val="006600"/>
        </w:rPr>
        <w:t>komunalinių atliekų tvarkymo srautų surinkimas ir tvarkymas</w:t>
      </w:r>
      <w:bookmarkEnd w:id="76"/>
      <w:bookmarkEnd w:id="77"/>
      <w:bookmarkEnd w:id="78"/>
    </w:p>
    <w:p w14:paraId="168DD524" w14:textId="77777777" w:rsidR="00D11152" w:rsidRPr="009768E4" w:rsidRDefault="00605062">
      <w:r w:rsidRPr="009768E4">
        <w:rPr>
          <w:bCs/>
        </w:rPr>
        <w:t xml:space="preserve">Komunalinių atliekų tvarkymas turi būti organizuojamas taip, kad skatintų atliekas paruošti naudoti pakartotinai ir perdirbti. </w:t>
      </w:r>
      <w:r w:rsidR="009A11FD" w:rsidRPr="009768E4">
        <w:t>Savivaldybės</w:t>
      </w:r>
      <w:r w:rsidR="009D4C3A" w:rsidRPr="009768E4">
        <w:t xml:space="preserve"> </w:t>
      </w:r>
      <w:r w:rsidRPr="009768E4">
        <w:t>privalo užtikrinti galimybes</w:t>
      </w:r>
      <w:r w:rsidR="00F6586F" w:rsidRPr="009768E4">
        <w:t xml:space="preserve">: </w:t>
      </w:r>
    </w:p>
    <w:p w14:paraId="5A367116" w14:textId="77777777" w:rsidR="00605062" w:rsidRPr="009768E4" w:rsidRDefault="00605062" w:rsidP="00605062">
      <w:pPr>
        <w:pStyle w:val="Sraopastraipa"/>
        <w:numPr>
          <w:ilvl w:val="0"/>
          <w:numId w:val="35"/>
        </w:numPr>
        <w:rPr>
          <w:bCs/>
        </w:rPr>
      </w:pPr>
      <w:r w:rsidRPr="009768E4">
        <w:rPr>
          <w:bCs/>
        </w:rPr>
        <w:t>atiduoti buityje susidarančias statybines atliekas ir</w:t>
      </w:r>
      <w:r w:rsidRPr="009768E4">
        <w:t xml:space="preserve"> naudotų padangų</w:t>
      </w:r>
      <w:r w:rsidRPr="009768E4">
        <w:rPr>
          <w:b/>
          <w:bCs/>
        </w:rPr>
        <w:t xml:space="preserve"> </w:t>
      </w:r>
      <w:r w:rsidRPr="009768E4">
        <w:rPr>
          <w:bCs/>
        </w:rPr>
        <w:t>atliekas;</w:t>
      </w:r>
    </w:p>
    <w:p w14:paraId="759D485F" w14:textId="77777777" w:rsidR="00605062" w:rsidRPr="009768E4" w:rsidRDefault="00605062" w:rsidP="00605062">
      <w:pPr>
        <w:pStyle w:val="Sraopastraipa"/>
        <w:numPr>
          <w:ilvl w:val="0"/>
          <w:numId w:val="35"/>
        </w:numPr>
        <w:rPr>
          <w:bCs/>
        </w:rPr>
      </w:pPr>
      <w:r w:rsidRPr="009768E4">
        <w:rPr>
          <w:bCs/>
        </w:rPr>
        <w:t xml:space="preserve">atiduoti baldų, elektros ir elektroninės įrangos, baterijų ir akumuliatorių ir kitas komunalines atliekas. </w:t>
      </w:r>
      <w:r w:rsidRPr="009768E4">
        <w:t>Savivaldybės privalo užtikrinti, kad jų organizuojamos komunalinių atliekų tvarkymo sistemos neatsisakytų priimti baterijų ir akumuliatorių atliekų iš gyventojų</w:t>
      </w:r>
      <w:r w:rsidRPr="009768E4">
        <w:rPr>
          <w:bCs/>
        </w:rPr>
        <w:t>;</w:t>
      </w:r>
    </w:p>
    <w:p w14:paraId="2DEE51E9" w14:textId="77777777" w:rsidR="00605062" w:rsidRPr="009768E4" w:rsidRDefault="00605062" w:rsidP="00605062">
      <w:pPr>
        <w:pStyle w:val="Sraopastraipa"/>
        <w:numPr>
          <w:ilvl w:val="0"/>
          <w:numId w:val="35"/>
        </w:numPr>
      </w:pPr>
      <w:r w:rsidRPr="009768E4">
        <w:rPr>
          <w:bCs/>
        </w:rPr>
        <w:t>atiduoti buityje susidarančias pavojingąsias atliekas.</w:t>
      </w:r>
    </w:p>
    <w:p w14:paraId="2AC9129D" w14:textId="6E72735D" w:rsidR="00F6586F" w:rsidRPr="009768E4" w:rsidRDefault="009A11FD" w:rsidP="00F6586F">
      <w:pPr>
        <w:rPr>
          <w:color w:val="FF0000"/>
        </w:rPr>
      </w:pPr>
      <w:r w:rsidRPr="009768E4">
        <w:t xml:space="preserve">Aukščiau išvardintų </w:t>
      </w:r>
      <w:r w:rsidR="00F6586F" w:rsidRPr="009768E4">
        <w:t xml:space="preserve">atliekų surinkimas </w:t>
      </w:r>
      <w:r w:rsidR="000D4CA9">
        <w:t>Šilutės</w:t>
      </w:r>
      <w:r w:rsidR="009B23BC">
        <w:t xml:space="preserve"> rajono</w:t>
      </w:r>
      <w:r w:rsidR="00292BF8" w:rsidRPr="009768E4">
        <w:t xml:space="preserve"> savivaldybėje </w:t>
      </w:r>
      <w:r w:rsidR="00F6586F" w:rsidRPr="009768E4">
        <w:t xml:space="preserve">vykdomas per DGASA, tačiau gyventojams siūlomi ir alternatyvūs </w:t>
      </w:r>
      <w:r w:rsidRPr="009768E4">
        <w:t xml:space="preserve">šių </w:t>
      </w:r>
      <w:r w:rsidR="00F6586F" w:rsidRPr="009768E4">
        <w:t>atliekų surinkimo būdai, pvz.</w:t>
      </w:r>
      <w:r w:rsidRPr="009768E4">
        <w:t>,</w:t>
      </w:r>
      <w:r w:rsidR="00F6586F" w:rsidRPr="009768E4">
        <w:t xml:space="preserve"> </w:t>
      </w:r>
      <w:r w:rsidR="00F6586F" w:rsidRPr="009768E4">
        <w:rPr>
          <w:szCs w:val="24"/>
        </w:rPr>
        <w:t>apvažiuojant atliekų turėtojus bei kitomis priemonėmis (papildančios sistemos, kita)</w:t>
      </w:r>
      <w:r w:rsidR="00755574" w:rsidRPr="009768E4">
        <w:rPr>
          <w:szCs w:val="24"/>
        </w:rPr>
        <w:t>.</w:t>
      </w:r>
      <w:r w:rsidR="00F6586F" w:rsidRPr="009768E4">
        <w:t xml:space="preserve"> EEĮ atliekas taip pat galima perduoti EEĮ įrangos platintojui pagal principą „vienas už vieną“, t. y. atliekų turėtojai, pirkdami naują EEĮ, gali perduoti susidariusias EEĮ atliekas naujos įrangos platintojui prekybos vietoje be papildomo mokesčio tuo atveju, jei atiduodamos EEĮ atliekos yra tos pačios paskirties kaip perkama nauja EEĮ ir jei atiduodamos EEĮ atliekų kiekis (skaičiuojant įrangos vienetais) atitinka perkamos EEĮ kiekį</w:t>
      </w:r>
      <w:r w:rsidR="00F6586F" w:rsidRPr="009768E4">
        <w:rPr>
          <w:color w:val="FF0000"/>
        </w:rPr>
        <w:t xml:space="preserve">. </w:t>
      </w:r>
    </w:p>
    <w:p w14:paraId="7EDBE8FF" w14:textId="41C00D00" w:rsidR="00F6586F" w:rsidRPr="009768E4" w:rsidRDefault="00F6586F" w:rsidP="00F6586F">
      <w:r w:rsidRPr="009768E4">
        <w:rPr>
          <w:szCs w:val="24"/>
        </w:rPr>
        <w:t xml:space="preserve">Šiuo metu </w:t>
      </w:r>
      <w:r w:rsidR="002F3460">
        <w:rPr>
          <w:szCs w:val="24"/>
        </w:rPr>
        <w:t>Šilutės rajone</w:t>
      </w:r>
      <w:r w:rsidRPr="009768E4">
        <w:rPr>
          <w:szCs w:val="24"/>
        </w:rPr>
        <w:t xml:space="preserve"> veikia </w:t>
      </w:r>
      <w:r w:rsidR="00FD07AE" w:rsidRPr="009768E4">
        <w:rPr>
          <w:szCs w:val="24"/>
          <w:lang w:val="en-US"/>
        </w:rPr>
        <w:t>1</w:t>
      </w:r>
      <w:r w:rsidRPr="009768E4">
        <w:rPr>
          <w:szCs w:val="24"/>
        </w:rPr>
        <w:t xml:space="preserve"> </w:t>
      </w:r>
      <w:r w:rsidR="00260C5C" w:rsidRPr="009768E4">
        <w:t>DGASA</w:t>
      </w:r>
      <w:r w:rsidR="00605062" w:rsidRPr="009768E4">
        <w:rPr>
          <w:szCs w:val="24"/>
        </w:rPr>
        <w:t xml:space="preserve">. </w:t>
      </w:r>
      <w:r w:rsidRPr="009768E4">
        <w:t xml:space="preserve">Informacija apie </w:t>
      </w:r>
      <w:r w:rsidR="00260C5C" w:rsidRPr="009768E4">
        <w:t>DGASA</w:t>
      </w:r>
      <w:r w:rsidRPr="009768E4">
        <w:t xml:space="preserve"> </w:t>
      </w:r>
      <w:r w:rsidR="00605062" w:rsidRPr="009768E4">
        <w:t>pajėgum</w:t>
      </w:r>
      <w:r w:rsidR="009C573B" w:rsidRPr="009768E4">
        <w:t>ą</w:t>
      </w:r>
      <w:r w:rsidR="00605062" w:rsidRPr="009768E4">
        <w:t xml:space="preserve"> </w:t>
      </w:r>
      <w:r w:rsidRPr="009768E4">
        <w:t>pateikta</w:t>
      </w:r>
      <w:r w:rsidR="00DB18B7" w:rsidRPr="009768E4">
        <w:t xml:space="preserve"> </w:t>
      </w:r>
      <w:r w:rsidR="00854855" w:rsidRPr="009768E4">
        <w:fldChar w:fldCharType="begin"/>
      </w:r>
      <w:r w:rsidR="00DB18B7" w:rsidRPr="009768E4">
        <w:instrText xml:space="preserve"> REF _Ref387424320 \h </w:instrText>
      </w:r>
      <w:r w:rsidR="009768E4">
        <w:instrText xml:space="preserve"> \* MERGEFORMAT </w:instrText>
      </w:r>
      <w:r w:rsidR="00854855" w:rsidRPr="009768E4">
        <w:fldChar w:fldCharType="separate"/>
      </w:r>
      <w:r w:rsidR="009C573B" w:rsidRPr="009768E4">
        <w:rPr>
          <w:color w:val="006600"/>
        </w:rPr>
        <w:t xml:space="preserve">Lentelėje </w:t>
      </w:r>
      <w:r w:rsidR="009C573B" w:rsidRPr="009768E4">
        <w:rPr>
          <w:noProof/>
          <w:color w:val="006600"/>
        </w:rPr>
        <w:t>20</w:t>
      </w:r>
      <w:r w:rsidR="00854855" w:rsidRPr="009768E4">
        <w:fldChar w:fldCharType="end"/>
      </w:r>
      <w:r w:rsidR="009C573B" w:rsidRPr="009768E4">
        <w:t>, o jos</w:t>
      </w:r>
      <w:r w:rsidR="002F3300" w:rsidRPr="009768E4">
        <w:t xml:space="preserve"> </w:t>
      </w:r>
      <w:proofErr w:type="spellStart"/>
      <w:r w:rsidR="009C573B" w:rsidRPr="009768E4">
        <w:t>lokacija</w:t>
      </w:r>
      <w:proofErr w:type="spellEnd"/>
      <w:r w:rsidR="002F3300" w:rsidRPr="009768E4">
        <w:t xml:space="preserve"> </w:t>
      </w:r>
      <w:r w:rsidR="000D4CA9">
        <w:t>Šilutės</w:t>
      </w:r>
      <w:r w:rsidR="009B23BC">
        <w:t xml:space="preserve"> rajono</w:t>
      </w:r>
      <w:r w:rsidR="002F3300" w:rsidRPr="009768E4">
        <w:t xml:space="preserve"> ter</w:t>
      </w:r>
      <w:r w:rsidR="009C573B" w:rsidRPr="009768E4">
        <w:t>itorijoje pavaizduota</w:t>
      </w:r>
      <w:r w:rsidRPr="009768E4">
        <w:t xml:space="preserve"> </w:t>
      </w:r>
      <w:r w:rsidR="00BF19EB" w:rsidRPr="009768E4">
        <w:fldChar w:fldCharType="begin"/>
      </w:r>
      <w:r w:rsidR="00BF19EB" w:rsidRPr="009768E4">
        <w:instrText xml:space="preserve"> REF _Ref230147186 \h </w:instrText>
      </w:r>
      <w:r w:rsidR="00292BF8" w:rsidRPr="009768E4">
        <w:instrText xml:space="preserve"> \* MERGEFORMAT </w:instrText>
      </w:r>
      <w:r w:rsidR="00BF19EB" w:rsidRPr="009768E4">
        <w:fldChar w:fldCharType="separate"/>
      </w:r>
      <w:r w:rsidR="00AB5BA7" w:rsidRPr="009768E4">
        <w:rPr>
          <w:color w:val="006600"/>
        </w:rPr>
        <w:t>Pav. 1</w:t>
      </w:r>
      <w:r w:rsidR="00BF19EB" w:rsidRPr="009768E4">
        <w:fldChar w:fldCharType="end"/>
      </w:r>
      <w:r w:rsidRPr="009768E4">
        <w:t xml:space="preserve">. </w:t>
      </w:r>
      <w:r w:rsidR="00260C5C" w:rsidRPr="009768E4">
        <w:t>DGASA</w:t>
      </w:r>
      <w:r w:rsidRPr="009768E4">
        <w:t xml:space="preserve"> eksploatuoja KRATC</w:t>
      </w:r>
      <w:r w:rsidR="00260C5C" w:rsidRPr="009768E4">
        <w:t>, kuris</w:t>
      </w:r>
      <w:r w:rsidRPr="009768E4">
        <w:rPr>
          <w:szCs w:val="24"/>
        </w:rPr>
        <w:t xml:space="preserve"> turi pavojingųjų atliekų tvarkymo licenciją, suteikia</w:t>
      </w:r>
      <w:r w:rsidR="00260C5C" w:rsidRPr="009768E4">
        <w:rPr>
          <w:szCs w:val="24"/>
        </w:rPr>
        <w:t>nčią</w:t>
      </w:r>
      <w:r w:rsidRPr="009768E4">
        <w:rPr>
          <w:szCs w:val="24"/>
        </w:rPr>
        <w:t xml:space="preserve"> teisę </w:t>
      </w:r>
      <w:r w:rsidR="00260C5C" w:rsidRPr="009768E4">
        <w:rPr>
          <w:szCs w:val="24"/>
        </w:rPr>
        <w:t>DGASA</w:t>
      </w:r>
      <w:r w:rsidRPr="009768E4">
        <w:rPr>
          <w:szCs w:val="24"/>
        </w:rPr>
        <w:t xml:space="preserve"> rinkti ir saugoti buities pavojingąsias atliekas iki jų perdavimo pavojingąsias atliekas tvarkančioms įmonėms.</w:t>
      </w:r>
      <w:r w:rsidRPr="009768E4">
        <w:t xml:space="preserve"> </w:t>
      </w:r>
    </w:p>
    <w:p w14:paraId="55868847" w14:textId="67600404" w:rsidR="00F6586F" w:rsidRPr="009768E4" w:rsidRDefault="00F6586F" w:rsidP="00F6586F">
      <w:r w:rsidRPr="009768E4">
        <w:t xml:space="preserve">Atliekos </w:t>
      </w:r>
      <w:r w:rsidR="00260C5C" w:rsidRPr="009768E4">
        <w:t>DGASA</w:t>
      </w:r>
      <w:r w:rsidRPr="009768E4">
        <w:t xml:space="preserve"> iš gyventojų priimamos nemokamai. Į šias aikšteles gyventojai gali atvežti </w:t>
      </w:r>
      <w:r w:rsidR="001536F8" w:rsidRPr="009768E4">
        <w:t xml:space="preserve">didelių gabaritų </w:t>
      </w:r>
      <w:r w:rsidRPr="009768E4">
        <w:t xml:space="preserve">buities atliekas, antrines žaliavas, </w:t>
      </w:r>
      <w:r w:rsidR="009A11FD" w:rsidRPr="009768E4">
        <w:t xml:space="preserve">tekstilės atliekas, </w:t>
      </w:r>
      <w:r w:rsidRPr="009768E4">
        <w:t>EEĮ atliekas, liuminescencines lempas, buityje susidarančias statyb</w:t>
      </w:r>
      <w:r w:rsidR="00290C22" w:rsidRPr="009768E4">
        <w:t>os ir griovimo</w:t>
      </w:r>
      <w:r w:rsidRPr="009768E4">
        <w:t xml:space="preserve"> atliekas, naudotas padangas, akumuliatorius ir baterijas, buities pavojingąsias ir žaliąsias atliekas.</w:t>
      </w:r>
      <w:r w:rsidR="00E37112" w:rsidRPr="009768E4">
        <w:t xml:space="preserve"> Juridiniai asmenys pagal sutartis į DGASA gali pristatyti žaliąsias atliekas.</w:t>
      </w:r>
      <w:r w:rsidRPr="009768E4">
        <w:t xml:space="preserve"> Surinktos atliekos saugojamos ir apdorojamos iki jų išvežimo į atliekas tvarkančias įmones.</w:t>
      </w:r>
    </w:p>
    <w:p w14:paraId="2526FF8F" w14:textId="739F11B5" w:rsidR="00165987" w:rsidRPr="009768E4" w:rsidRDefault="00165987" w:rsidP="00165987">
      <w:pPr>
        <w:pStyle w:val="Antrat"/>
        <w:keepNext/>
        <w:rPr>
          <w:color w:val="006600"/>
        </w:rPr>
      </w:pPr>
      <w:bookmarkStart w:id="79" w:name="_Ref387424320"/>
      <w:r w:rsidRPr="009768E4">
        <w:rPr>
          <w:color w:val="006600"/>
        </w:rPr>
        <w:t xml:space="preserve">Lentelė </w:t>
      </w:r>
      <w:r w:rsidR="00854855" w:rsidRPr="009768E4">
        <w:rPr>
          <w:color w:val="006600"/>
        </w:rPr>
        <w:fldChar w:fldCharType="begin"/>
      </w:r>
      <w:r w:rsidRPr="009768E4">
        <w:rPr>
          <w:color w:val="006600"/>
        </w:rPr>
        <w:instrText xml:space="preserve"> SEQ Lentelė \* ARABIC </w:instrText>
      </w:r>
      <w:r w:rsidR="00854855" w:rsidRPr="009768E4">
        <w:rPr>
          <w:color w:val="006600"/>
        </w:rPr>
        <w:fldChar w:fldCharType="separate"/>
      </w:r>
      <w:r w:rsidR="00FD07AE" w:rsidRPr="009768E4">
        <w:rPr>
          <w:noProof/>
          <w:color w:val="006600"/>
        </w:rPr>
        <w:t>20</w:t>
      </w:r>
      <w:r w:rsidR="00854855" w:rsidRPr="009768E4">
        <w:rPr>
          <w:color w:val="006600"/>
        </w:rPr>
        <w:fldChar w:fldCharType="end"/>
      </w:r>
      <w:bookmarkEnd w:id="79"/>
      <w:r w:rsidRPr="009768E4">
        <w:rPr>
          <w:color w:val="006600"/>
        </w:rPr>
        <w:t xml:space="preserve">. </w:t>
      </w:r>
      <w:r w:rsidR="00260C5C" w:rsidRPr="009768E4">
        <w:rPr>
          <w:color w:val="006600"/>
        </w:rPr>
        <w:t>DGASA</w:t>
      </w:r>
      <w:r w:rsidRPr="009768E4">
        <w:rPr>
          <w:color w:val="006600"/>
        </w:rPr>
        <w:t xml:space="preserve"> </w:t>
      </w:r>
      <w:r w:rsidR="002F3460">
        <w:rPr>
          <w:color w:val="006600"/>
        </w:rPr>
        <w:t>Šilutės rajone</w:t>
      </w:r>
    </w:p>
    <w:tbl>
      <w:tblPr>
        <w:tblStyle w:val="4tinkleliolentel3parykinimas"/>
        <w:tblW w:w="5000" w:type="pct"/>
        <w:tblLook w:val="04A0" w:firstRow="1" w:lastRow="0" w:firstColumn="1" w:lastColumn="0" w:noHBand="0" w:noVBand="1"/>
      </w:tblPr>
      <w:tblGrid>
        <w:gridCol w:w="3504"/>
        <w:gridCol w:w="1738"/>
        <w:gridCol w:w="1997"/>
        <w:gridCol w:w="1821"/>
      </w:tblGrid>
      <w:tr w:rsidR="00632FAF" w:rsidRPr="009768E4" w14:paraId="0AFD0146" w14:textId="77777777" w:rsidTr="00632F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4" w:type="pct"/>
            <w:tcBorders>
              <w:left w:val="single" w:sz="4" w:space="0" w:color="C2D69B" w:themeColor="accent3" w:themeTint="99"/>
              <w:right w:val="single" w:sz="4" w:space="0" w:color="C2D69B" w:themeColor="accent3" w:themeTint="99"/>
            </w:tcBorders>
            <w:vAlign w:val="center"/>
          </w:tcPr>
          <w:p w14:paraId="41F0913D" w14:textId="67567131" w:rsidR="00632FAF" w:rsidRPr="009768E4" w:rsidRDefault="00632FAF" w:rsidP="00B525B7">
            <w:pPr>
              <w:spacing w:before="40" w:after="40"/>
              <w:jc w:val="center"/>
              <w:rPr>
                <w:color w:val="auto"/>
                <w:sz w:val="20"/>
                <w:szCs w:val="20"/>
              </w:rPr>
            </w:pPr>
            <w:r w:rsidRPr="009768E4">
              <w:rPr>
                <w:color w:val="auto"/>
                <w:sz w:val="20"/>
                <w:szCs w:val="20"/>
              </w:rPr>
              <w:t>DGASA adresas</w:t>
            </w:r>
          </w:p>
        </w:tc>
        <w:tc>
          <w:tcPr>
            <w:tcW w:w="959" w:type="pct"/>
            <w:tcBorders>
              <w:left w:val="single" w:sz="4" w:space="0" w:color="C2D69B" w:themeColor="accent3" w:themeTint="99"/>
              <w:right w:val="single" w:sz="4" w:space="0" w:color="C2D69B" w:themeColor="accent3" w:themeTint="99"/>
            </w:tcBorders>
            <w:vAlign w:val="center"/>
          </w:tcPr>
          <w:p w14:paraId="4500ADEC" w14:textId="5769638C" w:rsidR="00632FAF" w:rsidRPr="009768E4" w:rsidRDefault="00632FAF" w:rsidP="00B525B7">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Plotas, ha</w:t>
            </w:r>
          </w:p>
        </w:tc>
        <w:tc>
          <w:tcPr>
            <w:tcW w:w="1102" w:type="pct"/>
            <w:tcBorders>
              <w:left w:val="single" w:sz="4" w:space="0" w:color="C2D69B" w:themeColor="accent3" w:themeTint="99"/>
              <w:right w:val="single" w:sz="4" w:space="0" w:color="C2D69B" w:themeColor="accent3" w:themeTint="99"/>
            </w:tcBorders>
            <w:vAlign w:val="center"/>
          </w:tcPr>
          <w:p w14:paraId="461D0BA1" w14:textId="77777777" w:rsidR="00632FAF" w:rsidRPr="009768E4" w:rsidRDefault="00632FAF" w:rsidP="00B525B7">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Didžiausias vienu metu</w:t>
            </w:r>
          </w:p>
          <w:p w14:paraId="6353F19C" w14:textId="77777777" w:rsidR="00632FAF" w:rsidRPr="009768E4" w:rsidRDefault="00632FAF" w:rsidP="00B525B7">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leidžiamas laikyti</w:t>
            </w:r>
          </w:p>
          <w:p w14:paraId="2668CA83" w14:textId="77777777" w:rsidR="00632FAF" w:rsidRPr="009768E4" w:rsidRDefault="00632FAF" w:rsidP="00B525B7">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atliekų kiekis, t</w:t>
            </w:r>
          </w:p>
        </w:tc>
        <w:tc>
          <w:tcPr>
            <w:tcW w:w="1005" w:type="pct"/>
            <w:tcBorders>
              <w:left w:val="single" w:sz="4" w:space="0" w:color="C2D69B" w:themeColor="accent3" w:themeTint="99"/>
            </w:tcBorders>
            <w:vAlign w:val="center"/>
          </w:tcPr>
          <w:p w14:paraId="7E22755A" w14:textId="77777777" w:rsidR="00632FAF" w:rsidRPr="009768E4" w:rsidRDefault="00632FAF" w:rsidP="00B525B7">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 xml:space="preserve">Apdorojimo </w:t>
            </w:r>
            <w:proofErr w:type="spellStart"/>
            <w:r w:rsidRPr="009768E4">
              <w:rPr>
                <w:color w:val="auto"/>
                <w:sz w:val="20"/>
                <w:szCs w:val="20"/>
              </w:rPr>
              <w:t>pajėgumai</w:t>
            </w:r>
            <w:proofErr w:type="spellEnd"/>
            <w:r w:rsidRPr="009768E4">
              <w:rPr>
                <w:color w:val="auto"/>
                <w:sz w:val="20"/>
                <w:szCs w:val="20"/>
              </w:rPr>
              <w:t>, t/m</w:t>
            </w:r>
          </w:p>
        </w:tc>
      </w:tr>
      <w:tr w:rsidR="00632FAF" w:rsidRPr="009768E4" w14:paraId="4DCC60D0" w14:textId="77777777" w:rsidTr="00632F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4" w:type="pct"/>
          </w:tcPr>
          <w:p w14:paraId="0CE5518B" w14:textId="61A620DA" w:rsidR="00632FAF" w:rsidRPr="009768E4" w:rsidRDefault="00632FAF" w:rsidP="00632FAF">
            <w:pPr>
              <w:spacing w:before="40" w:after="40"/>
              <w:jc w:val="left"/>
              <w:rPr>
                <w:sz w:val="20"/>
                <w:szCs w:val="20"/>
              </w:rPr>
            </w:pPr>
            <w:bookmarkStart w:id="80" w:name="_Hlk387848227"/>
            <w:r w:rsidRPr="00B53565">
              <w:rPr>
                <w:color w:val="000000"/>
                <w:sz w:val="20"/>
                <w:szCs w:val="20"/>
              </w:rPr>
              <w:t>Šyšos 1A, Rumšų k., Šilutės r.</w:t>
            </w:r>
          </w:p>
        </w:tc>
        <w:tc>
          <w:tcPr>
            <w:tcW w:w="959" w:type="pct"/>
          </w:tcPr>
          <w:p w14:paraId="5475FA37" w14:textId="769B943C" w:rsidR="00632FAF" w:rsidRPr="009768E4" w:rsidRDefault="00632FAF" w:rsidP="00632FAF">
            <w:pPr>
              <w:spacing w:before="40" w:after="40"/>
              <w:jc w:val="center"/>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1,6484*</w:t>
            </w:r>
          </w:p>
        </w:tc>
        <w:tc>
          <w:tcPr>
            <w:tcW w:w="1102" w:type="pct"/>
          </w:tcPr>
          <w:p w14:paraId="4D0CFD13" w14:textId="014E1391" w:rsidR="00632FAF" w:rsidRPr="009768E4" w:rsidRDefault="00632FAF" w:rsidP="00632FAF">
            <w:pPr>
              <w:spacing w:before="40" w:after="40"/>
              <w:jc w:val="center"/>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93</w:t>
            </w:r>
          </w:p>
        </w:tc>
        <w:tc>
          <w:tcPr>
            <w:tcW w:w="1005" w:type="pct"/>
          </w:tcPr>
          <w:p w14:paraId="1FF67AA9" w14:textId="29E9B903" w:rsidR="00632FAF" w:rsidRPr="009768E4" w:rsidRDefault="00632FAF" w:rsidP="00632FAF">
            <w:pPr>
              <w:spacing w:before="40" w:after="40"/>
              <w:jc w:val="center"/>
              <w:cnfStyle w:val="000000100000" w:firstRow="0" w:lastRow="0" w:firstColumn="0" w:lastColumn="0" w:oddVBand="0" w:evenVBand="0" w:oddHBand="1" w:evenHBand="0" w:firstRowFirstColumn="0" w:firstRowLastColumn="0" w:lastRowFirstColumn="0" w:lastRowLastColumn="0"/>
              <w:rPr>
                <w:sz w:val="20"/>
                <w:szCs w:val="20"/>
              </w:rPr>
            </w:pPr>
            <w:r w:rsidRPr="00B53565">
              <w:rPr>
                <w:sz w:val="20"/>
                <w:szCs w:val="20"/>
              </w:rPr>
              <w:t>961</w:t>
            </w:r>
          </w:p>
        </w:tc>
      </w:tr>
    </w:tbl>
    <w:bookmarkEnd w:id="80"/>
    <w:p w14:paraId="3F3BB948" w14:textId="713FDCF7" w:rsidR="009C573B" w:rsidRPr="009768E4" w:rsidRDefault="009C573B" w:rsidP="009C573B">
      <w:pPr>
        <w:rPr>
          <w:i/>
          <w:sz w:val="20"/>
        </w:rPr>
      </w:pPr>
      <w:r w:rsidRPr="009768E4">
        <w:rPr>
          <w:i/>
          <w:sz w:val="20"/>
        </w:rPr>
        <w:t>* Bendras plotas su žaliųjų atliekų kompostavimo aikštele.</w:t>
      </w:r>
    </w:p>
    <w:p w14:paraId="7918A347" w14:textId="6D5FE592" w:rsidR="00F6586F" w:rsidRPr="009768E4" w:rsidRDefault="00F6586F" w:rsidP="0061060E">
      <w:pPr>
        <w:rPr>
          <w:i/>
          <w:sz w:val="20"/>
        </w:rPr>
      </w:pPr>
      <w:r w:rsidRPr="009768E4">
        <w:rPr>
          <w:i/>
          <w:sz w:val="20"/>
        </w:rPr>
        <w:t>Šaltinis: KRATC, 20</w:t>
      </w:r>
      <w:r w:rsidR="00605062" w:rsidRPr="009768E4">
        <w:rPr>
          <w:i/>
          <w:sz w:val="20"/>
        </w:rPr>
        <w:t xml:space="preserve">22 </w:t>
      </w:r>
      <w:r w:rsidRPr="009768E4">
        <w:rPr>
          <w:i/>
          <w:sz w:val="20"/>
        </w:rPr>
        <w:t xml:space="preserve">m. </w:t>
      </w:r>
    </w:p>
    <w:p w14:paraId="413CD646" w14:textId="4992B3EA" w:rsidR="00B525B7" w:rsidRPr="009768E4" w:rsidRDefault="00B525B7" w:rsidP="00B525B7"/>
    <w:p w14:paraId="5CCA08E7" w14:textId="77B91271" w:rsidR="00735E62" w:rsidRPr="009768E4" w:rsidRDefault="00942119" w:rsidP="00311D03">
      <w:pPr>
        <w:rPr>
          <w:color w:val="006600"/>
        </w:rPr>
      </w:pPr>
      <w:r w:rsidRPr="009768E4">
        <w:lastRenderedPageBreak/>
        <w:t xml:space="preserve">KRATC </w:t>
      </w:r>
      <w:r w:rsidR="00C74095" w:rsidRPr="009768E4">
        <w:t>duomenimis, 20</w:t>
      </w:r>
      <w:r w:rsidRPr="009768E4">
        <w:t>2</w:t>
      </w:r>
      <w:r w:rsidR="007D113A" w:rsidRPr="009768E4">
        <w:t>2</w:t>
      </w:r>
      <w:r w:rsidR="00C74095" w:rsidRPr="009768E4">
        <w:t xml:space="preserve"> m. </w:t>
      </w:r>
      <w:r w:rsidR="000D4CA9">
        <w:t>Šilutės</w:t>
      </w:r>
      <w:r w:rsidR="009B23BC">
        <w:t xml:space="preserve"> rajono</w:t>
      </w:r>
      <w:r w:rsidR="00D47ADD" w:rsidRPr="009768E4">
        <w:t xml:space="preserve"> savivaldybė</w:t>
      </w:r>
      <w:r w:rsidR="00DF50DA" w:rsidRPr="009768E4">
        <w:t xml:space="preserve">s </w:t>
      </w:r>
      <w:r w:rsidRPr="009768E4">
        <w:t>aikštel</w:t>
      </w:r>
      <w:r w:rsidR="00DF50DA" w:rsidRPr="009768E4">
        <w:t>ė</w:t>
      </w:r>
      <w:r w:rsidR="009C573B" w:rsidRPr="009768E4">
        <w:t>j</w:t>
      </w:r>
      <w:r w:rsidR="00DF50DA" w:rsidRPr="009768E4">
        <w:t>e</w:t>
      </w:r>
      <w:r w:rsidRPr="009768E4">
        <w:t xml:space="preserve"> </w:t>
      </w:r>
      <w:r w:rsidR="00032F5D" w:rsidRPr="009768E4">
        <w:t xml:space="preserve">buvo </w:t>
      </w:r>
      <w:r w:rsidR="009A11FD" w:rsidRPr="009768E4">
        <w:t xml:space="preserve">atskirai </w:t>
      </w:r>
      <w:r w:rsidR="00DF50DA" w:rsidRPr="009768E4">
        <w:t xml:space="preserve">surinkta </w:t>
      </w:r>
      <w:r w:rsidR="00632FAF">
        <w:t xml:space="preserve">1,8 </w:t>
      </w:r>
      <w:r w:rsidR="0073605D" w:rsidRPr="009768E4">
        <w:t>tūkst.</w:t>
      </w:r>
      <w:r w:rsidR="00D37179" w:rsidRPr="009768E4">
        <w:t xml:space="preserve"> ton</w:t>
      </w:r>
      <w:r w:rsidR="0073605D" w:rsidRPr="009768E4">
        <w:t>ų</w:t>
      </w:r>
      <w:r w:rsidR="00D37179" w:rsidRPr="009768E4">
        <w:t xml:space="preserve"> atliekų</w:t>
      </w:r>
      <w:r w:rsidRPr="009768E4">
        <w:t xml:space="preserve"> (</w:t>
      </w:r>
      <w:r w:rsidR="006D6F0D" w:rsidRPr="009768E4">
        <w:fldChar w:fldCharType="begin"/>
      </w:r>
      <w:r w:rsidR="006D6F0D" w:rsidRPr="009768E4">
        <w:instrText xml:space="preserve"> REF _Ref140753135 \h </w:instrText>
      </w:r>
      <w:r w:rsidR="009768E4">
        <w:instrText xml:space="preserve"> \* MERGEFORMAT </w:instrText>
      </w:r>
      <w:r w:rsidR="006D6F0D" w:rsidRPr="009768E4">
        <w:fldChar w:fldCharType="separate"/>
      </w:r>
      <w:r w:rsidR="009C573B" w:rsidRPr="009768E4">
        <w:rPr>
          <w:color w:val="006600"/>
        </w:rPr>
        <w:t xml:space="preserve">Lentelė </w:t>
      </w:r>
      <w:r w:rsidR="009C573B" w:rsidRPr="009768E4">
        <w:rPr>
          <w:noProof/>
          <w:color w:val="006600"/>
        </w:rPr>
        <w:t>21</w:t>
      </w:r>
      <w:r w:rsidR="006D6F0D" w:rsidRPr="009768E4">
        <w:fldChar w:fldCharType="end"/>
      </w:r>
      <w:r w:rsidRPr="009768E4">
        <w:t>)</w:t>
      </w:r>
      <w:r w:rsidR="0073605D" w:rsidRPr="009768E4">
        <w:t xml:space="preserve">, iš kurių </w:t>
      </w:r>
      <w:r w:rsidRPr="009768E4">
        <w:t xml:space="preserve">didžiausią dalį – beveik </w:t>
      </w:r>
      <w:r w:rsidR="00632FAF">
        <w:t>45</w:t>
      </w:r>
      <w:r w:rsidR="009C573B" w:rsidRPr="009768E4">
        <w:t xml:space="preserve"> proc.</w:t>
      </w:r>
      <w:r w:rsidRPr="009768E4">
        <w:t xml:space="preserve"> sudarė </w:t>
      </w:r>
      <w:r w:rsidR="009C573B" w:rsidRPr="009768E4">
        <w:t>žaliosios</w:t>
      </w:r>
      <w:r w:rsidR="00DF50DA" w:rsidRPr="009768E4">
        <w:t xml:space="preserve"> atliekos</w:t>
      </w:r>
      <w:r w:rsidR="0073605D" w:rsidRPr="009768E4">
        <w:t xml:space="preserve"> </w:t>
      </w:r>
      <w:r w:rsidR="00C74095" w:rsidRPr="009768E4">
        <w:t>(</w:t>
      </w:r>
      <w:r w:rsidR="003223C5" w:rsidRPr="009768E4">
        <w:fldChar w:fldCharType="begin"/>
      </w:r>
      <w:r w:rsidR="003223C5" w:rsidRPr="009768E4">
        <w:instrText xml:space="preserve"> REF _Ref121847487 \h </w:instrText>
      </w:r>
      <w:r w:rsidR="00D47ADD" w:rsidRPr="009768E4">
        <w:instrText xml:space="preserve"> \* MERGEFORMAT </w:instrText>
      </w:r>
      <w:r w:rsidR="003223C5" w:rsidRPr="009768E4">
        <w:fldChar w:fldCharType="separate"/>
      </w:r>
      <w:r w:rsidR="009C573B" w:rsidRPr="009768E4">
        <w:rPr>
          <w:color w:val="006600"/>
        </w:rPr>
        <w:t>Lentelė 22</w:t>
      </w:r>
      <w:r w:rsidR="003223C5" w:rsidRPr="009768E4">
        <w:fldChar w:fldCharType="end"/>
      </w:r>
      <w:r w:rsidR="00C74095" w:rsidRPr="009768E4">
        <w:t>).</w:t>
      </w:r>
      <w:r w:rsidR="007918B0" w:rsidRPr="009768E4">
        <w:t xml:space="preserve"> Per aikštel</w:t>
      </w:r>
      <w:r w:rsidR="009C573B" w:rsidRPr="009768E4">
        <w:t>ę</w:t>
      </w:r>
      <w:r w:rsidR="007918B0" w:rsidRPr="009768E4">
        <w:t xml:space="preserve"> surenkamų atliekų kiekiai nuo 201</w:t>
      </w:r>
      <w:r w:rsidR="00632FAF">
        <w:t>8</w:t>
      </w:r>
      <w:r w:rsidR="007918B0" w:rsidRPr="009768E4">
        <w:t xml:space="preserve"> m. išaugo </w:t>
      </w:r>
      <w:r w:rsidR="00632FAF">
        <w:t>3</w:t>
      </w:r>
      <w:r w:rsidR="007918B0" w:rsidRPr="009768E4">
        <w:t xml:space="preserve"> kartus ir tai rodo, kad gyventojai vis daugiau naudojasi šiomis aikštelėmis</w:t>
      </w:r>
      <w:bookmarkStart w:id="81" w:name="_Ref121847402"/>
      <w:r w:rsidR="00735E62" w:rsidRPr="009768E4">
        <w:rPr>
          <w:color w:val="006600"/>
        </w:rPr>
        <w:t>.</w:t>
      </w:r>
    </w:p>
    <w:p w14:paraId="4BD9FDCE" w14:textId="11505E4D" w:rsidR="00942119" w:rsidRPr="009768E4" w:rsidRDefault="00942119" w:rsidP="006D6F0D">
      <w:pPr>
        <w:pStyle w:val="Antrat"/>
        <w:keepNext/>
        <w:rPr>
          <w:color w:val="006600"/>
        </w:rPr>
      </w:pPr>
      <w:bookmarkStart w:id="82" w:name="_Ref140753135"/>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9C573B" w:rsidRPr="009768E4">
        <w:rPr>
          <w:noProof/>
          <w:color w:val="006600"/>
        </w:rPr>
        <w:t>21</w:t>
      </w:r>
      <w:r w:rsidRPr="009768E4">
        <w:rPr>
          <w:color w:val="006600"/>
        </w:rPr>
        <w:fldChar w:fldCharType="end"/>
      </w:r>
      <w:bookmarkEnd w:id="81"/>
      <w:bookmarkEnd w:id="82"/>
      <w:r w:rsidRPr="009768E4">
        <w:rPr>
          <w:color w:val="006600"/>
        </w:rPr>
        <w:t xml:space="preserve">. </w:t>
      </w:r>
      <w:r w:rsidR="000D4CA9">
        <w:rPr>
          <w:color w:val="006600"/>
        </w:rPr>
        <w:t>Šilutės</w:t>
      </w:r>
      <w:r w:rsidR="009B23BC">
        <w:rPr>
          <w:color w:val="006600"/>
        </w:rPr>
        <w:t xml:space="preserve"> rajono</w:t>
      </w:r>
      <w:r w:rsidR="00D47ADD" w:rsidRPr="009768E4">
        <w:rPr>
          <w:color w:val="006600"/>
        </w:rPr>
        <w:t xml:space="preserve"> savivaldybė</w:t>
      </w:r>
      <w:r w:rsidR="00B119DD" w:rsidRPr="009768E4">
        <w:rPr>
          <w:color w:val="006600"/>
        </w:rPr>
        <w:t xml:space="preserve">s </w:t>
      </w:r>
      <w:r w:rsidRPr="009768E4">
        <w:rPr>
          <w:color w:val="006600"/>
        </w:rPr>
        <w:t>DGASA atskirai surinktos atliekos 2015-202</w:t>
      </w:r>
      <w:r w:rsidR="007D113A" w:rsidRPr="009768E4">
        <w:rPr>
          <w:color w:val="006600"/>
        </w:rPr>
        <w:t>2</w:t>
      </w:r>
      <w:r w:rsidRPr="009768E4">
        <w:rPr>
          <w:color w:val="006600"/>
        </w:rPr>
        <w:t xml:space="preserve"> m., tonomis</w:t>
      </w:r>
    </w:p>
    <w:tbl>
      <w:tblPr>
        <w:tblStyle w:val="4tinkleliolentel3parykinimas"/>
        <w:tblW w:w="5000" w:type="pct"/>
        <w:tblLook w:val="04A0" w:firstRow="1" w:lastRow="0" w:firstColumn="1" w:lastColumn="0" w:noHBand="0" w:noVBand="1"/>
      </w:tblPr>
      <w:tblGrid>
        <w:gridCol w:w="2402"/>
        <w:gridCol w:w="834"/>
        <w:gridCol w:w="834"/>
        <w:gridCol w:w="834"/>
        <w:gridCol w:w="834"/>
        <w:gridCol w:w="834"/>
        <w:gridCol w:w="834"/>
        <w:gridCol w:w="830"/>
        <w:gridCol w:w="824"/>
      </w:tblGrid>
      <w:tr w:rsidR="00755574" w:rsidRPr="009768E4" w14:paraId="73BE1F68" w14:textId="74284465" w:rsidTr="00755574">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26" w:type="pct"/>
            <w:tcBorders>
              <w:left w:val="single" w:sz="4" w:space="0" w:color="C2D69B" w:themeColor="accent3" w:themeTint="99"/>
              <w:right w:val="single" w:sz="4" w:space="0" w:color="C2D69B" w:themeColor="accent3" w:themeTint="99"/>
            </w:tcBorders>
            <w:hideMark/>
          </w:tcPr>
          <w:p w14:paraId="3AAD7FF9" w14:textId="77777777" w:rsidR="00755574" w:rsidRPr="009768E4" w:rsidRDefault="00755574" w:rsidP="00755574">
            <w:pPr>
              <w:spacing w:before="0" w:after="0"/>
              <w:jc w:val="center"/>
              <w:rPr>
                <w:color w:val="000000"/>
                <w:sz w:val="20"/>
                <w:szCs w:val="20"/>
              </w:rPr>
            </w:pPr>
            <w:r w:rsidRPr="009768E4">
              <w:rPr>
                <w:color w:val="000000"/>
                <w:sz w:val="20"/>
                <w:szCs w:val="20"/>
              </w:rPr>
              <w:t>DGASA adresai</w:t>
            </w:r>
          </w:p>
        </w:tc>
        <w:tc>
          <w:tcPr>
            <w:tcW w:w="460" w:type="pct"/>
            <w:tcBorders>
              <w:left w:val="single" w:sz="4" w:space="0" w:color="C2D69B" w:themeColor="accent3" w:themeTint="99"/>
              <w:right w:val="single" w:sz="4" w:space="0" w:color="C2D69B" w:themeColor="accent3" w:themeTint="99"/>
            </w:tcBorders>
            <w:noWrap/>
            <w:hideMark/>
          </w:tcPr>
          <w:p w14:paraId="2D13516B" w14:textId="77777777" w:rsidR="00755574" w:rsidRPr="009768E4" w:rsidRDefault="00755574" w:rsidP="0075557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2015</w:t>
            </w:r>
          </w:p>
        </w:tc>
        <w:tc>
          <w:tcPr>
            <w:tcW w:w="460" w:type="pct"/>
            <w:tcBorders>
              <w:left w:val="single" w:sz="4" w:space="0" w:color="C2D69B" w:themeColor="accent3" w:themeTint="99"/>
              <w:right w:val="single" w:sz="4" w:space="0" w:color="C2D69B" w:themeColor="accent3" w:themeTint="99"/>
            </w:tcBorders>
            <w:noWrap/>
            <w:hideMark/>
          </w:tcPr>
          <w:p w14:paraId="5927472B" w14:textId="77777777" w:rsidR="00755574" w:rsidRPr="009768E4" w:rsidRDefault="00755574" w:rsidP="0075557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2016</w:t>
            </w:r>
          </w:p>
        </w:tc>
        <w:tc>
          <w:tcPr>
            <w:tcW w:w="460" w:type="pct"/>
            <w:tcBorders>
              <w:left w:val="single" w:sz="4" w:space="0" w:color="C2D69B" w:themeColor="accent3" w:themeTint="99"/>
              <w:right w:val="single" w:sz="4" w:space="0" w:color="C2D69B" w:themeColor="accent3" w:themeTint="99"/>
            </w:tcBorders>
            <w:noWrap/>
            <w:hideMark/>
          </w:tcPr>
          <w:p w14:paraId="52E21988" w14:textId="77777777" w:rsidR="00755574" w:rsidRPr="009768E4" w:rsidRDefault="00755574" w:rsidP="0075557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2017</w:t>
            </w:r>
          </w:p>
        </w:tc>
        <w:tc>
          <w:tcPr>
            <w:tcW w:w="460" w:type="pct"/>
            <w:tcBorders>
              <w:left w:val="single" w:sz="4" w:space="0" w:color="C2D69B" w:themeColor="accent3" w:themeTint="99"/>
              <w:right w:val="single" w:sz="4" w:space="0" w:color="C2D69B" w:themeColor="accent3" w:themeTint="99"/>
            </w:tcBorders>
            <w:noWrap/>
            <w:hideMark/>
          </w:tcPr>
          <w:p w14:paraId="46FA593D" w14:textId="77777777" w:rsidR="00755574" w:rsidRPr="009768E4" w:rsidRDefault="00755574" w:rsidP="0075557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2018</w:t>
            </w:r>
          </w:p>
        </w:tc>
        <w:tc>
          <w:tcPr>
            <w:tcW w:w="460" w:type="pct"/>
            <w:tcBorders>
              <w:left w:val="single" w:sz="4" w:space="0" w:color="C2D69B" w:themeColor="accent3" w:themeTint="99"/>
              <w:right w:val="single" w:sz="4" w:space="0" w:color="C2D69B" w:themeColor="accent3" w:themeTint="99"/>
            </w:tcBorders>
            <w:noWrap/>
            <w:hideMark/>
          </w:tcPr>
          <w:p w14:paraId="0D3E430B" w14:textId="77777777" w:rsidR="00755574" w:rsidRPr="009768E4" w:rsidRDefault="00755574" w:rsidP="0075557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2019</w:t>
            </w:r>
          </w:p>
        </w:tc>
        <w:tc>
          <w:tcPr>
            <w:tcW w:w="460" w:type="pct"/>
            <w:tcBorders>
              <w:left w:val="single" w:sz="4" w:space="0" w:color="C2D69B" w:themeColor="accent3" w:themeTint="99"/>
              <w:right w:val="single" w:sz="4" w:space="0" w:color="C2D69B" w:themeColor="accent3" w:themeTint="99"/>
            </w:tcBorders>
            <w:noWrap/>
            <w:hideMark/>
          </w:tcPr>
          <w:p w14:paraId="289EB438" w14:textId="77777777" w:rsidR="00755574" w:rsidRPr="009768E4" w:rsidRDefault="00755574" w:rsidP="0075557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2020</w:t>
            </w:r>
          </w:p>
        </w:tc>
        <w:tc>
          <w:tcPr>
            <w:tcW w:w="458" w:type="pct"/>
            <w:tcBorders>
              <w:left w:val="single" w:sz="4" w:space="0" w:color="C2D69B" w:themeColor="accent3" w:themeTint="99"/>
            </w:tcBorders>
            <w:noWrap/>
            <w:hideMark/>
          </w:tcPr>
          <w:p w14:paraId="6B749D29" w14:textId="77777777" w:rsidR="00755574" w:rsidRPr="009768E4" w:rsidRDefault="00755574" w:rsidP="0075557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2021</w:t>
            </w:r>
          </w:p>
        </w:tc>
        <w:tc>
          <w:tcPr>
            <w:tcW w:w="455" w:type="pct"/>
            <w:tcBorders>
              <w:left w:val="single" w:sz="4" w:space="0" w:color="C2D69B" w:themeColor="accent3" w:themeTint="99"/>
            </w:tcBorders>
          </w:tcPr>
          <w:p w14:paraId="47D4D6D2" w14:textId="52436013" w:rsidR="00755574" w:rsidRPr="009768E4" w:rsidRDefault="00755574" w:rsidP="00755574">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2022</w:t>
            </w:r>
          </w:p>
        </w:tc>
      </w:tr>
      <w:tr w:rsidR="00632FAF" w:rsidRPr="009768E4" w14:paraId="43B93541" w14:textId="4B420124" w:rsidTr="00632FA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26" w:type="pct"/>
          </w:tcPr>
          <w:p w14:paraId="11F000E2" w14:textId="6A1EA81E" w:rsidR="00632FAF" w:rsidRPr="009768E4" w:rsidRDefault="00632FAF" w:rsidP="00632FAF">
            <w:pPr>
              <w:spacing w:before="0" w:after="0"/>
              <w:jc w:val="left"/>
              <w:rPr>
                <w:b w:val="0"/>
                <w:color w:val="000000"/>
                <w:sz w:val="20"/>
                <w:szCs w:val="20"/>
              </w:rPr>
            </w:pPr>
            <w:r w:rsidRPr="00B53565">
              <w:rPr>
                <w:color w:val="000000"/>
                <w:sz w:val="20"/>
                <w:szCs w:val="20"/>
              </w:rPr>
              <w:t>Šyšos 1A, Rumšų k., Šilutės r.</w:t>
            </w:r>
          </w:p>
        </w:tc>
        <w:tc>
          <w:tcPr>
            <w:tcW w:w="460" w:type="pct"/>
            <w:noWrap/>
          </w:tcPr>
          <w:p w14:paraId="3F5E8C1C" w14:textId="35246708"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118</w:t>
            </w:r>
          </w:p>
        </w:tc>
        <w:tc>
          <w:tcPr>
            <w:tcW w:w="460" w:type="pct"/>
            <w:noWrap/>
          </w:tcPr>
          <w:p w14:paraId="2931D5E1" w14:textId="50917978"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188</w:t>
            </w:r>
          </w:p>
        </w:tc>
        <w:tc>
          <w:tcPr>
            <w:tcW w:w="460" w:type="pct"/>
            <w:noWrap/>
          </w:tcPr>
          <w:p w14:paraId="77E6EC0E" w14:textId="77EDC915"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256</w:t>
            </w:r>
          </w:p>
        </w:tc>
        <w:tc>
          <w:tcPr>
            <w:tcW w:w="460" w:type="pct"/>
            <w:noWrap/>
          </w:tcPr>
          <w:p w14:paraId="70FAD4B0" w14:textId="78481852"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559</w:t>
            </w:r>
          </w:p>
        </w:tc>
        <w:tc>
          <w:tcPr>
            <w:tcW w:w="460" w:type="pct"/>
            <w:noWrap/>
          </w:tcPr>
          <w:p w14:paraId="61BE4AAA" w14:textId="00D9FF00"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1 122</w:t>
            </w:r>
          </w:p>
        </w:tc>
        <w:tc>
          <w:tcPr>
            <w:tcW w:w="460" w:type="pct"/>
            <w:noWrap/>
          </w:tcPr>
          <w:p w14:paraId="5C4336CB" w14:textId="46184431"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2 109</w:t>
            </w:r>
          </w:p>
        </w:tc>
        <w:tc>
          <w:tcPr>
            <w:tcW w:w="458" w:type="pct"/>
            <w:noWrap/>
          </w:tcPr>
          <w:p w14:paraId="1999FE30" w14:textId="2BFCF78D"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53565">
              <w:rPr>
                <w:color w:val="000000"/>
                <w:sz w:val="20"/>
                <w:szCs w:val="20"/>
              </w:rPr>
              <w:t>2 378</w:t>
            </w:r>
          </w:p>
        </w:tc>
        <w:tc>
          <w:tcPr>
            <w:tcW w:w="455" w:type="pct"/>
          </w:tcPr>
          <w:p w14:paraId="3E32AD87" w14:textId="22B1A2CF"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1 805</w:t>
            </w:r>
          </w:p>
        </w:tc>
      </w:tr>
    </w:tbl>
    <w:p w14:paraId="0E39E432" w14:textId="27CC1E06" w:rsidR="00760987" w:rsidRPr="009768E4" w:rsidRDefault="00942119" w:rsidP="00093CAF">
      <w:pPr>
        <w:rPr>
          <w:i/>
          <w:sz w:val="20"/>
        </w:rPr>
      </w:pPr>
      <w:r w:rsidRPr="009768E4">
        <w:rPr>
          <w:i/>
          <w:sz w:val="20"/>
        </w:rPr>
        <w:t>Šaltinis: KRATC</w:t>
      </w:r>
      <w:r w:rsidR="006C0B79" w:rsidRPr="009768E4">
        <w:rPr>
          <w:i/>
          <w:sz w:val="20"/>
        </w:rPr>
        <w:t>,</w:t>
      </w:r>
      <w:r w:rsidRPr="009768E4">
        <w:rPr>
          <w:i/>
          <w:sz w:val="20"/>
        </w:rPr>
        <w:t xml:space="preserve"> 202</w:t>
      </w:r>
      <w:r w:rsidR="00755574" w:rsidRPr="009768E4">
        <w:rPr>
          <w:i/>
          <w:sz w:val="20"/>
        </w:rPr>
        <w:t>2</w:t>
      </w:r>
      <w:r w:rsidRPr="009768E4">
        <w:rPr>
          <w:i/>
          <w:sz w:val="20"/>
        </w:rPr>
        <w:t xml:space="preserve"> m.</w:t>
      </w:r>
    </w:p>
    <w:p w14:paraId="66598691" w14:textId="1BD32071" w:rsidR="007918B0" w:rsidRPr="009768E4" w:rsidRDefault="007918B0" w:rsidP="007918B0">
      <w:pPr>
        <w:pStyle w:val="Antrat"/>
        <w:keepNext/>
      </w:pPr>
      <w:bookmarkStart w:id="83" w:name="_Ref121847487"/>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9C573B" w:rsidRPr="009768E4">
        <w:rPr>
          <w:noProof/>
          <w:color w:val="006600"/>
        </w:rPr>
        <w:t>22</w:t>
      </w:r>
      <w:r w:rsidRPr="009768E4">
        <w:rPr>
          <w:color w:val="006600"/>
        </w:rPr>
        <w:fldChar w:fldCharType="end"/>
      </w:r>
      <w:bookmarkEnd w:id="83"/>
      <w:r w:rsidRPr="009768E4">
        <w:rPr>
          <w:color w:val="006600"/>
        </w:rPr>
        <w:t>.</w:t>
      </w:r>
      <w:r w:rsidRPr="009768E4">
        <w:t xml:space="preserve"> </w:t>
      </w:r>
      <w:r w:rsidR="000D4CA9">
        <w:rPr>
          <w:color w:val="006600"/>
        </w:rPr>
        <w:t>Šilutės</w:t>
      </w:r>
      <w:r w:rsidR="009B23BC">
        <w:rPr>
          <w:color w:val="006600"/>
        </w:rPr>
        <w:t xml:space="preserve"> rajono</w:t>
      </w:r>
      <w:r w:rsidR="00B119DD" w:rsidRPr="009768E4">
        <w:rPr>
          <w:color w:val="006600"/>
        </w:rPr>
        <w:t xml:space="preserve"> savivaldybės </w:t>
      </w:r>
      <w:r w:rsidRPr="009768E4">
        <w:rPr>
          <w:color w:val="006600"/>
        </w:rPr>
        <w:t>DGASA atskirai surinktos atliekos pagal rūšis 20</w:t>
      </w:r>
      <w:r w:rsidR="00DF50DA" w:rsidRPr="009768E4">
        <w:rPr>
          <w:color w:val="006600"/>
        </w:rPr>
        <w:t>21</w:t>
      </w:r>
      <w:r w:rsidRPr="009768E4">
        <w:rPr>
          <w:color w:val="006600"/>
        </w:rPr>
        <w:t>-202</w:t>
      </w:r>
      <w:r w:rsidR="00DF50DA" w:rsidRPr="009768E4">
        <w:rPr>
          <w:color w:val="006600"/>
        </w:rPr>
        <w:t>2</w:t>
      </w:r>
      <w:r w:rsidRPr="009768E4">
        <w:rPr>
          <w:color w:val="006600"/>
        </w:rPr>
        <w:t xml:space="preserve"> m., tonomis</w:t>
      </w:r>
    </w:p>
    <w:tbl>
      <w:tblPr>
        <w:tblStyle w:val="4tinkleliolentel3parykinimas"/>
        <w:tblW w:w="5000" w:type="pct"/>
        <w:tblLook w:val="04A0" w:firstRow="1" w:lastRow="0" w:firstColumn="1" w:lastColumn="0" w:noHBand="0" w:noVBand="1"/>
      </w:tblPr>
      <w:tblGrid>
        <w:gridCol w:w="4806"/>
        <w:gridCol w:w="2127"/>
        <w:gridCol w:w="2127"/>
      </w:tblGrid>
      <w:tr w:rsidR="00182C6B" w:rsidRPr="009768E4" w14:paraId="65F5BA27" w14:textId="77777777" w:rsidTr="00632FA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2" w:type="pct"/>
            <w:tcBorders>
              <w:right w:val="single" w:sz="4" w:space="0" w:color="D6E3BC"/>
            </w:tcBorders>
            <w:noWrap/>
            <w:hideMark/>
          </w:tcPr>
          <w:p w14:paraId="1EE5040E" w14:textId="77777777" w:rsidR="00182C6B" w:rsidRPr="009768E4" w:rsidRDefault="00182C6B" w:rsidP="00182C6B">
            <w:pPr>
              <w:spacing w:before="0" w:after="0"/>
              <w:jc w:val="left"/>
              <w:rPr>
                <w:color w:val="000000"/>
                <w:sz w:val="20"/>
                <w:szCs w:val="20"/>
              </w:rPr>
            </w:pPr>
            <w:r w:rsidRPr="009768E4">
              <w:rPr>
                <w:color w:val="000000"/>
                <w:sz w:val="20"/>
                <w:szCs w:val="20"/>
              </w:rPr>
              <w:t> Atliekos</w:t>
            </w:r>
          </w:p>
        </w:tc>
        <w:tc>
          <w:tcPr>
            <w:tcW w:w="1174" w:type="pct"/>
            <w:tcBorders>
              <w:left w:val="single" w:sz="4" w:space="0" w:color="D6E3BC"/>
              <w:right w:val="single" w:sz="4" w:space="0" w:color="D6E3BC"/>
            </w:tcBorders>
            <w:vAlign w:val="center"/>
            <w:hideMark/>
          </w:tcPr>
          <w:p w14:paraId="52D94069" w14:textId="77777777" w:rsidR="00182C6B" w:rsidRPr="009768E4" w:rsidRDefault="00182C6B" w:rsidP="00394A43">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2021</w:t>
            </w:r>
          </w:p>
        </w:tc>
        <w:tc>
          <w:tcPr>
            <w:tcW w:w="1174" w:type="pct"/>
            <w:tcBorders>
              <w:left w:val="single" w:sz="4" w:space="0" w:color="D6E3BC"/>
            </w:tcBorders>
            <w:noWrap/>
            <w:vAlign w:val="center"/>
            <w:hideMark/>
          </w:tcPr>
          <w:p w14:paraId="7388E63D" w14:textId="77777777" w:rsidR="00182C6B" w:rsidRPr="009768E4" w:rsidRDefault="00182C6B" w:rsidP="00394A43">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2022</w:t>
            </w:r>
          </w:p>
        </w:tc>
      </w:tr>
      <w:tr w:rsidR="00632FAF" w:rsidRPr="009768E4" w14:paraId="1F722647" w14:textId="77777777" w:rsidTr="00632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2" w:type="pct"/>
            <w:noWrap/>
            <w:hideMark/>
          </w:tcPr>
          <w:p w14:paraId="1EF35E16" w14:textId="77777777" w:rsidR="00632FAF" w:rsidRPr="009768E4" w:rsidRDefault="00632FAF" w:rsidP="00632FAF">
            <w:pPr>
              <w:spacing w:before="0" w:after="0"/>
              <w:jc w:val="left"/>
              <w:rPr>
                <w:b w:val="0"/>
                <w:color w:val="000000"/>
                <w:sz w:val="20"/>
                <w:szCs w:val="20"/>
              </w:rPr>
            </w:pPr>
            <w:r w:rsidRPr="009768E4">
              <w:rPr>
                <w:b w:val="0"/>
                <w:color w:val="000000"/>
                <w:sz w:val="20"/>
                <w:szCs w:val="20"/>
              </w:rPr>
              <w:t>Statybinės atliekos</w:t>
            </w:r>
          </w:p>
        </w:tc>
        <w:tc>
          <w:tcPr>
            <w:tcW w:w="1174" w:type="pct"/>
            <w:noWrap/>
            <w:vAlign w:val="center"/>
          </w:tcPr>
          <w:p w14:paraId="796D2564" w14:textId="04B1F87D"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551</w:t>
            </w:r>
          </w:p>
        </w:tc>
        <w:tc>
          <w:tcPr>
            <w:tcW w:w="1174" w:type="pct"/>
            <w:noWrap/>
            <w:vAlign w:val="center"/>
          </w:tcPr>
          <w:p w14:paraId="6B405E65" w14:textId="5F3212FA"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          533    </w:t>
            </w:r>
          </w:p>
        </w:tc>
      </w:tr>
      <w:tr w:rsidR="00632FAF" w:rsidRPr="009768E4" w14:paraId="5C1D9861" w14:textId="77777777" w:rsidTr="00632FAF">
        <w:trPr>
          <w:trHeight w:val="300"/>
        </w:trPr>
        <w:tc>
          <w:tcPr>
            <w:cnfStyle w:val="001000000000" w:firstRow="0" w:lastRow="0" w:firstColumn="1" w:lastColumn="0" w:oddVBand="0" w:evenVBand="0" w:oddHBand="0" w:evenHBand="0" w:firstRowFirstColumn="0" w:firstRowLastColumn="0" w:lastRowFirstColumn="0" w:lastRowLastColumn="0"/>
            <w:tcW w:w="2652" w:type="pct"/>
            <w:noWrap/>
            <w:hideMark/>
          </w:tcPr>
          <w:p w14:paraId="793346AF" w14:textId="77777777" w:rsidR="00632FAF" w:rsidRPr="009768E4" w:rsidRDefault="00632FAF" w:rsidP="00632FAF">
            <w:pPr>
              <w:spacing w:before="0" w:after="0"/>
              <w:jc w:val="left"/>
              <w:rPr>
                <w:b w:val="0"/>
                <w:color w:val="000000"/>
                <w:sz w:val="20"/>
                <w:szCs w:val="20"/>
              </w:rPr>
            </w:pPr>
            <w:r w:rsidRPr="009768E4">
              <w:rPr>
                <w:b w:val="0"/>
                <w:color w:val="000000"/>
                <w:sz w:val="20"/>
                <w:szCs w:val="20"/>
              </w:rPr>
              <w:t>Didelių gabaritų ir medienos atliekos</w:t>
            </w:r>
          </w:p>
        </w:tc>
        <w:tc>
          <w:tcPr>
            <w:tcW w:w="1174" w:type="pct"/>
            <w:noWrap/>
            <w:vAlign w:val="center"/>
          </w:tcPr>
          <w:p w14:paraId="3F2BA00F" w14:textId="3A967D4C" w:rsidR="00632FAF" w:rsidRPr="009768E4" w:rsidRDefault="00632FAF" w:rsidP="00632FAF">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354</w:t>
            </w:r>
          </w:p>
        </w:tc>
        <w:tc>
          <w:tcPr>
            <w:tcW w:w="1174" w:type="pct"/>
            <w:noWrap/>
            <w:vAlign w:val="center"/>
          </w:tcPr>
          <w:p w14:paraId="07A83C4A" w14:textId="1F0EE108" w:rsidR="00632FAF" w:rsidRPr="009768E4" w:rsidRDefault="00632FAF" w:rsidP="00632FAF">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 xml:space="preserve">          290    </w:t>
            </w:r>
          </w:p>
        </w:tc>
      </w:tr>
      <w:tr w:rsidR="00632FAF" w:rsidRPr="009768E4" w14:paraId="0871CAC6" w14:textId="77777777" w:rsidTr="00632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2" w:type="pct"/>
            <w:noWrap/>
            <w:hideMark/>
          </w:tcPr>
          <w:p w14:paraId="766BB599" w14:textId="77777777" w:rsidR="00632FAF" w:rsidRPr="009768E4" w:rsidRDefault="00632FAF" w:rsidP="00632FAF">
            <w:pPr>
              <w:spacing w:before="0" w:after="0"/>
              <w:jc w:val="left"/>
              <w:rPr>
                <w:b w:val="0"/>
                <w:color w:val="000000"/>
                <w:sz w:val="20"/>
                <w:szCs w:val="20"/>
              </w:rPr>
            </w:pPr>
            <w:r w:rsidRPr="009768E4">
              <w:rPr>
                <w:b w:val="0"/>
                <w:color w:val="000000"/>
                <w:sz w:val="20"/>
                <w:szCs w:val="20"/>
              </w:rPr>
              <w:t>Naudotos padangos</w:t>
            </w:r>
          </w:p>
        </w:tc>
        <w:tc>
          <w:tcPr>
            <w:tcW w:w="1174" w:type="pct"/>
            <w:noWrap/>
            <w:vAlign w:val="center"/>
          </w:tcPr>
          <w:p w14:paraId="1D22B229" w14:textId="3A5194B1"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43</w:t>
            </w:r>
          </w:p>
        </w:tc>
        <w:tc>
          <w:tcPr>
            <w:tcW w:w="1174" w:type="pct"/>
            <w:noWrap/>
            <w:vAlign w:val="center"/>
          </w:tcPr>
          <w:p w14:paraId="571980DF" w14:textId="18DBAC14"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            80    </w:t>
            </w:r>
          </w:p>
        </w:tc>
      </w:tr>
      <w:tr w:rsidR="00632FAF" w:rsidRPr="009768E4" w14:paraId="4F4C30D3" w14:textId="77777777" w:rsidTr="00632FAF">
        <w:trPr>
          <w:trHeight w:val="300"/>
        </w:trPr>
        <w:tc>
          <w:tcPr>
            <w:cnfStyle w:val="001000000000" w:firstRow="0" w:lastRow="0" w:firstColumn="1" w:lastColumn="0" w:oddVBand="0" w:evenVBand="0" w:oddHBand="0" w:evenHBand="0" w:firstRowFirstColumn="0" w:firstRowLastColumn="0" w:lastRowFirstColumn="0" w:lastRowLastColumn="0"/>
            <w:tcW w:w="2652" w:type="pct"/>
            <w:noWrap/>
            <w:hideMark/>
          </w:tcPr>
          <w:p w14:paraId="107CC6A7" w14:textId="7B2017F6" w:rsidR="00632FAF" w:rsidRPr="009768E4" w:rsidRDefault="00632FAF" w:rsidP="00632FAF">
            <w:pPr>
              <w:spacing w:before="0" w:after="0"/>
              <w:jc w:val="left"/>
              <w:rPr>
                <w:b w:val="0"/>
                <w:color w:val="000000"/>
                <w:sz w:val="20"/>
                <w:szCs w:val="20"/>
              </w:rPr>
            </w:pPr>
            <w:r w:rsidRPr="009768E4">
              <w:rPr>
                <w:b w:val="0"/>
                <w:color w:val="000000"/>
                <w:sz w:val="20"/>
                <w:szCs w:val="20"/>
              </w:rPr>
              <w:t>EEĮ atliekos</w:t>
            </w:r>
          </w:p>
        </w:tc>
        <w:tc>
          <w:tcPr>
            <w:tcW w:w="1174" w:type="pct"/>
            <w:noWrap/>
            <w:vAlign w:val="center"/>
          </w:tcPr>
          <w:p w14:paraId="1DDDBB67" w14:textId="66C21A19" w:rsidR="00632FAF" w:rsidRPr="009768E4" w:rsidRDefault="00632FAF" w:rsidP="00632FAF">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28</w:t>
            </w:r>
          </w:p>
        </w:tc>
        <w:tc>
          <w:tcPr>
            <w:tcW w:w="1174" w:type="pct"/>
            <w:noWrap/>
            <w:vAlign w:val="center"/>
          </w:tcPr>
          <w:p w14:paraId="5E6B23E0" w14:textId="3E652946" w:rsidR="00632FAF" w:rsidRPr="009768E4" w:rsidRDefault="00632FAF" w:rsidP="00632FAF">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 xml:space="preserve">            29    </w:t>
            </w:r>
          </w:p>
        </w:tc>
      </w:tr>
      <w:tr w:rsidR="00632FAF" w:rsidRPr="009768E4" w14:paraId="16246B8F" w14:textId="77777777" w:rsidTr="00632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2" w:type="pct"/>
            <w:noWrap/>
            <w:hideMark/>
          </w:tcPr>
          <w:p w14:paraId="38F9F06F" w14:textId="202BA441" w:rsidR="00632FAF" w:rsidRPr="009768E4" w:rsidRDefault="00632FAF" w:rsidP="00632FAF">
            <w:pPr>
              <w:spacing w:before="0" w:after="0"/>
              <w:jc w:val="left"/>
              <w:rPr>
                <w:b w:val="0"/>
                <w:color w:val="000000"/>
                <w:sz w:val="20"/>
                <w:szCs w:val="20"/>
              </w:rPr>
            </w:pPr>
            <w:r w:rsidRPr="009768E4">
              <w:rPr>
                <w:b w:val="0"/>
                <w:color w:val="000000"/>
                <w:sz w:val="20"/>
                <w:szCs w:val="20"/>
              </w:rPr>
              <w:t>Antrinės žaliavos</w:t>
            </w:r>
          </w:p>
        </w:tc>
        <w:tc>
          <w:tcPr>
            <w:tcW w:w="1174" w:type="pct"/>
            <w:noWrap/>
            <w:vAlign w:val="center"/>
          </w:tcPr>
          <w:p w14:paraId="6789ADBC" w14:textId="3F701C14"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39</w:t>
            </w:r>
          </w:p>
        </w:tc>
        <w:tc>
          <w:tcPr>
            <w:tcW w:w="1174" w:type="pct"/>
            <w:noWrap/>
            <w:vAlign w:val="center"/>
          </w:tcPr>
          <w:p w14:paraId="27DAF637" w14:textId="49ED2A23"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            22    </w:t>
            </w:r>
          </w:p>
        </w:tc>
      </w:tr>
      <w:tr w:rsidR="00632FAF" w:rsidRPr="009768E4" w14:paraId="26ACBB98" w14:textId="77777777" w:rsidTr="00632FAF">
        <w:trPr>
          <w:trHeight w:val="300"/>
        </w:trPr>
        <w:tc>
          <w:tcPr>
            <w:cnfStyle w:val="001000000000" w:firstRow="0" w:lastRow="0" w:firstColumn="1" w:lastColumn="0" w:oddVBand="0" w:evenVBand="0" w:oddHBand="0" w:evenHBand="0" w:firstRowFirstColumn="0" w:firstRowLastColumn="0" w:lastRowFirstColumn="0" w:lastRowLastColumn="0"/>
            <w:tcW w:w="2652" w:type="pct"/>
            <w:noWrap/>
            <w:hideMark/>
          </w:tcPr>
          <w:p w14:paraId="0E3EFCAF" w14:textId="77777777" w:rsidR="00632FAF" w:rsidRPr="009768E4" w:rsidRDefault="00632FAF" w:rsidP="00632FAF">
            <w:pPr>
              <w:spacing w:before="0" w:after="0"/>
              <w:jc w:val="left"/>
              <w:rPr>
                <w:b w:val="0"/>
                <w:color w:val="000000"/>
                <w:sz w:val="20"/>
                <w:szCs w:val="20"/>
              </w:rPr>
            </w:pPr>
            <w:r w:rsidRPr="009768E4">
              <w:rPr>
                <w:b w:val="0"/>
                <w:color w:val="000000"/>
                <w:sz w:val="20"/>
                <w:szCs w:val="20"/>
              </w:rPr>
              <w:t>Žaliosios atliekos</w:t>
            </w:r>
          </w:p>
        </w:tc>
        <w:tc>
          <w:tcPr>
            <w:tcW w:w="1174" w:type="pct"/>
            <w:noWrap/>
            <w:vAlign w:val="center"/>
          </w:tcPr>
          <w:p w14:paraId="21706DBD" w14:textId="4AF213CA" w:rsidR="00632FAF" w:rsidRPr="009768E4" w:rsidRDefault="00632FAF" w:rsidP="00632FAF">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1313</w:t>
            </w:r>
          </w:p>
        </w:tc>
        <w:tc>
          <w:tcPr>
            <w:tcW w:w="1174" w:type="pct"/>
            <w:noWrap/>
            <w:vAlign w:val="center"/>
          </w:tcPr>
          <w:p w14:paraId="712EACEC" w14:textId="2A765409" w:rsidR="00632FAF" w:rsidRPr="009768E4" w:rsidRDefault="00632FAF" w:rsidP="00632FAF">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 xml:space="preserve">          816    </w:t>
            </w:r>
          </w:p>
        </w:tc>
      </w:tr>
      <w:tr w:rsidR="00632FAF" w:rsidRPr="009768E4" w14:paraId="7F45B398" w14:textId="77777777" w:rsidTr="00632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2" w:type="pct"/>
            <w:noWrap/>
            <w:hideMark/>
          </w:tcPr>
          <w:p w14:paraId="4BA57263" w14:textId="28B16701" w:rsidR="00632FAF" w:rsidRPr="009768E4" w:rsidRDefault="00632FAF" w:rsidP="00632FAF">
            <w:pPr>
              <w:spacing w:before="0" w:after="0"/>
              <w:jc w:val="left"/>
              <w:rPr>
                <w:b w:val="0"/>
                <w:color w:val="000000"/>
                <w:sz w:val="20"/>
                <w:szCs w:val="20"/>
              </w:rPr>
            </w:pPr>
            <w:r w:rsidRPr="009768E4">
              <w:rPr>
                <w:b w:val="0"/>
                <w:color w:val="000000"/>
                <w:sz w:val="20"/>
                <w:szCs w:val="20"/>
              </w:rPr>
              <w:t>Kitos atliekos (pavojingosios ir tekstilės atliekos)</w:t>
            </w:r>
          </w:p>
        </w:tc>
        <w:tc>
          <w:tcPr>
            <w:tcW w:w="1174" w:type="pct"/>
            <w:noWrap/>
            <w:vAlign w:val="center"/>
          </w:tcPr>
          <w:p w14:paraId="25221456" w14:textId="43EE1522"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50</w:t>
            </w:r>
          </w:p>
        </w:tc>
        <w:tc>
          <w:tcPr>
            <w:tcW w:w="1174" w:type="pct"/>
            <w:noWrap/>
            <w:vAlign w:val="center"/>
          </w:tcPr>
          <w:p w14:paraId="2772EEF3" w14:textId="1882B683" w:rsidR="00632FAF" w:rsidRPr="009768E4" w:rsidRDefault="00632FAF" w:rsidP="00632FAF">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            34    </w:t>
            </w:r>
          </w:p>
        </w:tc>
      </w:tr>
      <w:tr w:rsidR="00632FAF" w:rsidRPr="009768E4" w14:paraId="66808BFA" w14:textId="77777777" w:rsidTr="00632FAF">
        <w:trPr>
          <w:trHeight w:val="300"/>
        </w:trPr>
        <w:tc>
          <w:tcPr>
            <w:cnfStyle w:val="001000000000" w:firstRow="0" w:lastRow="0" w:firstColumn="1" w:lastColumn="0" w:oddVBand="0" w:evenVBand="0" w:oddHBand="0" w:evenHBand="0" w:firstRowFirstColumn="0" w:firstRowLastColumn="0" w:lastRowFirstColumn="0" w:lastRowLastColumn="0"/>
            <w:tcW w:w="2652" w:type="pct"/>
            <w:noWrap/>
            <w:hideMark/>
          </w:tcPr>
          <w:p w14:paraId="3007CDD3" w14:textId="77777777" w:rsidR="00632FAF" w:rsidRPr="009768E4" w:rsidRDefault="00632FAF" w:rsidP="00632FAF">
            <w:pPr>
              <w:spacing w:before="0" w:after="0"/>
              <w:jc w:val="left"/>
              <w:rPr>
                <w:color w:val="000000"/>
                <w:sz w:val="20"/>
                <w:szCs w:val="20"/>
              </w:rPr>
            </w:pPr>
            <w:r w:rsidRPr="009768E4">
              <w:rPr>
                <w:color w:val="000000"/>
                <w:sz w:val="20"/>
                <w:szCs w:val="20"/>
              </w:rPr>
              <w:t>Iš viso:</w:t>
            </w:r>
          </w:p>
        </w:tc>
        <w:tc>
          <w:tcPr>
            <w:tcW w:w="1174" w:type="pct"/>
            <w:noWrap/>
            <w:vAlign w:val="center"/>
          </w:tcPr>
          <w:p w14:paraId="366FD804" w14:textId="1FAD90A5" w:rsidR="00632FAF" w:rsidRPr="009768E4" w:rsidRDefault="00632FAF" w:rsidP="00632FAF">
            <w:pPr>
              <w:spacing w:before="0" w:after="0"/>
              <w:jc w:val="center"/>
              <w:cnfStyle w:val="000000000000" w:firstRow="0" w:lastRow="0" w:firstColumn="0" w:lastColumn="0" w:oddVBand="0" w:evenVBand="0" w:oddHBand="0" w:evenHBand="0" w:firstRowFirstColumn="0" w:firstRowLastColumn="0" w:lastRowFirstColumn="0" w:lastRowLastColumn="0"/>
              <w:rPr>
                <w:b/>
                <w:bCs/>
                <w:color w:val="000000"/>
                <w:sz w:val="20"/>
                <w:szCs w:val="20"/>
              </w:rPr>
            </w:pPr>
            <w:r>
              <w:rPr>
                <w:b/>
                <w:bCs/>
                <w:color w:val="000000"/>
                <w:sz w:val="20"/>
                <w:szCs w:val="20"/>
              </w:rPr>
              <w:t>2 378</w:t>
            </w:r>
          </w:p>
        </w:tc>
        <w:tc>
          <w:tcPr>
            <w:tcW w:w="1174" w:type="pct"/>
            <w:noWrap/>
            <w:vAlign w:val="center"/>
          </w:tcPr>
          <w:p w14:paraId="7BBEEC6A" w14:textId="69A07FE0" w:rsidR="00632FAF" w:rsidRPr="009768E4" w:rsidRDefault="00632FAF" w:rsidP="00632FAF">
            <w:pPr>
              <w:spacing w:before="0" w:after="0"/>
              <w:jc w:val="center"/>
              <w:cnfStyle w:val="000000000000" w:firstRow="0" w:lastRow="0" w:firstColumn="0" w:lastColumn="0" w:oddVBand="0" w:evenVBand="0" w:oddHBand="0" w:evenHBand="0" w:firstRowFirstColumn="0" w:firstRowLastColumn="0" w:lastRowFirstColumn="0" w:lastRowLastColumn="0"/>
              <w:rPr>
                <w:b/>
                <w:bCs/>
                <w:color w:val="000000"/>
                <w:sz w:val="20"/>
                <w:szCs w:val="20"/>
              </w:rPr>
            </w:pPr>
            <w:r>
              <w:rPr>
                <w:b/>
                <w:bCs/>
                <w:color w:val="000000"/>
                <w:sz w:val="20"/>
                <w:szCs w:val="20"/>
              </w:rPr>
              <w:t xml:space="preserve">       1 805    </w:t>
            </w:r>
          </w:p>
        </w:tc>
      </w:tr>
    </w:tbl>
    <w:p w14:paraId="6921E34D" w14:textId="6774C33E" w:rsidR="009662B4" w:rsidRPr="009768E4" w:rsidRDefault="009662B4" w:rsidP="009662B4">
      <w:pPr>
        <w:rPr>
          <w:i/>
          <w:sz w:val="20"/>
        </w:rPr>
      </w:pPr>
      <w:r w:rsidRPr="009768E4">
        <w:rPr>
          <w:i/>
          <w:sz w:val="20"/>
        </w:rPr>
        <w:t>Šaltinis: KRATC, 202</w:t>
      </w:r>
      <w:r w:rsidR="00DF50DA" w:rsidRPr="009768E4">
        <w:rPr>
          <w:i/>
          <w:sz w:val="20"/>
        </w:rPr>
        <w:t>2</w:t>
      </w:r>
      <w:r w:rsidRPr="009768E4">
        <w:rPr>
          <w:i/>
          <w:sz w:val="20"/>
        </w:rPr>
        <w:t xml:space="preserve"> m.</w:t>
      </w:r>
    </w:p>
    <w:p w14:paraId="7FCC6525" w14:textId="77777777" w:rsidR="00062BDB" w:rsidRPr="009768E4" w:rsidRDefault="00062BDB" w:rsidP="00062BDB">
      <w:r w:rsidRPr="009768E4">
        <w:t>Atliekų turėtojas padangų atliekas gali (pasirinktinai) pristatyti ne tik į DGASA, bet ir į padangų platinimo vietą ar transporto priemonių techninės priežiūros ir remonto paslaugas teikiančią įmonę.</w:t>
      </w:r>
    </w:p>
    <w:p w14:paraId="5F512DA8" w14:textId="77777777" w:rsidR="00A46992" w:rsidRPr="009768E4" w:rsidRDefault="007E27AC" w:rsidP="009662B4">
      <w:r w:rsidRPr="009768E4">
        <w:t xml:space="preserve">Per aikšteles surinktos didelių gabaritų </w:t>
      </w:r>
      <w:r w:rsidR="009662B4" w:rsidRPr="009768E4">
        <w:t xml:space="preserve">ir medienos </w:t>
      </w:r>
      <w:r w:rsidRPr="009768E4">
        <w:t>atliek</w:t>
      </w:r>
      <w:r w:rsidR="009662B4" w:rsidRPr="009768E4">
        <w:t>os</w:t>
      </w:r>
      <w:r w:rsidRPr="009768E4">
        <w:t xml:space="preserve"> </w:t>
      </w:r>
      <w:r w:rsidR="009662B4" w:rsidRPr="009768E4">
        <w:t xml:space="preserve">nebešalinamos sąvartyne kaip anksčiau, o </w:t>
      </w:r>
      <w:r w:rsidRPr="009768E4">
        <w:t xml:space="preserve">yra apdorojamos </w:t>
      </w:r>
      <w:r w:rsidR="009662B4" w:rsidRPr="009768E4">
        <w:t xml:space="preserve">KRATC Didžiųjų atliekų (baldų) apdorojimo aikštelėje, Uosių g. 7, </w:t>
      </w:r>
      <w:proofErr w:type="spellStart"/>
      <w:r w:rsidR="009662B4" w:rsidRPr="009768E4">
        <w:t>Dumpių</w:t>
      </w:r>
      <w:proofErr w:type="spellEnd"/>
      <w:r w:rsidR="009662B4" w:rsidRPr="009768E4">
        <w:t xml:space="preserve"> kaimas, Klaipėdos raj. Aikštelės pajėgumas  apie 15 000 t per metus. Susmulkinus senus baldus ir kitas didelių gabaritų atliekas, susidaro degiosios atliekos, perdirbimui tinkamos medienos atliekos bei kitos antrinės žaliavos (metalo, stiklo).</w:t>
      </w:r>
    </w:p>
    <w:p w14:paraId="4851718E" w14:textId="4FA2D4DC" w:rsidR="00942119" w:rsidRPr="009768E4" w:rsidRDefault="00942119" w:rsidP="00942119">
      <w:r w:rsidRPr="009768E4">
        <w:t xml:space="preserve">Informacija apie </w:t>
      </w:r>
      <w:r w:rsidR="002F3460">
        <w:t>Šilutės rajone</w:t>
      </w:r>
      <w:r w:rsidRPr="009768E4">
        <w:t xml:space="preserve"> diegiamas/įdiegtas papildančias atliekų surinkimo sistemas ir jų operatorius pateikta</w:t>
      </w:r>
      <w:r w:rsidR="009A6577" w:rsidRPr="009768E4">
        <w:t xml:space="preserve"> </w:t>
      </w:r>
      <w:r w:rsidR="009A6577" w:rsidRPr="009768E4">
        <w:fldChar w:fldCharType="begin"/>
      </w:r>
      <w:r w:rsidR="009A6577" w:rsidRPr="009768E4">
        <w:instrText xml:space="preserve"> REF _Ref132907305 \h </w:instrText>
      </w:r>
      <w:r w:rsidR="009768E4">
        <w:instrText xml:space="preserve"> \* MERGEFORMAT </w:instrText>
      </w:r>
      <w:r w:rsidR="009A6577" w:rsidRPr="009768E4">
        <w:fldChar w:fldCharType="separate"/>
      </w:r>
      <w:r w:rsidR="00A31DF6" w:rsidRPr="009768E4">
        <w:rPr>
          <w:color w:val="006600"/>
        </w:rPr>
        <w:t xml:space="preserve">Lentelėje </w:t>
      </w:r>
      <w:r w:rsidR="00A31DF6" w:rsidRPr="009768E4">
        <w:rPr>
          <w:noProof/>
          <w:color w:val="006600"/>
        </w:rPr>
        <w:t>2</w:t>
      </w:r>
      <w:r w:rsidR="009A6577" w:rsidRPr="009768E4">
        <w:fldChar w:fldCharType="end"/>
      </w:r>
      <w:r w:rsidRPr="009768E4">
        <w:t xml:space="preserve">. </w:t>
      </w:r>
    </w:p>
    <w:p w14:paraId="777E2129" w14:textId="77777777" w:rsidR="00093CAF" w:rsidRPr="009768E4" w:rsidRDefault="00093CAF" w:rsidP="00093CAF">
      <w:pPr>
        <w:rPr>
          <w:color w:val="FF0000"/>
        </w:rPr>
      </w:pPr>
      <w:r w:rsidRPr="009768E4">
        <w:rPr>
          <w:i/>
        </w:rPr>
        <w:t>Lietuvos Respublikos atliekų tvarkymo įstatyme</w:t>
      </w:r>
      <w:r w:rsidRPr="009768E4">
        <w:t xml:space="preserve"> nustatyta, kad EEĮ gamintojų ir importuotojų organizacijos privalo sudaryti sutartis su visomis savivaldybėmis (arba savivaldybių įsteigtais juridiniais asmenimis, kuriems pavesta administruoti komunalinių atliekų tvarkymo sistemą) dėl buitinių elektros ir elektroninės įrangos atliekų surinkimo savivaldybių įrengtose </w:t>
      </w:r>
      <w:r w:rsidR="00260C5C" w:rsidRPr="009768E4">
        <w:t>DGASA</w:t>
      </w:r>
      <w:r w:rsidRPr="009768E4">
        <w:t xml:space="preserve"> ir šių aikštelių eksploatavimo dalinio finansavimo.</w:t>
      </w:r>
      <w:r w:rsidR="002B56BB" w:rsidRPr="009768E4">
        <w:t xml:space="preserve"> Analogiška tvarka taikoma ir padangų gamintojams bei importuotojams.</w:t>
      </w:r>
      <w:r w:rsidRPr="009768E4">
        <w:t xml:space="preserve"> 2013 m. KRATC pasirašė sutartį dėl elektros ir elektroninės įrangos atliekų surinkimo </w:t>
      </w:r>
      <w:r w:rsidR="00260C5C" w:rsidRPr="009768E4">
        <w:t>DGASA</w:t>
      </w:r>
      <w:r w:rsidRPr="009768E4">
        <w:t xml:space="preserve"> ir aikštelių dalinio finansavimo Nr. 13-113 su visomis trimis EEĮ gamint</w:t>
      </w:r>
      <w:r w:rsidR="00845687" w:rsidRPr="009768E4">
        <w:t xml:space="preserve">ojų ir importuotojų organizacijomis: VšĮ „Elektronikos gamintojų ir importuotojų organizacija“, </w:t>
      </w:r>
      <w:r w:rsidR="00A63751" w:rsidRPr="009768E4">
        <w:t>a</w:t>
      </w:r>
      <w:r w:rsidR="00845687" w:rsidRPr="009768E4">
        <w:t xml:space="preserve">sociacija </w:t>
      </w:r>
      <w:r w:rsidR="00DE359A" w:rsidRPr="009768E4">
        <w:t>„</w:t>
      </w:r>
      <w:r w:rsidR="00845687" w:rsidRPr="009768E4">
        <w:t>E</w:t>
      </w:r>
      <w:r w:rsidR="00AA0720" w:rsidRPr="009768E4">
        <w:t>E</w:t>
      </w:r>
      <w:r w:rsidR="00845687" w:rsidRPr="009768E4">
        <w:t>PA</w:t>
      </w:r>
      <w:r w:rsidR="00DE359A" w:rsidRPr="009768E4">
        <w:t>“</w:t>
      </w:r>
      <w:r w:rsidR="00845687" w:rsidRPr="009768E4">
        <w:t xml:space="preserve"> ir VšĮ „</w:t>
      </w:r>
      <w:proofErr w:type="spellStart"/>
      <w:r w:rsidR="00845687" w:rsidRPr="009768E4">
        <w:t>Ekošviesa</w:t>
      </w:r>
      <w:proofErr w:type="spellEnd"/>
      <w:r w:rsidR="00845687" w:rsidRPr="009768E4">
        <w:t>“.</w:t>
      </w:r>
      <w:r w:rsidR="00AA4982" w:rsidRPr="009768E4">
        <w:t xml:space="preserve"> 2020 m. KRATC pasirašė sutartį su VšĮ „Padangų importuotojų organizacija“ dėl padangų atliekų surinkimo DGASA ir šių aikštelių eksploatavimo dalinio finansavimo. Analogiškos sutartys sudarytos ir su kitomis padangų importuotojų organizacijomis.</w:t>
      </w:r>
    </w:p>
    <w:p w14:paraId="3CCB1429" w14:textId="78B330FE" w:rsidR="00397754" w:rsidRPr="009768E4" w:rsidRDefault="00397754" w:rsidP="00093CAF">
      <w:r w:rsidRPr="009768E4">
        <w:rPr>
          <w:b/>
        </w:rPr>
        <w:t>Tekstilės atliekų tvarkymas</w:t>
      </w:r>
      <w:r w:rsidR="00F63EE5" w:rsidRPr="009768E4">
        <w:rPr>
          <w:b/>
        </w:rPr>
        <w:t>.</w:t>
      </w:r>
      <w:r w:rsidR="00F63EE5" w:rsidRPr="009768E4">
        <w:t xml:space="preserve"> Tekstilės atliekas gyventojai gali pristatyti į DGASA arba į specialius tekstilės konteineriu</w:t>
      </w:r>
      <w:r w:rsidR="00EA0211" w:rsidRPr="009768E4">
        <w:t>s</w:t>
      </w:r>
      <w:r w:rsidR="00F63EE5" w:rsidRPr="009768E4">
        <w:t xml:space="preserve">. Šiuo metu </w:t>
      </w:r>
      <w:r w:rsidR="002F3460">
        <w:t>Šilutės rajone</w:t>
      </w:r>
      <w:r w:rsidR="00E31668" w:rsidRPr="009768E4">
        <w:t xml:space="preserve"> yra </w:t>
      </w:r>
      <w:r w:rsidR="00293317" w:rsidRPr="009768E4">
        <w:t>savivaldybės</w:t>
      </w:r>
      <w:r w:rsidR="00E31668" w:rsidRPr="009768E4">
        <w:t xml:space="preserve"> pastatyti ir</w:t>
      </w:r>
      <w:r w:rsidR="00F63EE5" w:rsidRPr="009768E4">
        <w:t xml:space="preserve"> </w:t>
      </w:r>
      <w:r w:rsidR="00F63EE5" w:rsidRPr="009768E4">
        <w:lastRenderedPageBreak/>
        <w:t xml:space="preserve">aptarnaujami </w:t>
      </w:r>
      <w:r w:rsidR="00E31668" w:rsidRPr="009768E4">
        <w:t>2</w:t>
      </w:r>
      <w:r w:rsidR="00072925" w:rsidRPr="009768E4">
        <w:t>0 vnt. tekstilės konteinerių</w:t>
      </w:r>
      <w:r w:rsidR="00F63EE5" w:rsidRPr="009768E4">
        <w:t xml:space="preserve">. </w:t>
      </w:r>
      <w:r w:rsidR="003C0742" w:rsidRPr="009768E4">
        <w:t xml:space="preserve">Tekstilės konteineriai skirti labdarai tinkamiems drabužiams ir aprangos aksesuarams surinkti: tvarkingiems rūbams, avalynei, rankinėms, užuolaidoms. </w:t>
      </w:r>
      <w:r w:rsidR="00F63EE5" w:rsidRPr="009768E4">
        <w:t>202</w:t>
      </w:r>
      <w:r w:rsidR="00B621C6" w:rsidRPr="009768E4">
        <w:t>2</w:t>
      </w:r>
      <w:r w:rsidR="00F63EE5" w:rsidRPr="009768E4">
        <w:t xml:space="preserve"> m. atskirai buvo surinkt</w:t>
      </w:r>
      <w:r w:rsidR="003C0742" w:rsidRPr="009768E4">
        <w:t>os</w:t>
      </w:r>
      <w:r w:rsidR="00F63EE5" w:rsidRPr="009768E4">
        <w:t xml:space="preserve"> </w:t>
      </w:r>
      <w:r w:rsidR="00226477">
        <w:t>50</w:t>
      </w:r>
      <w:r w:rsidR="003C0742" w:rsidRPr="009768E4">
        <w:t xml:space="preserve"> t tekstilės atliekų</w:t>
      </w:r>
      <w:r w:rsidR="00226477">
        <w:t xml:space="preserve">. </w:t>
      </w:r>
      <w:r w:rsidR="003C0742" w:rsidRPr="009768E4">
        <w:t>Tekstilės atliekas tvarkančios įmonės išrūšiuoja pakartotiniam naudojimui tinkamus drabužius bei avalynę (jie dažniausiai išvežami į Pakistaną ar Afrikos šalis), šluostėms tinkamas tekstilės atliekas, o likęs neperdirbamas srautas nukreipiamas deginimui arba šalinimui.</w:t>
      </w:r>
    </w:p>
    <w:p w14:paraId="55D142E2" w14:textId="77777777" w:rsidR="003E1ADC" w:rsidRPr="008963EB" w:rsidRDefault="003E1ADC" w:rsidP="00F43EA7">
      <w:pPr>
        <w:pStyle w:val="Antrat2"/>
        <w:rPr>
          <w:color w:val="006600"/>
        </w:rPr>
      </w:pPr>
      <w:bookmarkStart w:id="84" w:name="_Toc141431972"/>
      <w:bookmarkEnd w:id="13"/>
      <w:bookmarkEnd w:id="55"/>
      <w:bookmarkEnd w:id="56"/>
      <w:bookmarkEnd w:id="57"/>
      <w:bookmarkEnd w:id="58"/>
      <w:bookmarkEnd w:id="59"/>
      <w:bookmarkEnd w:id="60"/>
      <w:bookmarkEnd w:id="61"/>
      <w:bookmarkEnd w:id="62"/>
      <w:r w:rsidRPr="008963EB">
        <w:rPr>
          <w:color w:val="006600"/>
        </w:rPr>
        <w:t>Visuomenės švietimas ir informavimas</w:t>
      </w:r>
      <w:bookmarkEnd w:id="84"/>
    </w:p>
    <w:p w14:paraId="3C6A2D67" w14:textId="09CAEAF1" w:rsidR="00072C50" w:rsidRPr="009768E4" w:rsidRDefault="005357A8" w:rsidP="00B61D0C">
      <w:r w:rsidRPr="009768E4">
        <w:t xml:space="preserve">Visuomenės švietimo veiklą vykdo tiek </w:t>
      </w:r>
      <w:r w:rsidR="000D4CA9">
        <w:t>Šilutės</w:t>
      </w:r>
      <w:r w:rsidR="009B23BC">
        <w:t xml:space="preserve"> rajono</w:t>
      </w:r>
      <w:r w:rsidRPr="009768E4">
        <w:t xml:space="preserve"> savivaldybė, tiek </w:t>
      </w:r>
      <w:r w:rsidR="00B34FF2" w:rsidRPr="009768E4">
        <w:t>regiono mastu</w:t>
      </w:r>
      <w:r w:rsidRPr="009768E4">
        <w:t xml:space="preserve"> KRATC. </w:t>
      </w:r>
      <w:r w:rsidR="000D4CA9">
        <w:t>Šilutės</w:t>
      </w:r>
      <w:r w:rsidR="009B23BC">
        <w:t xml:space="preserve"> rajono</w:t>
      </w:r>
      <w:r w:rsidR="008B6353" w:rsidRPr="009768E4">
        <w:t xml:space="preserve"> savivaldybė vietinės rinkliavos lėšomis finansuoja ir kasmet vykdo įvairias visuomenės informavimo ir švietimo atliekų tvarkymo klausimais veiklas.</w:t>
      </w:r>
    </w:p>
    <w:p w14:paraId="57FFB7B5" w14:textId="77777777" w:rsidR="00B61D0C" w:rsidRPr="009768E4" w:rsidRDefault="00B61D0C" w:rsidP="00B61D0C">
      <w:r w:rsidRPr="009768E4">
        <w:t>KRATC aktyviai skleidžia informaciją apie Klaipėdos regiono atliekų tvarkymo sistemą, sukurtą regioninę komunalinių atliekų tvarkymo infrastruktūrą, tinkamus atliekų tvarkymo būdus bei svarbą aplinkos kokybės gerinimui, naudodamas įvairias visuomenės informavimo priemones (</w:t>
      </w:r>
      <w:r w:rsidR="00B74726" w:rsidRPr="009768E4">
        <w:t xml:space="preserve">nuolat atnaujinamas </w:t>
      </w:r>
      <w:r w:rsidRPr="009768E4">
        <w:t xml:space="preserve">KRATC internetinis puslapis, straipsniai spaudoje, reportažai televizijoje ir radijuje, kitos priemonės). </w:t>
      </w:r>
    </w:p>
    <w:p w14:paraId="08379245" w14:textId="2AA4CC51" w:rsidR="00805401" w:rsidRPr="009768E4" w:rsidRDefault="00805401" w:rsidP="00805401">
      <w:pPr>
        <w:tabs>
          <w:tab w:val="left" w:pos="993"/>
        </w:tabs>
        <w:spacing w:after="0"/>
        <w:rPr>
          <w:szCs w:val="24"/>
        </w:rPr>
      </w:pPr>
      <w:r w:rsidRPr="009768E4">
        <w:rPr>
          <w:szCs w:val="24"/>
        </w:rPr>
        <w:t xml:space="preserve">Bendrovė bendradarbiauja ir dalijasi patirtimi su Lietuvos ir ES šalių analogiškomis įmonėmis, Lietuvos </w:t>
      </w:r>
      <w:r w:rsidR="00620678" w:rsidRPr="009768E4">
        <w:rPr>
          <w:szCs w:val="24"/>
        </w:rPr>
        <w:t>universitetais</w:t>
      </w:r>
      <w:r w:rsidRPr="009768E4">
        <w:rPr>
          <w:szCs w:val="24"/>
        </w:rPr>
        <w:t>, įsitraukia į tvarumo ir ekologijos idėjas propaguojančius renginius „Tvarios ateities kūrėjų laboratorija“, „Atliekų kultūra Egzaminas“, „Mes darom“, „Darom prie jūros“ ir kt.</w:t>
      </w:r>
    </w:p>
    <w:p w14:paraId="56F309AD" w14:textId="77777777" w:rsidR="00805401" w:rsidRPr="009768E4" w:rsidRDefault="00805401" w:rsidP="00805401">
      <w:pPr>
        <w:tabs>
          <w:tab w:val="left" w:pos="993"/>
        </w:tabs>
        <w:spacing w:after="0"/>
        <w:rPr>
          <w:szCs w:val="24"/>
        </w:rPr>
      </w:pPr>
      <w:r w:rsidRPr="009768E4">
        <w:rPr>
          <w:szCs w:val="24"/>
        </w:rPr>
        <w:t>KRATC darbuotojai rengia pažintines ekskursijas Klaipėdos regioniniame sąvartyne (</w:t>
      </w:r>
      <w:proofErr w:type="spellStart"/>
      <w:r w:rsidRPr="009768E4">
        <w:rPr>
          <w:szCs w:val="24"/>
        </w:rPr>
        <w:t>Dumpių</w:t>
      </w:r>
      <w:proofErr w:type="spellEnd"/>
      <w:r w:rsidRPr="009768E4">
        <w:rPr>
          <w:szCs w:val="24"/>
        </w:rPr>
        <w:t xml:space="preserve"> k., Klaipėdos r.), skaito paskaitas moksleiviams atliekų rūšiavimo tema. </w:t>
      </w:r>
    </w:p>
    <w:p w14:paraId="44C71CEC" w14:textId="04FBBB27" w:rsidR="00456EB8" w:rsidRPr="009768E4" w:rsidRDefault="00805401" w:rsidP="00B61D0C">
      <w:pPr>
        <w:tabs>
          <w:tab w:val="left" w:pos="993"/>
        </w:tabs>
        <w:spacing w:after="0"/>
        <w:rPr>
          <w:szCs w:val="24"/>
        </w:rPr>
      </w:pPr>
      <w:r w:rsidRPr="009768E4">
        <w:rPr>
          <w:szCs w:val="24"/>
        </w:rPr>
        <w:t>Siekiant, kad informacija apie atliekų tvarkymą pasiektų kuo daugiau regiono gyventojų, 2021 m. publikuoti straipsniai apie atliekų rūšiavimą, kompostavimą, pavojingųjų atliekų tvarkymą, atliekų sistemos pokyčius Klaipėdos regiono spaudoje. Vyko reportažai per radijo stotį „</w:t>
      </w:r>
      <w:proofErr w:type="spellStart"/>
      <w:r w:rsidRPr="009768E4">
        <w:rPr>
          <w:szCs w:val="24"/>
        </w:rPr>
        <w:t>Laluna</w:t>
      </w:r>
      <w:proofErr w:type="spellEnd"/>
      <w:r w:rsidRPr="009768E4">
        <w:rPr>
          <w:szCs w:val="24"/>
        </w:rPr>
        <w:t>“, „</w:t>
      </w:r>
      <w:proofErr w:type="spellStart"/>
      <w:r w:rsidRPr="009768E4">
        <w:rPr>
          <w:szCs w:val="24"/>
        </w:rPr>
        <w:t>Balticum</w:t>
      </w:r>
      <w:proofErr w:type="spellEnd"/>
      <w:r w:rsidRPr="009768E4">
        <w:rPr>
          <w:szCs w:val="24"/>
        </w:rPr>
        <w:t xml:space="preserve"> TV, LRT televizijas. Gyventojams aktyvi</w:t>
      </w:r>
      <w:r w:rsidR="00943E15" w:rsidRPr="009768E4">
        <w:rPr>
          <w:szCs w:val="24"/>
        </w:rPr>
        <w:t>ai</w:t>
      </w:r>
      <w:r w:rsidRPr="009768E4">
        <w:rPr>
          <w:szCs w:val="24"/>
        </w:rPr>
        <w:t xml:space="preserve"> informacija apie atliekų tvarkymą atnaujinama KRATC internetinėje svetainėje </w:t>
      </w:r>
      <w:hyperlink r:id="rId16" w:history="1">
        <w:r w:rsidRPr="009768E4">
          <w:rPr>
            <w:rStyle w:val="Hipersaitas"/>
            <w:szCs w:val="24"/>
          </w:rPr>
          <w:t>www.kratc.lt</w:t>
        </w:r>
      </w:hyperlink>
      <w:r w:rsidR="00764A89" w:rsidRPr="009768E4">
        <w:t xml:space="preserve">, bendrovės socialinio tinklo </w:t>
      </w:r>
      <w:r w:rsidR="00764A89" w:rsidRPr="009768E4">
        <w:rPr>
          <w:i/>
        </w:rPr>
        <w:t>Facebook</w:t>
      </w:r>
      <w:r w:rsidR="00764A89" w:rsidRPr="009768E4">
        <w:t xml:space="preserve"> paskyroje</w:t>
      </w:r>
      <w:r w:rsidRPr="009768E4">
        <w:t>.</w:t>
      </w:r>
      <w:r w:rsidR="00764A89" w:rsidRPr="009768E4">
        <w:t xml:space="preserve"> Pastarosiose paskyrose didelis dėmesys skiriamas atliekų prevencijos, maisto švaistymo mažinimo ir atliekų bei daiktų pakart</w:t>
      </w:r>
      <w:r w:rsidR="00620678" w:rsidRPr="009768E4">
        <w:t>oti</w:t>
      </w:r>
      <w:r w:rsidR="00764A89" w:rsidRPr="009768E4">
        <w:t>nio naudojimo temoms.</w:t>
      </w:r>
      <w:r w:rsidR="007244FB" w:rsidRPr="009768E4">
        <w:t xml:space="preserve"> </w:t>
      </w:r>
      <w:r w:rsidR="007244FB" w:rsidRPr="009768E4">
        <w:rPr>
          <w:szCs w:val="24"/>
        </w:rPr>
        <w:t xml:space="preserve">KRATC internetinėje svetainėje gyventojams prieinamai ir suprantamai pateiktas Atliekų tvarkymo (rūšiavimo) vadovas ir Rūšiavimo enciklopedija su </w:t>
      </w:r>
      <w:proofErr w:type="spellStart"/>
      <w:r w:rsidR="007244FB" w:rsidRPr="009768E4">
        <w:rPr>
          <w:szCs w:val="24"/>
        </w:rPr>
        <w:t>video</w:t>
      </w:r>
      <w:proofErr w:type="spellEnd"/>
      <w:r w:rsidR="007244FB" w:rsidRPr="009768E4">
        <w:rPr>
          <w:szCs w:val="24"/>
        </w:rPr>
        <w:t xml:space="preserve"> medžiaga.</w:t>
      </w:r>
    </w:p>
    <w:p w14:paraId="25AD52DE" w14:textId="77777777" w:rsidR="007244FB" w:rsidRPr="009768E4" w:rsidRDefault="007244FB" w:rsidP="00B61D0C">
      <w:pPr>
        <w:tabs>
          <w:tab w:val="left" w:pos="993"/>
        </w:tabs>
        <w:spacing w:after="0"/>
        <w:rPr>
          <w:szCs w:val="24"/>
        </w:rPr>
      </w:pPr>
    </w:p>
    <w:p w14:paraId="0550CCEB" w14:textId="77777777" w:rsidR="003E1ADC" w:rsidRPr="009768E4" w:rsidRDefault="003E1ADC" w:rsidP="00F43EA7">
      <w:pPr>
        <w:pStyle w:val="Antrat2"/>
        <w:rPr>
          <w:color w:val="006600"/>
        </w:rPr>
      </w:pPr>
      <w:bookmarkStart w:id="85" w:name="_Toc141431973"/>
      <w:r w:rsidRPr="009768E4">
        <w:rPr>
          <w:color w:val="006600"/>
        </w:rPr>
        <w:t>Valstybini</w:t>
      </w:r>
      <w:r w:rsidR="00764A89" w:rsidRPr="009768E4">
        <w:rPr>
          <w:color w:val="006600"/>
        </w:rPr>
        <w:t>ų</w:t>
      </w:r>
      <w:r w:rsidRPr="009768E4">
        <w:rPr>
          <w:color w:val="006600"/>
        </w:rPr>
        <w:t xml:space="preserve"> </w:t>
      </w:r>
      <w:r w:rsidR="00764A89" w:rsidRPr="009768E4">
        <w:rPr>
          <w:color w:val="006600"/>
        </w:rPr>
        <w:t>komunalinių</w:t>
      </w:r>
      <w:r w:rsidRPr="009768E4">
        <w:rPr>
          <w:color w:val="006600"/>
        </w:rPr>
        <w:t xml:space="preserve"> atliekų tvarkymo užduočių</w:t>
      </w:r>
      <w:r w:rsidR="00764A89" w:rsidRPr="009768E4">
        <w:rPr>
          <w:color w:val="006600"/>
        </w:rPr>
        <w:t xml:space="preserve"> 2014-2020 m.</w:t>
      </w:r>
      <w:r w:rsidR="009B0790" w:rsidRPr="009768E4">
        <w:rPr>
          <w:color w:val="006600"/>
        </w:rPr>
        <w:t xml:space="preserve"> ir ankstesnio planavimo laikotarpio plano priemonių </w:t>
      </w:r>
      <w:r w:rsidRPr="009768E4">
        <w:rPr>
          <w:color w:val="006600"/>
        </w:rPr>
        <w:t xml:space="preserve">įgyvendinimo </w:t>
      </w:r>
      <w:r w:rsidR="00764A89" w:rsidRPr="009768E4">
        <w:rPr>
          <w:color w:val="006600"/>
        </w:rPr>
        <w:t>analizė</w:t>
      </w:r>
      <w:bookmarkEnd w:id="85"/>
    </w:p>
    <w:p w14:paraId="07D204AD" w14:textId="524AA98A" w:rsidR="00B61D0C" w:rsidRPr="009768E4" w:rsidRDefault="000D4CA9" w:rsidP="00B61D0C">
      <w:bookmarkStart w:id="86" w:name="_Ref386793333"/>
      <w:r>
        <w:t>Šilutės</w:t>
      </w:r>
      <w:r w:rsidR="009B23BC">
        <w:t xml:space="preserve"> rajono</w:t>
      </w:r>
      <w:r w:rsidR="00A078CE" w:rsidRPr="009768E4">
        <w:t xml:space="preserve"> savivaldybės </w:t>
      </w:r>
      <w:r w:rsidR="00B61D0C" w:rsidRPr="009768E4">
        <w:t>atliekų tvarkymo sistem</w:t>
      </w:r>
      <w:r w:rsidR="00A078CE" w:rsidRPr="009768E4">
        <w:t>a</w:t>
      </w:r>
      <w:r w:rsidR="00B61D0C" w:rsidRPr="009768E4">
        <w:t xml:space="preserve"> verti</w:t>
      </w:r>
      <w:r w:rsidR="00A078CE" w:rsidRPr="009768E4">
        <w:t>nama</w:t>
      </w:r>
      <w:r w:rsidR="00B61D0C" w:rsidRPr="009768E4">
        <w:t xml:space="preserve"> pagal tai, kaip įgyvendin</w:t>
      </w:r>
      <w:r w:rsidR="006F594D" w:rsidRPr="009768E4">
        <w:t>tos</w:t>
      </w:r>
      <w:r w:rsidR="004502A5" w:rsidRPr="009768E4">
        <w:t xml:space="preserve"> </w:t>
      </w:r>
      <w:r w:rsidR="00764A89" w:rsidRPr="009768E4">
        <w:t>valstybinės</w:t>
      </w:r>
      <w:r w:rsidR="00B61D0C" w:rsidRPr="009768E4">
        <w:t xml:space="preserve"> komunalinių atliekų tvarkymo užduotys</w:t>
      </w:r>
      <w:r w:rsidR="00764A89" w:rsidRPr="009768E4">
        <w:t xml:space="preserve">, nustatytos </w:t>
      </w:r>
      <w:r w:rsidR="00764A89" w:rsidRPr="009768E4">
        <w:rPr>
          <w:i/>
        </w:rPr>
        <w:t>Valstybiniame atliekų tvarkymo 2014-2020 m. plane</w:t>
      </w:r>
      <w:r w:rsidR="00B61D0C" w:rsidRPr="009768E4">
        <w:t xml:space="preserve">. Šis vertinimas pateiktas šio plano </w:t>
      </w:r>
      <w:r w:rsidR="00854855" w:rsidRPr="009768E4">
        <w:fldChar w:fldCharType="begin"/>
      </w:r>
      <w:r w:rsidR="00B61D0C" w:rsidRPr="009768E4">
        <w:instrText xml:space="preserve"> REF _Ref387425047 \h </w:instrText>
      </w:r>
      <w:r w:rsidR="009768E4">
        <w:instrText xml:space="preserve"> \* MERGEFORMAT </w:instrText>
      </w:r>
      <w:r w:rsidR="00854855" w:rsidRPr="009768E4">
        <w:fldChar w:fldCharType="separate"/>
      </w:r>
      <w:r w:rsidR="00B34FF2" w:rsidRPr="009768E4">
        <w:rPr>
          <w:color w:val="006600"/>
        </w:rPr>
        <w:t xml:space="preserve">Lentelėje </w:t>
      </w:r>
      <w:r w:rsidR="00B34FF2" w:rsidRPr="009768E4">
        <w:rPr>
          <w:noProof/>
          <w:color w:val="006600"/>
        </w:rPr>
        <w:t>23</w:t>
      </w:r>
      <w:r w:rsidR="00854855" w:rsidRPr="009768E4">
        <w:fldChar w:fldCharType="end"/>
      </w:r>
      <w:r w:rsidR="00B61D0C" w:rsidRPr="009768E4">
        <w:t>.</w:t>
      </w:r>
    </w:p>
    <w:p w14:paraId="63B7236C" w14:textId="42CDDE21" w:rsidR="009B0790" w:rsidRPr="009768E4" w:rsidRDefault="000D4CA9" w:rsidP="00B61D0C">
      <w:r>
        <w:rPr>
          <w:i/>
          <w:iCs/>
        </w:rPr>
        <w:t>Šilutės</w:t>
      </w:r>
      <w:r w:rsidR="009B23BC">
        <w:rPr>
          <w:i/>
          <w:iCs/>
        </w:rPr>
        <w:t xml:space="preserve"> rajono</w:t>
      </w:r>
      <w:r w:rsidR="009B0790" w:rsidRPr="009768E4">
        <w:rPr>
          <w:i/>
          <w:iCs/>
        </w:rPr>
        <w:t xml:space="preserve"> </w:t>
      </w:r>
      <w:r w:rsidR="00A078CE" w:rsidRPr="009768E4">
        <w:rPr>
          <w:i/>
          <w:iCs/>
        </w:rPr>
        <w:t xml:space="preserve">savivaldybės </w:t>
      </w:r>
      <w:r w:rsidR="009B0790" w:rsidRPr="009768E4">
        <w:rPr>
          <w:i/>
          <w:iCs/>
        </w:rPr>
        <w:t>atliekų tvarkymo 2014-2020 m. plano</w:t>
      </w:r>
      <w:r w:rsidR="009B0790" w:rsidRPr="009768E4">
        <w:t xml:space="preserve"> priemonių įgyvendinimo analizės rezultatai pateikti </w:t>
      </w:r>
      <w:r w:rsidR="009B0790" w:rsidRPr="009768E4">
        <w:rPr>
          <w:color w:val="006600"/>
        </w:rPr>
        <w:t>1 priede</w:t>
      </w:r>
      <w:r w:rsidR="009B0790" w:rsidRPr="009768E4">
        <w:t>.</w:t>
      </w:r>
    </w:p>
    <w:p w14:paraId="03D6CFF6" w14:textId="77777777" w:rsidR="00B61D0C" w:rsidRPr="009768E4" w:rsidRDefault="00B61D0C" w:rsidP="00B61D0C">
      <w:pPr>
        <w:pStyle w:val="Antrat"/>
        <w:keepNext/>
      </w:pPr>
    </w:p>
    <w:p w14:paraId="62F4CF28" w14:textId="77777777" w:rsidR="004A1F80" w:rsidRPr="009768E4" w:rsidRDefault="004A1F80" w:rsidP="004A1F80">
      <w:pPr>
        <w:sectPr w:rsidR="004A1F80" w:rsidRPr="009768E4" w:rsidSect="00B84597">
          <w:headerReference w:type="even" r:id="rId17"/>
          <w:headerReference w:type="default" r:id="rId18"/>
          <w:footerReference w:type="default" r:id="rId19"/>
          <w:headerReference w:type="first" r:id="rId20"/>
          <w:pgSz w:w="11906" w:h="16838"/>
          <w:pgMar w:top="1418" w:right="1418" w:bottom="1418" w:left="1418" w:header="567" w:footer="567" w:gutter="0"/>
          <w:cols w:space="1296"/>
          <w:docGrid w:linePitch="360"/>
        </w:sectPr>
      </w:pPr>
    </w:p>
    <w:p w14:paraId="64BC139C" w14:textId="69D415B2" w:rsidR="00B61D0C" w:rsidRPr="009768E4" w:rsidRDefault="00B61D0C" w:rsidP="00B61D0C">
      <w:pPr>
        <w:pStyle w:val="Antrat"/>
        <w:keepNext/>
        <w:rPr>
          <w:color w:val="006600"/>
        </w:rPr>
      </w:pPr>
      <w:bookmarkStart w:id="87" w:name="_Ref387425047"/>
      <w:bookmarkEnd w:id="86"/>
      <w:r w:rsidRPr="009768E4">
        <w:rPr>
          <w:color w:val="006600"/>
        </w:rPr>
        <w:lastRenderedPageBreak/>
        <w:t xml:space="preserve">Lentelė </w:t>
      </w:r>
      <w:r w:rsidR="00854855" w:rsidRPr="009768E4">
        <w:rPr>
          <w:color w:val="006600"/>
        </w:rPr>
        <w:fldChar w:fldCharType="begin"/>
      </w:r>
      <w:r w:rsidR="00E14BD4" w:rsidRPr="009768E4">
        <w:rPr>
          <w:color w:val="006600"/>
        </w:rPr>
        <w:instrText xml:space="preserve"> SEQ Lentelė \* ARABIC </w:instrText>
      </w:r>
      <w:r w:rsidR="00854855" w:rsidRPr="009768E4">
        <w:rPr>
          <w:color w:val="006600"/>
        </w:rPr>
        <w:fldChar w:fldCharType="separate"/>
      </w:r>
      <w:r w:rsidR="00B34FF2" w:rsidRPr="009768E4">
        <w:rPr>
          <w:noProof/>
          <w:color w:val="006600"/>
        </w:rPr>
        <w:t>23</w:t>
      </w:r>
      <w:r w:rsidR="00854855" w:rsidRPr="009768E4">
        <w:rPr>
          <w:color w:val="006600"/>
        </w:rPr>
        <w:fldChar w:fldCharType="end"/>
      </w:r>
      <w:bookmarkEnd w:id="87"/>
      <w:r w:rsidRPr="009768E4">
        <w:rPr>
          <w:color w:val="006600"/>
        </w:rPr>
        <w:t xml:space="preserve">. </w:t>
      </w:r>
      <w:r w:rsidR="009D7F22" w:rsidRPr="009768E4">
        <w:rPr>
          <w:color w:val="006600"/>
        </w:rPr>
        <w:t xml:space="preserve">Valstybiniame atliekų tvarkymo 2014–2020 m. plane nustatytų užduočių įgyvendinimo būklės </w:t>
      </w:r>
      <w:r w:rsidR="000D4CA9">
        <w:rPr>
          <w:color w:val="006600"/>
        </w:rPr>
        <w:t>Šilutės</w:t>
      </w:r>
      <w:r w:rsidR="009B23BC">
        <w:rPr>
          <w:color w:val="006600"/>
        </w:rPr>
        <w:t xml:space="preserve"> rajono</w:t>
      </w:r>
      <w:r w:rsidR="009B7049" w:rsidRPr="009768E4">
        <w:rPr>
          <w:color w:val="006600"/>
        </w:rPr>
        <w:t xml:space="preserve"> savivaldybėje </w:t>
      </w:r>
      <w:r w:rsidR="009D7F22" w:rsidRPr="009768E4">
        <w:rPr>
          <w:color w:val="006600"/>
        </w:rPr>
        <w:t>vertinimas.</w:t>
      </w:r>
    </w:p>
    <w:tbl>
      <w:tblPr>
        <w:tblStyle w:val="4tinkleliolentel3parykinimas"/>
        <w:tblW w:w="0" w:type="auto"/>
        <w:tblLayout w:type="fixed"/>
        <w:tblLook w:val="04A0" w:firstRow="1" w:lastRow="0" w:firstColumn="1" w:lastColumn="0" w:noHBand="0" w:noVBand="1"/>
      </w:tblPr>
      <w:tblGrid>
        <w:gridCol w:w="523"/>
        <w:gridCol w:w="928"/>
        <w:gridCol w:w="5632"/>
        <w:gridCol w:w="6909"/>
      </w:tblGrid>
      <w:tr w:rsidR="00181997" w:rsidRPr="00181997" w14:paraId="60D5F655" w14:textId="77777777" w:rsidTr="00181997">
        <w:trPr>
          <w:cnfStyle w:val="100000000000" w:firstRow="1" w:lastRow="0" w:firstColumn="0" w:lastColumn="0" w:oddVBand="0" w:evenVBand="0" w:oddHBand="0" w:evenHBand="0" w:firstRowFirstColumn="0" w:firstRowLastColumn="0" w:lastRowFirstColumn="0" w:lastRowLastColumn="0"/>
          <w:trHeight w:val="512"/>
          <w:tblHeader/>
        </w:trPr>
        <w:tc>
          <w:tcPr>
            <w:cnfStyle w:val="001000000000" w:firstRow="0" w:lastRow="0" w:firstColumn="1" w:lastColumn="0" w:oddVBand="0" w:evenVBand="0" w:oddHBand="0" w:evenHBand="0" w:firstRowFirstColumn="0" w:firstRowLastColumn="0" w:lastRowFirstColumn="0" w:lastRowLastColumn="0"/>
            <w:tcW w:w="523" w:type="dxa"/>
          </w:tcPr>
          <w:p w14:paraId="1F040E2E" w14:textId="77777777" w:rsidR="00181997" w:rsidRPr="00181997" w:rsidRDefault="00181997" w:rsidP="00B742D3">
            <w:pPr>
              <w:spacing w:before="0" w:after="0"/>
              <w:jc w:val="center"/>
              <w:rPr>
                <w:b w:val="0"/>
                <w:color w:val="auto"/>
                <w:sz w:val="20"/>
                <w:szCs w:val="20"/>
              </w:rPr>
            </w:pPr>
            <w:r w:rsidRPr="00181997">
              <w:rPr>
                <w:color w:val="auto"/>
                <w:sz w:val="20"/>
                <w:szCs w:val="20"/>
              </w:rPr>
              <w:t>Eil. Nr.</w:t>
            </w:r>
          </w:p>
        </w:tc>
        <w:tc>
          <w:tcPr>
            <w:tcW w:w="928" w:type="dxa"/>
          </w:tcPr>
          <w:p w14:paraId="79A0C749" w14:textId="77777777" w:rsidR="00181997" w:rsidRPr="00181997" w:rsidRDefault="00181997" w:rsidP="00B742D3">
            <w:pPr>
              <w:spacing w:before="0" w:after="0"/>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181997">
              <w:rPr>
                <w:color w:val="auto"/>
                <w:sz w:val="20"/>
                <w:szCs w:val="20"/>
              </w:rPr>
              <w:t>VATP punktas</w:t>
            </w:r>
          </w:p>
        </w:tc>
        <w:tc>
          <w:tcPr>
            <w:tcW w:w="5632" w:type="dxa"/>
          </w:tcPr>
          <w:p w14:paraId="280A2DC9" w14:textId="77777777" w:rsidR="00181997" w:rsidRPr="00181997" w:rsidRDefault="00181997" w:rsidP="00B742D3">
            <w:pPr>
              <w:spacing w:before="0" w:after="0"/>
              <w:jc w:val="center"/>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181997">
              <w:rPr>
                <w:iCs/>
                <w:color w:val="auto"/>
                <w:sz w:val="20"/>
                <w:szCs w:val="20"/>
              </w:rPr>
              <w:t>Komunalinių atliekų tvarkymo užduotis</w:t>
            </w:r>
          </w:p>
        </w:tc>
        <w:tc>
          <w:tcPr>
            <w:tcW w:w="6909" w:type="dxa"/>
          </w:tcPr>
          <w:p w14:paraId="298B5203" w14:textId="77777777" w:rsidR="00181997" w:rsidRPr="00181997" w:rsidRDefault="00181997" w:rsidP="00B742D3">
            <w:pPr>
              <w:spacing w:before="0" w:after="0"/>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181997">
              <w:rPr>
                <w:color w:val="auto"/>
                <w:sz w:val="20"/>
                <w:szCs w:val="20"/>
              </w:rPr>
              <w:t>Įgyvendinimas</w:t>
            </w:r>
          </w:p>
        </w:tc>
      </w:tr>
      <w:tr w:rsidR="00181997" w:rsidRPr="00181997" w14:paraId="4CC6554D" w14:textId="77777777" w:rsidTr="0018199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992" w:type="dxa"/>
            <w:gridSpan w:val="4"/>
          </w:tcPr>
          <w:p w14:paraId="0B581265" w14:textId="77777777" w:rsidR="00181997" w:rsidRPr="00181997" w:rsidRDefault="00181997" w:rsidP="00B742D3">
            <w:pPr>
              <w:spacing w:before="0" w:after="0"/>
              <w:jc w:val="center"/>
              <w:rPr>
                <w:b w:val="0"/>
                <w:sz w:val="20"/>
                <w:szCs w:val="20"/>
              </w:rPr>
            </w:pPr>
            <w:r w:rsidRPr="00181997">
              <w:rPr>
                <w:sz w:val="20"/>
                <w:szCs w:val="20"/>
              </w:rPr>
              <w:t>Valstybinės komunalinių atliekų tvarkymo užduotys</w:t>
            </w:r>
          </w:p>
        </w:tc>
      </w:tr>
      <w:tr w:rsidR="00181997" w:rsidRPr="00181997" w14:paraId="04A44A03" w14:textId="77777777" w:rsidTr="00181997">
        <w:trPr>
          <w:trHeight w:val="511"/>
        </w:trPr>
        <w:tc>
          <w:tcPr>
            <w:cnfStyle w:val="001000000000" w:firstRow="0" w:lastRow="0" w:firstColumn="1" w:lastColumn="0" w:oddVBand="0" w:evenVBand="0" w:oddHBand="0" w:evenHBand="0" w:firstRowFirstColumn="0" w:firstRowLastColumn="0" w:lastRowFirstColumn="0" w:lastRowLastColumn="0"/>
            <w:tcW w:w="523" w:type="dxa"/>
          </w:tcPr>
          <w:p w14:paraId="6FC3560B" w14:textId="77777777" w:rsidR="00181997" w:rsidRPr="00181997" w:rsidRDefault="00181997" w:rsidP="00B742D3">
            <w:pPr>
              <w:spacing w:before="0" w:after="0"/>
              <w:rPr>
                <w:spacing w:val="-2"/>
                <w:sz w:val="20"/>
                <w:szCs w:val="20"/>
              </w:rPr>
            </w:pPr>
            <w:r w:rsidRPr="00181997">
              <w:rPr>
                <w:spacing w:val="-2"/>
                <w:sz w:val="20"/>
                <w:szCs w:val="20"/>
              </w:rPr>
              <w:t>1.</w:t>
            </w:r>
          </w:p>
        </w:tc>
        <w:tc>
          <w:tcPr>
            <w:tcW w:w="928" w:type="dxa"/>
          </w:tcPr>
          <w:p w14:paraId="33C8D37E"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r w:rsidRPr="00181997">
              <w:rPr>
                <w:spacing w:val="-2"/>
                <w:sz w:val="20"/>
                <w:szCs w:val="20"/>
              </w:rPr>
              <w:t>230.1.</w:t>
            </w:r>
          </w:p>
          <w:p w14:paraId="3A66470A"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r w:rsidRPr="00181997">
              <w:rPr>
                <w:spacing w:val="-2"/>
                <w:sz w:val="20"/>
                <w:szCs w:val="20"/>
              </w:rPr>
              <w:t>236.</w:t>
            </w:r>
          </w:p>
          <w:p w14:paraId="00C0224E"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r w:rsidRPr="00181997">
              <w:rPr>
                <w:spacing w:val="-2"/>
                <w:sz w:val="20"/>
                <w:szCs w:val="20"/>
              </w:rPr>
              <w:t>237.</w:t>
            </w:r>
          </w:p>
          <w:p w14:paraId="65F0AB61"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r w:rsidRPr="00181997">
              <w:rPr>
                <w:spacing w:val="-2"/>
                <w:sz w:val="20"/>
                <w:szCs w:val="20"/>
              </w:rPr>
              <w:t>8 priedas</w:t>
            </w:r>
          </w:p>
        </w:tc>
        <w:tc>
          <w:tcPr>
            <w:tcW w:w="5632" w:type="dxa"/>
          </w:tcPr>
          <w:p w14:paraId="5CEB860C"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r w:rsidRPr="00181997">
              <w:rPr>
                <w:spacing w:val="-2"/>
                <w:sz w:val="20"/>
                <w:szCs w:val="20"/>
              </w:rPr>
              <w:t>Užtikrinti, kad sąvartynuose šalinamos Šilutės rajono komunalinės biologiškai skaidžios atliekos iki 2020 metų sudarytų ne daugiau kaip 35 proc. 2000 metų komunalinių biologiškai skaidžių atliekų:</w:t>
            </w:r>
          </w:p>
          <w:p w14:paraId="52826F8C"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r w:rsidRPr="00181997">
              <w:rPr>
                <w:spacing w:val="-2"/>
                <w:sz w:val="20"/>
                <w:szCs w:val="20"/>
              </w:rPr>
              <w:t xml:space="preserve">- 2014–2015 m. – 5623 tonų komunalinių biologiškai skaidžių atliekų; </w:t>
            </w:r>
          </w:p>
          <w:p w14:paraId="70FE2AFE"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r w:rsidRPr="00181997">
              <w:rPr>
                <w:spacing w:val="-2"/>
                <w:sz w:val="20"/>
                <w:szCs w:val="20"/>
              </w:rPr>
              <w:t xml:space="preserve">- 2016–2017 m. – 5061tonų komunalinių biologiškai skaidžių atliekų; </w:t>
            </w:r>
          </w:p>
          <w:p w14:paraId="61C44A02"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r w:rsidRPr="00181997">
              <w:rPr>
                <w:spacing w:val="-2"/>
                <w:sz w:val="20"/>
                <w:szCs w:val="20"/>
              </w:rPr>
              <w:t xml:space="preserve">- 2018–2019 m. – 4499 tonų komunalinių biologiškai skaidžių atliekų; </w:t>
            </w:r>
          </w:p>
          <w:p w14:paraId="425812C2"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pacing w:val="-2"/>
                <w:sz w:val="20"/>
                <w:szCs w:val="20"/>
              </w:rPr>
              <w:t>- nuo 2020 m. – 3936 tonų komunalinių biologiškai skaidžių atliekų.</w:t>
            </w:r>
          </w:p>
        </w:tc>
        <w:tc>
          <w:tcPr>
            <w:tcW w:w="6909" w:type="dxa"/>
          </w:tcPr>
          <w:p w14:paraId="47D462C2" w14:textId="6B635028"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r w:rsidRPr="00181997">
              <w:rPr>
                <w:sz w:val="20"/>
                <w:szCs w:val="20"/>
              </w:rPr>
              <w:t>Įgyvendinta. 202</w:t>
            </w:r>
            <w:r>
              <w:rPr>
                <w:sz w:val="20"/>
                <w:szCs w:val="20"/>
              </w:rPr>
              <w:t>0</w:t>
            </w:r>
            <w:r w:rsidRPr="00181997">
              <w:rPr>
                <w:sz w:val="20"/>
                <w:szCs w:val="20"/>
              </w:rPr>
              <w:t xml:space="preserve"> m. sąvartyne pašalinta</w:t>
            </w:r>
            <w:r>
              <w:rPr>
                <w:sz w:val="20"/>
                <w:szCs w:val="20"/>
              </w:rPr>
              <w:t xml:space="preserve"> 360 t, 2021 m. –</w:t>
            </w:r>
            <w:r w:rsidRPr="00181997">
              <w:rPr>
                <w:sz w:val="20"/>
                <w:szCs w:val="20"/>
              </w:rPr>
              <w:t xml:space="preserve"> 482 t</w:t>
            </w:r>
            <w:r>
              <w:rPr>
                <w:sz w:val="20"/>
                <w:szCs w:val="20"/>
              </w:rPr>
              <w:t>, 2022 m. – 730 t</w:t>
            </w:r>
            <w:r w:rsidRPr="00181997">
              <w:rPr>
                <w:sz w:val="20"/>
                <w:szCs w:val="20"/>
              </w:rPr>
              <w:t xml:space="preserve"> komunalinių biologiškai skaidžių atliekų </w:t>
            </w:r>
            <w:r w:rsidRPr="00181997">
              <w:rPr>
                <w:spacing w:val="-2"/>
                <w:sz w:val="20"/>
                <w:szCs w:val="20"/>
              </w:rPr>
              <w:t>iš Šilutės rajono savivaldybės</w:t>
            </w:r>
            <w:r>
              <w:rPr>
                <w:spacing w:val="-2"/>
                <w:sz w:val="20"/>
                <w:szCs w:val="20"/>
              </w:rPr>
              <w:t xml:space="preserve"> (</w:t>
            </w:r>
            <w:r w:rsidRPr="00181997">
              <w:rPr>
                <w:spacing w:val="-2"/>
                <w:sz w:val="20"/>
                <w:szCs w:val="20"/>
              </w:rPr>
              <w:fldChar w:fldCharType="begin"/>
            </w:r>
            <w:r w:rsidRPr="00181997">
              <w:rPr>
                <w:spacing w:val="-2"/>
                <w:sz w:val="20"/>
                <w:szCs w:val="20"/>
              </w:rPr>
              <w:instrText xml:space="preserve"> REF _Ref132889770 \h  \* MERGEFORMAT </w:instrText>
            </w:r>
            <w:r w:rsidRPr="00181997">
              <w:rPr>
                <w:spacing w:val="-2"/>
                <w:sz w:val="20"/>
                <w:szCs w:val="20"/>
              </w:rPr>
            </w:r>
            <w:r w:rsidRPr="00181997">
              <w:rPr>
                <w:spacing w:val="-2"/>
                <w:sz w:val="20"/>
                <w:szCs w:val="20"/>
              </w:rPr>
              <w:fldChar w:fldCharType="separate"/>
            </w:r>
            <w:r w:rsidRPr="00181997">
              <w:rPr>
                <w:color w:val="006600"/>
                <w:sz w:val="20"/>
                <w:szCs w:val="20"/>
              </w:rPr>
              <w:t xml:space="preserve">Lentelė </w:t>
            </w:r>
            <w:r w:rsidRPr="00181997">
              <w:rPr>
                <w:noProof/>
                <w:color w:val="006600"/>
                <w:sz w:val="20"/>
                <w:szCs w:val="20"/>
              </w:rPr>
              <w:t>13</w:t>
            </w:r>
            <w:r w:rsidRPr="00181997">
              <w:rPr>
                <w:spacing w:val="-2"/>
                <w:sz w:val="20"/>
                <w:szCs w:val="20"/>
              </w:rPr>
              <w:fldChar w:fldCharType="end"/>
            </w:r>
            <w:r>
              <w:rPr>
                <w:spacing w:val="-2"/>
                <w:sz w:val="20"/>
                <w:szCs w:val="20"/>
              </w:rPr>
              <w:t>)</w:t>
            </w:r>
            <w:r w:rsidRPr="00181997">
              <w:rPr>
                <w:spacing w:val="-2"/>
                <w:sz w:val="20"/>
                <w:szCs w:val="20"/>
              </w:rPr>
              <w:t>.</w:t>
            </w:r>
          </w:p>
          <w:p w14:paraId="39DD94DA"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r>
      <w:tr w:rsidR="00181997" w:rsidRPr="00181997" w14:paraId="78F03C21" w14:textId="77777777" w:rsidTr="00181997">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523" w:type="dxa"/>
          </w:tcPr>
          <w:p w14:paraId="2DB80E43" w14:textId="77777777" w:rsidR="00181997" w:rsidRPr="00181997" w:rsidRDefault="00181997" w:rsidP="00B742D3">
            <w:pPr>
              <w:spacing w:before="0" w:after="0"/>
              <w:rPr>
                <w:spacing w:val="-2"/>
                <w:sz w:val="20"/>
                <w:szCs w:val="20"/>
              </w:rPr>
            </w:pPr>
            <w:r w:rsidRPr="00181997">
              <w:rPr>
                <w:spacing w:val="-2"/>
                <w:sz w:val="20"/>
                <w:szCs w:val="20"/>
              </w:rPr>
              <w:t>2.</w:t>
            </w:r>
          </w:p>
        </w:tc>
        <w:tc>
          <w:tcPr>
            <w:tcW w:w="928" w:type="dxa"/>
          </w:tcPr>
          <w:p w14:paraId="0907EA86"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pacing w:val="-2"/>
                <w:sz w:val="20"/>
                <w:szCs w:val="20"/>
              </w:rPr>
            </w:pPr>
            <w:r w:rsidRPr="00181997">
              <w:rPr>
                <w:spacing w:val="-2"/>
                <w:sz w:val="20"/>
                <w:szCs w:val="20"/>
              </w:rPr>
              <w:t>230.2.</w:t>
            </w:r>
          </w:p>
          <w:p w14:paraId="0FBCC36A"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pacing w:val="-2"/>
                <w:sz w:val="20"/>
                <w:szCs w:val="20"/>
              </w:rPr>
              <w:t>242.</w:t>
            </w:r>
          </w:p>
        </w:tc>
        <w:tc>
          <w:tcPr>
            <w:tcW w:w="5632" w:type="dxa"/>
          </w:tcPr>
          <w:p w14:paraId="57A17DD7"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Iki 2016 metų perdirbti ar kitaip panaudoti ne mažiau kaip 45 proc. komunalinių atliekų (vertinant pagal atliekų kiekį).</w:t>
            </w:r>
          </w:p>
        </w:tc>
        <w:tc>
          <w:tcPr>
            <w:tcW w:w="6909" w:type="dxa"/>
            <w:vMerge w:val="restart"/>
          </w:tcPr>
          <w:p w14:paraId="6965941E" w14:textId="5FDFA301"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 xml:space="preserve">Įgyvendinta. 2020 m. Šilutės rajono savivaldybėje </w:t>
            </w:r>
            <w:r w:rsidRPr="00181997">
              <w:rPr>
                <w:bCs/>
                <w:sz w:val="20"/>
                <w:szCs w:val="20"/>
              </w:rPr>
              <w:t xml:space="preserve">perdirbta, pakartotinai ar kitaip panaudota (pavyzdžiui, energijai gauti) </w:t>
            </w:r>
            <w:r w:rsidRPr="00181997">
              <w:rPr>
                <w:sz w:val="20"/>
                <w:szCs w:val="20"/>
              </w:rPr>
              <w:t>95,98 proc. komunalinių atliekų</w:t>
            </w:r>
            <w:r>
              <w:rPr>
                <w:sz w:val="20"/>
                <w:szCs w:val="20"/>
              </w:rPr>
              <w:t xml:space="preserve"> (</w:t>
            </w:r>
            <w:r w:rsidRPr="00181997">
              <w:rPr>
                <w:sz w:val="20"/>
                <w:szCs w:val="20"/>
              </w:rPr>
              <w:fldChar w:fldCharType="begin"/>
            </w:r>
            <w:r w:rsidRPr="00181997">
              <w:rPr>
                <w:sz w:val="20"/>
                <w:szCs w:val="20"/>
              </w:rPr>
              <w:instrText xml:space="preserve"> REF _Ref120701531 \h </w:instrText>
            </w:r>
            <w:r>
              <w:rPr>
                <w:sz w:val="20"/>
                <w:szCs w:val="20"/>
              </w:rPr>
              <w:instrText xml:space="preserve"> \* MERGEFORMAT </w:instrText>
            </w:r>
            <w:r w:rsidRPr="00181997">
              <w:rPr>
                <w:sz w:val="20"/>
                <w:szCs w:val="20"/>
              </w:rPr>
            </w:r>
            <w:r w:rsidRPr="00181997">
              <w:rPr>
                <w:sz w:val="20"/>
                <w:szCs w:val="20"/>
              </w:rPr>
              <w:fldChar w:fldCharType="separate"/>
            </w:r>
            <w:r w:rsidRPr="00181997">
              <w:rPr>
                <w:color w:val="006600"/>
                <w:sz w:val="20"/>
                <w:szCs w:val="20"/>
              </w:rPr>
              <w:t xml:space="preserve">Lentelė </w:t>
            </w:r>
            <w:r w:rsidRPr="00181997">
              <w:rPr>
                <w:noProof/>
                <w:color w:val="006600"/>
                <w:sz w:val="20"/>
                <w:szCs w:val="20"/>
              </w:rPr>
              <w:t>9</w:t>
            </w:r>
            <w:r w:rsidRPr="00181997">
              <w:rPr>
                <w:sz w:val="20"/>
                <w:szCs w:val="20"/>
              </w:rPr>
              <w:fldChar w:fldCharType="end"/>
            </w:r>
            <w:r>
              <w:rPr>
                <w:sz w:val="20"/>
                <w:szCs w:val="20"/>
              </w:rPr>
              <w:t>)</w:t>
            </w:r>
            <w:r w:rsidRPr="00181997">
              <w:rPr>
                <w:sz w:val="20"/>
                <w:szCs w:val="20"/>
              </w:rPr>
              <w:t>.</w:t>
            </w:r>
          </w:p>
        </w:tc>
      </w:tr>
      <w:tr w:rsidR="00181997" w:rsidRPr="00181997" w14:paraId="1667BEF1" w14:textId="77777777" w:rsidTr="00181997">
        <w:trPr>
          <w:trHeight w:val="511"/>
        </w:trPr>
        <w:tc>
          <w:tcPr>
            <w:cnfStyle w:val="001000000000" w:firstRow="0" w:lastRow="0" w:firstColumn="1" w:lastColumn="0" w:oddVBand="0" w:evenVBand="0" w:oddHBand="0" w:evenHBand="0" w:firstRowFirstColumn="0" w:firstRowLastColumn="0" w:lastRowFirstColumn="0" w:lastRowLastColumn="0"/>
            <w:tcW w:w="523" w:type="dxa"/>
          </w:tcPr>
          <w:p w14:paraId="333FBA25" w14:textId="77777777" w:rsidR="00181997" w:rsidRPr="00181997" w:rsidRDefault="00181997" w:rsidP="00B742D3">
            <w:pPr>
              <w:spacing w:before="0" w:after="0"/>
              <w:rPr>
                <w:spacing w:val="-2"/>
                <w:sz w:val="20"/>
                <w:szCs w:val="20"/>
              </w:rPr>
            </w:pPr>
            <w:r w:rsidRPr="00181997">
              <w:rPr>
                <w:spacing w:val="-2"/>
                <w:sz w:val="20"/>
                <w:szCs w:val="20"/>
              </w:rPr>
              <w:t>3.</w:t>
            </w:r>
          </w:p>
        </w:tc>
        <w:tc>
          <w:tcPr>
            <w:tcW w:w="928" w:type="dxa"/>
          </w:tcPr>
          <w:p w14:paraId="2ED4F688"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r w:rsidRPr="00181997">
              <w:rPr>
                <w:spacing w:val="-2"/>
                <w:sz w:val="20"/>
                <w:szCs w:val="20"/>
              </w:rPr>
              <w:t>230.3.</w:t>
            </w:r>
          </w:p>
          <w:p w14:paraId="3B02981F"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pacing w:val="-2"/>
                <w:sz w:val="20"/>
                <w:szCs w:val="20"/>
              </w:rPr>
              <w:t>242.</w:t>
            </w:r>
          </w:p>
        </w:tc>
        <w:tc>
          <w:tcPr>
            <w:tcW w:w="5632" w:type="dxa"/>
          </w:tcPr>
          <w:p w14:paraId="6D92B97F"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Iki 2020 metų perdirbti ar kitaip panaudoti ne mažiau kaip 65 proc. komunalinių atliekų (vertinant pagal atliekų kiekį).</w:t>
            </w:r>
          </w:p>
        </w:tc>
        <w:tc>
          <w:tcPr>
            <w:tcW w:w="6909" w:type="dxa"/>
            <w:vMerge/>
          </w:tcPr>
          <w:p w14:paraId="30E32DFB"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p>
        </w:tc>
      </w:tr>
      <w:tr w:rsidR="00181997" w:rsidRPr="00181997" w14:paraId="31BE443B" w14:textId="77777777" w:rsidTr="00181997">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523" w:type="dxa"/>
          </w:tcPr>
          <w:p w14:paraId="2514E557" w14:textId="77777777" w:rsidR="00181997" w:rsidRPr="00181997" w:rsidRDefault="00181997" w:rsidP="00B742D3">
            <w:pPr>
              <w:spacing w:before="0" w:after="0"/>
              <w:rPr>
                <w:spacing w:val="-2"/>
                <w:sz w:val="20"/>
                <w:szCs w:val="20"/>
              </w:rPr>
            </w:pPr>
            <w:r w:rsidRPr="00181997">
              <w:rPr>
                <w:spacing w:val="-2"/>
                <w:sz w:val="20"/>
                <w:szCs w:val="20"/>
              </w:rPr>
              <w:t>4.</w:t>
            </w:r>
          </w:p>
        </w:tc>
        <w:tc>
          <w:tcPr>
            <w:tcW w:w="928" w:type="dxa"/>
          </w:tcPr>
          <w:p w14:paraId="2DAF0084"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pacing w:val="-2"/>
                <w:sz w:val="20"/>
                <w:szCs w:val="20"/>
              </w:rPr>
            </w:pPr>
            <w:r w:rsidRPr="00181997">
              <w:rPr>
                <w:spacing w:val="-2"/>
                <w:sz w:val="20"/>
                <w:szCs w:val="20"/>
              </w:rPr>
              <w:t>230.4.</w:t>
            </w:r>
          </w:p>
          <w:p w14:paraId="2DB38D7D"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c>
          <w:tcPr>
            <w:tcW w:w="5632" w:type="dxa"/>
          </w:tcPr>
          <w:p w14:paraId="5C47BD77"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Užtikrinti, kad iki 2020 metų mažiausiai 50 proc. (vertinant pagal atliekų kiekį) komunalinių atliekų sraute esančių popieriaus ir kartono, metalų, plastikų ir stiklo atliekų būtų paruošiamos naudoti pakartotinai ir perdirbti.</w:t>
            </w:r>
          </w:p>
        </w:tc>
        <w:tc>
          <w:tcPr>
            <w:tcW w:w="6909" w:type="dxa"/>
          </w:tcPr>
          <w:p w14:paraId="473C5BE4"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Užduoties įgyvendinimas vertintas regiono mastu.</w:t>
            </w:r>
          </w:p>
          <w:p w14:paraId="719E159D"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highlight w:val="lightGray"/>
                <w:u w:val="single"/>
              </w:rPr>
            </w:pPr>
            <w:r w:rsidRPr="00181997">
              <w:rPr>
                <w:sz w:val="20"/>
                <w:szCs w:val="20"/>
                <w:u w:val="single"/>
              </w:rPr>
              <w:t>Neįgyvendinta, iki užduoties įvykdymo Klaipėdos regione trūksta 4,1 proc.:</w:t>
            </w:r>
          </w:p>
          <w:tbl>
            <w:tblPr>
              <w:tblW w:w="6696" w:type="dxa"/>
              <w:tblLayout w:type="fixed"/>
              <w:tblLook w:val="04A0" w:firstRow="1" w:lastRow="0" w:firstColumn="1" w:lastColumn="0" w:noHBand="0" w:noVBand="1"/>
            </w:tblPr>
            <w:tblGrid>
              <w:gridCol w:w="5296"/>
              <w:gridCol w:w="1400"/>
            </w:tblGrid>
            <w:tr w:rsidR="00181997" w:rsidRPr="00181997" w14:paraId="1D525B37" w14:textId="77777777" w:rsidTr="00181997">
              <w:trPr>
                <w:trHeight w:val="409"/>
              </w:trPr>
              <w:tc>
                <w:tcPr>
                  <w:tcW w:w="5296" w:type="dxa"/>
                  <w:shd w:val="clear" w:color="auto" w:fill="auto"/>
                  <w:vAlign w:val="center"/>
                </w:tcPr>
                <w:p w14:paraId="58B0156E" w14:textId="77777777" w:rsidR="00181997" w:rsidRPr="00181997" w:rsidRDefault="00181997" w:rsidP="00B742D3">
                  <w:pPr>
                    <w:spacing w:after="0"/>
                    <w:rPr>
                      <w:bCs/>
                      <w:sz w:val="20"/>
                      <w:szCs w:val="20"/>
                    </w:rPr>
                  </w:pPr>
                  <w:r w:rsidRPr="00181997">
                    <w:rPr>
                      <w:bCs/>
                      <w:sz w:val="20"/>
                      <w:szCs w:val="20"/>
                    </w:rPr>
                    <w:t xml:space="preserve">Komunalinių atliekų sraute esančių popieriaus ir kartono, metalų, plastikų ir stiklo atliekų 2020 m. Klaipėdos regione buvo paruošta naudoti pakartotinai ir perdirbti </w:t>
                  </w:r>
                  <w:r w:rsidRPr="00181997">
                    <w:rPr>
                      <w:b/>
                      <w:bCs/>
                      <w:sz w:val="20"/>
                      <w:szCs w:val="20"/>
                    </w:rPr>
                    <w:t>(vertinant su juridinių asmenų sutvarkytais antrinių žaliavų kiekiais)</w:t>
                  </w:r>
                </w:p>
              </w:tc>
              <w:tc>
                <w:tcPr>
                  <w:tcW w:w="1400" w:type="dxa"/>
                  <w:shd w:val="clear" w:color="auto" w:fill="auto"/>
                  <w:vAlign w:val="center"/>
                </w:tcPr>
                <w:p w14:paraId="7632FE4A" w14:textId="77777777" w:rsidR="00181997" w:rsidRPr="00181997" w:rsidRDefault="00181997" w:rsidP="00B742D3">
                  <w:pPr>
                    <w:spacing w:after="0"/>
                    <w:jc w:val="center"/>
                    <w:rPr>
                      <w:bCs/>
                      <w:sz w:val="20"/>
                      <w:szCs w:val="20"/>
                    </w:rPr>
                  </w:pPr>
                  <w:r w:rsidRPr="00181997">
                    <w:rPr>
                      <w:bCs/>
                      <w:sz w:val="20"/>
                      <w:szCs w:val="20"/>
                    </w:rPr>
                    <w:t>45,9 proc.</w:t>
                  </w:r>
                </w:p>
              </w:tc>
            </w:tr>
            <w:tr w:rsidR="00181997" w:rsidRPr="00181997" w14:paraId="0CBD3BE5" w14:textId="77777777" w:rsidTr="00181997">
              <w:trPr>
                <w:trHeight w:val="170"/>
              </w:trPr>
              <w:tc>
                <w:tcPr>
                  <w:tcW w:w="5296" w:type="dxa"/>
                  <w:shd w:val="clear" w:color="auto" w:fill="auto"/>
                  <w:vAlign w:val="center"/>
                </w:tcPr>
                <w:p w14:paraId="7B820A0B" w14:textId="77777777" w:rsidR="00181997" w:rsidRPr="00181997" w:rsidRDefault="00181997" w:rsidP="00B742D3">
                  <w:pPr>
                    <w:spacing w:after="0"/>
                    <w:rPr>
                      <w:sz w:val="20"/>
                      <w:szCs w:val="20"/>
                    </w:rPr>
                  </w:pPr>
                  <w:r w:rsidRPr="00181997">
                    <w:rPr>
                      <w:sz w:val="20"/>
                      <w:szCs w:val="20"/>
                    </w:rPr>
                    <w:t xml:space="preserve">Komunalinių atliekų sraute esančių popieriaus ir kartono, metalų, plastikų ir stiklo atliekų 2020 m. Klaipėdos regione buvo paruošta naudoti pakartotinai ir perdirbti </w:t>
                  </w:r>
                  <w:r w:rsidRPr="00181997">
                    <w:rPr>
                      <w:b/>
                      <w:sz w:val="20"/>
                      <w:szCs w:val="20"/>
                    </w:rPr>
                    <w:t>(vertinant tik per komunalinių atliekų tvarkymo sistemą ir vienkartinių pakuočių užstato sistemą surinktus ir sutvarkytus antrinių žaliavų kiekius)</w:t>
                  </w:r>
                </w:p>
              </w:tc>
              <w:tc>
                <w:tcPr>
                  <w:tcW w:w="1400" w:type="dxa"/>
                  <w:shd w:val="clear" w:color="auto" w:fill="auto"/>
                  <w:noWrap/>
                  <w:vAlign w:val="center"/>
                </w:tcPr>
                <w:p w14:paraId="46C8499F" w14:textId="77777777" w:rsidR="00181997" w:rsidRPr="00181997" w:rsidRDefault="00181997" w:rsidP="00B742D3">
                  <w:pPr>
                    <w:spacing w:after="0"/>
                    <w:jc w:val="center"/>
                    <w:rPr>
                      <w:sz w:val="20"/>
                      <w:szCs w:val="20"/>
                    </w:rPr>
                  </w:pPr>
                  <w:r w:rsidRPr="00181997">
                    <w:rPr>
                      <w:sz w:val="20"/>
                      <w:szCs w:val="20"/>
                    </w:rPr>
                    <w:t>30,7 proc.</w:t>
                  </w:r>
                </w:p>
              </w:tc>
            </w:tr>
          </w:tbl>
          <w:p w14:paraId="52AF7F94"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r>
      <w:tr w:rsidR="00181997" w:rsidRPr="00181997" w14:paraId="6C4EE62D" w14:textId="77777777" w:rsidTr="00181997">
        <w:trPr>
          <w:trHeight w:val="282"/>
        </w:trPr>
        <w:tc>
          <w:tcPr>
            <w:cnfStyle w:val="001000000000" w:firstRow="0" w:lastRow="0" w:firstColumn="1" w:lastColumn="0" w:oddVBand="0" w:evenVBand="0" w:oddHBand="0" w:evenHBand="0" w:firstRowFirstColumn="0" w:firstRowLastColumn="0" w:lastRowFirstColumn="0" w:lastRowLastColumn="0"/>
            <w:tcW w:w="13992" w:type="dxa"/>
            <w:gridSpan w:val="4"/>
          </w:tcPr>
          <w:p w14:paraId="6B4C61C0" w14:textId="77777777" w:rsidR="00181997" w:rsidRPr="00181997" w:rsidRDefault="00181997" w:rsidP="00B742D3">
            <w:pPr>
              <w:spacing w:before="0" w:after="0"/>
              <w:jc w:val="center"/>
              <w:rPr>
                <w:b w:val="0"/>
                <w:sz w:val="20"/>
                <w:szCs w:val="20"/>
              </w:rPr>
            </w:pPr>
            <w:r w:rsidRPr="00181997">
              <w:rPr>
                <w:sz w:val="20"/>
                <w:szCs w:val="20"/>
              </w:rPr>
              <w:t>Sąvartynuose šalinamų biologiškai skaidžių atliekų kiekio mažinimo užduotys</w:t>
            </w:r>
          </w:p>
        </w:tc>
      </w:tr>
      <w:tr w:rsidR="00181997" w:rsidRPr="00181997" w14:paraId="584C5802" w14:textId="77777777" w:rsidTr="00181997">
        <w:trPr>
          <w:cnfStyle w:val="000000100000" w:firstRow="0" w:lastRow="0" w:firstColumn="0" w:lastColumn="0" w:oddVBand="0" w:evenVBand="0" w:oddHBand="1"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523" w:type="dxa"/>
          </w:tcPr>
          <w:p w14:paraId="29E14E0D" w14:textId="77777777" w:rsidR="00181997" w:rsidRPr="00181997" w:rsidRDefault="00181997" w:rsidP="00B742D3">
            <w:pPr>
              <w:spacing w:before="0" w:after="0"/>
              <w:rPr>
                <w:sz w:val="20"/>
                <w:szCs w:val="20"/>
              </w:rPr>
            </w:pPr>
            <w:r w:rsidRPr="00181997">
              <w:rPr>
                <w:sz w:val="20"/>
                <w:szCs w:val="20"/>
              </w:rPr>
              <w:t>5.</w:t>
            </w:r>
          </w:p>
        </w:tc>
        <w:tc>
          <w:tcPr>
            <w:tcW w:w="928" w:type="dxa"/>
          </w:tcPr>
          <w:p w14:paraId="437C0C62"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239.1.</w:t>
            </w:r>
          </w:p>
          <w:p w14:paraId="08F3E645"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c>
          <w:tcPr>
            <w:tcW w:w="5632" w:type="dxa"/>
          </w:tcPr>
          <w:p w14:paraId="0FD5904E"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Iki 2016 metų gyventojams ir kitiems asmenims (pvz., gėlių parduotuvėms, kapinėms ir kt.), kurių atliekų tvarkymą organizuoja savivaldybės, užtikrinti žaliųjų atliekų surinkimą ir tvarkymą arba tokių atliekų tvarkymą jų susidarymo vietoje.</w:t>
            </w:r>
          </w:p>
        </w:tc>
        <w:tc>
          <w:tcPr>
            <w:tcW w:w="6909" w:type="dxa"/>
          </w:tcPr>
          <w:p w14:paraId="0F0DAC66"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Įgyvendinta.</w:t>
            </w:r>
          </w:p>
          <w:p w14:paraId="1A9B710A" w14:textId="5E95B6B6" w:rsidR="00181997" w:rsidRPr="00181997" w:rsidRDefault="00181997" w:rsidP="00181997">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Šilutės rajono savivaldybėje</w:t>
            </w:r>
            <w:r w:rsidRPr="00181997">
              <w:rPr>
                <w:rStyle w:val="Puslapioinaosnuoroda"/>
                <w:sz w:val="20"/>
                <w:szCs w:val="20"/>
              </w:rPr>
              <w:footnoteReference w:id="12"/>
            </w:r>
            <w:r w:rsidRPr="00181997">
              <w:rPr>
                <w:sz w:val="20"/>
                <w:szCs w:val="20"/>
              </w:rPr>
              <w:t xml:space="preserve"> individualių namų valdos dalinai aprūpintos žaliųjų atliekų kompostavimo konteineriais, iš viso </w:t>
            </w:r>
            <w:r>
              <w:rPr>
                <w:sz w:val="20"/>
                <w:szCs w:val="20"/>
              </w:rPr>
              <w:t>4</w:t>
            </w:r>
            <w:r w:rsidRPr="00181997">
              <w:rPr>
                <w:sz w:val="20"/>
                <w:szCs w:val="20"/>
              </w:rPr>
              <w:t>000 vnt. Prie kapinių yra pastatyti konteineriai skirti surinkti ir žaliosioms atliekoms. Gyventojai žaliąsias atliekas gali priduoti DGASA Rumšų k., kurią administruoja KRATC</w:t>
            </w:r>
          </w:p>
        </w:tc>
      </w:tr>
      <w:tr w:rsidR="00181997" w:rsidRPr="00181997" w14:paraId="3CC37C41" w14:textId="77777777" w:rsidTr="00181997">
        <w:trPr>
          <w:trHeight w:val="1425"/>
        </w:trPr>
        <w:tc>
          <w:tcPr>
            <w:cnfStyle w:val="001000000000" w:firstRow="0" w:lastRow="0" w:firstColumn="1" w:lastColumn="0" w:oddVBand="0" w:evenVBand="0" w:oddHBand="0" w:evenHBand="0" w:firstRowFirstColumn="0" w:firstRowLastColumn="0" w:lastRowFirstColumn="0" w:lastRowLastColumn="0"/>
            <w:tcW w:w="523" w:type="dxa"/>
          </w:tcPr>
          <w:p w14:paraId="03D93A98" w14:textId="77777777" w:rsidR="00181997" w:rsidRPr="00181997" w:rsidRDefault="00181997" w:rsidP="00B742D3">
            <w:pPr>
              <w:spacing w:before="0" w:after="0"/>
              <w:rPr>
                <w:sz w:val="20"/>
                <w:szCs w:val="20"/>
              </w:rPr>
            </w:pPr>
            <w:r w:rsidRPr="00181997">
              <w:rPr>
                <w:sz w:val="20"/>
                <w:szCs w:val="20"/>
              </w:rPr>
              <w:lastRenderedPageBreak/>
              <w:t>6.</w:t>
            </w:r>
          </w:p>
        </w:tc>
        <w:tc>
          <w:tcPr>
            <w:tcW w:w="928" w:type="dxa"/>
          </w:tcPr>
          <w:p w14:paraId="3FA981FB"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239.2.</w:t>
            </w:r>
          </w:p>
        </w:tc>
        <w:tc>
          <w:tcPr>
            <w:tcW w:w="5632" w:type="dxa"/>
          </w:tcPr>
          <w:p w14:paraId="64EC4CD4"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Iki 2016 metų baigti įrengti mechaninio biologinio apdorojimo įrenginius, kuriuose būtų atskiriamos ir apdorojamos biologiškai skaidžios atliekos, arba mechaninio apdorojimo įrenginius, kuriuose biologiškai skaidžios atliekos būtų apdorojamos, prieš jas perduodant naudoti energijai gauti.</w:t>
            </w:r>
          </w:p>
        </w:tc>
        <w:tc>
          <w:tcPr>
            <w:tcW w:w="6909" w:type="dxa"/>
          </w:tcPr>
          <w:p w14:paraId="584C4844"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Įgyvendinta.</w:t>
            </w:r>
          </w:p>
          <w:p w14:paraId="017D3E16"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 xml:space="preserve">2015 m. rugsėjo mėn. Klaipėdos regioninio sąvartyno teritorijoje, </w:t>
            </w:r>
            <w:proofErr w:type="spellStart"/>
            <w:r w:rsidRPr="00181997">
              <w:rPr>
                <w:sz w:val="20"/>
                <w:szCs w:val="20"/>
              </w:rPr>
              <w:t>Dumpių</w:t>
            </w:r>
            <w:proofErr w:type="spellEnd"/>
            <w:r w:rsidRPr="00181997">
              <w:rPr>
                <w:sz w:val="20"/>
                <w:szCs w:val="20"/>
              </w:rPr>
              <w:t xml:space="preserve"> kaime pradėjo veikti mechaninio rūšiavimo gamykla. Joje atskiriamos antrinės žaliavos, inertinės medžiagos. Likusi degi frakcija, tame tarpe ir žaliosios atliekos vežamos į UAB „</w:t>
            </w:r>
            <w:proofErr w:type="spellStart"/>
            <w:r w:rsidRPr="00181997">
              <w:rPr>
                <w:sz w:val="20"/>
                <w:szCs w:val="20"/>
              </w:rPr>
              <w:t>Fortum</w:t>
            </w:r>
            <w:proofErr w:type="spellEnd"/>
            <w:r w:rsidRPr="00181997">
              <w:rPr>
                <w:sz w:val="20"/>
                <w:szCs w:val="20"/>
              </w:rPr>
              <w:t xml:space="preserve"> Klaipėda“ (nuo 2021 m. UAB „</w:t>
            </w:r>
            <w:proofErr w:type="spellStart"/>
            <w:r w:rsidRPr="00181997">
              <w:rPr>
                <w:sz w:val="20"/>
                <w:szCs w:val="20"/>
              </w:rPr>
              <w:t>Gren</w:t>
            </w:r>
            <w:proofErr w:type="spellEnd"/>
            <w:r w:rsidRPr="00181997">
              <w:rPr>
                <w:sz w:val="20"/>
                <w:szCs w:val="20"/>
              </w:rPr>
              <w:t xml:space="preserve"> Klaipėda“) termofikacinę jėgainę ir panaudojamos energijos gavybai.</w:t>
            </w:r>
          </w:p>
        </w:tc>
      </w:tr>
      <w:tr w:rsidR="00181997" w:rsidRPr="00181997" w14:paraId="136C6EA2" w14:textId="77777777" w:rsidTr="00181997">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523" w:type="dxa"/>
          </w:tcPr>
          <w:p w14:paraId="32828E2D" w14:textId="77777777" w:rsidR="00181997" w:rsidRPr="00181997" w:rsidRDefault="00181997" w:rsidP="00B742D3">
            <w:pPr>
              <w:spacing w:before="0" w:after="0"/>
              <w:rPr>
                <w:sz w:val="20"/>
                <w:szCs w:val="20"/>
              </w:rPr>
            </w:pPr>
            <w:r w:rsidRPr="00181997">
              <w:rPr>
                <w:sz w:val="20"/>
                <w:szCs w:val="20"/>
              </w:rPr>
              <w:t>7.</w:t>
            </w:r>
          </w:p>
        </w:tc>
        <w:tc>
          <w:tcPr>
            <w:tcW w:w="928" w:type="dxa"/>
          </w:tcPr>
          <w:p w14:paraId="55951B01"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239.3.</w:t>
            </w:r>
          </w:p>
        </w:tc>
        <w:tc>
          <w:tcPr>
            <w:tcW w:w="5632" w:type="dxa"/>
          </w:tcPr>
          <w:p w14:paraId="5439DA37"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 xml:space="preserve">Iki 2019 metų įdiegti maisto / virtuvės atliekų rūšiuojamąjį surinkimą ir įrengti pakankamus </w:t>
            </w:r>
            <w:proofErr w:type="spellStart"/>
            <w:r w:rsidRPr="00181997">
              <w:rPr>
                <w:sz w:val="20"/>
                <w:szCs w:val="20"/>
              </w:rPr>
              <w:t>pajėgumus</w:t>
            </w:r>
            <w:proofErr w:type="spellEnd"/>
            <w:r w:rsidRPr="00181997">
              <w:rPr>
                <w:sz w:val="20"/>
                <w:szCs w:val="20"/>
              </w:rPr>
              <w:t xml:space="preserve"> atskirai surinktoms maisto / virtuvės atliekoms apdoroti.</w:t>
            </w:r>
          </w:p>
        </w:tc>
        <w:tc>
          <w:tcPr>
            <w:tcW w:w="6909" w:type="dxa"/>
          </w:tcPr>
          <w:p w14:paraId="4A755C8D"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 xml:space="preserve">Įgyvendinama šiuo metu. Užduoties įgyvendinimas pavėlintas nacionaliniu mastu </w:t>
            </w:r>
            <w:r w:rsidRPr="00181997">
              <w:rPr>
                <w:i/>
                <w:sz w:val="20"/>
                <w:szCs w:val="20"/>
              </w:rPr>
              <w:t>(– iki 2024 m. aprūpinti namų ūkius biologinių atliekų surinkimo priemonėmis urbanizuotose vietovėse, kuriose gyventojų – daugiau nei 2000, arba užtikrinti kompostavimą šių atliekų susidarymo vietose, taip pat užtikrinti, plėtoti ir skatinti kompostavimo bendruomenių daržuose sistemą</w:t>
            </w:r>
            <w:r w:rsidRPr="00181997">
              <w:rPr>
                <w:sz w:val="20"/>
                <w:szCs w:val="20"/>
              </w:rPr>
              <w:t>).</w:t>
            </w:r>
          </w:p>
        </w:tc>
      </w:tr>
      <w:tr w:rsidR="00181997" w:rsidRPr="00181997" w14:paraId="219F845F" w14:textId="77777777" w:rsidTr="00181997">
        <w:trPr>
          <w:trHeight w:val="858"/>
        </w:trPr>
        <w:tc>
          <w:tcPr>
            <w:cnfStyle w:val="001000000000" w:firstRow="0" w:lastRow="0" w:firstColumn="1" w:lastColumn="0" w:oddVBand="0" w:evenVBand="0" w:oddHBand="0" w:evenHBand="0" w:firstRowFirstColumn="0" w:firstRowLastColumn="0" w:lastRowFirstColumn="0" w:lastRowLastColumn="0"/>
            <w:tcW w:w="523" w:type="dxa"/>
          </w:tcPr>
          <w:p w14:paraId="41DCF56C" w14:textId="77777777" w:rsidR="00181997" w:rsidRPr="00181997" w:rsidRDefault="00181997" w:rsidP="00B742D3">
            <w:pPr>
              <w:spacing w:before="0" w:after="0"/>
              <w:rPr>
                <w:sz w:val="20"/>
                <w:szCs w:val="20"/>
              </w:rPr>
            </w:pPr>
            <w:r w:rsidRPr="00181997">
              <w:rPr>
                <w:sz w:val="20"/>
                <w:szCs w:val="20"/>
              </w:rPr>
              <w:t>8.</w:t>
            </w:r>
          </w:p>
        </w:tc>
        <w:tc>
          <w:tcPr>
            <w:tcW w:w="928" w:type="dxa"/>
          </w:tcPr>
          <w:p w14:paraId="54C00F64"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239.4.</w:t>
            </w:r>
          </w:p>
        </w:tc>
        <w:tc>
          <w:tcPr>
            <w:tcW w:w="5632" w:type="dxa"/>
          </w:tcPr>
          <w:p w14:paraId="671B6364"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Biologiškai skaidžių atliekų tvarkymo infrastruktūros plėtrą pagal galimybes suderinti su komunalinių nuotekų dumblo tvarkymo infrastruktūra.</w:t>
            </w:r>
          </w:p>
        </w:tc>
        <w:tc>
          <w:tcPr>
            <w:tcW w:w="6909" w:type="dxa"/>
          </w:tcPr>
          <w:p w14:paraId="20C0DB08" w14:textId="24CC5324" w:rsidR="00181997" w:rsidRPr="00181997" w:rsidRDefault="00181997" w:rsidP="00181997">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 xml:space="preserve">Pradėta įgyvendinti, priemonė bus tęsiama 2021-2027 m. laikotarpyje. 2022 m. </w:t>
            </w:r>
            <w:r>
              <w:rPr>
                <w:sz w:val="20"/>
                <w:szCs w:val="20"/>
              </w:rPr>
              <w:t xml:space="preserve">KRATC </w:t>
            </w:r>
            <w:r w:rsidRPr="00181997">
              <w:rPr>
                <w:sz w:val="20"/>
                <w:szCs w:val="20"/>
              </w:rPr>
              <w:t>su AB „Klaipėdos vanduo“ pasiraš</w:t>
            </w:r>
            <w:r>
              <w:rPr>
                <w:sz w:val="20"/>
                <w:szCs w:val="20"/>
              </w:rPr>
              <w:t>ė</w:t>
            </w:r>
            <w:r w:rsidRPr="00181997">
              <w:rPr>
                <w:sz w:val="20"/>
                <w:szCs w:val="20"/>
              </w:rPr>
              <w:t xml:space="preserve"> ketinimų protokol</w:t>
            </w:r>
            <w:r>
              <w:rPr>
                <w:sz w:val="20"/>
                <w:szCs w:val="20"/>
              </w:rPr>
              <w:t>ą</w:t>
            </w:r>
            <w:r w:rsidRPr="00181997">
              <w:rPr>
                <w:sz w:val="20"/>
                <w:szCs w:val="20"/>
              </w:rPr>
              <w:t xml:space="preserve"> dėl po maisto atliekų apdorojimo gautos biomasės perdavimo į AB „Klaipėdos vanduo“ nuotekų dumblo anaerobinio apdorojimo įrenginius. Planuojami ir techniniai sprendiniai – biomasės perdavimas </w:t>
            </w:r>
            <w:proofErr w:type="spellStart"/>
            <w:r w:rsidRPr="00181997">
              <w:rPr>
                <w:sz w:val="20"/>
                <w:szCs w:val="20"/>
              </w:rPr>
              <w:t>pulpovamzdžiu</w:t>
            </w:r>
            <w:proofErr w:type="spellEnd"/>
            <w:r w:rsidRPr="00181997">
              <w:rPr>
                <w:sz w:val="20"/>
                <w:szCs w:val="20"/>
              </w:rPr>
              <w:t xml:space="preserve"> iš KRATC maisto atliekų apdorojimo įrenginių į AB „Klaipėdos vanduo“ nuotekų dumblo anaerobinio apdorojimo įrenginius.</w:t>
            </w:r>
          </w:p>
        </w:tc>
      </w:tr>
      <w:tr w:rsidR="00181997" w:rsidRPr="00181997" w14:paraId="1AD1CAF4" w14:textId="77777777" w:rsidTr="00181997">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3992" w:type="dxa"/>
            <w:gridSpan w:val="4"/>
          </w:tcPr>
          <w:p w14:paraId="7FA5E868" w14:textId="77777777" w:rsidR="00181997" w:rsidRPr="00181997" w:rsidRDefault="00181997" w:rsidP="00B742D3">
            <w:pPr>
              <w:spacing w:before="0" w:after="0"/>
              <w:jc w:val="center"/>
              <w:rPr>
                <w:b w:val="0"/>
                <w:sz w:val="20"/>
                <w:szCs w:val="20"/>
              </w:rPr>
            </w:pPr>
            <w:r w:rsidRPr="00181997">
              <w:rPr>
                <w:sz w:val="20"/>
                <w:szCs w:val="20"/>
              </w:rPr>
              <w:t>Rūšiuojamojo atliekų surinkimo plėtros užduotys</w:t>
            </w:r>
          </w:p>
        </w:tc>
      </w:tr>
      <w:tr w:rsidR="00181997" w:rsidRPr="00181997" w14:paraId="0AB07B6C" w14:textId="77777777" w:rsidTr="00181997">
        <w:trPr>
          <w:trHeight w:val="511"/>
        </w:trPr>
        <w:tc>
          <w:tcPr>
            <w:cnfStyle w:val="001000000000" w:firstRow="0" w:lastRow="0" w:firstColumn="1" w:lastColumn="0" w:oddVBand="0" w:evenVBand="0" w:oddHBand="0" w:evenHBand="0" w:firstRowFirstColumn="0" w:firstRowLastColumn="0" w:lastRowFirstColumn="0" w:lastRowLastColumn="0"/>
            <w:tcW w:w="523" w:type="dxa"/>
          </w:tcPr>
          <w:p w14:paraId="7D63BF24" w14:textId="77777777" w:rsidR="00181997" w:rsidRPr="00181997" w:rsidRDefault="00181997" w:rsidP="00B742D3">
            <w:pPr>
              <w:spacing w:before="0" w:after="0"/>
              <w:rPr>
                <w:sz w:val="20"/>
                <w:szCs w:val="20"/>
              </w:rPr>
            </w:pPr>
            <w:r w:rsidRPr="00181997">
              <w:rPr>
                <w:sz w:val="20"/>
                <w:szCs w:val="20"/>
              </w:rPr>
              <w:t>9.</w:t>
            </w:r>
          </w:p>
        </w:tc>
        <w:tc>
          <w:tcPr>
            <w:tcW w:w="928" w:type="dxa"/>
          </w:tcPr>
          <w:p w14:paraId="76A8B35F"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246.1.</w:t>
            </w:r>
          </w:p>
        </w:tc>
        <w:tc>
          <w:tcPr>
            <w:tcW w:w="5632" w:type="dxa"/>
          </w:tcPr>
          <w:p w14:paraId="40F647E9"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Iki 2015 m. sausio 1 d. patvirtinti konteinerių aikštelių išdėstymo schemas, o pasikeitus teisės aktuose nustatytiems antrinių žaliavų surinkimo reikalavimams – jas atnaujinti.</w:t>
            </w:r>
          </w:p>
        </w:tc>
        <w:tc>
          <w:tcPr>
            <w:tcW w:w="6909" w:type="dxa"/>
          </w:tcPr>
          <w:p w14:paraId="43318DFC" w14:textId="77777777" w:rsidR="00181997" w:rsidRPr="00181997" w:rsidRDefault="00181997" w:rsidP="00B742D3">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Įgyvendinta.</w:t>
            </w:r>
          </w:p>
          <w:p w14:paraId="5F20DC4E" w14:textId="77777777" w:rsidR="00181997" w:rsidRPr="00181997" w:rsidRDefault="00181997" w:rsidP="00B742D3">
            <w:pPr>
              <w:spacing w:before="40" w:after="40"/>
              <w:cnfStyle w:val="000000000000" w:firstRow="0" w:lastRow="0" w:firstColumn="0" w:lastColumn="0" w:oddVBand="0" w:evenVBand="0" w:oddHBand="0" w:evenHBand="0" w:firstRowFirstColumn="0" w:firstRowLastColumn="0" w:lastRowFirstColumn="0" w:lastRowLastColumn="0"/>
              <w:rPr>
                <w:sz w:val="20"/>
                <w:szCs w:val="20"/>
              </w:rPr>
            </w:pPr>
            <w:r w:rsidRPr="00181997">
              <w:rPr>
                <w:sz w:val="20"/>
                <w:szCs w:val="20"/>
              </w:rPr>
              <w:t>Šilutės m. esamų buitinių atliekų surinkimo pusiau požeminių konteinerių aikštelių išdėstymo vietų sąrašas patvirtintas Šilutės rajono savivaldybės administracijos direktorius 2020 m. rugpjūčio 24 d. Nr. A1-1011 įsakymu „Dėl Šilutės miesto ir Šilutės rajono savivaldybės buitinių atliekų surinkimo pusiau požeminių konteinerių aikštelių vietų“. Esamų ir planuojamų buitinių atliekų surinkimo pusiau požeminių konteinerių aikštelių išdėstymo schema Šilutės m. ir Šilutės r. savivaldybėje skelbiama https://www.regia.lt/map/silutes_r?sluo_pavad=Siuksles&amp;sluo_id=4&amp;x=339854&amp;y=6137277&amp;scale=10000.</w:t>
            </w:r>
          </w:p>
        </w:tc>
      </w:tr>
      <w:tr w:rsidR="00181997" w:rsidRPr="00181997" w14:paraId="7E262523" w14:textId="77777777" w:rsidTr="00181997">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523" w:type="dxa"/>
          </w:tcPr>
          <w:p w14:paraId="2F7BA4F8" w14:textId="77777777" w:rsidR="00181997" w:rsidRPr="00181997" w:rsidRDefault="00181997" w:rsidP="00B742D3">
            <w:pPr>
              <w:spacing w:before="0" w:after="0"/>
              <w:rPr>
                <w:sz w:val="20"/>
                <w:szCs w:val="20"/>
              </w:rPr>
            </w:pPr>
            <w:r w:rsidRPr="00181997">
              <w:rPr>
                <w:sz w:val="20"/>
                <w:szCs w:val="20"/>
              </w:rPr>
              <w:t>10.</w:t>
            </w:r>
          </w:p>
        </w:tc>
        <w:tc>
          <w:tcPr>
            <w:tcW w:w="928" w:type="dxa"/>
          </w:tcPr>
          <w:p w14:paraId="3574838E"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246.2.</w:t>
            </w:r>
          </w:p>
        </w:tc>
        <w:tc>
          <w:tcPr>
            <w:tcW w:w="5632" w:type="dxa"/>
          </w:tcPr>
          <w:p w14:paraId="51E7A0AC"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 xml:space="preserve">Užtikrinti, kad būtų pastatyti specialūs konteineriai, skirti antrinėms žaliavoms surinkti, pagal šiuos minimalius reikalavimus: </w:t>
            </w:r>
          </w:p>
          <w:p w14:paraId="3E0BC844"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 xml:space="preserve">246.2.2. Šilutės rajono savivaldybės gyvenamuosiuose daugiabučių namų rajonuose ne mažiau kaip po vieną antrinių žaliavų surinkimo konteinerių aikštelę 800 gyventojų šalia mišrių komunalinių atliekų </w:t>
            </w:r>
            <w:r w:rsidRPr="00181997">
              <w:rPr>
                <w:sz w:val="20"/>
                <w:szCs w:val="20"/>
              </w:rPr>
              <w:lastRenderedPageBreak/>
              <w:t>konteinerių ar kitose gyventojams patogiose, estetiškai įrengtose ir visuomenės sveikatos saugos reikalavimus atitinkančiose vietose;</w:t>
            </w:r>
          </w:p>
          <w:p w14:paraId="650EB41D"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 xml:space="preserve">246.2.3. vidutiniai </w:t>
            </w:r>
            <w:proofErr w:type="spellStart"/>
            <w:r w:rsidRPr="00181997">
              <w:rPr>
                <w:sz w:val="20"/>
                <w:szCs w:val="20"/>
              </w:rPr>
              <w:t>atstumai</w:t>
            </w:r>
            <w:proofErr w:type="spellEnd"/>
            <w:r w:rsidRPr="00181997">
              <w:rPr>
                <w:sz w:val="20"/>
                <w:szCs w:val="20"/>
              </w:rPr>
              <w:t xml:space="preserve"> iki antrinių žaliavų surinkimo konteinerių aikštelių nustatomi rengiant (atnaujinant) ir tvirtinant konteinerių aikštelių išdėstymo schemas;</w:t>
            </w:r>
          </w:p>
          <w:p w14:paraId="0020AD75"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246.2.4. savivaldybių gyvenamuosiuose individualių namų kvartaluose, kai individualių namų savininkai neaprūpinti individualiais pakuočių ir stiklo atliekų surinkimo konteineriais, ir miesteliuose, sodų ir garažų savininkų bendrijų teritorijose įrengti ne mažiau kaip po vieną antrinių žaliavų surinkimo konteinerių aikštelę prie pagrindinio išvažiavimo iš tokio kvartalo ar bendrijos teritorijos arba įvažiavimo į juos, šalia mišrių komunalinių atliekų konteinerių ar kitose gyventojams (bendrijų nariams) patogiose, estetiškai įrengtose ir visuomenės sveikatos saugos reikalavimus atitinkančiose vietose.</w:t>
            </w:r>
          </w:p>
        </w:tc>
        <w:tc>
          <w:tcPr>
            <w:tcW w:w="6909" w:type="dxa"/>
          </w:tcPr>
          <w:p w14:paraId="00AB0AB8"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lastRenderedPageBreak/>
              <w:t xml:space="preserve">Įgyvendinta. </w:t>
            </w:r>
          </w:p>
          <w:p w14:paraId="3CC6E493"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p w14:paraId="353BB84D" w14:textId="03B84C4E"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Šilutės r. sav. vidutiniškai viena aikštele su rūšiavimo konteineriais aptarnaujami 194 gyventojai, gyvenantys daugiabučiuose namuose</w:t>
            </w:r>
            <w:r>
              <w:rPr>
                <w:sz w:val="20"/>
                <w:szCs w:val="20"/>
              </w:rPr>
              <w:t>.</w:t>
            </w:r>
          </w:p>
          <w:p w14:paraId="4F1A396A"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p w14:paraId="3C197060"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p w14:paraId="36F8D6B0"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p w14:paraId="0350E02E"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p w14:paraId="50B4E7B4"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Rengiant ir atnaujinat konteinerių aikštelių išdėstymo schemas Šilutės rajono savivaldybėje įvertinti atstumtai iki antrinių žaliavų surinkimo konteinerių aikštelių.</w:t>
            </w:r>
          </w:p>
          <w:p w14:paraId="4729B790"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p w14:paraId="2673F19F" w14:textId="141B533A"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81997">
              <w:rPr>
                <w:sz w:val="20"/>
                <w:szCs w:val="20"/>
              </w:rPr>
              <w:t>Įgyvendinta.</w:t>
            </w:r>
            <w:r>
              <w:rPr>
                <w:sz w:val="20"/>
                <w:szCs w:val="20"/>
              </w:rPr>
              <w:t xml:space="preserve"> </w:t>
            </w:r>
            <w:r w:rsidRPr="00181997">
              <w:rPr>
                <w:sz w:val="20"/>
                <w:szCs w:val="20"/>
              </w:rPr>
              <w:t>Rūšiavimo konteineriai sodų ir garažų bendrijose yra statomi pagal poreikį, tose vietose, kur tikrai yra reikalingi, tačiau nestatomi tokiose vietose, kur gali sukurti tiesiog šiukšlynus.</w:t>
            </w:r>
          </w:p>
          <w:p w14:paraId="4909203A" w14:textId="77777777" w:rsidR="00181997" w:rsidRPr="00181997" w:rsidRDefault="00181997" w:rsidP="00B742D3">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r>
    </w:tbl>
    <w:p w14:paraId="121732C9" w14:textId="77777777" w:rsidR="00181997" w:rsidRPr="009768E4" w:rsidRDefault="00181997" w:rsidP="003E1ADC">
      <w:pPr>
        <w:sectPr w:rsidR="00181997" w:rsidRPr="009768E4" w:rsidSect="009A6A65">
          <w:pgSz w:w="16838" w:h="11906" w:orient="landscape"/>
          <w:pgMar w:top="1418" w:right="1418" w:bottom="1418" w:left="1418" w:header="567" w:footer="567" w:gutter="0"/>
          <w:cols w:space="1296"/>
          <w:docGrid w:linePitch="360"/>
        </w:sectPr>
      </w:pPr>
    </w:p>
    <w:p w14:paraId="60BAD3E6" w14:textId="77777777" w:rsidR="000554C2" w:rsidRPr="009768E4" w:rsidRDefault="000554C2" w:rsidP="000554C2">
      <w:pPr>
        <w:pStyle w:val="Antrat2"/>
        <w:rPr>
          <w:color w:val="006600"/>
        </w:rPr>
      </w:pPr>
      <w:bookmarkStart w:id="88" w:name="_Toc141431974"/>
      <w:r w:rsidRPr="009768E4">
        <w:rPr>
          <w:color w:val="006600"/>
        </w:rPr>
        <w:lastRenderedPageBreak/>
        <w:t>Komunalinių atliekų tvarkymo stiprybių, silpnybių, galimybių, grėsmių analizė</w:t>
      </w:r>
      <w:bookmarkEnd w:id="88"/>
    </w:p>
    <w:p w14:paraId="7A600CEC" w14:textId="2A602DB7" w:rsidR="00B61D0C" w:rsidRPr="009768E4" w:rsidRDefault="00B61D0C" w:rsidP="00B61D0C">
      <w:r w:rsidRPr="009768E4">
        <w:t xml:space="preserve">Žemiau pateikta komunalinių atliekų tvarkymo </w:t>
      </w:r>
      <w:r w:rsidR="000D4CA9">
        <w:t>Šilutės</w:t>
      </w:r>
      <w:r w:rsidR="009B23BC">
        <w:t xml:space="preserve"> rajono</w:t>
      </w:r>
      <w:r w:rsidR="00A76B3F" w:rsidRPr="009768E4">
        <w:t xml:space="preserve"> savivaldybėje</w:t>
      </w:r>
      <w:r w:rsidRPr="009768E4">
        <w:t xml:space="preserve"> stiprybių, silpnybių, galimybių, grėsmių analizė.</w:t>
      </w:r>
    </w:p>
    <w:tbl>
      <w:tblPr>
        <w:tblStyle w:val="2tinkleliolentel3parykinimas"/>
        <w:tblW w:w="5000" w:type="pct"/>
        <w:tblLook w:val="04A0" w:firstRow="1" w:lastRow="0" w:firstColumn="1" w:lastColumn="0" w:noHBand="0" w:noVBand="1"/>
      </w:tblPr>
      <w:tblGrid>
        <w:gridCol w:w="9070"/>
      </w:tblGrid>
      <w:tr w:rsidR="008F5F13" w:rsidRPr="009768E4" w14:paraId="6BDE0077" w14:textId="77777777" w:rsidTr="00E84AE3">
        <w:trPr>
          <w:cnfStyle w:val="100000000000" w:firstRow="1" w:lastRow="0" w:firstColumn="0" w:lastColumn="0" w:oddVBand="0" w:evenVBand="0" w:oddHBand="0"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5000" w:type="pct"/>
          </w:tcPr>
          <w:p w14:paraId="4994C889" w14:textId="77777777" w:rsidR="008F5F13" w:rsidRPr="009768E4" w:rsidRDefault="008F5F13" w:rsidP="00CD3318">
            <w:pPr>
              <w:spacing w:line="360" w:lineRule="atLeast"/>
              <w:jc w:val="center"/>
              <w:rPr>
                <w:b w:val="0"/>
                <w:sz w:val="22"/>
                <w:szCs w:val="24"/>
              </w:rPr>
            </w:pPr>
            <w:r w:rsidRPr="009768E4">
              <w:rPr>
                <w:sz w:val="22"/>
                <w:szCs w:val="24"/>
              </w:rPr>
              <w:t>Stiprybės</w:t>
            </w:r>
          </w:p>
        </w:tc>
      </w:tr>
      <w:tr w:rsidR="008F5F13" w:rsidRPr="009768E4" w14:paraId="1E17CDB3" w14:textId="77777777" w:rsidTr="00E84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EC4C71F" w14:textId="2EC52BD8" w:rsidR="008F5F13" w:rsidRPr="009768E4" w:rsidRDefault="00BF0FD5" w:rsidP="00CD3318">
            <w:pPr>
              <w:rPr>
                <w:b w:val="0"/>
                <w:sz w:val="22"/>
              </w:rPr>
            </w:pPr>
            <w:r w:rsidRPr="00BF0FD5">
              <w:rPr>
                <w:b w:val="0"/>
                <w:sz w:val="22"/>
                <w:szCs w:val="24"/>
              </w:rPr>
              <w:t>Šilutės rajono savivaldybėje viešosios komunalinių atliekų tvarkymo paslaugos užtikrinimas siekia 100 proc. visiems atliekų turėtojams – tiek gyventojams, tiek ūkio subjektams, išskyrus sodų paskirties objektų savininkus (ši paslauga teikiama tik 50 proc. sodų paskirties objektų savininkų). Tačiau visi sodų paskirties objektų savininkai gali nemokamai naudotis DGASA ir ŽAKA paslaugomis, artimiausiais bendro naudojimo konteineriais.</w:t>
            </w:r>
          </w:p>
        </w:tc>
      </w:tr>
      <w:tr w:rsidR="008F5F13" w:rsidRPr="009768E4" w14:paraId="7F514809" w14:textId="77777777" w:rsidTr="00E84AE3">
        <w:tc>
          <w:tcPr>
            <w:cnfStyle w:val="001000000000" w:firstRow="0" w:lastRow="0" w:firstColumn="1" w:lastColumn="0" w:oddVBand="0" w:evenVBand="0" w:oddHBand="0" w:evenHBand="0" w:firstRowFirstColumn="0" w:firstRowLastColumn="0" w:lastRowFirstColumn="0" w:lastRowLastColumn="0"/>
            <w:tcW w:w="5000" w:type="pct"/>
          </w:tcPr>
          <w:p w14:paraId="123B12EA" w14:textId="1D8EC594" w:rsidR="008F5F13" w:rsidRPr="009768E4" w:rsidRDefault="008F5F13" w:rsidP="008F5F13">
            <w:pPr>
              <w:rPr>
                <w:b w:val="0"/>
                <w:sz w:val="22"/>
                <w:szCs w:val="24"/>
              </w:rPr>
            </w:pPr>
            <w:r w:rsidRPr="009768E4">
              <w:rPr>
                <w:b w:val="0"/>
                <w:sz w:val="22"/>
                <w:szCs w:val="24"/>
              </w:rPr>
              <w:t xml:space="preserve">Sukurta savivaldybės bei regioninė komunalinių atliekų tvarkymo infrastruktūra – DGASA, ŽAKA, Klaipėdos regioninis sąvartynas, mišrių komunalinių atliekų Mechaninio apdorojimo įrenginys, Didžiųjų atliekų (baldų) apdorojimo aikštelė, pradėtas įgyvendinti regioninis maisto atliekų apdorojimo </w:t>
            </w:r>
            <w:proofErr w:type="spellStart"/>
            <w:r w:rsidRPr="009768E4">
              <w:rPr>
                <w:b w:val="0"/>
                <w:sz w:val="22"/>
                <w:szCs w:val="24"/>
              </w:rPr>
              <w:t>pajėgumų</w:t>
            </w:r>
            <w:proofErr w:type="spellEnd"/>
            <w:r w:rsidRPr="009768E4">
              <w:rPr>
                <w:b w:val="0"/>
                <w:sz w:val="22"/>
                <w:szCs w:val="24"/>
              </w:rPr>
              <w:t xml:space="preserve"> sukūrimo projektas. Per DGASA/ŽAKA </w:t>
            </w:r>
            <w:r w:rsidR="000D4CA9">
              <w:rPr>
                <w:b w:val="0"/>
                <w:sz w:val="22"/>
                <w:szCs w:val="24"/>
              </w:rPr>
              <w:t>Šilutės</w:t>
            </w:r>
            <w:r w:rsidR="009B23BC">
              <w:rPr>
                <w:b w:val="0"/>
                <w:sz w:val="22"/>
                <w:szCs w:val="24"/>
              </w:rPr>
              <w:t xml:space="preserve"> rajone</w:t>
            </w:r>
            <w:r w:rsidRPr="009768E4">
              <w:rPr>
                <w:b w:val="0"/>
                <w:sz w:val="22"/>
                <w:szCs w:val="24"/>
              </w:rPr>
              <w:t xml:space="preserve"> surenkamų atliekų kiekiai </w:t>
            </w:r>
            <w:r w:rsidR="00BF0FD5" w:rsidRPr="00BF0FD5">
              <w:rPr>
                <w:b w:val="0"/>
                <w:sz w:val="22"/>
                <w:szCs w:val="24"/>
              </w:rPr>
              <w:t>nuo 2018 m. išaugo 3 kartus ir tai rodo, kad gyventojai vis daugi</w:t>
            </w:r>
            <w:r w:rsidR="00BF0FD5">
              <w:rPr>
                <w:b w:val="0"/>
                <w:sz w:val="22"/>
                <w:szCs w:val="24"/>
              </w:rPr>
              <w:t>au naudojasi šiomis aikštelėmis</w:t>
            </w:r>
            <w:r w:rsidRPr="009768E4">
              <w:rPr>
                <w:b w:val="0"/>
                <w:sz w:val="22"/>
                <w:szCs w:val="24"/>
              </w:rPr>
              <w:t xml:space="preserve"> arba vežėjų teikiama atliekų surinkimo paslauga apvažiavimo būdu, nes apvažiavimo būdu surinktos atliekos pristatomos į aikšteles.</w:t>
            </w:r>
          </w:p>
        </w:tc>
      </w:tr>
      <w:tr w:rsidR="008F5F13" w:rsidRPr="009768E4" w14:paraId="427925A3" w14:textId="77777777" w:rsidTr="00E84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C4587D7" w14:textId="100D6131" w:rsidR="008F5F13" w:rsidRPr="009768E4" w:rsidRDefault="008F5F13" w:rsidP="00BF0FD5">
            <w:pPr>
              <w:rPr>
                <w:b w:val="0"/>
                <w:sz w:val="22"/>
                <w:szCs w:val="24"/>
              </w:rPr>
            </w:pPr>
            <w:r w:rsidRPr="009768E4">
              <w:rPr>
                <w:b w:val="0"/>
                <w:sz w:val="22"/>
                <w:szCs w:val="24"/>
              </w:rPr>
              <w:t>Net 9</w:t>
            </w:r>
            <w:r w:rsidR="00BF0FD5">
              <w:rPr>
                <w:b w:val="0"/>
                <w:sz w:val="22"/>
                <w:szCs w:val="24"/>
              </w:rPr>
              <w:t>5</w:t>
            </w:r>
            <w:r w:rsidRPr="009768E4">
              <w:rPr>
                <w:b w:val="0"/>
                <w:sz w:val="22"/>
              </w:rPr>
              <w:t xml:space="preserve"> proc. </w:t>
            </w:r>
            <w:r w:rsidR="000D4CA9">
              <w:rPr>
                <w:b w:val="0"/>
                <w:sz w:val="22"/>
              </w:rPr>
              <w:t>Šilutės</w:t>
            </w:r>
            <w:r w:rsidR="009B23BC">
              <w:rPr>
                <w:b w:val="0"/>
                <w:sz w:val="22"/>
              </w:rPr>
              <w:t xml:space="preserve"> rajono</w:t>
            </w:r>
            <w:r w:rsidRPr="009768E4">
              <w:rPr>
                <w:b w:val="0"/>
                <w:sz w:val="22"/>
              </w:rPr>
              <w:t xml:space="preserve"> susidariusių komunalinių atliekų yra panaudojamos (perdirbamos ir panaudojamos energijai gauti) ir tik labai nedidelė dalis šalinama sąvartyne (</w:t>
            </w:r>
            <w:r w:rsidR="00BF0FD5">
              <w:rPr>
                <w:b w:val="0"/>
                <w:sz w:val="22"/>
              </w:rPr>
              <w:t>5</w:t>
            </w:r>
            <w:r w:rsidRPr="009768E4">
              <w:rPr>
                <w:b w:val="0"/>
                <w:sz w:val="22"/>
              </w:rPr>
              <w:t xml:space="preserve"> proc.). Atliekų naudojimas energijai gauti </w:t>
            </w:r>
            <w:r w:rsidRPr="009768E4">
              <w:rPr>
                <w:b w:val="0"/>
                <w:bCs w:val="0"/>
                <w:sz w:val="22"/>
              </w:rPr>
              <w:t>UAB „</w:t>
            </w:r>
            <w:proofErr w:type="spellStart"/>
            <w:r w:rsidRPr="009768E4">
              <w:rPr>
                <w:b w:val="0"/>
                <w:bCs w:val="0"/>
                <w:sz w:val="22"/>
              </w:rPr>
              <w:t>Fortum</w:t>
            </w:r>
            <w:proofErr w:type="spellEnd"/>
            <w:r w:rsidRPr="009768E4">
              <w:rPr>
                <w:b w:val="0"/>
                <w:bCs w:val="0"/>
                <w:sz w:val="22"/>
              </w:rPr>
              <w:t xml:space="preserve"> Klaipėda“ (nuo 2021 m. UAB „</w:t>
            </w:r>
            <w:proofErr w:type="spellStart"/>
            <w:r w:rsidRPr="009768E4">
              <w:rPr>
                <w:b w:val="0"/>
                <w:bCs w:val="0"/>
                <w:sz w:val="22"/>
              </w:rPr>
              <w:t>Gren</w:t>
            </w:r>
            <w:proofErr w:type="spellEnd"/>
            <w:r w:rsidRPr="009768E4">
              <w:rPr>
                <w:b w:val="0"/>
                <w:bCs w:val="0"/>
                <w:sz w:val="22"/>
              </w:rPr>
              <w:t xml:space="preserve"> Klaipėda“) termofikacinėje jėgainėje leido iki minimumo sumažinti komunalinių atliekų, tame tarpe ir biologiškai skaidžių atliekų, šalinimą sąvartyne.</w:t>
            </w:r>
          </w:p>
        </w:tc>
      </w:tr>
      <w:tr w:rsidR="008F5F13" w:rsidRPr="009768E4" w14:paraId="3BC3CC12" w14:textId="77777777" w:rsidTr="00E84AE3">
        <w:tc>
          <w:tcPr>
            <w:cnfStyle w:val="001000000000" w:firstRow="0" w:lastRow="0" w:firstColumn="1" w:lastColumn="0" w:oddVBand="0" w:evenVBand="0" w:oddHBand="0" w:evenHBand="0" w:firstRowFirstColumn="0" w:firstRowLastColumn="0" w:lastRowFirstColumn="0" w:lastRowLastColumn="0"/>
            <w:tcW w:w="5000" w:type="pct"/>
          </w:tcPr>
          <w:p w14:paraId="3CA5B2A9" w14:textId="1C0D81EC" w:rsidR="008F5F13" w:rsidRPr="009768E4" w:rsidRDefault="008F5F13" w:rsidP="00BF0FD5">
            <w:pPr>
              <w:rPr>
                <w:b w:val="0"/>
                <w:bCs w:val="0"/>
                <w:sz w:val="22"/>
                <w:szCs w:val="24"/>
              </w:rPr>
            </w:pPr>
            <w:r w:rsidRPr="009768E4">
              <w:rPr>
                <w:b w:val="0"/>
                <w:sz w:val="22"/>
                <w:szCs w:val="24"/>
              </w:rPr>
              <w:t>Komunalinės atliekos renkamos atskirais srautais, pvz., antrinės žaliavos ir pakuočių atliekos, žaliosios, didelių gabaritų, tekstilės atliekos ir kt.</w:t>
            </w:r>
            <w:r w:rsidRPr="009768E4">
              <w:rPr>
                <w:b w:val="0"/>
                <w:bCs w:val="0"/>
                <w:sz w:val="22"/>
              </w:rPr>
              <w:t xml:space="preserve"> Individualiam kompostavimui </w:t>
            </w:r>
            <w:r w:rsidR="000D4CA9">
              <w:rPr>
                <w:b w:val="0"/>
                <w:bCs w:val="0"/>
                <w:sz w:val="22"/>
              </w:rPr>
              <w:t>Šilutės</w:t>
            </w:r>
            <w:r w:rsidR="009B23BC">
              <w:rPr>
                <w:b w:val="0"/>
                <w:bCs w:val="0"/>
                <w:sz w:val="22"/>
              </w:rPr>
              <w:t xml:space="preserve"> rajono</w:t>
            </w:r>
            <w:r w:rsidRPr="009768E4">
              <w:rPr>
                <w:b w:val="0"/>
                <w:bCs w:val="0"/>
                <w:sz w:val="22"/>
              </w:rPr>
              <w:t xml:space="preserve"> savivaldybėje išdalinta </w:t>
            </w:r>
            <w:r w:rsidR="00BF0FD5">
              <w:rPr>
                <w:b w:val="0"/>
                <w:bCs w:val="0"/>
                <w:sz w:val="22"/>
              </w:rPr>
              <w:t>virš 4000</w:t>
            </w:r>
            <w:r w:rsidRPr="009768E4">
              <w:rPr>
                <w:b w:val="0"/>
                <w:bCs w:val="0"/>
                <w:sz w:val="22"/>
              </w:rPr>
              <w:t xml:space="preserve"> vnt. namudinio kompostavimo dėžių. </w:t>
            </w:r>
            <w:r w:rsidRPr="009768E4">
              <w:rPr>
                <w:b w:val="0"/>
                <w:sz w:val="22"/>
                <w:szCs w:val="24"/>
              </w:rPr>
              <w:t>Savivaldybė ruošiasi maisto atliekų rūšiuojamajam surinkimui nuo 2024 m., įsigijo</w:t>
            </w:r>
            <w:r w:rsidR="00BF0FD5">
              <w:rPr>
                <w:b w:val="0"/>
                <w:sz w:val="22"/>
                <w:szCs w:val="24"/>
              </w:rPr>
              <w:t xml:space="preserve"> dalį</w:t>
            </w:r>
            <w:r w:rsidRPr="009768E4">
              <w:rPr>
                <w:b w:val="0"/>
                <w:sz w:val="22"/>
                <w:szCs w:val="24"/>
              </w:rPr>
              <w:t xml:space="preserve"> maisto atliekų surinkimo konteineri</w:t>
            </w:r>
            <w:r w:rsidR="00BF0FD5">
              <w:rPr>
                <w:b w:val="0"/>
                <w:sz w:val="22"/>
                <w:szCs w:val="24"/>
              </w:rPr>
              <w:t>ų</w:t>
            </w:r>
            <w:r w:rsidRPr="009768E4">
              <w:rPr>
                <w:b w:val="0"/>
                <w:sz w:val="22"/>
                <w:szCs w:val="24"/>
              </w:rPr>
              <w:t xml:space="preserve"> su </w:t>
            </w:r>
            <w:r w:rsidR="00BF0FD5">
              <w:rPr>
                <w:b w:val="0"/>
                <w:sz w:val="22"/>
                <w:szCs w:val="24"/>
              </w:rPr>
              <w:t>ES</w:t>
            </w:r>
            <w:r w:rsidRPr="009768E4">
              <w:rPr>
                <w:b w:val="0"/>
                <w:sz w:val="22"/>
                <w:szCs w:val="24"/>
              </w:rPr>
              <w:t xml:space="preserve"> parama.</w:t>
            </w:r>
          </w:p>
        </w:tc>
      </w:tr>
      <w:tr w:rsidR="008F5F13" w:rsidRPr="009768E4" w14:paraId="6B483546" w14:textId="77777777" w:rsidTr="00E84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1789DBD" w14:textId="02566491" w:rsidR="008F5F13" w:rsidRPr="009768E4" w:rsidRDefault="008F5F13" w:rsidP="00BF0FD5">
            <w:pPr>
              <w:rPr>
                <w:bCs w:val="0"/>
                <w:sz w:val="22"/>
                <w:szCs w:val="24"/>
              </w:rPr>
            </w:pPr>
            <w:r w:rsidRPr="009768E4">
              <w:rPr>
                <w:b w:val="0"/>
                <w:sz w:val="22"/>
                <w:szCs w:val="24"/>
              </w:rPr>
              <w:t>Sukurtas</w:t>
            </w:r>
            <w:r w:rsidRPr="009768E4">
              <w:rPr>
                <w:b w:val="0"/>
                <w:i/>
                <w:sz w:val="22"/>
                <w:szCs w:val="24"/>
              </w:rPr>
              <w:t xml:space="preserve"> Valstybinio atliekų tvarkymo 2014–2020 m. plano </w:t>
            </w:r>
            <w:r w:rsidRPr="009768E4">
              <w:rPr>
                <w:b w:val="0"/>
                <w:sz w:val="22"/>
                <w:szCs w:val="24"/>
              </w:rPr>
              <w:t>reikalavimus atitinkantis pakuočių ir antrinių žaliavų surinkimo ai</w:t>
            </w:r>
            <w:r w:rsidR="00BF0FD5">
              <w:rPr>
                <w:b w:val="0"/>
                <w:sz w:val="22"/>
                <w:szCs w:val="24"/>
              </w:rPr>
              <w:t>kštelių tinklas, t. y.  įrengta</w:t>
            </w:r>
            <w:r w:rsidRPr="009768E4">
              <w:rPr>
                <w:b w:val="0"/>
                <w:sz w:val="22"/>
                <w:szCs w:val="24"/>
              </w:rPr>
              <w:t xml:space="preserve"> </w:t>
            </w:r>
            <w:r w:rsidR="00BF0FD5">
              <w:rPr>
                <w:b w:val="0"/>
                <w:sz w:val="22"/>
                <w:szCs w:val="24"/>
              </w:rPr>
              <w:t>117</w:t>
            </w:r>
            <w:r w:rsidRPr="009768E4">
              <w:rPr>
                <w:b w:val="0"/>
                <w:sz w:val="22"/>
                <w:szCs w:val="24"/>
              </w:rPr>
              <w:t xml:space="preserve"> pakuočių atliekų ir kitų antrinių žaliavų surinkimo konteinerių aikštel</w:t>
            </w:r>
            <w:r w:rsidR="00BF0FD5">
              <w:rPr>
                <w:b w:val="0"/>
                <w:sz w:val="22"/>
                <w:szCs w:val="24"/>
              </w:rPr>
              <w:t>ių</w:t>
            </w:r>
            <w:r w:rsidRPr="009768E4">
              <w:rPr>
                <w:b w:val="0"/>
                <w:sz w:val="22"/>
                <w:szCs w:val="24"/>
              </w:rPr>
              <w:t xml:space="preserve">, vidutiniškai viena aikštele su rūšiavimo konteineriais aptarnaujami </w:t>
            </w:r>
            <w:r w:rsidR="00BF0FD5">
              <w:rPr>
                <w:b w:val="0"/>
                <w:sz w:val="22"/>
                <w:szCs w:val="24"/>
              </w:rPr>
              <w:t>194 gyventojai</w:t>
            </w:r>
            <w:r w:rsidRPr="009768E4">
              <w:rPr>
                <w:b w:val="0"/>
                <w:sz w:val="22"/>
                <w:szCs w:val="24"/>
              </w:rPr>
              <w:t xml:space="preserve"> arba </w:t>
            </w:r>
            <w:r w:rsidR="00BF0FD5">
              <w:rPr>
                <w:b w:val="0"/>
                <w:sz w:val="22"/>
                <w:szCs w:val="24"/>
              </w:rPr>
              <w:t>94 butai daugiabučiuose namuose</w:t>
            </w:r>
            <w:r w:rsidRPr="009768E4">
              <w:rPr>
                <w:b w:val="0"/>
                <w:sz w:val="22"/>
                <w:szCs w:val="24"/>
              </w:rPr>
              <w:t xml:space="preserve">. </w:t>
            </w:r>
            <w:r w:rsidR="000D4CA9">
              <w:rPr>
                <w:b w:val="0"/>
                <w:sz w:val="22"/>
                <w:szCs w:val="24"/>
              </w:rPr>
              <w:t>Šilutės</w:t>
            </w:r>
            <w:r w:rsidR="009B23BC">
              <w:rPr>
                <w:b w:val="0"/>
                <w:sz w:val="22"/>
                <w:szCs w:val="24"/>
              </w:rPr>
              <w:t xml:space="preserve"> rajono</w:t>
            </w:r>
            <w:r w:rsidR="00592853" w:rsidRPr="009768E4">
              <w:rPr>
                <w:b w:val="0"/>
                <w:sz w:val="22"/>
                <w:szCs w:val="24"/>
              </w:rPr>
              <w:t xml:space="preserve"> savivaldybėje</w:t>
            </w:r>
            <w:r w:rsidRPr="009768E4">
              <w:rPr>
                <w:b w:val="0"/>
                <w:sz w:val="22"/>
                <w:szCs w:val="24"/>
              </w:rPr>
              <w:t xml:space="preserve"> </w:t>
            </w:r>
            <w:r w:rsidR="00BF0FD5">
              <w:rPr>
                <w:b w:val="0"/>
                <w:sz w:val="22"/>
                <w:szCs w:val="24"/>
              </w:rPr>
              <w:t>100</w:t>
            </w:r>
            <w:r w:rsidRPr="009768E4">
              <w:rPr>
                <w:b w:val="0"/>
                <w:sz w:val="22"/>
                <w:szCs w:val="24"/>
              </w:rPr>
              <w:t xml:space="preserve"> proc. individualių namų valdų yra aprūpintos individ</w:t>
            </w:r>
            <w:r w:rsidR="00592853" w:rsidRPr="009768E4">
              <w:rPr>
                <w:b w:val="0"/>
                <w:sz w:val="22"/>
                <w:szCs w:val="24"/>
              </w:rPr>
              <w:t>ualiais rūšiavimo konteineriais</w:t>
            </w:r>
            <w:r w:rsidRPr="009768E4">
              <w:rPr>
                <w:b w:val="0"/>
                <w:sz w:val="22"/>
                <w:szCs w:val="24"/>
              </w:rPr>
              <w:t>.</w:t>
            </w:r>
          </w:p>
        </w:tc>
      </w:tr>
      <w:tr w:rsidR="008F5F13" w:rsidRPr="009768E4" w14:paraId="00B2D0C8" w14:textId="77777777" w:rsidTr="00E84AE3">
        <w:tc>
          <w:tcPr>
            <w:cnfStyle w:val="001000000000" w:firstRow="0" w:lastRow="0" w:firstColumn="1" w:lastColumn="0" w:oddVBand="0" w:evenVBand="0" w:oddHBand="0" w:evenHBand="0" w:firstRowFirstColumn="0" w:firstRowLastColumn="0" w:lastRowFirstColumn="0" w:lastRowLastColumn="0"/>
            <w:tcW w:w="5000" w:type="pct"/>
          </w:tcPr>
          <w:p w14:paraId="4C30A18F" w14:textId="77777777" w:rsidR="008F5F13" w:rsidRPr="009768E4" w:rsidRDefault="008F5F13" w:rsidP="00CD3318">
            <w:pPr>
              <w:rPr>
                <w:b w:val="0"/>
                <w:sz w:val="22"/>
                <w:szCs w:val="24"/>
              </w:rPr>
            </w:pPr>
            <w:r w:rsidRPr="009768E4">
              <w:rPr>
                <w:b w:val="0"/>
                <w:sz w:val="22"/>
                <w:szCs w:val="24"/>
              </w:rPr>
              <w:t>Atskirai surenkamų komunalinių atliekų kiekiai savivaldybėje kasmet didėja, o mišrių komunalinių atliekų – mažėja. Auga atskirai surenkami komunalinių atliekų kiekiai, tokiu būdu prisidedama prie šių atliekų neigiamo poveikio aplinkai mažinimo.</w:t>
            </w:r>
          </w:p>
        </w:tc>
      </w:tr>
      <w:tr w:rsidR="008F5F13" w:rsidRPr="009768E4" w14:paraId="0E325FFC" w14:textId="77777777" w:rsidTr="00E84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700365C" w14:textId="5BF2F2A8" w:rsidR="008F5F13" w:rsidRPr="009768E4" w:rsidRDefault="008F5F13" w:rsidP="00BF0FD5">
            <w:pPr>
              <w:rPr>
                <w:bCs w:val="0"/>
                <w:sz w:val="22"/>
                <w:szCs w:val="24"/>
              </w:rPr>
            </w:pPr>
            <w:r w:rsidRPr="009768E4">
              <w:rPr>
                <w:b w:val="0"/>
                <w:bCs w:val="0"/>
                <w:sz w:val="22"/>
                <w:szCs w:val="24"/>
              </w:rPr>
              <w:t xml:space="preserve">Naudojant įvairias visuomenės informavimo priemones atliekų tvarkymo klausimais šviečiama ir informuojama visuomenė. </w:t>
            </w:r>
            <w:r w:rsidRPr="009768E4">
              <w:rPr>
                <w:b w:val="0"/>
                <w:sz w:val="22"/>
                <w:szCs w:val="24"/>
              </w:rPr>
              <w:t>Kasmet didesnis dėmesys skiriamas atliekų prevencijai ir pakartotiniam naudojimui, vykdomos įvairios visuomenės švietimo ir informavimo kampanijos</w:t>
            </w:r>
            <w:r w:rsidR="00BF0FD5">
              <w:rPr>
                <w:b w:val="0"/>
                <w:sz w:val="22"/>
                <w:szCs w:val="24"/>
              </w:rPr>
              <w:t xml:space="preserve"> Klaipėdos regiono mastu</w:t>
            </w:r>
            <w:r w:rsidRPr="009768E4">
              <w:rPr>
                <w:b w:val="0"/>
                <w:sz w:val="22"/>
                <w:szCs w:val="24"/>
              </w:rPr>
              <w:t xml:space="preserve">. </w:t>
            </w:r>
          </w:p>
        </w:tc>
      </w:tr>
      <w:tr w:rsidR="008F5F13" w:rsidRPr="009768E4" w14:paraId="33F2A4DE" w14:textId="77777777" w:rsidTr="00E84AE3">
        <w:tc>
          <w:tcPr>
            <w:cnfStyle w:val="001000000000" w:firstRow="0" w:lastRow="0" w:firstColumn="1" w:lastColumn="0" w:oddVBand="0" w:evenVBand="0" w:oddHBand="0" w:evenHBand="0" w:firstRowFirstColumn="0" w:firstRowLastColumn="0" w:lastRowFirstColumn="0" w:lastRowLastColumn="0"/>
            <w:tcW w:w="5000" w:type="pct"/>
          </w:tcPr>
          <w:p w14:paraId="3D990F74" w14:textId="77777777" w:rsidR="008F5F13" w:rsidRPr="009768E4" w:rsidRDefault="008F5F13" w:rsidP="00CD3318">
            <w:pPr>
              <w:spacing w:line="360" w:lineRule="atLeast"/>
              <w:jc w:val="center"/>
              <w:rPr>
                <w:b w:val="0"/>
                <w:sz w:val="22"/>
                <w:szCs w:val="24"/>
              </w:rPr>
            </w:pPr>
            <w:r w:rsidRPr="009768E4">
              <w:rPr>
                <w:sz w:val="22"/>
                <w:szCs w:val="24"/>
              </w:rPr>
              <w:t>Silpnybės</w:t>
            </w:r>
          </w:p>
        </w:tc>
      </w:tr>
      <w:tr w:rsidR="008F5F13" w:rsidRPr="009768E4" w14:paraId="17B267B6" w14:textId="77777777" w:rsidTr="00E84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7EAB9650" w14:textId="77777777" w:rsidR="008F5F13" w:rsidRPr="009768E4" w:rsidRDefault="008F5F13" w:rsidP="00CD3318">
            <w:pPr>
              <w:rPr>
                <w:b w:val="0"/>
                <w:sz w:val="22"/>
              </w:rPr>
            </w:pPr>
            <w:r w:rsidRPr="009768E4">
              <w:rPr>
                <w:b w:val="0"/>
                <w:sz w:val="22"/>
                <w:szCs w:val="24"/>
              </w:rPr>
              <w:t xml:space="preserve">Klaipėdos regione kaip ir visoje Lietuvoje neįvykdyta 2020 m. valstybinė užduotis paruošti naudoti pakartotinai ir perdirbti mažiausiai 50 proc. komunalinių atliekų sraute esančių popieriaus ir kartono, metalų, plastikų ir stiklo atliekų. Tai rodo ne tik žemą rūšiuojamojo surinkimo lygį savivaldybėse, bet </w:t>
            </w:r>
            <w:r w:rsidRPr="009768E4">
              <w:rPr>
                <w:b w:val="0"/>
                <w:sz w:val="22"/>
                <w:szCs w:val="24"/>
              </w:rPr>
              <w:lastRenderedPageBreak/>
              <w:t xml:space="preserve">ir sistemines šalies problemas, organizuojant bei tvarkant pakuočių atliekas, gamintojų ir importuotojų vangumą efektyvinti komunalinių atliekų sraute susidarančių pakuočių atliekų tvarkymą. </w:t>
            </w:r>
          </w:p>
        </w:tc>
      </w:tr>
      <w:tr w:rsidR="008F5F13" w:rsidRPr="009768E4" w14:paraId="13F0538C" w14:textId="77777777" w:rsidTr="00E84AE3">
        <w:tc>
          <w:tcPr>
            <w:cnfStyle w:val="001000000000" w:firstRow="0" w:lastRow="0" w:firstColumn="1" w:lastColumn="0" w:oddVBand="0" w:evenVBand="0" w:oddHBand="0" w:evenHBand="0" w:firstRowFirstColumn="0" w:firstRowLastColumn="0" w:lastRowFirstColumn="0" w:lastRowLastColumn="0"/>
            <w:tcW w:w="5000" w:type="pct"/>
          </w:tcPr>
          <w:p w14:paraId="32417348" w14:textId="4E248BAC" w:rsidR="008F5F13" w:rsidRPr="009768E4" w:rsidRDefault="008F5F13" w:rsidP="00D80E4E">
            <w:pPr>
              <w:rPr>
                <w:b w:val="0"/>
                <w:sz w:val="22"/>
                <w:szCs w:val="24"/>
              </w:rPr>
            </w:pPr>
            <w:r w:rsidRPr="009768E4">
              <w:rPr>
                <w:b w:val="0"/>
                <w:sz w:val="22"/>
                <w:szCs w:val="24"/>
              </w:rPr>
              <w:lastRenderedPageBreak/>
              <w:t xml:space="preserve">Mišrios komunalinės atliekos vis dar sudaro didžiausią komunalinių atliekų srautą. </w:t>
            </w:r>
            <w:r w:rsidR="000D4CA9">
              <w:rPr>
                <w:b w:val="0"/>
                <w:sz w:val="22"/>
                <w:szCs w:val="24"/>
              </w:rPr>
              <w:t>Šilutės</w:t>
            </w:r>
            <w:r w:rsidR="009B23BC">
              <w:rPr>
                <w:b w:val="0"/>
                <w:sz w:val="22"/>
                <w:szCs w:val="24"/>
              </w:rPr>
              <w:t xml:space="preserve"> rajono</w:t>
            </w:r>
            <w:r w:rsidRPr="009768E4">
              <w:rPr>
                <w:b w:val="0"/>
                <w:sz w:val="22"/>
                <w:szCs w:val="24"/>
              </w:rPr>
              <w:t xml:space="preserve"> savivaldybėje didžioji dalis, t. y. </w:t>
            </w:r>
            <w:r w:rsidR="00D80E4E">
              <w:rPr>
                <w:b w:val="0"/>
                <w:sz w:val="22"/>
                <w:szCs w:val="24"/>
              </w:rPr>
              <w:t>70</w:t>
            </w:r>
            <w:r w:rsidRPr="009768E4">
              <w:rPr>
                <w:b w:val="0"/>
                <w:sz w:val="22"/>
                <w:szCs w:val="24"/>
              </w:rPr>
              <w:t xml:space="preserve"> proc., surinktų komunalinių atliekų yra sudeginama </w:t>
            </w:r>
            <w:r w:rsidRPr="009768E4">
              <w:rPr>
                <w:b w:val="0"/>
                <w:bCs w:val="0"/>
                <w:sz w:val="22"/>
              </w:rPr>
              <w:t xml:space="preserve">termofikacinėje jėgainėje </w:t>
            </w:r>
            <w:r w:rsidRPr="009768E4">
              <w:rPr>
                <w:b w:val="0"/>
                <w:sz w:val="22"/>
                <w:szCs w:val="24"/>
              </w:rPr>
              <w:t xml:space="preserve">ir tik </w:t>
            </w:r>
            <w:r w:rsidR="00D80E4E">
              <w:rPr>
                <w:b w:val="0"/>
                <w:sz w:val="22"/>
                <w:szCs w:val="24"/>
              </w:rPr>
              <w:t>15</w:t>
            </w:r>
            <w:r w:rsidRPr="009768E4">
              <w:rPr>
                <w:b w:val="0"/>
                <w:sz w:val="22"/>
                <w:szCs w:val="24"/>
              </w:rPr>
              <w:t xml:space="preserve"> proc. surinktų komunalinių atliekų perdirbama ir panaudojama pakartotinai</w:t>
            </w:r>
            <w:r w:rsidR="00D80E4E">
              <w:rPr>
                <w:b w:val="0"/>
                <w:sz w:val="22"/>
                <w:szCs w:val="24"/>
              </w:rPr>
              <w:t xml:space="preserve"> </w:t>
            </w:r>
            <w:r w:rsidR="00D80E4E" w:rsidRPr="009768E4">
              <w:rPr>
                <w:b w:val="0"/>
                <w:sz w:val="22"/>
                <w:szCs w:val="24"/>
              </w:rPr>
              <w:t>(2022 m. duomenys)</w:t>
            </w:r>
            <w:r w:rsidRPr="009768E4">
              <w:rPr>
                <w:b w:val="0"/>
                <w:sz w:val="22"/>
                <w:szCs w:val="24"/>
              </w:rPr>
              <w:t>.</w:t>
            </w:r>
          </w:p>
        </w:tc>
      </w:tr>
      <w:tr w:rsidR="008F5F13" w:rsidRPr="009768E4" w14:paraId="77C05A4F" w14:textId="77777777" w:rsidTr="00E84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5C1D2CB" w14:textId="6B0F15F5" w:rsidR="008F5F13" w:rsidRPr="009768E4" w:rsidRDefault="008F5F13" w:rsidP="00D80E4E">
            <w:pPr>
              <w:rPr>
                <w:b w:val="0"/>
                <w:sz w:val="22"/>
                <w:szCs w:val="24"/>
              </w:rPr>
            </w:pPr>
            <w:r w:rsidRPr="009768E4">
              <w:rPr>
                <w:b w:val="0"/>
                <w:sz w:val="22"/>
                <w:szCs w:val="24"/>
              </w:rPr>
              <w:t xml:space="preserve">Iki šiol </w:t>
            </w:r>
            <w:r w:rsidR="000D4CA9">
              <w:rPr>
                <w:b w:val="0"/>
                <w:sz w:val="22"/>
                <w:szCs w:val="24"/>
              </w:rPr>
              <w:t>Šilutės</w:t>
            </w:r>
            <w:r w:rsidR="009B23BC">
              <w:rPr>
                <w:b w:val="0"/>
                <w:sz w:val="22"/>
                <w:szCs w:val="24"/>
              </w:rPr>
              <w:t xml:space="preserve"> rajono</w:t>
            </w:r>
            <w:r w:rsidR="00592853" w:rsidRPr="009768E4">
              <w:rPr>
                <w:b w:val="0"/>
                <w:sz w:val="22"/>
                <w:szCs w:val="24"/>
              </w:rPr>
              <w:t xml:space="preserve"> savivaldybėje</w:t>
            </w:r>
            <w:r w:rsidRPr="009768E4">
              <w:rPr>
                <w:b w:val="0"/>
                <w:sz w:val="22"/>
                <w:szCs w:val="24"/>
              </w:rPr>
              <w:t xml:space="preserve"> nėra įdiegta maisto atliekų rūšiuojamojo surinkimo sistema, didžioji dalis maisto atliekų kartu su mišrių atliekų srautu patenka į deginimo įrenginius, neišnaudojamas jų perdirbimo potencialas.</w:t>
            </w:r>
          </w:p>
        </w:tc>
      </w:tr>
      <w:tr w:rsidR="00592853" w:rsidRPr="009768E4" w14:paraId="2C6EE221" w14:textId="77777777" w:rsidTr="00E84AE3">
        <w:tc>
          <w:tcPr>
            <w:cnfStyle w:val="001000000000" w:firstRow="0" w:lastRow="0" w:firstColumn="1" w:lastColumn="0" w:oddVBand="0" w:evenVBand="0" w:oddHBand="0" w:evenHBand="0" w:firstRowFirstColumn="0" w:firstRowLastColumn="0" w:lastRowFirstColumn="0" w:lastRowLastColumn="0"/>
            <w:tcW w:w="5000" w:type="pct"/>
          </w:tcPr>
          <w:p w14:paraId="5F431AFA" w14:textId="75FFA4B5" w:rsidR="00592853" w:rsidRPr="009768E4" w:rsidRDefault="00D80E4E" w:rsidP="00D80E4E">
            <w:pPr>
              <w:rPr>
                <w:sz w:val="22"/>
                <w:szCs w:val="24"/>
              </w:rPr>
            </w:pPr>
            <w:r>
              <w:rPr>
                <w:b w:val="0"/>
                <w:sz w:val="22"/>
              </w:rPr>
              <w:t>Atliekų turėtojams</w:t>
            </w:r>
            <w:r w:rsidR="000569BC" w:rsidRPr="009768E4">
              <w:rPr>
                <w:b w:val="0"/>
                <w:sz w:val="22"/>
              </w:rPr>
              <w:t xml:space="preserve"> trūksta motyvacijos rūšiuoti atliekas, todėl antrinių žaliavų rūšiavimas konteineriais savivaldybėje nėra pakankamas. Mišriose komunalinėse atliekose net </w:t>
            </w:r>
            <w:r>
              <w:rPr>
                <w:b w:val="0"/>
                <w:sz w:val="22"/>
              </w:rPr>
              <w:t>35</w:t>
            </w:r>
            <w:r w:rsidR="000569BC" w:rsidRPr="009768E4">
              <w:rPr>
                <w:b w:val="0"/>
                <w:sz w:val="22"/>
              </w:rPr>
              <w:t xml:space="preserve"> proc. sudaro antrinės žaliavos.</w:t>
            </w:r>
          </w:p>
        </w:tc>
      </w:tr>
      <w:tr w:rsidR="008F5F13" w:rsidRPr="009768E4" w14:paraId="4F60EF76" w14:textId="77777777" w:rsidTr="00E84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9557B1E" w14:textId="77777777" w:rsidR="008F5F13" w:rsidRPr="009768E4" w:rsidRDefault="008F5F13" w:rsidP="00CD3318">
            <w:pPr>
              <w:spacing w:line="360" w:lineRule="atLeast"/>
              <w:jc w:val="center"/>
              <w:rPr>
                <w:b w:val="0"/>
                <w:sz w:val="22"/>
                <w:szCs w:val="24"/>
              </w:rPr>
            </w:pPr>
            <w:r w:rsidRPr="009768E4">
              <w:rPr>
                <w:sz w:val="22"/>
                <w:szCs w:val="24"/>
              </w:rPr>
              <w:t>Galimybės</w:t>
            </w:r>
          </w:p>
        </w:tc>
      </w:tr>
      <w:tr w:rsidR="008F5F13" w:rsidRPr="009768E4" w14:paraId="319F24B2" w14:textId="77777777" w:rsidTr="00E84AE3">
        <w:tc>
          <w:tcPr>
            <w:cnfStyle w:val="001000000000" w:firstRow="0" w:lastRow="0" w:firstColumn="1" w:lastColumn="0" w:oddVBand="0" w:evenVBand="0" w:oddHBand="0" w:evenHBand="0" w:firstRowFirstColumn="0" w:firstRowLastColumn="0" w:lastRowFirstColumn="0" w:lastRowLastColumn="0"/>
            <w:tcW w:w="5000" w:type="pct"/>
          </w:tcPr>
          <w:p w14:paraId="54CF593C" w14:textId="570C6467" w:rsidR="008F5F13" w:rsidRPr="009768E4" w:rsidRDefault="008F5F13" w:rsidP="003C501A">
            <w:pPr>
              <w:rPr>
                <w:b w:val="0"/>
                <w:sz w:val="22"/>
                <w:szCs w:val="24"/>
              </w:rPr>
            </w:pPr>
            <w:r w:rsidRPr="009768E4">
              <w:rPr>
                <w:b w:val="0"/>
                <w:sz w:val="22"/>
                <w:szCs w:val="24"/>
              </w:rPr>
              <w:t>ES ir nacionalinė finansinė parama komunalinių atliekų tvarkymo sistemos plėtrai: rūšiuojamajam atliekų surinkimui,</w:t>
            </w:r>
            <w:r w:rsidR="00BC74F2" w:rsidRPr="009768E4">
              <w:rPr>
                <w:b w:val="0"/>
                <w:bCs w:val="0"/>
                <w:sz w:val="23"/>
                <w:szCs w:val="23"/>
              </w:rPr>
              <w:t xml:space="preserve"> </w:t>
            </w:r>
            <w:r w:rsidRPr="009768E4">
              <w:rPr>
                <w:b w:val="0"/>
                <w:sz w:val="22"/>
                <w:szCs w:val="24"/>
              </w:rPr>
              <w:t xml:space="preserve"> DGASA tinklo plėtrai.</w:t>
            </w:r>
          </w:p>
        </w:tc>
      </w:tr>
      <w:tr w:rsidR="008F5F13" w:rsidRPr="009768E4" w14:paraId="23381772" w14:textId="77777777" w:rsidTr="00E84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414F8898" w14:textId="77777777" w:rsidR="008F5F13" w:rsidRPr="009768E4" w:rsidRDefault="008F5F13" w:rsidP="00CD3318">
            <w:pPr>
              <w:rPr>
                <w:b w:val="0"/>
                <w:sz w:val="22"/>
                <w:szCs w:val="24"/>
              </w:rPr>
            </w:pPr>
            <w:r w:rsidRPr="009768E4">
              <w:rPr>
                <w:b w:val="0"/>
                <w:sz w:val="22"/>
                <w:szCs w:val="24"/>
              </w:rPr>
              <w:t xml:space="preserve">Žiedinės ekonomikos politika bei strategija, plečiama gamintojų atsakomybė sudaro galimybes gerinti savivaldybės organizuojamą komunalinių atliekų tvarkymo sistemą, plėtoti rūšiuojamąjį atliekų surinkimą, bei didinti visuomenės ekologinį sąmoningumą, prisidėjimą prie atliekų prevencijos, pakartotinio naudojimo. </w:t>
            </w:r>
          </w:p>
        </w:tc>
      </w:tr>
      <w:tr w:rsidR="008F5F13" w:rsidRPr="009768E4" w14:paraId="1D8427A9" w14:textId="77777777" w:rsidTr="00E84AE3">
        <w:tc>
          <w:tcPr>
            <w:cnfStyle w:val="001000000000" w:firstRow="0" w:lastRow="0" w:firstColumn="1" w:lastColumn="0" w:oddVBand="0" w:evenVBand="0" w:oddHBand="0" w:evenHBand="0" w:firstRowFirstColumn="0" w:firstRowLastColumn="0" w:lastRowFirstColumn="0" w:lastRowLastColumn="0"/>
            <w:tcW w:w="5000" w:type="pct"/>
          </w:tcPr>
          <w:p w14:paraId="39E83D4B" w14:textId="77777777" w:rsidR="008F5F13" w:rsidRPr="009768E4" w:rsidRDefault="008F5F13" w:rsidP="00CD3318">
            <w:pPr>
              <w:spacing w:line="360" w:lineRule="atLeast"/>
              <w:jc w:val="center"/>
              <w:rPr>
                <w:b w:val="0"/>
                <w:sz w:val="22"/>
                <w:szCs w:val="24"/>
              </w:rPr>
            </w:pPr>
            <w:r w:rsidRPr="009768E4">
              <w:rPr>
                <w:sz w:val="22"/>
                <w:szCs w:val="24"/>
              </w:rPr>
              <w:t>Grėsmės</w:t>
            </w:r>
          </w:p>
        </w:tc>
      </w:tr>
      <w:tr w:rsidR="008F5F13" w:rsidRPr="009768E4" w14:paraId="76BA43CA" w14:textId="77777777" w:rsidTr="00E84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71F247D2" w14:textId="77777777" w:rsidR="008F5F13" w:rsidRPr="009768E4" w:rsidRDefault="008F5F13" w:rsidP="00CD3318">
            <w:pPr>
              <w:rPr>
                <w:b w:val="0"/>
                <w:sz w:val="22"/>
                <w:szCs w:val="24"/>
              </w:rPr>
            </w:pPr>
            <w:r w:rsidRPr="009768E4">
              <w:rPr>
                <w:b w:val="0"/>
                <w:sz w:val="22"/>
                <w:szCs w:val="24"/>
              </w:rPr>
              <w:t xml:space="preserve">Visuomenės aplinkosauginis sąmoningumas, motyvacija bei nusiteikimas rūšiuoti bus vangus ir rūšiuotų atliekų kiekiai augs nepakankamai, kad būtų užtikrintas rūšiuojamojo surinkimo bei perdirbimo užduočių vykdymas. </w:t>
            </w:r>
          </w:p>
        </w:tc>
      </w:tr>
      <w:tr w:rsidR="008F5F13" w:rsidRPr="009768E4" w14:paraId="1C061850" w14:textId="77777777" w:rsidTr="00E84AE3">
        <w:tc>
          <w:tcPr>
            <w:cnfStyle w:val="001000000000" w:firstRow="0" w:lastRow="0" w:firstColumn="1" w:lastColumn="0" w:oddVBand="0" w:evenVBand="0" w:oddHBand="0" w:evenHBand="0" w:firstRowFirstColumn="0" w:firstRowLastColumn="0" w:lastRowFirstColumn="0" w:lastRowLastColumn="0"/>
            <w:tcW w:w="5000" w:type="pct"/>
          </w:tcPr>
          <w:p w14:paraId="62C78A00" w14:textId="77777777" w:rsidR="008F5F13" w:rsidRPr="009768E4" w:rsidRDefault="008F5F13" w:rsidP="00CD3318">
            <w:pPr>
              <w:rPr>
                <w:b w:val="0"/>
                <w:sz w:val="22"/>
                <w:szCs w:val="24"/>
              </w:rPr>
            </w:pPr>
            <w:r w:rsidRPr="009768E4">
              <w:rPr>
                <w:b w:val="0"/>
                <w:sz w:val="22"/>
                <w:szCs w:val="24"/>
              </w:rPr>
              <w:t xml:space="preserve">Nesant pakankamų privačių paruošimo perdirbimui bei perdirbimo </w:t>
            </w:r>
            <w:proofErr w:type="spellStart"/>
            <w:r w:rsidRPr="009768E4">
              <w:rPr>
                <w:b w:val="0"/>
                <w:sz w:val="22"/>
                <w:szCs w:val="24"/>
              </w:rPr>
              <w:t>pajėgumų</w:t>
            </w:r>
            <w:proofErr w:type="spellEnd"/>
            <w:r w:rsidRPr="009768E4">
              <w:rPr>
                <w:b w:val="0"/>
                <w:sz w:val="22"/>
                <w:szCs w:val="24"/>
              </w:rPr>
              <w:t xml:space="preserve">, savivaldybė susidurs su sunkumais realizuoti atskirai surinktas komunalinių atliekų frakcijas. </w:t>
            </w:r>
          </w:p>
        </w:tc>
      </w:tr>
      <w:tr w:rsidR="008F5F13" w:rsidRPr="009768E4" w14:paraId="0A633223" w14:textId="77777777" w:rsidTr="00E84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0DF87A2" w14:textId="77777777" w:rsidR="008F5F13" w:rsidRPr="009768E4" w:rsidRDefault="008F5F13" w:rsidP="00CD3318">
            <w:pPr>
              <w:rPr>
                <w:b w:val="0"/>
                <w:sz w:val="22"/>
                <w:szCs w:val="24"/>
              </w:rPr>
            </w:pPr>
            <w:r w:rsidRPr="009768E4">
              <w:rPr>
                <w:b w:val="0"/>
                <w:sz w:val="22"/>
                <w:szCs w:val="24"/>
              </w:rPr>
              <w:t>Esant per mažam paramos lygiui rūšiuojamajam surinkimui, jo infrastruktūrai, finansinė našta bus perkelta atliekų turėtojams ir reikės didinti vietinės rinkliavos dydžius, nors gyventojai vis daugiau ir daugiau rūšiuos komunalines atliekas.</w:t>
            </w:r>
          </w:p>
        </w:tc>
      </w:tr>
    </w:tbl>
    <w:p w14:paraId="4FC21253" w14:textId="77777777" w:rsidR="002D08C0" w:rsidRPr="009768E4" w:rsidRDefault="002D08C0" w:rsidP="002D08C0"/>
    <w:p w14:paraId="08CB89FC" w14:textId="77777777" w:rsidR="002D08C0" w:rsidRPr="009768E4" w:rsidRDefault="002D08C0">
      <w:pPr>
        <w:spacing w:before="0" w:after="0"/>
        <w:jc w:val="left"/>
        <w:rPr>
          <w:rFonts w:ascii="Cambria" w:hAnsi="Cambria"/>
          <w:b/>
          <w:bCs/>
          <w:color w:val="006600"/>
          <w:sz w:val="28"/>
          <w:szCs w:val="28"/>
        </w:rPr>
      </w:pPr>
      <w:r w:rsidRPr="009768E4">
        <w:rPr>
          <w:color w:val="006600"/>
        </w:rPr>
        <w:br w:type="page"/>
      </w:r>
    </w:p>
    <w:p w14:paraId="7766C833" w14:textId="6345D364" w:rsidR="003212EA" w:rsidRPr="009768E4" w:rsidRDefault="003212EA" w:rsidP="0053259E">
      <w:pPr>
        <w:pStyle w:val="Antrat1"/>
        <w:rPr>
          <w:color w:val="006600"/>
        </w:rPr>
      </w:pPr>
      <w:bookmarkStart w:id="89" w:name="_Toc141431975"/>
      <w:r w:rsidRPr="009768E4">
        <w:rPr>
          <w:color w:val="006600"/>
        </w:rPr>
        <w:lastRenderedPageBreak/>
        <w:t xml:space="preserve">KOMUNALINIŲ </w:t>
      </w:r>
      <w:r w:rsidR="0053259E" w:rsidRPr="009768E4">
        <w:rPr>
          <w:color w:val="006600"/>
        </w:rPr>
        <w:t xml:space="preserve">ATLIEKŲ PREVENCIJOS IR TVARKYMO STRATEGIJA </w:t>
      </w:r>
      <w:r w:rsidR="003D74C9" w:rsidRPr="009768E4">
        <w:rPr>
          <w:color w:val="006600"/>
        </w:rPr>
        <w:t>2021-2027</w:t>
      </w:r>
      <w:r w:rsidR="00AB3A7C" w:rsidRPr="009768E4">
        <w:rPr>
          <w:color w:val="006600"/>
        </w:rPr>
        <w:t xml:space="preserve"> m.</w:t>
      </w:r>
      <w:bookmarkEnd w:id="89"/>
    </w:p>
    <w:p w14:paraId="3D1B4CF4" w14:textId="3B601C81" w:rsidR="00B61D0C" w:rsidRPr="009768E4" w:rsidRDefault="000D4CA9" w:rsidP="00B61D0C">
      <w:bookmarkStart w:id="90" w:name="_Toc329698695"/>
      <w:r>
        <w:t>Šilutės</w:t>
      </w:r>
      <w:r w:rsidR="009B23BC">
        <w:t xml:space="preserve"> rajono</w:t>
      </w:r>
      <w:r w:rsidR="0007750A" w:rsidRPr="009768E4">
        <w:t xml:space="preserve"> savivaldybės</w:t>
      </w:r>
      <w:r w:rsidR="00B61D0C" w:rsidRPr="009768E4">
        <w:t xml:space="preserve"> komunalinių atliekų tvarkymo užduotys, tikslai ir uždaviniai iki 202</w:t>
      </w:r>
      <w:r w:rsidR="00876919" w:rsidRPr="009768E4">
        <w:t>7</w:t>
      </w:r>
      <w:r w:rsidR="00B61D0C" w:rsidRPr="009768E4">
        <w:t xml:space="preserve"> m. nustatyti</w:t>
      </w:r>
      <w:r w:rsidR="007A7DF6" w:rsidRPr="009768E4">
        <w:t>,</w:t>
      </w:r>
      <w:r w:rsidR="00B61D0C" w:rsidRPr="009768E4">
        <w:t xml:space="preserve"> vadovaujantis </w:t>
      </w:r>
      <w:r w:rsidR="00B61D0C" w:rsidRPr="009768E4">
        <w:rPr>
          <w:i/>
        </w:rPr>
        <w:t>Valstybiniu</w:t>
      </w:r>
      <w:r w:rsidR="00822C78" w:rsidRPr="009768E4">
        <w:rPr>
          <w:i/>
        </w:rPr>
        <w:t xml:space="preserve"> atliekų </w:t>
      </w:r>
      <w:r w:rsidR="00876919" w:rsidRPr="009768E4">
        <w:rPr>
          <w:i/>
        </w:rPr>
        <w:t xml:space="preserve">prevencijos ir </w:t>
      </w:r>
      <w:r w:rsidR="00822C78" w:rsidRPr="009768E4">
        <w:rPr>
          <w:i/>
        </w:rPr>
        <w:t xml:space="preserve">tvarkymo </w:t>
      </w:r>
      <w:r w:rsidR="003D74C9" w:rsidRPr="009768E4">
        <w:rPr>
          <w:i/>
        </w:rPr>
        <w:t>2021-2027</w:t>
      </w:r>
      <w:r w:rsidR="00B61D0C" w:rsidRPr="009768E4">
        <w:rPr>
          <w:i/>
        </w:rPr>
        <w:t xml:space="preserve"> metų planu</w:t>
      </w:r>
      <w:r w:rsidR="007A7DF6" w:rsidRPr="009768E4">
        <w:rPr>
          <w:i/>
        </w:rPr>
        <w:t xml:space="preserve"> </w:t>
      </w:r>
      <w:r w:rsidR="007A7DF6" w:rsidRPr="009768E4">
        <w:t xml:space="preserve">bei </w:t>
      </w:r>
      <w:r w:rsidR="007A7DF6" w:rsidRPr="009768E4">
        <w:rPr>
          <w:i/>
          <w:iCs/>
        </w:rPr>
        <w:t>Klaipėdos regiono atliekų prevencijos ir tvarkymo 2021–2027 metų planu</w:t>
      </w:r>
      <w:r w:rsidR="00B61D0C" w:rsidRPr="009768E4">
        <w:t xml:space="preserve">. Plėtojant </w:t>
      </w:r>
      <w:r>
        <w:t>Šilutės</w:t>
      </w:r>
      <w:r w:rsidR="009B23BC">
        <w:t xml:space="preserve"> rajono</w:t>
      </w:r>
      <w:r w:rsidR="0007750A" w:rsidRPr="009768E4">
        <w:t xml:space="preserve"> savivaldybės</w:t>
      </w:r>
      <w:r w:rsidR="00B61D0C" w:rsidRPr="009768E4">
        <w:t xml:space="preserve"> komunalinių atliekų tvarkymo sistemą, siekiama </w:t>
      </w:r>
      <w:r w:rsidR="0007750A" w:rsidRPr="009768E4">
        <w:t xml:space="preserve">įgyvendinti aukštesnio prioriteto atliekų prevencijos ir tvarkymo būdus, </w:t>
      </w:r>
      <w:r w:rsidR="00876919" w:rsidRPr="009768E4">
        <w:t>išlaik</w:t>
      </w:r>
      <w:r w:rsidR="0007750A" w:rsidRPr="009768E4">
        <w:t>ant</w:t>
      </w:r>
      <w:r w:rsidR="00876919" w:rsidRPr="009768E4">
        <w:t xml:space="preserve"> žemą komunalinių atliekų šalinimo lygį</w:t>
      </w:r>
      <w:r w:rsidR="0007750A" w:rsidRPr="009768E4">
        <w:t xml:space="preserve"> bei</w:t>
      </w:r>
      <w:r w:rsidR="00876919" w:rsidRPr="009768E4">
        <w:t xml:space="preserve"> </w:t>
      </w:r>
      <w:r w:rsidR="0007750A" w:rsidRPr="009768E4">
        <w:t>sumažinant</w:t>
      </w:r>
      <w:r w:rsidR="00B61D0C" w:rsidRPr="009768E4">
        <w:t xml:space="preserve"> atliekų </w:t>
      </w:r>
      <w:r w:rsidR="00876919" w:rsidRPr="009768E4">
        <w:t>naudojimą energijai gauti.</w:t>
      </w:r>
    </w:p>
    <w:p w14:paraId="5B64135E" w14:textId="49735321" w:rsidR="00B61D0C" w:rsidRPr="009768E4" w:rsidRDefault="00B61D0C" w:rsidP="00B61D0C">
      <w:r w:rsidRPr="009768E4">
        <w:t xml:space="preserve">Laikantis </w:t>
      </w:r>
      <w:r w:rsidR="0007750A" w:rsidRPr="009768E4">
        <w:t>atliekų prevencijos ir tvarkymo prioritetų eiliškumo</w:t>
      </w:r>
      <w:r w:rsidRPr="009768E4">
        <w:t xml:space="preserve">, pirmiausia turi būti vengiama komunalinių atliekų susidarymo, o atliekos, kurių </w:t>
      </w:r>
      <w:r w:rsidR="00250F07" w:rsidRPr="009768E4">
        <w:t xml:space="preserve">susidarymo </w:t>
      </w:r>
      <w:r w:rsidRPr="009768E4">
        <w:t>neįmanoma išvengti, turi būti paruošiamos naudoti pakartotinai</w:t>
      </w:r>
      <w:r w:rsidR="00876919" w:rsidRPr="009768E4">
        <w:t xml:space="preserve"> ir</w:t>
      </w:r>
      <w:r w:rsidRPr="009768E4">
        <w:t xml:space="preserve"> perdirbamos</w:t>
      </w:r>
      <w:r w:rsidR="007A7DF6" w:rsidRPr="009768E4">
        <w:t>, tik perdirbti nebetinkamos atliekos turėtų būti naudojamos energijos gamybai</w:t>
      </w:r>
      <w:r w:rsidRPr="009768E4">
        <w:t>.</w:t>
      </w:r>
    </w:p>
    <w:p w14:paraId="2947D81D" w14:textId="77777777" w:rsidR="00C37DC0" w:rsidRPr="009768E4" w:rsidRDefault="007B1DC8" w:rsidP="00C37DC0">
      <w:pPr>
        <w:pStyle w:val="Antrat2"/>
        <w:rPr>
          <w:color w:val="006600"/>
        </w:rPr>
      </w:pPr>
      <w:bookmarkStart w:id="91" w:name="_Toc141431976"/>
      <w:bookmarkEnd w:id="90"/>
      <w:r w:rsidRPr="009768E4">
        <w:rPr>
          <w:color w:val="006600"/>
        </w:rPr>
        <w:t>K</w:t>
      </w:r>
      <w:r w:rsidR="00C37DC0" w:rsidRPr="009768E4">
        <w:rPr>
          <w:color w:val="006600"/>
        </w:rPr>
        <w:t>omunalinių atliekų tvarkymo užduotys</w:t>
      </w:r>
      <w:r w:rsidR="00C93700" w:rsidRPr="009768E4">
        <w:rPr>
          <w:color w:val="006600"/>
        </w:rPr>
        <w:t xml:space="preserve"> </w:t>
      </w:r>
      <w:r w:rsidR="008608B7" w:rsidRPr="009768E4">
        <w:rPr>
          <w:color w:val="006600"/>
        </w:rPr>
        <w:t xml:space="preserve">iki </w:t>
      </w:r>
      <w:r w:rsidR="00C93700" w:rsidRPr="009768E4">
        <w:rPr>
          <w:color w:val="006600"/>
        </w:rPr>
        <w:t>202</w:t>
      </w:r>
      <w:r w:rsidR="007A1E1F" w:rsidRPr="009768E4">
        <w:rPr>
          <w:color w:val="006600"/>
        </w:rPr>
        <w:t>7</w:t>
      </w:r>
      <w:r w:rsidR="00C93700" w:rsidRPr="009768E4">
        <w:rPr>
          <w:color w:val="006600"/>
        </w:rPr>
        <w:t xml:space="preserve"> m.</w:t>
      </w:r>
      <w:bookmarkEnd w:id="91"/>
    </w:p>
    <w:p w14:paraId="443A97A4" w14:textId="72D6A176" w:rsidR="00B61D0C" w:rsidRPr="009768E4" w:rsidRDefault="000D4CA9" w:rsidP="00B61D0C">
      <w:bookmarkStart w:id="92" w:name="_Ref295478328"/>
      <w:r>
        <w:rPr>
          <w:i/>
        </w:rPr>
        <w:t>Šilutės</w:t>
      </w:r>
      <w:r w:rsidR="009B23BC">
        <w:rPr>
          <w:i/>
        </w:rPr>
        <w:t xml:space="preserve"> rajono</w:t>
      </w:r>
      <w:r w:rsidR="00250F07" w:rsidRPr="009768E4">
        <w:rPr>
          <w:i/>
        </w:rPr>
        <w:t xml:space="preserve"> savivaldybės</w:t>
      </w:r>
      <w:r w:rsidR="00DA28DF" w:rsidRPr="009768E4">
        <w:rPr>
          <w:i/>
        </w:rPr>
        <w:t xml:space="preserve"> atliekų prevencijos ir tvarkymo 2021-2027 m. </w:t>
      </w:r>
      <w:r w:rsidR="00B61D0C" w:rsidRPr="009768E4">
        <w:rPr>
          <w:i/>
        </w:rPr>
        <w:t xml:space="preserve">plane </w:t>
      </w:r>
      <w:r w:rsidR="00B61D0C" w:rsidRPr="009768E4">
        <w:t xml:space="preserve">numatomos įgyvendinti komunalinių atliekų tvarkymo užduotys, kurias kaip pareigą savivaldybėms nustato </w:t>
      </w:r>
      <w:r w:rsidR="00B61D0C" w:rsidRPr="009768E4">
        <w:rPr>
          <w:i/>
        </w:rPr>
        <w:t>Valstybinis</w:t>
      </w:r>
      <w:r w:rsidR="00822C78" w:rsidRPr="009768E4">
        <w:rPr>
          <w:i/>
        </w:rPr>
        <w:t xml:space="preserve"> atliekų</w:t>
      </w:r>
      <w:r w:rsidR="001402C3" w:rsidRPr="009768E4">
        <w:rPr>
          <w:i/>
        </w:rPr>
        <w:t xml:space="preserve"> prevencijos ir</w:t>
      </w:r>
      <w:r w:rsidR="00822C78" w:rsidRPr="009768E4">
        <w:rPr>
          <w:i/>
        </w:rPr>
        <w:t xml:space="preserve"> tvarkymo </w:t>
      </w:r>
      <w:r w:rsidR="003D74C9" w:rsidRPr="009768E4">
        <w:rPr>
          <w:i/>
        </w:rPr>
        <w:t>2021-2027</w:t>
      </w:r>
      <w:r w:rsidR="00B61D0C" w:rsidRPr="009768E4">
        <w:rPr>
          <w:i/>
        </w:rPr>
        <w:t xml:space="preserve"> metų planas, </w:t>
      </w:r>
      <w:r w:rsidR="00B61D0C" w:rsidRPr="009768E4">
        <w:t xml:space="preserve">pateiktos </w:t>
      </w:r>
      <w:r w:rsidR="00854855" w:rsidRPr="009768E4">
        <w:fldChar w:fldCharType="begin"/>
      </w:r>
      <w:r w:rsidR="00B61D0C" w:rsidRPr="009768E4">
        <w:instrText xml:space="preserve"> REF _Ref387228977 \h </w:instrText>
      </w:r>
      <w:r w:rsidR="00250F07" w:rsidRPr="009768E4">
        <w:instrText xml:space="preserve"> \* MERGEFORMAT </w:instrText>
      </w:r>
      <w:r w:rsidR="00854855" w:rsidRPr="009768E4">
        <w:fldChar w:fldCharType="separate"/>
      </w:r>
      <w:r w:rsidR="00E84AE3" w:rsidRPr="009768E4">
        <w:rPr>
          <w:color w:val="006600"/>
        </w:rPr>
        <w:t>Lentelėje 24</w:t>
      </w:r>
      <w:r w:rsidR="00854855" w:rsidRPr="009768E4">
        <w:fldChar w:fldCharType="end"/>
      </w:r>
      <w:r w:rsidR="00B61D0C" w:rsidRPr="009768E4">
        <w:t xml:space="preserve">. Šioje lentelėje taip pat numatyta, kurios komunalinių atliekų tvarkymo užduotys bus vykdomos per </w:t>
      </w:r>
      <w:r>
        <w:t>Šilutės</w:t>
      </w:r>
      <w:r w:rsidR="009B23BC">
        <w:t xml:space="preserve"> rajono</w:t>
      </w:r>
      <w:r w:rsidR="00250F07" w:rsidRPr="009768E4">
        <w:t xml:space="preserve"> </w:t>
      </w:r>
      <w:r w:rsidR="00B61D0C" w:rsidRPr="009768E4">
        <w:t>savivaldyb</w:t>
      </w:r>
      <w:r w:rsidR="00250F07" w:rsidRPr="009768E4">
        <w:t>ės</w:t>
      </w:r>
      <w:r w:rsidR="00B61D0C" w:rsidRPr="009768E4">
        <w:t xml:space="preserve"> organizuojam</w:t>
      </w:r>
      <w:r w:rsidR="00250F07" w:rsidRPr="009768E4">
        <w:t>ą</w:t>
      </w:r>
      <w:r w:rsidR="00B61D0C" w:rsidRPr="009768E4">
        <w:t xml:space="preserve"> komunalinių atliekų tvarkymo sistem</w:t>
      </w:r>
      <w:r w:rsidR="00250F07" w:rsidRPr="009768E4">
        <w:t>ą</w:t>
      </w:r>
      <w:r w:rsidR="00B61D0C" w:rsidRPr="009768E4">
        <w:t>, o kurios</w:t>
      </w:r>
      <w:r w:rsidR="00250F07" w:rsidRPr="009768E4">
        <w:t xml:space="preserve"> savivaldybei bendradarbiaujant su kitomis regiono savivaldybėmis </w:t>
      </w:r>
      <w:r w:rsidR="00B61D0C" w:rsidRPr="009768E4">
        <w:t>per sukurtą regioninę komunalinių atliekų tvarkymo sistemą.</w:t>
      </w:r>
    </w:p>
    <w:p w14:paraId="16D856E2" w14:textId="7717B5CE" w:rsidR="00B61D0C" w:rsidRPr="009768E4" w:rsidRDefault="00B61D0C" w:rsidP="00B61D0C">
      <w:pPr>
        <w:pStyle w:val="Antrat"/>
        <w:keepNext/>
        <w:rPr>
          <w:color w:val="006600"/>
        </w:rPr>
      </w:pPr>
      <w:bookmarkStart w:id="93" w:name="_Ref387228977"/>
      <w:r w:rsidRPr="009768E4">
        <w:rPr>
          <w:color w:val="006600"/>
        </w:rPr>
        <w:t xml:space="preserve">Lentelė </w:t>
      </w:r>
      <w:r w:rsidR="00854855" w:rsidRPr="009768E4">
        <w:rPr>
          <w:color w:val="006600"/>
        </w:rPr>
        <w:fldChar w:fldCharType="begin"/>
      </w:r>
      <w:r w:rsidR="00E14BD4" w:rsidRPr="009768E4">
        <w:rPr>
          <w:color w:val="006600"/>
        </w:rPr>
        <w:instrText xml:space="preserve"> SEQ Lentelė \* ARABIC </w:instrText>
      </w:r>
      <w:r w:rsidR="00854855" w:rsidRPr="009768E4">
        <w:rPr>
          <w:color w:val="006600"/>
        </w:rPr>
        <w:fldChar w:fldCharType="separate"/>
      </w:r>
      <w:r w:rsidR="00E84AE3" w:rsidRPr="009768E4">
        <w:rPr>
          <w:noProof/>
          <w:color w:val="006600"/>
        </w:rPr>
        <w:t>24</w:t>
      </w:r>
      <w:r w:rsidR="00854855" w:rsidRPr="009768E4">
        <w:rPr>
          <w:color w:val="006600"/>
        </w:rPr>
        <w:fldChar w:fldCharType="end"/>
      </w:r>
      <w:bookmarkEnd w:id="93"/>
      <w:r w:rsidRPr="009768E4">
        <w:rPr>
          <w:color w:val="006600"/>
        </w:rPr>
        <w:t>. Vals</w:t>
      </w:r>
      <w:r w:rsidR="00822C78" w:rsidRPr="009768E4">
        <w:rPr>
          <w:color w:val="006600"/>
        </w:rPr>
        <w:t xml:space="preserve">tybiniame atliekų </w:t>
      </w:r>
      <w:r w:rsidR="001402C3" w:rsidRPr="009768E4">
        <w:rPr>
          <w:color w:val="006600"/>
        </w:rPr>
        <w:t xml:space="preserve">prevencijos ir </w:t>
      </w:r>
      <w:r w:rsidR="00822C78" w:rsidRPr="009768E4">
        <w:rPr>
          <w:color w:val="006600"/>
        </w:rPr>
        <w:t xml:space="preserve">tvarkymo </w:t>
      </w:r>
      <w:r w:rsidR="003D74C9" w:rsidRPr="009768E4">
        <w:rPr>
          <w:color w:val="006600"/>
        </w:rPr>
        <w:t>2021-2027</w:t>
      </w:r>
      <w:r w:rsidRPr="009768E4">
        <w:rPr>
          <w:color w:val="006600"/>
        </w:rPr>
        <w:t xml:space="preserve"> metų plane nustatytos komunalinių atliekų tvarkymo užduotys ir planuojamas jų įgyvendinimas</w:t>
      </w:r>
      <w:r w:rsidR="00110C74" w:rsidRPr="009768E4">
        <w:rPr>
          <w:color w:val="006600"/>
        </w:rPr>
        <w:t xml:space="preserve"> </w:t>
      </w:r>
    </w:p>
    <w:tbl>
      <w:tblPr>
        <w:tblStyle w:val="4tinkleliolentel3parykinimas"/>
        <w:tblW w:w="0" w:type="auto"/>
        <w:tblLook w:val="04A0" w:firstRow="1" w:lastRow="0" w:firstColumn="1" w:lastColumn="0" w:noHBand="0" w:noVBand="1"/>
      </w:tblPr>
      <w:tblGrid>
        <w:gridCol w:w="546"/>
        <w:gridCol w:w="981"/>
        <w:gridCol w:w="4914"/>
        <w:gridCol w:w="2619"/>
      </w:tblGrid>
      <w:tr w:rsidR="006A3A85" w:rsidRPr="009768E4" w14:paraId="51980501" w14:textId="77777777" w:rsidTr="0034410A">
        <w:trPr>
          <w:cnfStyle w:val="100000000000" w:firstRow="1" w:lastRow="0" w:firstColumn="0" w:lastColumn="0" w:oddVBand="0" w:evenVBand="0" w:oddHBand="0" w:evenHBand="0" w:firstRowFirstColumn="0" w:firstRowLastColumn="0" w:lastRowFirstColumn="0" w:lastRowLastColumn="0"/>
          <w:trHeight w:val="512"/>
          <w:tblHead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C2D69B" w:themeColor="accent3" w:themeTint="99"/>
            </w:tcBorders>
          </w:tcPr>
          <w:p w14:paraId="0489C996" w14:textId="77777777" w:rsidR="001402C3" w:rsidRPr="009768E4" w:rsidRDefault="001402C3" w:rsidP="00C0396C">
            <w:pPr>
              <w:rPr>
                <w:color w:val="auto"/>
                <w:sz w:val="20"/>
                <w:szCs w:val="20"/>
              </w:rPr>
            </w:pPr>
            <w:r w:rsidRPr="009768E4">
              <w:rPr>
                <w:color w:val="auto"/>
                <w:sz w:val="20"/>
                <w:szCs w:val="20"/>
              </w:rPr>
              <w:t>Eil. Nr.</w:t>
            </w:r>
          </w:p>
        </w:tc>
        <w:tc>
          <w:tcPr>
            <w:tcW w:w="0" w:type="auto"/>
            <w:tcBorders>
              <w:left w:val="single" w:sz="4" w:space="0" w:color="C2D69B" w:themeColor="accent3" w:themeTint="99"/>
              <w:right w:val="single" w:sz="4" w:space="0" w:color="C2D69B" w:themeColor="accent3" w:themeTint="99"/>
            </w:tcBorders>
          </w:tcPr>
          <w:p w14:paraId="35073CC9" w14:textId="77777777" w:rsidR="001402C3" w:rsidRPr="009768E4" w:rsidRDefault="001402C3" w:rsidP="00C0396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VA</w:t>
            </w:r>
            <w:r w:rsidR="009165B9" w:rsidRPr="009768E4">
              <w:rPr>
                <w:color w:val="auto"/>
                <w:sz w:val="20"/>
                <w:szCs w:val="20"/>
              </w:rPr>
              <w:t>P</w:t>
            </w:r>
            <w:r w:rsidRPr="009768E4">
              <w:rPr>
                <w:color w:val="auto"/>
                <w:sz w:val="20"/>
                <w:szCs w:val="20"/>
              </w:rPr>
              <w:t>TP punktas</w:t>
            </w:r>
          </w:p>
        </w:tc>
        <w:tc>
          <w:tcPr>
            <w:tcW w:w="0" w:type="auto"/>
            <w:tcBorders>
              <w:left w:val="single" w:sz="4" w:space="0" w:color="C2D69B" w:themeColor="accent3" w:themeTint="99"/>
              <w:right w:val="single" w:sz="4" w:space="0" w:color="C2D69B" w:themeColor="accent3" w:themeTint="99"/>
            </w:tcBorders>
          </w:tcPr>
          <w:p w14:paraId="71B3B4D2" w14:textId="77777777" w:rsidR="001402C3" w:rsidRPr="009768E4" w:rsidRDefault="001402C3" w:rsidP="00C0396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Valstybiniame atliekų prevencijos ir tvarkymo 2021–2027 metų plane nustatytos komunalinių atliekų tvarkymo užduotys</w:t>
            </w:r>
          </w:p>
        </w:tc>
        <w:tc>
          <w:tcPr>
            <w:tcW w:w="0" w:type="auto"/>
            <w:tcBorders>
              <w:left w:val="single" w:sz="4" w:space="0" w:color="C2D69B" w:themeColor="accent3" w:themeTint="99"/>
            </w:tcBorders>
          </w:tcPr>
          <w:p w14:paraId="162CD946" w14:textId="42AD138F" w:rsidR="001402C3" w:rsidRPr="009768E4" w:rsidRDefault="001402C3" w:rsidP="00C0396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 xml:space="preserve">Planuojamas komunalinių atliekų tvarkymo užduoties įgyvendinimas </w:t>
            </w:r>
            <w:r w:rsidR="000D4CA9">
              <w:rPr>
                <w:color w:val="auto"/>
                <w:sz w:val="20"/>
                <w:szCs w:val="20"/>
              </w:rPr>
              <w:t>Šilutės</w:t>
            </w:r>
            <w:r w:rsidR="009B23BC">
              <w:rPr>
                <w:color w:val="auto"/>
                <w:sz w:val="20"/>
                <w:szCs w:val="20"/>
              </w:rPr>
              <w:t xml:space="preserve"> rajono</w:t>
            </w:r>
            <w:r w:rsidR="00250F07" w:rsidRPr="009768E4">
              <w:rPr>
                <w:color w:val="auto"/>
                <w:sz w:val="20"/>
                <w:szCs w:val="20"/>
              </w:rPr>
              <w:t xml:space="preserve"> savivaldybėje</w:t>
            </w:r>
          </w:p>
        </w:tc>
      </w:tr>
      <w:tr w:rsidR="001402C3" w:rsidRPr="009768E4" w14:paraId="67588157" w14:textId="77777777" w:rsidTr="0034410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gridSpan w:val="4"/>
          </w:tcPr>
          <w:p w14:paraId="5004E881" w14:textId="77777777" w:rsidR="001402C3" w:rsidRPr="009768E4" w:rsidRDefault="001402C3" w:rsidP="00C0396C">
            <w:pPr>
              <w:jc w:val="center"/>
              <w:rPr>
                <w:b w:val="0"/>
                <w:sz w:val="20"/>
                <w:szCs w:val="20"/>
              </w:rPr>
            </w:pPr>
            <w:r w:rsidRPr="009768E4">
              <w:rPr>
                <w:sz w:val="20"/>
                <w:szCs w:val="20"/>
              </w:rPr>
              <w:t>Valstybinės komunalinių atliekų tvarkymo užduotys</w:t>
            </w:r>
          </w:p>
        </w:tc>
      </w:tr>
      <w:tr w:rsidR="001402C3" w:rsidRPr="009768E4" w14:paraId="1254A9E9" w14:textId="77777777" w:rsidTr="0034410A">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4966D6B3" w14:textId="77777777" w:rsidR="001402C3" w:rsidRPr="009768E4" w:rsidRDefault="001402C3" w:rsidP="00C0396C">
            <w:pPr>
              <w:rPr>
                <w:bCs w:val="0"/>
                <w:sz w:val="20"/>
                <w:szCs w:val="20"/>
              </w:rPr>
            </w:pPr>
          </w:p>
        </w:tc>
        <w:tc>
          <w:tcPr>
            <w:tcW w:w="0" w:type="auto"/>
            <w:gridSpan w:val="3"/>
          </w:tcPr>
          <w:p w14:paraId="094760AE" w14:textId="77777777" w:rsidR="001402C3" w:rsidRPr="009768E4" w:rsidRDefault="001402C3" w:rsidP="00C0396C">
            <w:pPr>
              <w:cnfStyle w:val="000000000000" w:firstRow="0" w:lastRow="0" w:firstColumn="0" w:lastColumn="0" w:oddVBand="0" w:evenVBand="0" w:oddHBand="0" w:evenHBand="0" w:firstRowFirstColumn="0" w:firstRowLastColumn="0" w:lastRowFirstColumn="0" w:lastRowLastColumn="0"/>
              <w:rPr>
                <w:bCs/>
                <w:sz w:val="20"/>
                <w:szCs w:val="20"/>
              </w:rPr>
            </w:pPr>
            <w:r w:rsidRPr="009768E4">
              <w:rPr>
                <w:bCs/>
                <w:sz w:val="20"/>
                <w:szCs w:val="20"/>
              </w:rPr>
              <w:t xml:space="preserve">260. Komunalinių atliekų tvarkymo sistema kiekvienoje Lietuvos savivaldybėje, planuojant įrenginių plėtrą ir </w:t>
            </w:r>
            <w:proofErr w:type="spellStart"/>
            <w:r w:rsidRPr="009768E4">
              <w:rPr>
                <w:bCs/>
                <w:sz w:val="20"/>
                <w:szCs w:val="20"/>
              </w:rPr>
              <w:t>pajėgumus</w:t>
            </w:r>
            <w:proofErr w:type="spellEnd"/>
            <w:r w:rsidRPr="009768E4">
              <w:rPr>
                <w:bCs/>
                <w:sz w:val="20"/>
                <w:szCs w:val="20"/>
              </w:rPr>
              <w:t>, turi būti organizuojama atskirai surenkant atliekas taip, kad būtų įgyvendintos šios valstybinės užduotys</w:t>
            </w:r>
          </w:p>
        </w:tc>
      </w:tr>
      <w:tr w:rsidR="006A3A85" w:rsidRPr="009768E4" w14:paraId="1DF71569" w14:textId="77777777" w:rsidTr="0034410A">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0" w:type="auto"/>
          </w:tcPr>
          <w:p w14:paraId="55071A0C" w14:textId="77777777" w:rsidR="001402C3" w:rsidRPr="009768E4" w:rsidRDefault="001402C3" w:rsidP="00C0396C">
            <w:pPr>
              <w:spacing w:before="0" w:after="0"/>
              <w:rPr>
                <w:b w:val="0"/>
                <w:sz w:val="20"/>
                <w:szCs w:val="20"/>
              </w:rPr>
            </w:pPr>
            <w:r w:rsidRPr="009768E4">
              <w:rPr>
                <w:b w:val="0"/>
                <w:sz w:val="20"/>
                <w:szCs w:val="20"/>
              </w:rPr>
              <w:t xml:space="preserve">1. </w:t>
            </w:r>
          </w:p>
        </w:tc>
        <w:tc>
          <w:tcPr>
            <w:tcW w:w="0" w:type="auto"/>
          </w:tcPr>
          <w:p w14:paraId="0C7F265D"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260.1.</w:t>
            </w:r>
          </w:p>
        </w:tc>
        <w:tc>
          <w:tcPr>
            <w:tcW w:w="0" w:type="auto"/>
          </w:tcPr>
          <w:p w14:paraId="04EF75C3"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iki 2025 m. padidinti pakartotinai naudoti paruošiamų ir perdirbamų komunalinių atliekų kiekį, kad jis sudarytų ne mažiau kaip 55 proc. susidariusių komunalinių atliekų (pagal svorį);</w:t>
            </w:r>
          </w:p>
        </w:tc>
        <w:tc>
          <w:tcPr>
            <w:tcW w:w="0" w:type="auto"/>
            <w:vMerge w:val="restart"/>
          </w:tcPr>
          <w:p w14:paraId="71856140"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p w14:paraId="24F0C2EC"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p w14:paraId="43729626" w14:textId="4211679F"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Atsakinga Lietuvos valstybė, šios valstybinės užduotys bus pasiektos savivaldybėms įgyvendinus 261.1 p. nustatytas užduotis</w:t>
            </w:r>
          </w:p>
        </w:tc>
      </w:tr>
      <w:tr w:rsidR="0034410A" w:rsidRPr="009768E4" w14:paraId="4B3BE19C" w14:textId="77777777" w:rsidTr="0034410A">
        <w:trPr>
          <w:trHeight w:val="511"/>
        </w:trPr>
        <w:tc>
          <w:tcPr>
            <w:cnfStyle w:val="001000000000" w:firstRow="0" w:lastRow="0" w:firstColumn="1" w:lastColumn="0" w:oddVBand="0" w:evenVBand="0" w:oddHBand="0" w:evenHBand="0" w:firstRowFirstColumn="0" w:firstRowLastColumn="0" w:lastRowFirstColumn="0" w:lastRowLastColumn="0"/>
            <w:tcW w:w="0" w:type="auto"/>
          </w:tcPr>
          <w:p w14:paraId="2AFD1C50" w14:textId="77777777" w:rsidR="001402C3" w:rsidRPr="009768E4" w:rsidRDefault="001402C3" w:rsidP="00C0396C">
            <w:pPr>
              <w:spacing w:before="0" w:after="0"/>
              <w:rPr>
                <w:b w:val="0"/>
                <w:spacing w:val="-2"/>
                <w:sz w:val="20"/>
                <w:szCs w:val="20"/>
              </w:rPr>
            </w:pPr>
            <w:r w:rsidRPr="009768E4">
              <w:rPr>
                <w:b w:val="0"/>
                <w:spacing w:val="-2"/>
                <w:sz w:val="20"/>
                <w:szCs w:val="20"/>
              </w:rPr>
              <w:t xml:space="preserve">2. </w:t>
            </w:r>
          </w:p>
        </w:tc>
        <w:tc>
          <w:tcPr>
            <w:tcW w:w="0" w:type="auto"/>
          </w:tcPr>
          <w:p w14:paraId="4B33E142"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pacing w:val="-2"/>
                <w:sz w:val="20"/>
                <w:szCs w:val="20"/>
              </w:rPr>
            </w:pPr>
            <w:r w:rsidRPr="009768E4">
              <w:rPr>
                <w:spacing w:val="-2"/>
                <w:sz w:val="20"/>
                <w:szCs w:val="20"/>
              </w:rPr>
              <w:t>260.2</w:t>
            </w:r>
          </w:p>
          <w:p w14:paraId="205583A9"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tcPr>
          <w:p w14:paraId="0BA8A657"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 iki 2030 m. padidinti pakartotinai naudoti paruošiamų ir perdirbamų komunalinių atliekų kiekį, kad jis sudarytų ne mažiau kaip 60 proc. susidariusių komunalinių atliekų (pagal svorį);</w:t>
            </w:r>
          </w:p>
        </w:tc>
        <w:tc>
          <w:tcPr>
            <w:tcW w:w="0" w:type="auto"/>
            <w:vMerge/>
          </w:tcPr>
          <w:p w14:paraId="60021711"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r>
      <w:tr w:rsidR="006A3A85" w:rsidRPr="009768E4" w14:paraId="1FEB25E2" w14:textId="77777777" w:rsidTr="0034410A">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0" w:type="auto"/>
          </w:tcPr>
          <w:p w14:paraId="534AEFDE" w14:textId="77777777" w:rsidR="001402C3" w:rsidRPr="009768E4" w:rsidRDefault="001402C3" w:rsidP="00C0396C">
            <w:pPr>
              <w:spacing w:before="0" w:after="0"/>
              <w:rPr>
                <w:b w:val="0"/>
                <w:spacing w:val="-2"/>
                <w:sz w:val="20"/>
                <w:szCs w:val="20"/>
              </w:rPr>
            </w:pPr>
            <w:r w:rsidRPr="009768E4">
              <w:rPr>
                <w:b w:val="0"/>
                <w:spacing w:val="-2"/>
                <w:sz w:val="20"/>
                <w:szCs w:val="20"/>
              </w:rPr>
              <w:t xml:space="preserve">3. </w:t>
            </w:r>
          </w:p>
        </w:tc>
        <w:tc>
          <w:tcPr>
            <w:tcW w:w="0" w:type="auto"/>
          </w:tcPr>
          <w:p w14:paraId="7CE0FB73"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pacing w:val="-2"/>
                <w:sz w:val="20"/>
                <w:szCs w:val="20"/>
              </w:rPr>
            </w:pPr>
            <w:r w:rsidRPr="009768E4">
              <w:rPr>
                <w:spacing w:val="-2"/>
                <w:sz w:val="20"/>
                <w:szCs w:val="20"/>
              </w:rPr>
              <w:t>260.3</w:t>
            </w:r>
          </w:p>
        </w:tc>
        <w:tc>
          <w:tcPr>
            <w:tcW w:w="0" w:type="auto"/>
          </w:tcPr>
          <w:p w14:paraId="5E1B68E1"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iki 2030 m. sumažinti sąvartynuose šalinamų komunalinių atliekų kiekį, kad jis sudarytų ne daugiau kaip 5 proc. visų susidariusių komunalinių atliekų (pagal svorį).</w:t>
            </w:r>
          </w:p>
        </w:tc>
        <w:tc>
          <w:tcPr>
            <w:tcW w:w="0" w:type="auto"/>
          </w:tcPr>
          <w:p w14:paraId="5C93748D"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Regioniniu principu: savivaldybėms bendradarbiaujant – per sukurtą Klaipėdos regiono komunalinių atliekų tvarkymo sistemą.</w:t>
            </w:r>
          </w:p>
        </w:tc>
      </w:tr>
      <w:tr w:rsidR="001402C3" w:rsidRPr="009768E4" w14:paraId="2B56647D" w14:textId="77777777" w:rsidTr="0034410A">
        <w:trPr>
          <w:trHeight w:val="284"/>
        </w:trPr>
        <w:tc>
          <w:tcPr>
            <w:cnfStyle w:val="001000000000" w:firstRow="0" w:lastRow="0" w:firstColumn="1" w:lastColumn="0" w:oddVBand="0" w:evenVBand="0" w:oddHBand="0" w:evenHBand="0" w:firstRowFirstColumn="0" w:firstRowLastColumn="0" w:lastRowFirstColumn="0" w:lastRowLastColumn="0"/>
            <w:tcW w:w="0" w:type="auto"/>
            <w:gridSpan w:val="4"/>
          </w:tcPr>
          <w:p w14:paraId="1B190EB8" w14:textId="77777777" w:rsidR="001402C3" w:rsidRPr="009768E4" w:rsidRDefault="001402C3" w:rsidP="00C0396C">
            <w:pPr>
              <w:spacing w:before="0" w:after="0"/>
              <w:jc w:val="center"/>
              <w:rPr>
                <w:b w:val="0"/>
                <w:sz w:val="20"/>
                <w:szCs w:val="20"/>
              </w:rPr>
            </w:pPr>
            <w:r w:rsidRPr="009768E4">
              <w:rPr>
                <w:sz w:val="20"/>
                <w:szCs w:val="20"/>
              </w:rPr>
              <w:t>Rūšiuojamojo atliekų surinkimo plėtros užduotys</w:t>
            </w:r>
            <w:r w:rsidR="00076BAE" w:rsidRPr="009768E4">
              <w:rPr>
                <w:sz w:val="20"/>
                <w:szCs w:val="20"/>
              </w:rPr>
              <w:t xml:space="preserve"> savivaldybėms ir regionams</w:t>
            </w:r>
          </w:p>
        </w:tc>
      </w:tr>
      <w:tr w:rsidR="006A3A85" w:rsidRPr="009768E4" w14:paraId="75CC43B0" w14:textId="77777777" w:rsidTr="0034410A">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0" w:type="auto"/>
          </w:tcPr>
          <w:p w14:paraId="2C59D95E" w14:textId="77777777" w:rsidR="001402C3" w:rsidRPr="009768E4" w:rsidRDefault="001402C3" w:rsidP="00C0396C">
            <w:pPr>
              <w:spacing w:before="0" w:after="0"/>
              <w:rPr>
                <w:b w:val="0"/>
                <w:sz w:val="20"/>
                <w:szCs w:val="20"/>
              </w:rPr>
            </w:pPr>
            <w:r w:rsidRPr="009768E4">
              <w:rPr>
                <w:b w:val="0"/>
                <w:sz w:val="20"/>
                <w:szCs w:val="20"/>
              </w:rPr>
              <w:t xml:space="preserve">4. </w:t>
            </w:r>
          </w:p>
        </w:tc>
        <w:tc>
          <w:tcPr>
            <w:tcW w:w="0" w:type="auto"/>
          </w:tcPr>
          <w:p w14:paraId="0DF4A958"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261.1</w:t>
            </w:r>
          </w:p>
        </w:tc>
        <w:tc>
          <w:tcPr>
            <w:tcW w:w="0" w:type="auto"/>
          </w:tcPr>
          <w:p w14:paraId="7E113F4D"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xml:space="preserve">– atliekų susidarymo vietoje sutvarkytų biologinių atliekų ir rūšiuojamuoju būdu surinktų komunalinių atliekų kiekis 2023 m. turi sudaryti ne mažiau kaip 60 proc., </w:t>
            </w:r>
          </w:p>
          <w:p w14:paraId="76B65EDC"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lastRenderedPageBreak/>
              <w:t xml:space="preserve">2024 m. – 65 proc.,  </w:t>
            </w:r>
          </w:p>
          <w:p w14:paraId="4D6221B8"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2025 m. – 70 proc.,</w:t>
            </w:r>
          </w:p>
          <w:p w14:paraId="48B47D2A"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2026 m. – 75 proc.,</w:t>
            </w:r>
          </w:p>
          <w:p w14:paraId="4F328E9F"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xml:space="preserve">2027 m. – 80 proc. susidariusių komunalinių atliekų kiekio. </w:t>
            </w:r>
          </w:p>
        </w:tc>
        <w:tc>
          <w:tcPr>
            <w:tcW w:w="0" w:type="auto"/>
          </w:tcPr>
          <w:p w14:paraId="619645D9" w14:textId="376B0FD3" w:rsidR="001402C3" w:rsidRPr="009768E4" w:rsidRDefault="007A7DF6"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lastRenderedPageBreak/>
              <w:t>Savivaldybė</w:t>
            </w:r>
          </w:p>
          <w:p w14:paraId="5D0278BC" w14:textId="51F9D54A" w:rsidR="001402C3" w:rsidRPr="009768E4" w:rsidRDefault="007A7DF6"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Savivaldybė</w:t>
            </w:r>
            <w:r w:rsidR="001402C3" w:rsidRPr="009768E4">
              <w:rPr>
                <w:sz w:val="20"/>
                <w:szCs w:val="20"/>
              </w:rPr>
              <w:t xml:space="preserve"> plėtos rūšiuojamąjį surinkimą </w:t>
            </w:r>
            <w:r w:rsidR="001402C3" w:rsidRPr="009768E4">
              <w:rPr>
                <w:sz w:val="20"/>
                <w:szCs w:val="20"/>
              </w:rPr>
              <w:lastRenderedPageBreak/>
              <w:t xml:space="preserve">konteineriais bei bendradarbiaujant su Klaipėdos RATC plėtojant </w:t>
            </w:r>
            <w:r w:rsidR="00E84AE3" w:rsidRPr="009768E4">
              <w:rPr>
                <w:sz w:val="20"/>
                <w:szCs w:val="20"/>
              </w:rPr>
              <w:t xml:space="preserve">surinkimą per </w:t>
            </w:r>
            <w:r w:rsidR="001402C3" w:rsidRPr="009768E4">
              <w:rPr>
                <w:sz w:val="20"/>
                <w:szCs w:val="20"/>
              </w:rPr>
              <w:t xml:space="preserve">DGASA </w:t>
            </w:r>
          </w:p>
          <w:p w14:paraId="42DEBB82"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r>
      <w:tr w:rsidR="0034410A" w:rsidRPr="009768E4" w14:paraId="2C2194A7" w14:textId="77777777" w:rsidTr="0034410A">
        <w:trPr>
          <w:trHeight w:val="511"/>
        </w:trPr>
        <w:tc>
          <w:tcPr>
            <w:cnfStyle w:val="001000000000" w:firstRow="0" w:lastRow="0" w:firstColumn="1" w:lastColumn="0" w:oddVBand="0" w:evenVBand="0" w:oddHBand="0" w:evenHBand="0" w:firstRowFirstColumn="0" w:firstRowLastColumn="0" w:lastRowFirstColumn="0" w:lastRowLastColumn="0"/>
            <w:tcW w:w="0" w:type="auto"/>
          </w:tcPr>
          <w:p w14:paraId="384DB27F" w14:textId="77777777" w:rsidR="001402C3" w:rsidRPr="009768E4" w:rsidRDefault="001402C3" w:rsidP="00C0396C">
            <w:pPr>
              <w:spacing w:before="0" w:after="0"/>
              <w:rPr>
                <w:b w:val="0"/>
                <w:sz w:val="20"/>
                <w:szCs w:val="20"/>
              </w:rPr>
            </w:pPr>
            <w:r w:rsidRPr="009768E4">
              <w:rPr>
                <w:b w:val="0"/>
                <w:sz w:val="20"/>
                <w:szCs w:val="20"/>
              </w:rPr>
              <w:lastRenderedPageBreak/>
              <w:t xml:space="preserve">5. </w:t>
            </w:r>
          </w:p>
        </w:tc>
        <w:tc>
          <w:tcPr>
            <w:tcW w:w="0" w:type="auto"/>
          </w:tcPr>
          <w:p w14:paraId="17C579D9"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261.2</w:t>
            </w:r>
          </w:p>
        </w:tc>
        <w:tc>
          <w:tcPr>
            <w:tcW w:w="0" w:type="auto"/>
          </w:tcPr>
          <w:p w14:paraId="0DE026CB" w14:textId="77777777" w:rsidR="001402C3" w:rsidRPr="009768E4" w:rsidRDefault="001402C3" w:rsidP="001B1D2A">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 iki 2024 m. aprūpinti namų ūkius biologinių atliekų surinkimo priemonėmis urbanizuotose vietovėse, kuriose gyventojų – daugiau nei 2000, arba užtikrinti kompostavimą šių atliekų susidarymo vietose, taip pat užtikrinti, plėtoti ir skatinti kompostavimo bendruomenių daržuose sistemą. Biologines atliekas kompostuojantiems gyventojams gali būti taikomos nuolaidos už komunalinių atliekų tvarkymą;</w:t>
            </w:r>
          </w:p>
        </w:tc>
        <w:tc>
          <w:tcPr>
            <w:tcW w:w="0" w:type="auto"/>
          </w:tcPr>
          <w:p w14:paraId="6B3CEC9F" w14:textId="08616BC5" w:rsidR="001402C3" w:rsidRPr="009768E4" w:rsidRDefault="007A7DF6"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Savivaldybė</w:t>
            </w:r>
          </w:p>
          <w:p w14:paraId="1B4E766B"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r>
      <w:tr w:rsidR="006A3A85" w:rsidRPr="009768E4" w14:paraId="68F35882" w14:textId="77777777" w:rsidTr="0034410A">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0" w:type="auto"/>
          </w:tcPr>
          <w:p w14:paraId="1F50A3D6" w14:textId="77777777" w:rsidR="001402C3" w:rsidRPr="009768E4" w:rsidRDefault="001402C3" w:rsidP="00C0396C">
            <w:pPr>
              <w:spacing w:before="0" w:after="0"/>
              <w:rPr>
                <w:b w:val="0"/>
                <w:sz w:val="20"/>
                <w:szCs w:val="20"/>
              </w:rPr>
            </w:pPr>
            <w:r w:rsidRPr="009768E4">
              <w:rPr>
                <w:b w:val="0"/>
                <w:sz w:val="20"/>
                <w:szCs w:val="20"/>
              </w:rPr>
              <w:t xml:space="preserve">6. </w:t>
            </w:r>
          </w:p>
        </w:tc>
        <w:tc>
          <w:tcPr>
            <w:tcW w:w="0" w:type="auto"/>
          </w:tcPr>
          <w:p w14:paraId="73AA020F"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261.3.</w:t>
            </w:r>
          </w:p>
        </w:tc>
        <w:tc>
          <w:tcPr>
            <w:tcW w:w="0" w:type="auto"/>
          </w:tcPr>
          <w:p w14:paraId="5C1DF7ED" w14:textId="77777777" w:rsidR="001402C3" w:rsidRPr="009768E4" w:rsidRDefault="001402C3" w:rsidP="001B1D2A">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xml:space="preserve">– sudaryti galimybę buityje susidarančioms išrūšiuotoms </w:t>
            </w:r>
            <w:r w:rsidR="001B1D2A" w:rsidRPr="009768E4">
              <w:rPr>
                <w:sz w:val="20"/>
                <w:szCs w:val="20"/>
              </w:rPr>
              <w:t>statybinėms atliekoms surinkti</w:t>
            </w:r>
            <w:r w:rsidRPr="009768E4">
              <w:rPr>
                <w:sz w:val="20"/>
                <w:szCs w:val="20"/>
              </w:rPr>
              <w:t>;</w:t>
            </w:r>
          </w:p>
        </w:tc>
        <w:tc>
          <w:tcPr>
            <w:tcW w:w="0" w:type="auto"/>
          </w:tcPr>
          <w:p w14:paraId="04BD3051" w14:textId="09888075" w:rsidR="001402C3" w:rsidRPr="009768E4" w:rsidRDefault="00E84AE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Savivaldybė / Klaipėdos RATC</w:t>
            </w:r>
          </w:p>
        </w:tc>
      </w:tr>
      <w:tr w:rsidR="0034410A" w:rsidRPr="009768E4" w14:paraId="7C8A87BE" w14:textId="77777777" w:rsidTr="0034410A">
        <w:trPr>
          <w:trHeight w:val="511"/>
        </w:trPr>
        <w:tc>
          <w:tcPr>
            <w:cnfStyle w:val="001000000000" w:firstRow="0" w:lastRow="0" w:firstColumn="1" w:lastColumn="0" w:oddVBand="0" w:evenVBand="0" w:oddHBand="0" w:evenHBand="0" w:firstRowFirstColumn="0" w:firstRowLastColumn="0" w:lastRowFirstColumn="0" w:lastRowLastColumn="0"/>
            <w:tcW w:w="0" w:type="auto"/>
          </w:tcPr>
          <w:p w14:paraId="5A975F32" w14:textId="77777777" w:rsidR="001402C3" w:rsidRPr="009768E4" w:rsidRDefault="001402C3" w:rsidP="00C0396C">
            <w:pPr>
              <w:spacing w:before="0" w:after="0"/>
              <w:rPr>
                <w:b w:val="0"/>
                <w:sz w:val="20"/>
                <w:szCs w:val="20"/>
              </w:rPr>
            </w:pPr>
            <w:r w:rsidRPr="009768E4">
              <w:rPr>
                <w:b w:val="0"/>
                <w:sz w:val="20"/>
                <w:szCs w:val="20"/>
              </w:rPr>
              <w:t xml:space="preserve">7. </w:t>
            </w:r>
          </w:p>
        </w:tc>
        <w:tc>
          <w:tcPr>
            <w:tcW w:w="0" w:type="auto"/>
          </w:tcPr>
          <w:p w14:paraId="7C2BF78C"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261.4</w:t>
            </w:r>
          </w:p>
        </w:tc>
        <w:tc>
          <w:tcPr>
            <w:tcW w:w="0" w:type="auto"/>
          </w:tcPr>
          <w:p w14:paraId="3DC4B5C3" w14:textId="77777777" w:rsidR="001402C3" w:rsidRPr="009768E4" w:rsidRDefault="001402C3" w:rsidP="001B1D2A">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 atskirai surinkti baldų, elektros ir elektroninės įrangos, baterijų ir akumuliatorių atliekas. Savivaldybės privalo užtikrinti, kad jų organizuojamos komunalinių atliekų tvarkymo sistemos neatsisakytų priimti baterijų ir akumuliatorių atliekų iš gyventojų arba suteikti galimybę atliekų tvarkytojams aprūpinti gyventojus šiomis priemonėmis;</w:t>
            </w:r>
          </w:p>
        </w:tc>
        <w:tc>
          <w:tcPr>
            <w:tcW w:w="0" w:type="auto"/>
          </w:tcPr>
          <w:p w14:paraId="3E7DD614" w14:textId="5B16F1A4" w:rsidR="001402C3" w:rsidRPr="009768E4" w:rsidRDefault="007A7DF6"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Savivaldybė</w:t>
            </w:r>
            <w:r w:rsidR="001402C3" w:rsidRPr="009768E4">
              <w:rPr>
                <w:sz w:val="20"/>
                <w:szCs w:val="20"/>
              </w:rPr>
              <w:t xml:space="preserve"> / Klaipėdos RATC</w:t>
            </w:r>
          </w:p>
        </w:tc>
      </w:tr>
      <w:tr w:rsidR="006A3A85" w:rsidRPr="009768E4" w14:paraId="09646963" w14:textId="77777777" w:rsidTr="0034410A">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0" w:type="auto"/>
          </w:tcPr>
          <w:p w14:paraId="698672FD" w14:textId="77777777" w:rsidR="001402C3" w:rsidRPr="009768E4" w:rsidRDefault="001402C3" w:rsidP="00C0396C">
            <w:pPr>
              <w:spacing w:before="0" w:after="0"/>
              <w:rPr>
                <w:b w:val="0"/>
                <w:sz w:val="20"/>
                <w:szCs w:val="20"/>
              </w:rPr>
            </w:pPr>
            <w:r w:rsidRPr="009768E4">
              <w:rPr>
                <w:b w:val="0"/>
                <w:sz w:val="20"/>
                <w:szCs w:val="20"/>
              </w:rPr>
              <w:t xml:space="preserve">9. </w:t>
            </w:r>
          </w:p>
        </w:tc>
        <w:tc>
          <w:tcPr>
            <w:tcW w:w="0" w:type="auto"/>
          </w:tcPr>
          <w:p w14:paraId="65F6548F"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261.5</w:t>
            </w:r>
          </w:p>
        </w:tc>
        <w:tc>
          <w:tcPr>
            <w:tcW w:w="0" w:type="auto"/>
          </w:tcPr>
          <w:p w14:paraId="3616ED6F" w14:textId="77777777" w:rsidR="001402C3" w:rsidRPr="009768E4" w:rsidRDefault="001402C3" w:rsidP="001B1D2A">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iki 2025 m. aprūpinti gyventojus surinkimo priemonėmis buityje susidarančioms tekstilės atliekoms surinkti arba suteikti galimybę atliekų tvarkytojams aprūpinti gyventojus šiomis priemonėmis;</w:t>
            </w:r>
          </w:p>
        </w:tc>
        <w:tc>
          <w:tcPr>
            <w:tcW w:w="0" w:type="auto"/>
          </w:tcPr>
          <w:p w14:paraId="289F7BFD" w14:textId="54B4B7EF" w:rsidR="001402C3" w:rsidRPr="009768E4" w:rsidRDefault="007A7DF6" w:rsidP="00E84AE3">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Savivaldybė</w:t>
            </w:r>
            <w:r w:rsidR="001402C3" w:rsidRPr="009768E4">
              <w:rPr>
                <w:sz w:val="20"/>
                <w:szCs w:val="20"/>
              </w:rPr>
              <w:t xml:space="preserve"> </w:t>
            </w:r>
          </w:p>
        </w:tc>
      </w:tr>
      <w:tr w:rsidR="0034410A" w:rsidRPr="009768E4" w14:paraId="3830859A" w14:textId="77777777" w:rsidTr="0034410A">
        <w:trPr>
          <w:trHeight w:val="511"/>
        </w:trPr>
        <w:tc>
          <w:tcPr>
            <w:cnfStyle w:val="001000000000" w:firstRow="0" w:lastRow="0" w:firstColumn="1" w:lastColumn="0" w:oddVBand="0" w:evenVBand="0" w:oddHBand="0" w:evenHBand="0" w:firstRowFirstColumn="0" w:firstRowLastColumn="0" w:lastRowFirstColumn="0" w:lastRowLastColumn="0"/>
            <w:tcW w:w="0" w:type="auto"/>
          </w:tcPr>
          <w:p w14:paraId="6C2BB196" w14:textId="77777777" w:rsidR="001402C3" w:rsidRPr="009768E4" w:rsidRDefault="001402C3" w:rsidP="00C0396C">
            <w:pPr>
              <w:spacing w:before="0" w:after="0"/>
              <w:rPr>
                <w:b w:val="0"/>
                <w:sz w:val="20"/>
                <w:szCs w:val="20"/>
              </w:rPr>
            </w:pPr>
            <w:r w:rsidRPr="009768E4">
              <w:rPr>
                <w:b w:val="0"/>
                <w:sz w:val="20"/>
                <w:szCs w:val="20"/>
              </w:rPr>
              <w:t xml:space="preserve">10. </w:t>
            </w:r>
          </w:p>
        </w:tc>
        <w:tc>
          <w:tcPr>
            <w:tcW w:w="0" w:type="auto"/>
          </w:tcPr>
          <w:p w14:paraId="6348B14A"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261.6</w:t>
            </w:r>
          </w:p>
        </w:tc>
        <w:tc>
          <w:tcPr>
            <w:tcW w:w="0" w:type="auto"/>
          </w:tcPr>
          <w:p w14:paraId="76C65000" w14:textId="77777777" w:rsidR="001402C3" w:rsidRPr="009768E4" w:rsidRDefault="001402C3" w:rsidP="001B1D2A">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 iki 2025 m. užtikrinti galimybę atiduoti atskirai surinktas buityje susidarančias pavojingąsias atliekas (išskyrus baterijų ir akumuliatorių atliekas).</w:t>
            </w:r>
          </w:p>
        </w:tc>
        <w:tc>
          <w:tcPr>
            <w:tcW w:w="0" w:type="auto"/>
          </w:tcPr>
          <w:p w14:paraId="30F81453" w14:textId="3BB5499C" w:rsidR="001402C3" w:rsidRPr="009768E4" w:rsidRDefault="007A7DF6"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Savivaldybė</w:t>
            </w:r>
            <w:r w:rsidR="001402C3" w:rsidRPr="009768E4">
              <w:rPr>
                <w:sz w:val="20"/>
                <w:szCs w:val="20"/>
              </w:rPr>
              <w:t xml:space="preserve"> / Klaipėdos RATC</w:t>
            </w:r>
          </w:p>
        </w:tc>
      </w:tr>
      <w:tr w:rsidR="0034410A" w:rsidRPr="009768E4" w14:paraId="5E7CABA1" w14:textId="77777777" w:rsidTr="007A7DF6">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0" w:type="auto"/>
          </w:tcPr>
          <w:p w14:paraId="3882296E" w14:textId="77777777" w:rsidR="001402C3" w:rsidRPr="009768E4" w:rsidRDefault="001402C3" w:rsidP="00C0396C">
            <w:pPr>
              <w:spacing w:before="0" w:after="0"/>
              <w:rPr>
                <w:b w:val="0"/>
                <w:sz w:val="20"/>
                <w:szCs w:val="20"/>
              </w:rPr>
            </w:pPr>
          </w:p>
        </w:tc>
        <w:tc>
          <w:tcPr>
            <w:tcW w:w="0" w:type="auto"/>
          </w:tcPr>
          <w:p w14:paraId="747C3B8C"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261.7</w:t>
            </w:r>
          </w:p>
        </w:tc>
        <w:tc>
          <w:tcPr>
            <w:tcW w:w="0" w:type="auto"/>
            <w:gridSpan w:val="2"/>
          </w:tcPr>
          <w:p w14:paraId="317B33BD" w14:textId="41578724"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xml:space="preserve">užtikrinti, kad gyventojai būtų aprūpinti tinkamomis priemonėmis atliekoms surinkti pagal šiuos minimalius reikalavimus: </w:t>
            </w:r>
          </w:p>
        </w:tc>
      </w:tr>
      <w:tr w:rsidR="0034410A" w:rsidRPr="009768E4" w14:paraId="7DD5BF86" w14:textId="77777777" w:rsidTr="0034410A">
        <w:trPr>
          <w:trHeight w:val="511"/>
        </w:trPr>
        <w:tc>
          <w:tcPr>
            <w:cnfStyle w:val="001000000000" w:firstRow="0" w:lastRow="0" w:firstColumn="1" w:lastColumn="0" w:oddVBand="0" w:evenVBand="0" w:oddHBand="0" w:evenHBand="0" w:firstRowFirstColumn="0" w:firstRowLastColumn="0" w:lastRowFirstColumn="0" w:lastRowLastColumn="0"/>
            <w:tcW w:w="0" w:type="auto"/>
          </w:tcPr>
          <w:p w14:paraId="6FD134C0" w14:textId="77777777" w:rsidR="001402C3" w:rsidRPr="009768E4" w:rsidRDefault="001402C3" w:rsidP="00C0396C">
            <w:pPr>
              <w:spacing w:before="0" w:after="0"/>
              <w:rPr>
                <w:b w:val="0"/>
                <w:sz w:val="20"/>
                <w:szCs w:val="20"/>
              </w:rPr>
            </w:pPr>
            <w:r w:rsidRPr="009768E4">
              <w:rPr>
                <w:b w:val="0"/>
                <w:sz w:val="20"/>
                <w:szCs w:val="20"/>
              </w:rPr>
              <w:t>11.</w:t>
            </w:r>
          </w:p>
        </w:tc>
        <w:tc>
          <w:tcPr>
            <w:tcW w:w="0" w:type="auto"/>
          </w:tcPr>
          <w:p w14:paraId="47E18DDB"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tcPr>
          <w:p w14:paraId="330BD7D0"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 261.7.1. gyvenamuosiuose daugiabučių namų rajonuose, atliekų surinkimo aikštelėse, šalia mišrių komunalinių atliekų konteinerių pastatyti antrinių žaliavų (popieriaus ir kartono, stiklo, plastiko, metalų, įskaitant pakuočių atliekas) konteinerius vadovaujantis aplinkos ministro nustatyta tvarka;</w:t>
            </w:r>
          </w:p>
        </w:tc>
        <w:tc>
          <w:tcPr>
            <w:tcW w:w="0" w:type="auto"/>
          </w:tcPr>
          <w:p w14:paraId="68630473" w14:textId="4DA1B470" w:rsidR="001402C3" w:rsidRPr="009768E4" w:rsidRDefault="007A7DF6"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Savivaldybė</w:t>
            </w:r>
          </w:p>
          <w:p w14:paraId="39AEB154"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r>
      <w:tr w:rsidR="006A3A85" w:rsidRPr="009768E4" w14:paraId="585DC5A2" w14:textId="77777777" w:rsidTr="0034410A">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0" w:type="auto"/>
          </w:tcPr>
          <w:p w14:paraId="0C2179FC" w14:textId="77777777" w:rsidR="001402C3" w:rsidRPr="009768E4" w:rsidRDefault="001402C3" w:rsidP="00C0396C">
            <w:pPr>
              <w:spacing w:before="0" w:after="0"/>
              <w:rPr>
                <w:b w:val="0"/>
                <w:sz w:val="20"/>
                <w:szCs w:val="20"/>
              </w:rPr>
            </w:pPr>
            <w:r w:rsidRPr="009768E4">
              <w:rPr>
                <w:b w:val="0"/>
                <w:sz w:val="20"/>
                <w:szCs w:val="20"/>
              </w:rPr>
              <w:t>12.</w:t>
            </w:r>
          </w:p>
        </w:tc>
        <w:tc>
          <w:tcPr>
            <w:tcW w:w="0" w:type="auto"/>
          </w:tcPr>
          <w:p w14:paraId="7B516739"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tcPr>
          <w:p w14:paraId="7CF1FC20"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261.7.2. kolektyviniuose soduose pastatyti, jei trūksta, kolektyvinius antrinių žaliavų (popieriaus ir kartono, stiklo, plastiko, metalų, įskaitant pakuočių atliekas) konteinerius ir užtikrinti, kad jie būtų ištuštinami laiku;</w:t>
            </w:r>
          </w:p>
        </w:tc>
        <w:tc>
          <w:tcPr>
            <w:tcW w:w="0" w:type="auto"/>
          </w:tcPr>
          <w:p w14:paraId="6A6252BB" w14:textId="7B2D4D56" w:rsidR="001402C3" w:rsidRPr="009768E4" w:rsidRDefault="007A7DF6"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Savivaldybė</w:t>
            </w:r>
          </w:p>
          <w:p w14:paraId="590CBA8E"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r>
      <w:tr w:rsidR="0034410A" w:rsidRPr="009768E4" w14:paraId="6F5FACA9" w14:textId="77777777" w:rsidTr="0034410A">
        <w:trPr>
          <w:trHeight w:val="511"/>
        </w:trPr>
        <w:tc>
          <w:tcPr>
            <w:cnfStyle w:val="001000000000" w:firstRow="0" w:lastRow="0" w:firstColumn="1" w:lastColumn="0" w:oddVBand="0" w:evenVBand="0" w:oddHBand="0" w:evenHBand="0" w:firstRowFirstColumn="0" w:firstRowLastColumn="0" w:lastRowFirstColumn="0" w:lastRowLastColumn="0"/>
            <w:tcW w:w="0" w:type="auto"/>
          </w:tcPr>
          <w:p w14:paraId="2073AED8" w14:textId="77777777" w:rsidR="001402C3" w:rsidRPr="009768E4" w:rsidRDefault="001402C3" w:rsidP="00C0396C">
            <w:pPr>
              <w:spacing w:before="0" w:after="0"/>
              <w:rPr>
                <w:b w:val="0"/>
                <w:sz w:val="20"/>
                <w:szCs w:val="20"/>
              </w:rPr>
            </w:pPr>
            <w:r w:rsidRPr="009768E4">
              <w:rPr>
                <w:b w:val="0"/>
                <w:sz w:val="20"/>
                <w:szCs w:val="20"/>
              </w:rPr>
              <w:t>13.</w:t>
            </w:r>
          </w:p>
        </w:tc>
        <w:tc>
          <w:tcPr>
            <w:tcW w:w="0" w:type="auto"/>
          </w:tcPr>
          <w:p w14:paraId="110769E4"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tcPr>
          <w:p w14:paraId="64760600"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 261.7.3. individualių gyvenamųjų namų gyventojams pastatyti individualius antrinių žaliavų (popieriaus ir kartono, stiklo, plastiko, metalų, įskaitant pakuočių atliekas) surinkimo konteinerius arba užtikrinti kitas gyventojams patogias antrinių žaliavų surinkimo priemones, taip pat užtikrinti, kad konteineriai būtų ištuštinami laiku;</w:t>
            </w:r>
          </w:p>
          <w:p w14:paraId="1ED1145B"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tcPr>
          <w:p w14:paraId="56069F2E" w14:textId="6382B71D" w:rsidR="001402C3" w:rsidRPr="009768E4" w:rsidRDefault="007A7DF6"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Savivaldybė</w:t>
            </w:r>
          </w:p>
          <w:p w14:paraId="5715836C"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r>
      <w:tr w:rsidR="006A3A85" w:rsidRPr="009768E4" w14:paraId="5EF7E2C9" w14:textId="77777777" w:rsidTr="0034410A">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0" w:type="auto"/>
          </w:tcPr>
          <w:p w14:paraId="446FB4D9" w14:textId="77777777" w:rsidR="001402C3" w:rsidRPr="009768E4" w:rsidRDefault="001402C3" w:rsidP="00C0396C">
            <w:pPr>
              <w:spacing w:before="0" w:after="0"/>
              <w:rPr>
                <w:b w:val="0"/>
                <w:sz w:val="20"/>
                <w:szCs w:val="20"/>
              </w:rPr>
            </w:pPr>
            <w:r w:rsidRPr="009768E4">
              <w:rPr>
                <w:b w:val="0"/>
                <w:sz w:val="20"/>
                <w:szCs w:val="20"/>
              </w:rPr>
              <w:t>14.</w:t>
            </w:r>
          </w:p>
        </w:tc>
        <w:tc>
          <w:tcPr>
            <w:tcW w:w="0" w:type="auto"/>
          </w:tcPr>
          <w:p w14:paraId="0C79C094"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tcPr>
          <w:p w14:paraId="35DD95C7" w14:textId="77777777" w:rsidR="001402C3" w:rsidRPr="009768E4" w:rsidRDefault="001402C3" w:rsidP="001B1D2A">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xml:space="preserve">– 261.7.4. pastatyti specialius konteinerius tekstilės, pavojingosioms, statybinėms atliekoms surinkti arba užtikrinti gyventojams kitas priemones ir būdus buityje susidarančioms tekstilės, pavojingosioms ir statybinėms atliekoms atskirai surinkti (apvažiuojamasis surinkimas ne </w:t>
            </w:r>
            <w:r w:rsidRPr="009768E4">
              <w:rPr>
                <w:sz w:val="20"/>
                <w:szCs w:val="20"/>
              </w:rPr>
              <w:lastRenderedPageBreak/>
              <w:t>rečiau kaip 4 kartus per metus, individuali atliekų išvežimo paslauga pagal gyventojo užsakymą, specialūs maišai ar kitos priemonės);</w:t>
            </w:r>
          </w:p>
        </w:tc>
        <w:tc>
          <w:tcPr>
            <w:tcW w:w="0" w:type="auto"/>
          </w:tcPr>
          <w:p w14:paraId="10C7CCFC" w14:textId="29B3EB5A" w:rsidR="001402C3" w:rsidRPr="009768E4" w:rsidRDefault="007A7DF6"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lastRenderedPageBreak/>
              <w:t>Savivaldybė</w:t>
            </w:r>
            <w:r w:rsidR="001402C3" w:rsidRPr="009768E4">
              <w:rPr>
                <w:sz w:val="20"/>
                <w:szCs w:val="20"/>
              </w:rPr>
              <w:t xml:space="preserve"> / Klaipėdos RATC</w:t>
            </w:r>
          </w:p>
          <w:p w14:paraId="5C0FA348"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r>
      <w:tr w:rsidR="0034410A" w:rsidRPr="009768E4" w14:paraId="75B81553" w14:textId="77777777" w:rsidTr="0034410A">
        <w:trPr>
          <w:trHeight w:val="511"/>
        </w:trPr>
        <w:tc>
          <w:tcPr>
            <w:cnfStyle w:val="001000000000" w:firstRow="0" w:lastRow="0" w:firstColumn="1" w:lastColumn="0" w:oddVBand="0" w:evenVBand="0" w:oddHBand="0" w:evenHBand="0" w:firstRowFirstColumn="0" w:firstRowLastColumn="0" w:lastRowFirstColumn="0" w:lastRowLastColumn="0"/>
            <w:tcW w:w="0" w:type="auto"/>
          </w:tcPr>
          <w:p w14:paraId="66C42CDB" w14:textId="77777777" w:rsidR="001402C3" w:rsidRPr="009768E4" w:rsidRDefault="001402C3" w:rsidP="00C0396C">
            <w:pPr>
              <w:spacing w:before="0" w:after="0"/>
              <w:rPr>
                <w:b w:val="0"/>
                <w:sz w:val="20"/>
                <w:szCs w:val="20"/>
              </w:rPr>
            </w:pPr>
            <w:r w:rsidRPr="009768E4">
              <w:rPr>
                <w:b w:val="0"/>
                <w:sz w:val="20"/>
                <w:szCs w:val="20"/>
              </w:rPr>
              <w:t>15.</w:t>
            </w:r>
          </w:p>
        </w:tc>
        <w:tc>
          <w:tcPr>
            <w:tcW w:w="0" w:type="auto"/>
          </w:tcPr>
          <w:p w14:paraId="0EF9C6B9"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tcPr>
          <w:p w14:paraId="1F494FAC"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 261.7.5. iki 2027 m. išplėsti DGASA tinklą – kaimo vietovėse įrengti po vieną DGASA ne didesniu kaip 15 km atstumu nuo gyvenamųjų teritorijų, o miestuose – vieną DGASA 10 km atstumu tarp tokių aikštelių arba aprūpinančią bent 40 000 gyventojų;</w:t>
            </w:r>
          </w:p>
          <w:p w14:paraId="5A823041"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tcPr>
          <w:p w14:paraId="2A221BA6" w14:textId="77777777" w:rsidR="00D80E4E" w:rsidRPr="009768E4" w:rsidRDefault="00D80E4E" w:rsidP="00D80E4E">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Savivaldybė / Klaipėdos RATC</w:t>
            </w:r>
          </w:p>
          <w:p w14:paraId="4EDFAB36" w14:textId="77777777" w:rsidR="001402C3" w:rsidRPr="009768E4" w:rsidRDefault="001402C3" w:rsidP="00C0396C">
            <w:pPr>
              <w:spacing w:before="0" w:after="0"/>
              <w:cnfStyle w:val="000000000000" w:firstRow="0" w:lastRow="0" w:firstColumn="0" w:lastColumn="0" w:oddVBand="0" w:evenVBand="0" w:oddHBand="0" w:evenHBand="0" w:firstRowFirstColumn="0" w:firstRowLastColumn="0" w:lastRowFirstColumn="0" w:lastRowLastColumn="0"/>
              <w:rPr>
                <w:sz w:val="20"/>
                <w:szCs w:val="20"/>
              </w:rPr>
            </w:pPr>
          </w:p>
        </w:tc>
      </w:tr>
      <w:tr w:rsidR="006A3A85" w:rsidRPr="009768E4" w14:paraId="47DA5514" w14:textId="77777777" w:rsidTr="0034410A">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0" w:type="auto"/>
          </w:tcPr>
          <w:p w14:paraId="321701C5" w14:textId="77777777" w:rsidR="001402C3" w:rsidRPr="009768E4" w:rsidRDefault="001402C3" w:rsidP="00C0396C">
            <w:pPr>
              <w:spacing w:before="0" w:after="0"/>
              <w:rPr>
                <w:b w:val="0"/>
                <w:sz w:val="20"/>
                <w:szCs w:val="20"/>
              </w:rPr>
            </w:pPr>
            <w:r w:rsidRPr="009768E4">
              <w:rPr>
                <w:b w:val="0"/>
                <w:sz w:val="20"/>
                <w:szCs w:val="20"/>
              </w:rPr>
              <w:t>16.</w:t>
            </w:r>
          </w:p>
        </w:tc>
        <w:tc>
          <w:tcPr>
            <w:tcW w:w="0" w:type="auto"/>
          </w:tcPr>
          <w:p w14:paraId="37ABBCB5"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tcPr>
          <w:p w14:paraId="527332EF"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263.3. plėsti atliekų, tinkamų paruošti pakartotinai naudoti, pr</w:t>
            </w:r>
            <w:r w:rsidR="001B1D2A" w:rsidRPr="009768E4">
              <w:rPr>
                <w:sz w:val="20"/>
                <w:szCs w:val="20"/>
              </w:rPr>
              <w:t>iėmimo vietų (stotelių) tinklą</w:t>
            </w:r>
            <w:r w:rsidRPr="009768E4">
              <w:rPr>
                <w:sz w:val="20"/>
                <w:szCs w:val="20"/>
              </w:rPr>
              <w:t>;</w:t>
            </w:r>
          </w:p>
          <w:p w14:paraId="2875EA18" w14:textId="77777777"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tcPr>
          <w:p w14:paraId="4EA26A71" w14:textId="3F67F1EC" w:rsidR="001402C3" w:rsidRPr="009768E4" w:rsidRDefault="001402C3" w:rsidP="00C0396C">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Klaipėdos RATC</w:t>
            </w:r>
          </w:p>
        </w:tc>
      </w:tr>
    </w:tbl>
    <w:p w14:paraId="1DFECCEA" w14:textId="77777777" w:rsidR="001402C3" w:rsidRPr="009768E4" w:rsidRDefault="001402C3" w:rsidP="001402C3"/>
    <w:p w14:paraId="5307EF05" w14:textId="5972FFCE" w:rsidR="00B61D0C" w:rsidRPr="009768E4" w:rsidRDefault="000D4CA9" w:rsidP="00B61D0C">
      <w:pPr>
        <w:pStyle w:val="Antrat2"/>
        <w:rPr>
          <w:color w:val="006600"/>
        </w:rPr>
      </w:pPr>
      <w:bookmarkStart w:id="94" w:name="_Toc387409546"/>
      <w:bookmarkStart w:id="95" w:name="_Toc141431977"/>
      <w:r>
        <w:rPr>
          <w:color w:val="006600"/>
        </w:rPr>
        <w:t>Šilutės</w:t>
      </w:r>
      <w:r w:rsidR="009B23BC">
        <w:rPr>
          <w:color w:val="006600"/>
        </w:rPr>
        <w:t xml:space="preserve"> rajono</w:t>
      </w:r>
      <w:r w:rsidR="00BC6302" w:rsidRPr="009768E4">
        <w:rPr>
          <w:color w:val="006600"/>
        </w:rPr>
        <w:t xml:space="preserve"> savivaldybės</w:t>
      </w:r>
      <w:r w:rsidR="00B61D0C" w:rsidRPr="009768E4">
        <w:rPr>
          <w:color w:val="006600"/>
        </w:rPr>
        <w:t xml:space="preserve"> komunalinių atliekų tvarkymo tikslai ir uždaviniai</w:t>
      </w:r>
      <w:bookmarkEnd w:id="94"/>
      <w:bookmarkEnd w:id="95"/>
      <w:r w:rsidR="00B61D0C" w:rsidRPr="009768E4">
        <w:rPr>
          <w:color w:val="006600"/>
        </w:rPr>
        <w:t xml:space="preserve"> </w:t>
      </w:r>
    </w:p>
    <w:p w14:paraId="72696DA0" w14:textId="11B8C76C" w:rsidR="001402C3" w:rsidRPr="009768E4" w:rsidRDefault="001402C3" w:rsidP="001402C3">
      <w:r w:rsidRPr="009768E4">
        <w:rPr>
          <w:i/>
        </w:rPr>
        <w:t xml:space="preserve">Vadovaujantis Lietuvos Respublikos atliekų tvarkymo įstatymo </w:t>
      </w:r>
      <w:r w:rsidRPr="009768E4">
        <w:t>2</w:t>
      </w:r>
      <w:r w:rsidR="00BC6302" w:rsidRPr="009768E4">
        <w:t>8</w:t>
      </w:r>
      <w:r w:rsidRPr="009768E4">
        <w:t xml:space="preserve"> straipsniu pagrindinis </w:t>
      </w:r>
      <w:r w:rsidR="00BC6302" w:rsidRPr="009768E4">
        <w:t>savivaldybės</w:t>
      </w:r>
      <w:r w:rsidR="0034410A" w:rsidRPr="009768E4">
        <w:t xml:space="preserve"> atliekų prevencijos ir tvarkymo plano tikslas </w:t>
      </w:r>
      <w:r w:rsidRPr="009768E4">
        <w:t xml:space="preserve">– </w:t>
      </w:r>
      <w:r w:rsidR="00BC6302" w:rsidRPr="009768E4">
        <w:t>nustatyti savivaldybės komunalinių atliekų tvarkymo sistemos organizavimo priemones, kurios užtikrintų aplinkosaugos, techninius-ekonominius ir higienos reikalavimus atitinkančios komunalinių atliekų tvarkymo paslaugos pasiūlą visiems savivaldybės teritorijoje esantiems asmenims</w:t>
      </w:r>
      <w:r w:rsidRPr="009768E4">
        <w:t xml:space="preserve">. </w:t>
      </w:r>
    </w:p>
    <w:p w14:paraId="32418780" w14:textId="5AE956D1" w:rsidR="00BC6302" w:rsidRPr="009768E4" w:rsidRDefault="000D4CA9" w:rsidP="001402C3">
      <w:pPr>
        <w:rPr>
          <w:iCs/>
        </w:rPr>
      </w:pPr>
      <w:r>
        <w:rPr>
          <w:i/>
        </w:rPr>
        <w:t>Šilutės</w:t>
      </w:r>
      <w:r w:rsidR="009B23BC">
        <w:rPr>
          <w:i/>
        </w:rPr>
        <w:t xml:space="preserve"> rajono</w:t>
      </w:r>
      <w:r w:rsidR="00BC6302" w:rsidRPr="009768E4">
        <w:rPr>
          <w:i/>
        </w:rPr>
        <w:t xml:space="preserve"> savivaldybės atliekų prevencijos ir tvarkymo 2021-2027 m. planas </w:t>
      </w:r>
      <w:r w:rsidR="00BC6302" w:rsidRPr="009768E4">
        <w:t xml:space="preserve">atnaujina </w:t>
      </w:r>
      <w:r>
        <w:rPr>
          <w:i/>
        </w:rPr>
        <w:t>Šilutės</w:t>
      </w:r>
      <w:r w:rsidR="009B23BC">
        <w:rPr>
          <w:i/>
        </w:rPr>
        <w:t xml:space="preserve"> rajono</w:t>
      </w:r>
      <w:r w:rsidR="00BC6302" w:rsidRPr="009768E4">
        <w:rPr>
          <w:i/>
        </w:rPr>
        <w:t xml:space="preserve"> savivaldybės atliekų tvarkymo 201</w:t>
      </w:r>
      <w:r w:rsidR="007445BE">
        <w:rPr>
          <w:i/>
        </w:rPr>
        <w:t>5</w:t>
      </w:r>
      <w:r w:rsidR="00BC6302" w:rsidRPr="009768E4">
        <w:rPr>
          <w:i/>
        </w:rPr>
        <w:t xml:space="preserve">–2020 m. planą, </w:t>
      </w:r>
      <w:r w:rsidR="00BC6302" w:rsidRPr="009768E4">
        <w:rPr>
          <w:iCs/>
        </w:rPr>
        <w:t xml:space="preserve">patvirtintą </w:t>
      </w:r>
      <w:r>
        <w:rPr>
          <w:iCs/>
        </w:rPr>
        <w:t>Šilutės</w:t>
      </w:r>
      <w:r w:rsidR="009B23BC">
        <w:rPr>
          <w:iCs/>
        </w:rPr>
        <w:t xml:space="preserve"> rajono</w:t>
      </w:r>
      <w:r w:rsidR="00BC6302" w:rsidRPr="009768E4">
        <w:rPr>
          <w:iCs/>
        </w:rPr>
        <w:t xml:space="preserve"> savivaldybės tarybos </w:t>
      </w:r>
      <w:r w:rsidR="00EC1B0A" w:rsidRPr="00D40DD6">
        <w:t xml:space="preserve">2015 m. gruodžio 23 d. sprendimu Nr. T1-170 </w:t>
      </w:r>
      <w:r w:rsidR="00BC6302" w:rsidRPr="009768E4">
        <w:rPr>
          <w:iCs/>
        </w:rPr>
        <w:t xml:space="preserve">ir numato </w:t>
      </w:r>
      <w:r w:rsidR="00BC6302" w:rsidRPr="009768E4">
        <w:t xml:space="preserve">priemones, </w:t>
      </w:r>
      <w:r w:rsidR="00BC6302" w:rsidRPr="009768E4">
        <w:rPr>
          <w:iCs/>
        </w:rPr>
        <w:t xml:space="preserve">užtikrinančias </w:t>
      </w:r>
      <w:r w:rsidR="00BC6302" w:rsidRPr="009768E4">
        <w:rPr>
          <w:i/>
          <w:iCs/>
        </w:rPr>
        <w:t>2021−2030 metų nacionaliniame pažangos plane</w:t>
      </w:r>
      <w:r w:rsidR="00BC6302" w:rsidRPr="009768E4">
        <w:rPr>
          <w:iCs/>
        </w:rPr>
        <w:t xml:space="preserve"> </w:t>
      </w:r>
      <w:r w:rsidR="00BC6302" w:rsidRPr="009768E4">
        <w:t>nustatytų strateginių atliekų prevencijos ir tvarkymo tikslų ir pažangos uždavinių</w:t>
      </w:r>
      <w:r w:rsidR="00BC6302" w:rsidRPr="009768E4">
        <w:rPr>
          <w:iCs/>
        </w:rPr>
        <w:t xml:space="preserve"> bei</w:t>
      </w:r>
      <w:r w:rsidR="00BC6302" w:rsidRPr="009768E4">
        <w:rPr>
          <w:i/>
        </w:rPr>
        <w:t xml:space="preserve"> Valstybiniame atliekų prevencijos ir</w:t>
      </w:r>
      <w:r w:rsidR="00D80E4E">
        <w:rPr>
          <w:i/>
        </w:rPr>
        <w:t xml:space="preserve"> tvarkymo 2021–2027 metų plane</w:t>
      </w:r>
      <w:r w:rsidR="00BC6302" w:rsidRPr="009768E4">
        <w:t xml:space="preserve">, </w:t>
      </w:r>
      <w:r w:rsidR="00BC6302" w:rsidRPr="009768E4">
        <w:rPr>
          <w:i/>
          <w:iCs/>
        </w:rPr>
        <w:t>Klaipėdos regiono atliekų prevencijos ir tvarkymo 2021–2027 metų plane</w:t>
      </w:r>
      <w:r w:rsidR="00BC6302" w:rsidRPr="009768E4">
        <w:rPr>
          <w:i/>
        </w:rPr>
        <w:t xml:space="preserve"> </w:t>
      </w:r>
      <w:r w:rsidR="00BC6302" w:rsidRPr="009768E4">
        <w:t xml:space="preserve">nustatytų užduočių įgyvendinimą. </w:t>
      </w:r>
    </w:p>
    <w:p w14:paraId="087A8D64" w14:textId="4A304C86" w:rsidR="001402C3" w:rsidRPr="009768E4" w:rsidRDefault="001402C3" w:rsidP="001402C3">
      <w:r w:rsidRPr="009768E4">
        <w:t xml:space="preserve">Vadovaujantis atliekų prevencijos ir tvarkymo prioritetais ir siekiant įgyvendinti komunalinių atliekų tvarkymo užduotis, nustatomi šie </w:t>
      </w:r>
      <w:r w:rsidR="000D4CA9">
        <w:rPr>
          <w:b/>
        </w:rPr>
        <w:t>Šilutės</w:t>
      </w:r>
      <w:r w:rsidR="009B23BC">
        <w:rPr>
          <w:b/>
        </w:rPr>
        <w:t xml:space="preserve"> rajono</w:t>
      </w:r>
      <w:r w:rsidR="00BC6302" w:rsidRPr="009768E4">
        <w:rPr>
          <w:b/>
        </w:rPr>
        <w:t xml:space="preserve"> savivaldybės</w:t>
      </w:r>
      <w:r w:rsidRPr="009768E4">
        <w:rPr>
          <w:b/>
        </w:rPr>
        <w:t xml:space="preserve"> atliekų prevencijos ir tvarkymo tikslai ir uždaviniai iki 2027 metų</w:t>
      </w:r>
      <w:r w:rsidRPr="009768E4">
        <w:t>:</w:t>
      </w:r>
      <w:r w:rsidR="00AF248F" w:rsidRPr="009768E4">
        <w:t xml:space="preserve"> </w:t>
      </w:r>
    </w:p>
    <w:p w14:paraId="55F8FF4A" w14:textId="77777777" w:rsidR="00E934ED" w:rsidRPr="009768E4" w:rsidRDefault="00E934ED" w:rsidP="00E934ED">
      <w:pPr>
        <w:pBdr>
          <w:top w:val="single" w:sz="4" w:space="1" w:color="auto"/>
          <w:left w:val="single" w:sz="4" w:space="4" w:color="auto"/>
          <w:bottom w:val="single" w:sz="4" w:space="1" w:color="auto"/>
          <w:right w:val="single" w:sz="4" w:space="4" w:color="auto"/>
        </w:pBdr>
      </w:pPr>
      <w:bookmarkStart w:id="96" w:name="_Toc328588647"/>
      <w:bookmarkStart w:id="97" w:name="_Toc329612635"/>
      <w:bookmarkEnd w:id="92"/>
      <w:r w:rsidRPr="009768E4">
        <w:rPr>
          <w:b/>
        </w:rPr>
        <w:t>1 tikslas.</w:t>
      </w:r>
      <w:r w:rsidRPr="009768E4">
        <w:t xml:space="preserve"> </w:t>
      </w:r>
      <w:r w:rsidRPr="009768E4">
        <w:rPr>
          <w:b/>
        </w:rPr>
        <w:t xml:space="preserve">Bendradarbiaujant su atliekų turėtojais, ugdyti jų sąmoningumą ir </w:t>
      </w:r>
      <w:r w:rsidRPr="009768E4">
        <w:rPr>
          <w:b/>
          <w:bCs/>
        </w:rPr>
        <w:t>atliekų prevencijos ir tvarkymo prioritetų </w:t>
      </w:r>
      <w:r w:rsidRPr="009768E4">
        <w:rPr>
          <w:b/>
        </w:rPr>
        <w:t>supratimą (pakeisti požiūrį, sumažinti, naudoti pakartotinai ir perdirbti)</w:t>
      </w:r>
    </w:p>
    <w:p w14:paraId="4C668C01" w14:textId="77777777" w:rsidR="00E934ED" w:rsidRPr="009768E4" w:rsidRDefault="00E934ED" w:rsidP="00E934ED">
      <w:pPr>
        <w:pStyle w:val="Sraopastraipa"/>
        <w:numPr>
          <w:ilvl w:val="1"/>
          <w:numId w:val="37"/>
        </w:numPr>
        <w:suppressAutoHyphens/>
        <w:ind w:left="743" w:hanging="386"/>
        <w:contextualSpacing w:val="0"/>
      </w:pPr>
      <w:r w:rsidRPr="009768E4">
        <w:rPr>
          <w:b/>
        </w:rPr>
        <w:t xml:space="preserve">uždavinys. </w:t>
      </w:r>
      <w:r w:rsidRPr="009768E4">
        <w:t>Padidinti visuomenės įsitraukimą įgyvendinant atliekų prevencijos ir tvarkymo prioritetus per partnerystes, didesnį komunalinių atliekų tvarkymo paslaugų prieinamumą ir įvairias žiniasklaidos priemones</w:t>
      </w:r>
    </w:p>
    <w:p w14:paraId="1515DF34" w14:textId="76365931" w:rsidR="00E934ED" w:rsidRPr="009768E4" w:rsidRDefault="00E934ED" w:rsidP="00E934ED">
      <w:pPr>
        <w:pStyle w:val="Sraopastraipa"/>
        <w:numPr>
          <w:ilvl w:val="1"/>
          <w:numId w:val="37"/>
        </w:numPr>
        <w:suppressAutoHyphens/>
        <w:ind w:left="743" w:hanging="386"/>
        <w:contextualSpacing w:val="0"/>
      </w:pPr>
      <w:r w:rsidRPr="009768E4">
        <w:rPr>
          <w:b/>
        </w:rPr>
        <w:t>uždavinys.</w:t>
      </w:r>
      <w:r w:rsidRPr="009768E4">
        <w:t xml:space="preserve"> Stiprinti </w:t>
      </w:r>
      <w:r w:rsidR="000D4CA9">
        <w:t>Šilutės</w:t>
      </w:r>
      <w:r w:rsidR="009B23BC">
        <w:t xml:space="preserve"> rajono</w:t>
      </w:r>
      <w:r w:rsidRPr="009768E4">
        <w:t xml:space="preserve"> savivaldybės darbuotojų administracinius gebėjimus žiedinės ekonomikos, atliekų prevencijos ir efektyvaus tvarkymo srityse</w:t>
      </w:r>
    </w:p>
    <w:p w14:paraId="03208365" w14:textId="77777777" w:rsidR="00E934ED" w:rsidRPr="009768E4" w:rsidRDefault="00E934ED" w:rsidP="00E934ED">
      <w:pPr>
        <w:pStyle w:val="Sraopastraipa"/>
        <w:ind w:left="741"/>
      </w:pPr>
    </w:p>
    <w:p w14:paraId="115D6155" w14:textId="77777777" w:rsidR="00E934ED" w:rsidRPr="009768E4" w:rsidRDefault="00E934ED" w:rsidP="00E934ED">
      <w:pPr>
        <w:pBdr>
          <w:top w:val="single" w:sz="4" w:space="1" w:color="auto"/>
          <w:left w:val="single" w:sz="4" w:space="4" w:color="auto"/>
          <w:bottom w:val="single" w:sz="4" w:space="1" w:color="auto"/>
          <w:right w:val="single" w:sz="4" w:space="4" w:color="auto"/>
        </w:pBdr>
        <w:rPr>
          <w:b/>
        </w:rPr>
      </w:pPr>
      <w:r w:rsidRPr="009768E4">
        <w:rPr>
          <w:b/>
        </w:rPr>
        <w:t>2 tikslas.</w:t>
      </w:r>
      <w:r w:rsidRPr="009768E4">
        <w:t xml:space="preserve"> </w:t>
      </w:r>
      <w:r w:rsidRPr="009768E4">
        <w:rPr>
          <w:b/>
        </w:rPr>
        <w:t>Mažinti susidarančių komunalinių atliekų kiekį ir šiukšlinimą</w:t>
      </w:r>
    </w:p>
    <w:p w14:paraId="466BB0BB" w14:textId="77777777" w:rsidR="00E934ED" w:rsidRPr="009768E4" w:rsidRDefault="00E934ED" w:rsidP="00E934ED">
      <w:pPr>
        <w:ind w:left="357"/>
      </w:pPr>
      <w:r w:rsidRPr="009768E4">
        <w:rPr>
          <w:b/>
        </w:rPr>
        <w:t>2.1. uždavinys.</w:t>
      </w:r>
      <w:r w:rsidRPr="009768E4">
        <w:t xml:space="preserve"> Padėti gyventojams keisti elgesį, siekiant sumažinti maisto švaistymą</w:t>
      </w:r>
    </w:p>
    <w:p w14:paraId="2C67BEEA" w14:textId="77777777" w:rsidR="00E934ED" w:rsidRPr="009768E4" w:rsidRDefault="00E934ED" w:rsidP="00E934ED">
      <w:pPr>
        <w:ind w:left="357"/>
      </w:pPr>
      <w:r w:rsidRPr="009768E4">
        <w:rPr>
          <w:b/>
        </w:rPr>
        <w:lastRenderedPageBreak/>
        <w:t>2.2. uždavinys.</w:t>
      </w:r>
      <w:r w:rsidRPr="009768E4">
        <w:t xml:space="preserve"> Padėti gyventojams keisti elgesį, siekiant sumažinti susidarančių komunalinių atliekų kiekį ar jų pavojingumą</w:t>
      </w:r>
    </w:p>
    <w:p w14:paraId="2313EDB4" w14:textId="77777777" w:rsidR="00E934ED" w:rsidRPr="009768E4" w:rsidRDefault="00E934ED" w:rsidP="00E934ED">
      <w:pPr>
        <w:ind w:left="357"/>
      </w:pPr>
      <w:r w:rsidRPr="009768E4">
        <w:rPr>
          <w:b/>
        </w:rPr>
        <w:t>2.3. uždavinys.</w:t>
      </w:r>
      <w:r w:rsidRPr="009768E4">
        <w:t xml:space="preserve"> Plėtoti ir vystyti paruošimo naudoti pakartotinai veiklą</w:t>
      </w:r>
    </w:p>
    <w:p w14:paraId="4E92CBEF" w14:textId="77777777" w:rsidR="00E934ED" w:rsidRPr="009768E4" w:rsidRDefault="00E934ED" w:rsidP="00E934ED">
      <w:pPr>
        <w:ind w:left="357"/>
      </w:pPr>
      <w:r w:rsidRPr="009768E4">
        <w:rPr>
          <w:b/>
        </w:rPr>
        <w:t>2.4. uždavinys</w:t>
      </w:r>
      <w:r w:rsidRPr="009768E4">
        <w:t>. Užtikrinti šiukšlinimo prevenciją, tvarkyti šiukšles</w:t>
      </w:r>
    </w:p>
    <w:p w14:paraId="70A67CD8" w14:textId="77777777" w:rsidR="00E934ED" w:rsidRPr="009768E4" w:rsidRDefault="00E934ED" w:rsidP="00E934ED">
      <w:pPr>
        <w:ind w:left="357"/>
      </w:pPr>
    </w:p>
    <w:p w14:paraId="3E104F53" w14:textId="77777777" w:rsidR="00E934ED" w:rsidRPr="009768E4" w:rsidRDefault="00E934ED" w:rsidP="00E934ED">
      <w:pPr>
        <w:pBdr>
          <w:top w:val="single" w:sz="4" w:space="1" w:color="auto"/>
          <w:left w:val="single" w:sz="4" w:space="4" w:color="auto"/>
          <w:bottom w:val="single" w:sz="4" w:space="1" w:color="auto"/>
          <w:right w:val="single" w:sz="4" w:space="4" w:color="auto"/>
        </w:pBdr>
        <w:rPr>
          <w:b/>
        </w:rPr>
      </w:pPr>
      <w:r w:rsidRPr="009768E4">
        <w:rPr>
          <w:b/>
        </w:rPr>
        <w:t>3 tikslas</w:t>
      </w:r>
      <w:r w:rsidRPr="009768E4">
        <w:t xml:space="preserve">. </w:t>
      </w:r>
      <w:r w:rsidRPr="009768E4">
        <w:rPr>
          <w:b/>
        </w:rPr>
        <w:t>Didinti komunalinių atliekų rūšiuojamąjį surinkimą ir mažinti mišrių komunalinių (nerūšiuotų) atliekų kiekius</w:t>
      </w:r>
    </w:p>
    <w:p w14:paraId="12BFE983" w14:textId="77777777" w:rsidR="00E934ED" w:rsidRPr="009768E4" w:rsidRDefault="00E934ED" w:rsidP="00E934ED">
      <w:pPr>
        <w:ind w:left="357"/>
      </w:pPr>
      <w:r w:rsidRPr="009768E4">
        <w:rPr>
          <w:b/>
          <w:bCs/>
        </w:rPr>
        <w:t>3.1. uždavinys.</w:t>
      </w:r>
      <w:r w:rsidRPr="009768E4">
        <w:t xml:space="preserve"> Skatinti atliekų turėtojus kompostuoti biologines atliekas namų ūkio sąlygomis</w:t>
      </w:r>
    </w:p>
    <w:p w14:paraId="676E0F91" w14:textId="77777777" w:rsidR="00E934ED" w:rsidRPr="009768E4" w:rsidRDefault="00E934ED" w:rsidP="00E934ED">
      <w:pPr>
        <w:ind w:left="357"/>
      </w:pPr>
      <w:r w:rsidRPr="009768E4">
        <w:rPr>
          <w:b/>
          <w:bCs/>
        </w:rPr>
        <w:t>3.2. uždavinys.</w:t>
      </w:r>
      <w:r w:rsidRPr="009768E4">
        <w:t xml:space="preserve"> Plėsti biologinių atliekų (žaliųjų ir maisto atliekų) rūšiuojamojo surinkimo apimtis</w:t>
      </w:r>
    </w:p>
    <w:p w14:paraId="04582ABC" w14:textId="77777777" w:rsidR="00E934ED" w:rsidRPr="009768E4" w:rsidRDefault="00E934ED" w:rsidP="00E934ED">
      <w:pPr>
        <w:ind w:left="357"/>
      </w:pPr>
      <w:r w:rsidRPr="009768E4">
        <w:rPr>
          <w:b/>
          <w:bCs/>
        </w:rPr>
        <w:t>3.3. uždavinys.</w:t>
      </w:r>
      <w:r w:rsidRPr="009768E4">
        <w:t xml:space="preserve"> Plėsti pakuočių atliekų ir kitų antrinių žaliavų atskiro surinkimo (pirminio rūšiavimo) apimtis</w:t>
      </w:r>
    </w:p>
    <w:p w14:paraId="456C27D8" w14:textId="77777777" w:rsidR="00E934ED" w:rsidRPr="009768E4" w:rsidRDefault="00E934ED" w:rsidP="00E934ED">
      <w:pPr>
        <w:ind w:left="357"/>
      </w:pPr>
      <w:r w:rsidRPr="009768E4">
        <w:rPr>
          <w:b/>
          <w:bCs/>
        </w:rPr>
        <w:t>3.4. uždavinys.</w:t>
      </w:r>
      <w:r w:rsidRPr="009768E4">
        <w:t xml:space="preserve"> Plėtoti kitų paruošimui naudoti pakartotinai ir perdirbimui tinkamų atliekų rūšiuojamojo surinkimo infrastruktūrą ir paslaugas</w:t>
      </w:r>
    </w:p>
    <w:p w14:paraId="61415020" w14:textId="77777777" w:rsidR="00E934ED" w:rsidRPr="009768E4" w:rsidRDefault="00E934ED" w:rsidP="00E934ED">
      <w:pPr>
        <w:ind w:left="357"/>
      </w:pPr>
      <w:r w:rsidRPr="009768E4">
        <w:rPr>
          <w:b/>
          <w:bCs/>
        </w:rPr>
        <w:t>3.5. uždavinys.</w:t>
      </w:r>
      <w:r w:rsidRPr="009768E4">
        <w:t xml:space="preserve"> Vystyti buityje susidarančių pavojingųjų atliekų rūšiuojamojo surinkimo infrastruktūrą ir paslaugas</w:t>
      </w:r>
    </w:p>
    <w:p w14:paraId="21ABC07B" w14:textId="77777777" w:rsidR="00E934ED" w:rsidRPr="009768E4" w:rsidRDefault="00E934ED" w:rsidP="00E934ED">
      <w:pPr>
        <w:ind w:left="357"/>
      </w:pPr>
    </w:p>
    <w:p w14:paraId="5503F4E4" w14:textId="77777777" w:rsidR="00E934ED" w:rsidRPr="009768E4" w:rsidRDefault="00E934ED" w:rsidP="00E934ED">
      <w:pPr>
        <w:pBdr>
          <w:top w:val="single" w:sz="4" w:space="1" w:color="auto"/>
          <w:left w:val="single" w:sz="4" w:space="4" w:color="auto"/>
          <w:bottom w:val="single" w:sz="4" w:space="1" w:color="auto"/>
          <w:right w:val="single" w:sz="4" w:space="4" w:color="auto"/>
        </w:pBdr>
        <w:rPr>
          <w:b/>
        </w:rPr>
      </w:pPr>
      <w:r w:rsidRPr="009768E4">
        <w:rPr>
          <w:b/>
        </w:rPr>
        <w:t>4 tikslas. Užtikrinti aplinkos apsaugos ir visuomenės sveikatos saugos reikalavimus atitinkantį komunalinių atliekų tvarkymą</w:t>
      </w:r>
    </w:p>
    <w:p w14:paraId="13D6B03D" w14:textId="77777777" w:rsidR="00E934ED" w:rsidRPr="009768E4" w:rsidRDefault="00E934ED" w:rsidP="00E934ED">
      <w:pPr>
        <w:ind w:firstLine="357"/>
      </w:pPr>
      <w:r w:rsidRPr="009768E4">
        <w:rPr>
          <w:b/>
          <w:bCs/>
        </w:rPr>
        <w:t>4.1. uždavinys.</w:t>
      </w:r>
      <w:r w:rsidRPr="009768E4">
        <w:t xml:space="preserve"> Užtikrinti viešąją komunalinių atliekų tvarkymo paslaugą</w:t>
      </w:r>
    </w:p>
    <w:p w14:paraId="2E33CCBC" w14:textId="4C10260F" w:rsidR="00E934ED" w:rsidRPr="009768E4" w:rsidRDefault="00E934ED" w:rsidP="00E934ED">
      <w:pPr>
        <w:ind w:firstLine="357"/>
      </w:pPr>
      <w:r w:rsidRPr="009768E4">
        <w:rPr>
          <w:b/>
          <w:bCs/>
        </w:rPr>
        <w:t>4.2 uždavinys.</w:t>
      </w:r>
      <w:r w:rsidRPr="009768E4">
        <w:rPr>
          <w:b/>
        </w:rPr>
        <w:t xml:space="preserve"> </w:t>
      </w:r>
      <w:r w:rsidRPr="009768E4">
        <w:t xml:space="preserve">Plėtoti </w:t>
      </w:r>
      <w:r w:rsidR="000D4CA9">
        <w:t>Šilutės</w:t>
      </w:r>
      <w:r w:rsidR="009B23BC">
        <w:t xml:space="preserve"> rajono</w:t>
      </w:r>
      <w:r w:rsidRPr="009768E4">
        <w:t xml:space="preserve"> ir Klaipėdos regiono savivaldybės komunalinių atliekų tvarkymo infrastruktūrą</w:t>
      </w:r>
    </w:p>
    <w:p w14:paraId="14420118" w14:textId="64617B38" w:rsidR="00E934ED" w:rsidRPr="009768E4" w:rsidRDefault="00E934ED" w:rsidP="00E934ED">
      <w:pPr>
        <w:ind w:firstLine="357"/>
      </w:pPr>
      <w:r w:rsidRPr="009768E4">
        <w:rPr>
          <w:b/>
          <w:bCs/>
        </w:rPr>
        <w:t>4.3 uždavinys.</w:t>
      </w:r>
      <w:r w:rsidRPr="009768E4">
        <w:rPr>
          <w:b/>
        </w:rPr>
        <w:t xml:space="preserve"> </w:t>
      </w:r>
      <w:r w:rsidRPr="009768E4">
        <w:t>Aplinkai ir visuomenės sveikatai saugiu būdu eksploatuoti komunalinių atliekų tvarkymo infrastruktūrą, optimizuoti jos darbą ir poveikį aplinkai</w:t>
      </w:r>
    </w:p>
    <w:p w14:paraId="40C5C792" w14:textId="23AC3417" w:rsidR="00E934ED" w:rsidRDefault="00E934ED" w:rsidP="00E934ED">
      <w:pPr>
        <w:ind w:firstLine="357"/>
      </w:pPr>
      <w:r w:rsidRPr="009768E4">
        <w:rPr>
          <w:b/>
          <w:bCs/>
        </w:rPr>
        <w:t>4.</w:t>
      </w:r>
      <w:r w:rsidR="00873AF1" w:rsidRPr="009768E4">
        <w:rPr>
          <w:b/>
          <w:bCs/>
        </w:rPr>
        <w:t>4</w:t>
      </w:r>
      <w:r w:rsidRPr="009768E4">
        <w:rPr>
          <w:b/>
          <w:bCs/>
        </w:rPr>
        <w:t xml:space="preserve"> uždavinys.</w:t>
      </w:r>
      <w:r w:rsidRPr="009768E4">
        <w:rPr>
          <w:b/>
        </w:rPr>
        <w:t xml:space="preserve"> </w:t>
      </w:r>
      <w:r w:rsidRPr="009768E4">
        <w:t xml:space="preserve">Vykdyti atliekų monitoringą </w:t>
      </w:r>
    </w:p>
    <w:p w14:paraId="6B12A42E" w14:textId="77777777" w:rsidR="00D90026" w:rsidRPr="009768E4" w:rsidRDefault="00D90026" w:rsidP="00E934ED">
      <w:pPr>
        <w:ind w:firstLine="357"/>
        <w:rPr>
          <w:b/>
        </w:rPr>
      </w:pPr>
    </w:p>
    <w:p w14:paraId="41D05C80" w14:textId="77777777" w:rsidR="00F953DF" w:rsidRPr="009768E4" w:rsidRDefault="00F953DF" w:rsidP="00F953DF">
      <w:pPr>
        <w:pStyle w:val="Antrat2"/>
        <w:keepLines w:val="0"/>
        <w:spacing w:before="240" w:after="60"/>
        <w:rPr>
          <w:color w:val="006600"/>
        </w:rPr>
      </w:pPr>
      <w:bookmarkStart w:id="98" w:name="_Toc141431978"/>
      <w:r w:rsidRPr="009768E4">
        <w:rPr>
          <w:color w:val="006600"/>
        </w:rPr>
        <w:t xml:space="preserve">Komunalinių atliekų srautų susidarymo </w:t>
      </w:r>
      <w:r w:rsidR="00026FC2" w:rsidRPr="009768E4">
        <w:rPr>
          <w:color w:val="006600"/>
        </w:rPr>
        <w:t>ateityje vertinimas</w:t>
      </w:r>
      <w:bookmarkEnd w:id="96"/>
      <w:bookmarkEnd w:id="97"/>
      <w:bookmarkEnd w:id="98"/>
    </w:p>
    <w:p w14:paraId="71796A5F" w14:textId="382CA206" w:rsidR="008F63A3" w:rsidRPr="009768E4" w:rsidRDefault="0037567A" w:rsidP="0037567A">
      <w:r w:rsidRPr="009768E4">
        <w:t xml:space="preserve">Susidarančių komunalinių atliekų kiekis ateityje priklausys </w:t>
      </w:r>
      <w:r w:rsidR="00B742D3">
        <w:t xml:space="preserve">nuo gyventojų skaičiaus kitimo </w:t>
      </w:r>
      <w:r w:rsidR="000D4CA9">
        <w:t>Šilutės</w:t>
      </w:r>
      <w:r w:rsidR="009B23BC">
        <w:t xml:space="preserve"> rajone</w:t>
      </w:r>
      <w:r w:rsidR="00CD3318" w:rsidRPr="009768E4">
        <w:t xml:space="preserve">, </w:t>
      </w:r>
      <w:r w:rsidRPr="009768E4">
        <w:t xml:space="preserve">ekonominio augimo ir vartojimo pokyčių. </w:t>
      </w:r>
      <w:r w:rsidR="00C64F16" w:rsidRPr="009768E4">
        <w:t xml:space="preserve">Ekonominio augimo prognozės gali kisti nuo geopolitinės situacijos ir kitų priežasčių, kurias prognozuoti šiuo metu yra sudėtinga. </w:t>
      </w:r>
      <w:r w:rsidR="008F63A3" w:rsidRPr="009768E4">
        <w:t xml:space="preserve">Analizuojant pastarųjų metų gyventojų skaičiaus pokytį </w:t>
      </w:r>
      <w:r w:rsidR="000D4CA9">
        <w:t>Šilutės</w:t>
      </w:r>
      <w:r w:rsidR="009B23BC">
        <w:t xml:space="preserve"> rajono</w:t>
      </w:r>
      <w:r w:rsidR="008F63A3" w:rsidRPr="009768E4">
        <w:t xml:space="preserve"> savivaldybė</w:t>
      </w:r>
      <w:r w:rsidR="007A7DF6" w:rsidRPr="009768E4">
        <w:t>j</w:t>
      </w:r>
      <w:r w:rsidR="008F63A3" w:rsidRPr="009768E4">
        <w:t>e (</w:t>
      </w:r>
      <w:r w:rsidR="007A7DF6" w:rsidRPr="009768E4">
        <w:fldChar w:fldCharType="begin"/>
      </w:r>
      <w:r w:rsidR="007A7DF6" w:rsidRPr="009768E4">
        <w:instrText xml:space="preserve"> REF _Ref132963487 \h </w:instrText>
      </w:r>
      <w:r w:rsidR="009768E4">
        <w:instrText xml:space="preserve"> \* MERGEFORMAT </w:instrText>
      </w:r>
      <w:r w:rsidR="007A7DF6" w:rsidRPr="009768E4">
        <w:fldChar w:fldCharType="separate"/>
      </w:r>
      <w:r w:rsidR="00CD3318" w:rsidRPr="009768E4">
        <w:rPr>
          <w:color w:val="006600"/>
        </w:rPr>
        <w:t xml:space="preserve">Lentelė </w:t>
      </w:r>
      <w:r w:rsidR="00CD3318" w:rsidRPr="009768E4">
        <w:rPr>
          <w:noProof/>
          <w:color w:val="006600"/>
        </w:rPr>
        <w:t>4</w:t>
      </w:r>
      <w:r w:rsidR="007A7DF6" w:rsidRPr="009768E4">
        <w:fldChar w:fldCharType="end"/>
      </w:r>
      <w:r w:rsidR="008F63A3" w:rsidRPr="009768E4">
        <w:t xml:space="preserve">) matyti, kad per </w:t>
      </w:r>
      <w:r w:rsidR="00E934ED" w:rsidRPr="009768E4">
        <w:t>10</w:t>
      </w:r>
      <w:r w:rsidR="008F63A3" w:rsidRPr="009768E4">
        <w:t xml:space="preserve"> met</w:t>
      </w:r>
      <w:r w:rsidR="00E934ED" w:rsidRPr="009768E4">
        <w:t>ų</w:t>
      </w:r>
      <w:r w:rsidR="008F63A3" w:rsidRPr="009768E4">
        <w:t xml:space="preserve"> gyventojų skaičius </w:t>
      </w:r>
      <w:r w:rsidR="00E934ED" w:rsidRPr="009768E4">
        <w:t>savivaldybėje</w:t>
      </w:r>
      <w:r w:rsidR="008F63A3" w:rsidRPr="009768E4">
        <w:t xml:space="preserve"> </w:t>
      </w:r>
      <w:r w:rsidR="000A6E7D">
        <w:t>sumažėjo</w:t>
      </w:r>
      <w:r w:rsidR="008F63A3" w:rsidRPr="009768E4">
        <w:t xml:space="preserve">. </w:t>
      </w:r>
      <w:r w:rsidR="00CD3318" w:rsidRPr="009768E4">
        <w:t xml:space="preserve">2022 m. </w:t>
      </w:r>
      <w:r w:rsidR="000D4CA9">
        <w:t>Šilutės</w:t>
      </w:r>
      <w:r w:rsidR="009B23BC">
        <w:t xml:space="preserve"> rajono</w:t>
      </w:r>
      <w:r w:rsidR="008F63A3" w:rsidRPr="009768E4">
        <w:t xml:space="preserve"> </w:t>
      </w:r>
      <w:r w:rsidR="00E934ED" w:rsidRPr="009768E4">
        <w:t>savivaldybėje</w:t>
      </w:r>
      <w:r w:rsidR="008F63A3" w:rsidRPr="009768E4">
        <w:t xml:space="preserve"> gyveno </w:t>
      </w:r>
      <w:r w:rsidR="000A6E7D">
        <w:t xml:space="preserve">38,4 </w:t>
      </w:r>
      <w:r w:rsidR="008F63A3" w:rsidRPr="009768E4">
        <w:t>tūkst. gyventojų.</w:t>
      </w:r>
      <w:r w:rsidR="008F63A3" w:rsidRPr="009768E4">
        <w:rPr>
          <w:color w:val="FF0000"/>
        </w:rPr>
        <w:t xml:space="preserve"> </w:t>
      </w:r>
      <w:r w:rsidR="008F63A3" w:rsidRPr="009768E4">
        <w:t>Palyginus su 2013 m. duomenimis, gyventojų skaičius</w:t>
      </w:r>
      <w:r w:rsidR="008F63A3" w:rsidRPr="009768E4">
        <w:rPr>
          <w:color w:val="FF0000"/>
        </w:rPr>
        <w:t xml:space="preserve"> </w:t>
      </w:r>
      <w:r w:rsidR="000D4CA9">
        <w:t>Šilutės</w:t>
      </w:r>
      <w:r w:rsidR="009B23BC">
        <w:t xml:space="preserve"> rajono</w:t>
      </w:r>
      <w:r w:rsidR="00CD3318" w:rsidRPr="009768E4">
        <w:t xml:space="preserve"> savivaldybėje</w:t>
      </w:r>
      <w:r w:rsidR="008F63A3" w:rsidRPr="009768E4">
        <w:t xml:space="preserve"> </w:t>
      </w:r>
      <w:r w:rsidR="000A6E7D">
        <w:t>sumažėjo</w:t>
      </w:r>
      <w:r w:rsidR="008F63A3" w:rsidRPr="009768E4">
        <w:t xml:space="preserve"> </w:t>
      </w:r>
      <w:r w:rsidR="00CD3318" w:rsidRPr="009768E4">
        <w:t>beveik 1</w:t>
      </w:r>
      <w:r w:rsidR="000A6E7D">
        <w:t>5</w:t>
      </w:r>
      <w:r w:rsidR="008F63A3" w:rsidRPr="009768E4">
        <w:t xml:space="preserve"> proc. </w:t>
      </w:r>
      <w:r w:rsidR="00C0396C" w:rsidRPr="009768E4">
        <w:t>Tikėtina, kad panaš</w:t>
      </w:r>
      <w:r w:rsidR="00CD3318" w:rsidRPr="009768E4">
        <w:t>ios</w:t>
      </w:r>
      <w:r w:rsidR="00C0396C" w:rsidRPr="009768E4">
        <w:t xml:space="preserve"> </w:t>
      </w:r>
      <w:r w:rsidR="005D2679" w:rsidRPr="009768E4">
        <w:t>gyventojų skaiči</w:t>
      </w:r>
      <w:r w:rsidR="00CD3318" w:rsidRPr="009768E4">
        <w:t>aus kitimo tendencijos</w:t>
      </w:r>
      <w:r w:rsidR="00C0396C" w:rsidRPr="009768E4">
        <w:t xml:space="preserve"> išliks ir iki 2027 m.</w:t>
      </w:r>
    </w:p>
    <w:p w14:paraId="59F2B07A" w14:textId="0924D36C" w:rsidR="0037567A" w:rsidRPr="009768E4" w:rsidRDefault="0037567A" w:rsidP="0037567A">
      <w:r w:rsidRPr="009768E4">
        <w:t xml:space="preserve">Atsižvelgiant į gyventojų skaičiaus </w:t>
      </w:r>
      <w:r w:rsidR="00CE765C" w:rsidRPr="009768E4">
        <w:t>pokyčio</w:t>
      </w:r>
      <w:r w:rsidR="000A6E7D">
        <w:t xml:space="preserve"> tendencijas bei atliekų apskaitos ypatumus</w:t>
      </w:r>
      <w:r w:rsidR="00CD3318" w:rsidRPr="009768E4">
        <w:t xml:space="preserve">, </w:t>
      </w:r>
      <w:r w:rsidR="00CE765C" w:rsidRPr="009768E4">
        <w:t>prognozuojamas komunalinių atliekų susidarymas</w:t>
      </w:r>
      <w:r w:rsidR="008B6F70" w:rsidRPr="009768E4">
        <w:t>, įskaitant pakartotinį daiktų naudojimą,</w:t>
      </w:r>
      <w:r w:rsidR="00CE765C" w:rsidRPr="009768E4">
        <w:t xml:space="preserve"> pateiktas</w:t>
      </w:r>
      <w:r w:rsidR="000622EE" w:rsidRPr="009768E4">
        <w:t xml:space="preserve"> </w:t>
      </w:r>
      <w:r w:rsidR="007A3B6F" w:rsidRPr="009768E4">
        <w:fldChar w:fldCharType="begin"/>
      </w:r>
      <w:r w:rsidR="007A3B6F" w:rsidRPr="009768E4">
        <w:instrText xml:space="preserve"> REF _Ref122534870 \h </w:instrText>
      </w:r>
      <w:r w:rsidR="009768E4">
        <w:instrText xml:space="preserve"> \* MERGEFORMAT </w:instrText>
      </w:r>
      <w:r w:rsidR="007A3B6F" w:rsidRPr="009768E4">
        <w:fldChar w:fldCharType="separate"/>
      </w:r>
      <w:r w:rsidR="00CD3318" w:rsidRPr="009768E4">
        <w:rPr>
          <w:color w:val="006600"/>
        </w:rPr>
        <w:t xml:space="preserve">Lentelėje </w:t>
      </w:r>
      <w:r w:rsidR="00CD3318" w:rsidRPr="009768E4">
        <w:rPr>
          <w:noProof/>
          <w:color w:val="006600"/>
        </w:rPr>
        <w:t>25</w:t>
      </w:r>
      <w:r w:rsidR="007A3B6F" w:rsidRPr="009768E4">
        <w:fldChar w:fldCharType="end"/>
      </w:r>
      <w:r w:rsidR="006D6F0D" w:rsidRPr="009768E4">
        <w:t>.</w:t>
      </w:r>
    </w:p>
    <w:p w14:paraId="4E691CCC" w14:textId="34BCD224" w:rsidR="00E83780" w:rsidRPr="009768E4" w:rsidRDefault="00E83780" w:rsidP="00E83780">
      <w:pPr>
        <w:pStyle w:val="Antrat"/>
        <w:keepNext/>
        <w:rPr>
          <w:color w:val="006600"/>
        </w:rPr>
      </w:pPr>
      <w:bookmarkStart w:id="99" w:name="_Ref122534870"/>
      <w:r w:rsidRPr="009768E4">
        <w:rPr>
          <w:color w:val="006600"/>
        </w:rPr>
        <w:lastRenderedPageBreak/>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CD3318" w:rsidRPr="009768E4">
        <w:rPr>
          <w:noProof/>
          <w:color w:val="006600"/>
        </w:rPr>
        <w:t>25</w:t>
      </w:r>
      <w:r w:rsidRPr="009768E4">
        <w:rPr>
          <w:color w:val="006600"/>
        </w:rPr>
        <w:fldChar w:fldCharType="end"/>
      </w:r>
      <w:bookmarkEnd w:id="99"/>
      <w:r w:rsidRPr="009768E4">
        <w:rPr>
          <w:color w:val="006600"/>
        </w:rPr>
        <w:t xml:space="preserve">. Prognozuojamas komunalinių atliekų susidarymas </w:t>
      </w:r>
      <w:r w:rsidR="000D4CA9">
        <w:rPr>
          <w:color w:val="006600"/>
        </w:rPr>
        <w:t>Šilutės</w:t>
      </w:r>
      <w:r w:rsidR="009B23BC">
        <w:rPr>
          <w:color w:val="006600"/>
        </w:rPr>
        <w:t xml:space="preserve"> rajono</w:t>
      </w:r>
      <w:r w:rsidR="00CD3318" w:rsidRPr="009768E4">
        <w:rPr>
          <w:color w:val="006600"/>
        </w:rPr>
        <w:t xml:space="preserve"> savivaldybėje</w:t>
      </w:r>
      <w:r w:rsidRPr="009768E4">
        <w:rPr>
          <w:color w:val="006600"/>
        </w:rPr>
        <w:t xml:space="preserve"> iki 2027 m.</w:t>
      </w:r>
    </w:p>
    <w:tbl>
      <w:tblPr>
        <w:tblStyle w:val="4tinkleliolentel3parykinimas"/>
        <w:tblW w:w="9220" w:type="dxa"/>
        <w:tblLayout w:type="fixed"/>
        <w:tblLook w:val="04A0" w:firstRow="1" w:lastRow="0" w:firstColumn="1" w:lastColumn="0" w:noHBand="0" w:noVBand="1"/>
      </w:tblPr>
      <w:tblGrid>
        <w:gridCol w:w="2972"/>
        <w:gridCol w:w="1041"/>
        <w:gridCol w:w="1041"/>
        <w:gridCol w:w="1042"/>
        <w:gridCol w:w="1041"/>
        <w:gridCol w:w="1041"/>
        <w:gridCol w:w="1042"/>
      </w:tblGrid>
      <w:tr w:rsidR="000C56BA" w:rsidRPr="009768E4" w14:paraId="3D7BEE3D" w14:textId="77777777" w:rsidTr="003825F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2" w:type="dxa"/>
            <w:tcBorders>
              <w:right w:val="single" w:sz="4" w:space="0" w:color="C2D69B" w:themeColor="accent3" w:themeTint="99"/>
            </w:tcBorders>
            <w:noWrap/>
            <w:hideMark/>
          </w:tcPr>
          <w:p w14:paraId="3182AE34" w14:textId="77777777" w:rsidR="000C56BA" w:rsidRPr="009768E4" w:rsidRDefault="000C56BA" w:rsidP="000C56BA">
            <w:pPr>
              <w:spacing w:before="0" w:after="0"/>
              <w:jc w:val="left"/>
              <w:rPr>
                <w:color w:val="000000"/>
                <w:sz w:val="20"/>
                <w:szCs w:val="20"/>
              </w:rPr>
            </w:pPr>
            <w:r w:rsidRPr="009768E4">
              <w:rPr>
                <w:color w:val="000000"/>
                <w:sz w:val="20"/>
                <w:szCs w:val="20"/>
              </w:rPr>
              <w:t> </w:t>
            </w:r>
          </w:p>
        </w:tc>
        <w:tc>
          <w:tcPr>
            <w:tcW w:w="1041" w:type="dxa"/>
            <w:tcBorders>
              <w:left w:val="single" w:sz="4" w:space="0" w:color="C2D69B" w:themeColor="accent3" w:themeTint="99"/>
              <w:right w:val="single" w:sz="4" w:space="0" w:color="C2D69B" w:themeColor="accent3" w:themeTint="99"/>
            </w:tcBorders>
            <w:noWrap/>
            <w:vAlign w:val="center"/>
            <w:hideMark/>
          </w:tcPr>
          <w:p w14:paraId="7D61D089" w14:textId="46C59EDB" w:rsidR="000C56BA" w:rsidRPr="009768E4" w:rsidRDefault="000C56BA" w:rsidP="00E83780">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2022</w:t>
            </w:r>
            <w:r w:rsidR="008B6F70" w:rsidRPr="009768E4">
              <w:rPr>
                <w:color w:val="000000"/>
                <w:sz w:val="20"/>
                <w:szCs w:val="20"/>
              </w:rPr>
              <w:t xml:space="preserve"> (faktas)</w:t>
            </w:r>
          </w:p>
        </w:tc>
        <w:tc>
          <w:tcPr>
            <w:tcW w:w="1041" w:type="dxa"/>
            <w:tcBorders>
              <w:left w:val="single" w:sz="4" w:space="0" w:color="C2D69B" w:themeColor="accent3" w:themeTint="99"/>
              <w:right w:val="single" w:sz="4" w:space="0" w:color="C2D69B" w:themeColor="accent3" w:themeTint="99"/>
            </w:tcBorders>
            <w:noWrap/>
            <w:vAlign w:val="center"/>
            <w:hideMark/>
          </w:tcPr>
          <w:p w14:paraId="2C8A1B32" w14:textId="77777777" w:rsidR="000C56BA" w:rsidRPr="009768E4" w:rsidRDefault="000C56BA" w:rsidP="00E83780">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2023</w:t>
            </w:r>
          </w:p>
        </w:tc>
        <w:tc>
          <w:tcPr>
            <w:tcW w:w="1042" w:type="dxa"/>
            <w:tcBorders>
              <w:left w:val="single" w:sz="4" w:space="0" w:color="C2D69B" w:themeColor="accent3" w:themeTint="99"/>
              <w:right w:val="single" w:sz="4" w:space="0" w:color="C2D69B" w:themeColor="accent3" w:themeTint="99"/>
            </w:tcBorders>
            <w:noWrap/>
            <w:vAlign w:val="center"/>
            <w:hideMark/>
          </w:tcPr>
          <w:p w14:paraId="494217B8" w14:textId="77777777" w:rsidR="000C56BA" w:rsidRPr="009768E4" w:rsidRDefault="000C56BA" w:rsidP="00E83780">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2024</w:t>
            </w:r>
          </w:p>
        </w:tc>
        <w:tc>
          <w:tcPr>
            <w:tcW w:w="1041" w:type="dxa"/>
            <w:tcBorders>
              <w:left w:val="single" w:sz="4" w:space="0" w:color="C2D69B" w:themeColor="accent3" w:themeTint="99"/>
              <w:right w:val="single" w:sz="4" w:space="0" w:color="C2D69B" w:themeColor="accent3" w:themeTint="99"/>
            </w:tcBorders>
            <w:noWrap/>
            <w:vAlign w:val="center"/>
            <w:hideMark/>
          </w:tcPr>
          <w:p w14:paraId="0794BD6C" w14:textId="77777777" w:rsidR="000C56BA" w:rsidRPr="009768E4" w:rsidRDefault="000C56BA" w:rsidP="00E83780">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2025</w:t>
            </w:r>
          </w:p>
        </w:tc>
        <w:tc>
          <w:tcPr>
            <w:tcW w:w="1041" w:type="dxa"/>
            <w:tcBorders>
              <w:left w:val="single" w:sz="4" w:space="0" w:color="C2D69B" w:themeColor="accent3" w:themeTint="99"/>
              <w:right w:val="single" w:sz="4" w:space="0" w:color="C2D69B" w:themeColor="accent3" w:themeTint="99"/>
            </w:tcBorders>
            <w:noWrap/>
            <w:vAlign w:val="center"/>
            <w:hideMark/>
          </w:tcPr>
          <w:p w14:paraId="703387F6" w14:textId="77777777" w:rsidR="000C56BA" w:rsidRPr="009768E4" w:rsidRDefault="000C56BA" w:rsidP="00E83780">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2026</w:t>
            </w:r>
          </w:p>
        </w:tc>
        <w:tc>
          <w:tcPr>
            <w:tcW w:w="1042" w:type="dxa"/>
            <w:tcBorders>
              <w:left w:val="single" w:sz="4" w:space="0" w:color="C2D69B" w:themeColor="accent3" w:themeTint="99"/>
            </w:tcBorders>
            <w:noWrap/>
            <w:vAlign w:val="center"/>
            <w:hideMark/>
          </w:tcPr>
          <w:p w14:paraId="03F3DD42" w14:textId="77777777" w:rsidR="000C56BA" w:rsidRPr="009768E4" w:rsidRDefault="000C56BA" w:rsidP="00E83780">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768E4">
              <w:rPr>
                <w:color w:val="000000"/>
                <w:sz w:val="20"/>
                <w:szCs w:val="20"/>
              </w:rPr>
              <w:t>2027</w:t>
            </w:r>
          </w:p>
        </w:tc>
      </w:tr>
      <w:tr w:rsidR="00D90026" w:rsidRPr="009768E4" w14:paraId="356DF82E" w14:textId="77777777" w:rsidTr="00D9002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noWrap/>
            <w:vAlign w:val="center"/>
            <w:hideMark/>
          </w:tcPr>
          <w:p w14:paraId="566F7C04" w14:textId="7ACC2F4C" w:rsidR="00D90026" w:rsidRPr="009768E4" w:rsidRDefault="00D90026" w:rsidP="00D90026">
            <w:pPr>
              <w:spacing w:before="0" w:after="0"/>
              <w:jc w:val="left"/>
              <w:rPr>
                <w:b w:val="0"/>
                <w:color w:val="000000"/>
                <w:sz w:val="20"/>
                <w:szCs w:val="20"/>
              </w:rPr>
            </w:pPr>
            <w:r w:rsidRPr="009768E4">
              <w:rPr>
                <w:b w:val="0"/>
                <w:color w:val="000000"/>
                <w:sz w:val="20"/>
                <w:szCs w:val="20"/>
              </w:rPr>
              <w:t>Komunalinės atliekos, surenkamos per KA tvarkymo sistemą, t</w:t>
            </w:r>
          </w:p>
        </w:tc>
        <w:tc>
          <w:tcPr>
            <w:tcW w:w="1041" w:type="dxa"/>
            <w:noWrap/>
            <w:vAlign w:val="center"/>
          </w:tcPr>
          <w:p w14:paraId="0DF587D6" w14:textId="4F625CDA" w:rsidR="00D90026" w:rsidRPr="00D90026" w:rsidRDefault="00D90026" w:rsidP="00D90026">
            <w:pPr>
              <w:jc w:val="center"/>
              <w:cnfStyle w:val="000000100000" w:firstRow="0" w:lastRow="0" w:firstColumn="0" w:lastColumn="0" w:oddVBand="0" w:evenVBand="0" w:oddHBand="1" w:evenHBand="0" w:firstRowFirstColumn="0" w:firstRowLastColumn="0" w:lastRowFirstColumn="0" w:lastRowLastColumn="0"/>
              <w:rPr>
                <w:sz w:val="20"/>
              </w:rPr>
            </w:pPr>
            <w:r w:rsidRPr="00D90026">
              <w:rPr>
                <w:bCs/>
                <w:color w:val="000000"/>
                <w:sz w:val="20"/>
              </w:rPr>
              <w:t>12 192</w:t>
            </w:r>
          </w:p>
        </w:tc>
        <w:tc>
          <w:tcPr>
            <w:tcW w:w="1041" w:type="dxa"/>
            <w:noWrap/>
            <w:vAlign w:val="center"/>
          </w:tcPr>
          <w:p w14:paraId="1F68E32D" w14:textId="517343D7" w:rsidR="00D90026" w:rsidRPr="00D90026" w:rsidRDefault="00D90026" w:rsidP="00D90026">
            <w:pPr>
              <w:jc w:val="center"/>
              <w:cnfStyle w:val="000000100000" w:firstRow="0" w:lastRow="0" w:firstColumn="0" w:lastColumn="0" w:oddVBand="0" w:evenVBand="0" w:oddHBand="1" w:evenHBand="0" w:firstRowFirstColumn="0" w:firstRowLastColumn="0" w:lastRowFirstColumn="0" w:lastRowLastColumn="0"/>
              <w:rPr>
                <w:sz w:val="20"/>
              </w:rPr>
            </w:pPr>
            <w:r w:rsidRPr="00D90026">
              <w:rPr>
                <w:bCs/>
                <w:color w:val="000000"/>
                <w:sz w:val="20"/>
              </w:rPr>
              <w:t>12 855</w:t>
            </w:r>
          </w:p>
        </w:tc>
        <w:tc>
          <w:tcPr>
            <w:tcW w:w="1042" w:type="dxa"/>
            <w:noWrap/>
            <w:vAlign w:val="center"/>
          </w:tcPr>
          <w:p w14:paraId="15E0054D" w14:textId="334F261F" w:rsidR="00D90026" w:rsidRPr="00D90026" w:rsidRDefault="00D90026" w:rsidP="00D90026">
            <w:pPr>
              <w:jc w:val="center"/>
              <w:cnfStyle w:val="000000100000" w:firstRow="0" w:lastRow="0" w:firstColumn="0" w:lastColumn="0" w:oddVBand="0" w:evenVBand="0" w:oddHBand="1" w:evenHBand="0" w:firstRowFirstColumn="0" w:firstRowLastColumn="0" w:lastRowFirstColumn="0" w:lastRowLastColumn="0"/>
              <w:rPr>
                <w:sz w:val="20"/>
              </w:rPr>
            </w:pPr>
            <w:r w:rsidRPr="00D90026">
              <w:rPr>
                <w:bCs/>
                <w:color w:val="000000"/>
                <w:sz w:val="20"/>
              </w:rPr>
              <w:t>12 986</w:t>
            </w:r>
          </w:p>
        </w:tc>
        <w:tc>
          <w:tcPr>
            <w:tcW w:w="1041" w:type="dxa"/>
            <w:noWrap/>
            <w:vAlign w:val="center"/>
          </w:tcPr>
          <w:p w14:paraId="4E38072E" w14:textId="1BEBAAF2" w:rsidR="00D90026" w:rsidRPr="00D90026" w:rsidRDefault="00D90026" w:rsidP="00D90026">
            <w:pPr>
              <w:jc w:val="center"/>
              <w:cnfStyle w:val="000000100000" w:firstRow="0" w:lastRow="0" w:firstColumn="0" w:lastColumn="0" w:oddVBand="0" w:evenVBand="0" w:oddHBand="1" w:evenHBand="0" w:firstRowFirstColumn="0" w:firstRowLastColumn="0" w:lastRowFirstColumn="0" w:lastRowLastColumn="0"/>
              <w:rPr>
                <w:bCs/>
                <w:color w:val="000000"/>
                <w:sz w:val="20"/>
              </w:rPr>
            </w:pPr>
            <w:r w:rsidRPr="00D90026">
              <w:rPr>
                <w:bCs/>
                <w:color w:val="000000"/>
                <w:sz w:val="20"/>
              </w:rPr>
              <w:t>13 079</w:t>
            </w:r>
          </w:p>
        </w:tc>
        <w:tc>
          <w:tcPr>
            <w:tcW w:w="1041" w:type="dxa"/>
            <w:noWrap/>
            <w:vAlign w:val="center"/>
          </w:tcPr>
          <w:p w14:paraId="56784FFE" w14:textId="031954F7" w:rsidR="00D90026" w:rsidRPr="00D90026" w:rsidRDefault="00D90026" w:rsidP="00D90026">
            <w:pPr>
              <w:jc w:val="center"/>
              <w:cnfStyle w:val="000000100000" w:firstRow="0" w:lastRow="0" w:firstColumn="0" w:lastColumn="0" w:oddVBand="0" w:evenVBand="0" w:oddHBand="1" w:evenHBand="0" w:firstRowFirstColumn="0" w:firstRowLastColumn="0" w:lastRowFirstColumn="0" w:lastRowLastColumn="0"/>
              <w:rPr>
                <w:bCs/>
                <w:color w:val="000000"/>
                <w:sz w:val="20"/>
              </w:rPr>
            </w:pPr>
            <w:r w:rsidRPr="00D90026">
              <w:rPr>
                <w:bCs/>
                <w:color w:val="000000"/>
                <w:sz w:val="20"/>
              </w:rPr>
              <w:t>12 768</w:t>
            </w:r>
          </w:p>
        </w:tc>
        <w:tc>
          <w:tcPr>
            <w:tcW w:w="1042" w:type="dxa"/>
            <w:noWrap/>
            <w:vAlign w:val="center"/>
          </w:tcPr>
          <w:p w14:paraId="60A1ACC5" w14:textId="29BF82BE" w:rsidR="00D90026" w:rsidRPr="00D90026" w:rsidRDefault="00D90026" w:rsidP="00D90026">
            <w:pPr>
              <w:jc w:val="center"/>
              <w:cnfStyle w:val="000000100000" w:firstRow="0" w:lastRow="0" w:firstColumn="0" w:lastColumn="0" w:oddVBand="0" w:evenVBand="0" w:oddHBand="1" w:evenHBand="0" w:firstRowFirstColumn="0" w:firstRowLastColumn="0" w:lastRowFirstColumn="0" w:lastRowLastColumn="0"/>
              <w:rPr>
                <w:bCs/>
                <w:color w:val="000000"/>
                <w:sz w:val="20"/>
              </w:rPr>
            </w:pPr>
            <w:r w:rsidRPr="00D90026">
              <w:rPr>
                <w:bCs/>
                <w:color w:val="000000"/>
                <w:sz w:val="20"/>
              </w:rPr>
              <w:t>12 194</w:t>
            </w:r>
          </w:p>
        </w:tc>
      </w:tr>
      <w:tr w:rsidR="00D90026" w:rsidRPr="009768E4" w14:paraId="23C23333" w14:textId="77777777" w:rsidTr="00D90026">
        <w:trPr>
          <w:trHeight w:val="564"/>
        </w:trPr>
        <w:tc>
          <w:tcPr>
            <w:cnfStyle w:val="001000000000" w:firstRow="0" w:lastRow="0" w:firstColumn="1" w:lastColumn="0" w:oddVBand="0" w:evenVBand="0" w:oddHBand="0" w:evenHBand="0" w:firstRowFirstColumn="0" w:firstRowLastColumn="0" w:lastRowFirstColumn="0" w:lastRowLastColumn="0"/>
            <w:tcW w:w="2972" w:type="dxa"/>
            <w:vAlign w:val="center"/>
            <w:hideMark/>
          </w:tcPr>
          <w:p w14:paraId="56D6C4CA" w14:textId="77777777" w:rsidR="00D90026" w:rsidRPr="009768E4" w:rsidRDefault="00D90026" w:rsidP="00D90026">
            <w:pPr>
              <w:spacing w:before="0" w:after="0"/>
              <w:jc w:val="left"/>
              <w:rPr>
                <w:b w:val="0"/>
                <w:color w:val="000000"/>
                <w:sz w:val="20"/>
                <w:szCs w:val="20"/>
              </w:rPr>
            </w:pPr>
            <w:r w:rsidRPr="009768E4">
              <w:rPr>
                <w:b w:val="0"/>
                <w:color w:val="000000"/>
                <w:sz w:val="20"/>
                <w:szCs w:val="20"/>
              </w:rPr>
              <w:t>Namudinis kompostavimas, t</w:t>
            </w:r>
          </w:p>
        </w:tc>
        <w:tc>
          <w:tcPr>
            <w:tcW w:w="1041" w:type="dxa"/>
            <w:noWrap/>
            <w:vAlign w:val="center"/>
          </w:tcPr>
          <w:p w14:paraId="08486F8C" w14:textId="6F8170AF" w:rsidR="00D90026" w:rsidRPr="009768E4" w:rsidRDefault="00D90026" w:rsidP="00D90026">
            <w:pPr>
              <w:jc w:val="center"/>
              <w:cnfStyle w:val="000000000000" w:firstRow="0" w:lastRow="0" w:firstColumn="0" w:lastColumn="0" w:oddVBand="0" w:evenVBand="0" w:oddHBand="0" w:evenHBand="0" w:firstRowFirstColumn="0" w:firstRowLastColumn="0" w:lastRowFirstColumn="0" w:lastRowLastColumn="0"/>
              <w:rPr>
                <w:bCs/>
                <w:color w:val="000000"/>
                <w:sz w:val="20"/>
              </w:rPr>
            </w:pPr>
            <w:r w:rsidRPr="00D90026">
              <w:rPr>
                <w:bCs/>
                <w:color w:val="000000"/>
                <w:sz w:val="20"/>
              </w:rPr>
              <w:t>1 382</w:t>
            </w:r>
          </w:p>
        </w:tc>
        <w:tc>
          <w:tcPr>
            <w:tcW w:w="1041" w:type="dxa"/>
            <w:noWrap/>
            <w:vAlign w:val="center"/>
          </w:tcPr>
          <w:p w14:paraId="5DEC127E" w14:textId="7514E15A" w:rsidR="00D90026" w:rsidRPr="009768E4" w:rsidRDefault="00D90026" w:rsidP="00D90026">
            <w:pPr>
              <w:jc w:val="center"/>
              <w:cnfStyle w:val="000000000000" w:firstRow="0" w:lastRow="0" w:firstColumn="0" w:lastColumn="0" w:oddVBand="0" w:evenVBand="0" w:oddHBand="0" w:evenHBand="0" w:firstRowFirstColumn="0" w:firstRowLastColumn="0" w:lastRowFirstColumn="0" w:lastRowLastColumn="0"/>
              <w:rPr>
                <w:bCs/>
                <w:color w:val="000000"/>
                <w:sz w:val="20"/>
              </w:rPr>
            </w:pPr>
            <w:r w:rsidRPr="00D90026">
              <w:rPr>
                <w:bCs/>
                <w:color w:val="000000"/>
                <w:sz w:val="20"/>
              </w:rPr>
              <w:t>1 382</w:t>
            </w:r>
          </w:p>
        </w:tc>
        <w:tc>
          <w:tcPr>
            <w:tcW w:w="1042" w:type="dxa"/>
            <w:noWrap/>
            <w:vAlign w:val="center"/>
          </w:tcPr>
          <w:p w14:paraId="448E544C" w14:textId="1511C869" w:rsidR="00D90026" w:rsidRPr="009768E4" w:rsidRDefault="00D90026" w:rsidP="00D90026">
            <w:pPr>
              <w:jc w:val="center"/>
              <w:cnfStyle w:val="000000000000" w:firstRow="0" w:lastRow="0" w:firstColumn="0" w:lastColumn="0" w:oddVBand="0" w:evenVBand="0" w:oddHBand="0" w:evenHBand="0" w:firstRowFirstColumn="0" w:firstRowLastColumn="0" w:lastRowFirstColumn="0" w:lastRowLastColumn="0"/>
              <w:rPr>
                <w:bCs/>
                <w:color w:val="000000"/>
                <w:sz w:val="20"/>
              </w:rPr>
            </w:pPr>
            <w:r w:rsidRPr="00D90026">
              <w:rPr>
                <w:bCs/>
                <w:color w:val="000000"/>
                <w:sz w:val="20"/>
              </w:rPr>
              <w:t>1 668</w:t>
            </w:r>
          </w:p>
        </w:tc>
        <w:tc>
          <w:tcPr>
            <w:tcW w:w="1041" w:type="dxa"/>
            <w:noWrap/>
            <w:vAlign w:val="center"/>
          </w:tcPr>
          <w:p w14:paraId="2344D05C" w14:textId="12150EFA" w:rsidR="00D90026" w:rsidRPr="009768E4" w:rsidRDefault="00D90026" w:rsidP="00D90026">
            <w:pPr>
              <w:jc w:val="center"/>
              <w:cnfStyle w:val="000000000000" w:firstRow="0" w:lastRow="0" w:firstColumn="0" w:lastColumn="0" w:oddVBand="0" w:evenVBand="0" w:oddHBand="0" w:evenHBand="0" w:firstRowFirstColumn="0" w:firstRowLastColumn="0" w:lastRowFirstColumn="0" w:lastRowLastColumn="0"/>
              <w:rPr>
                <w:bCs/>
                <w:color w:val="000000"/>
                <w:sz w:val="20"/>
              </w:rPr>
            </w:pPr>
            <w:r w:rsidRPr="00D90026">
              <w:rPr>
                <w:bCs/>
                <w:color w:val="000000"/>
                <w:sz w:val="20"/>
              </w:rPr>
              <w:t>2 010</w:t>
            </w:r>
          </w:p>
        </w:tc>
        <w:tc>
          <w:tcPr>
            <w:tcW w:w="1041" w:type="dxa"/>
            <w:noWrap/>
            <w:vAlign w:val="center"/>
          </w:tcPr>
          <w:p w14:paraId="21FA30B7" w14:textId="21373515" w:rsidR="00D90026" w:rsidRPr="009768E4" w:rsidRDefault="00D90026" w:rsidP="00D90026">
            <w:pPr>
              <w:jc w:val="center"/>
              <w:cnfStyle w:val="000000000000" w:firstRow="0" w:lastRow="0" w:firstColumn="0" w:lastColumn="0" w:oddVBand="0" w:evenVBand="0" w:oddHBand="0" w:evenHBand="0" w:firstRowFirstColumn="0" w:firstRowLastColumn="0" w:lastRowFirstColumn="0" w:lastRowLastColumn="0"/>
              <w:rPr>
                <w:bCs/>
                <w:color w:val="000000"/>
                <w:sz w:val="20"/>
              </w:rPr>
            </w:pPr>
            <w:r w:rsidRPr="00D90026">
              <w:rPr>
                <w:bCs/>
                <w:color w:val="000000"/>
                <w:sz w:val="20"/>
              </w:rPr>
              <w:t>2 428</w:t>
            </w:r>
          </w:p>
        </w:tc>
        <w:tc>
          <w:tcPr>
            <w:tcW w:w="1042" w:type="dxa"/>
            <w:noWrap/>
            <w:vAlign w:val="center"/>
          </w:tcPr>
          <w:p w14:paraId="162BA769" w14:textId="2CE3DF93" w:rsidR="00D90026" w:rsidRPr="009768E4" w:rsidRDefault="00D90026" w:rsidP="00D90026">
            <w:pPr>
              <w:jc w:val="center"/>
              <w:cnfStyle w:val="000000000000" w:firstRow="0" w:lastRow="0" w:firstColumn="0" w:lastColumn="0" w:oddVBand="0" w:evenVBand="0" w:oddHBand="0" w:evenHBand="0" w:firstRowFirstColumn="0" w:firstRowLastColumn="0" w:lastRowFirstColumn="0" w:lastRowLastColumn="0"/>
              <w:rPr>
                <w:bCs/>
                <w:color w:val="000000"/>
                <w:sz w:val="20"/>
              </w:rPr>
            </w:pPr>
            <w:r w:rsidRPr="00D90026">
              <w:rPr>
                <w:bCs/>
                <w:color w:val="000000"/>
                <w:sz w:val="20"/>
              </w:rPr>
              <w:t>2 826</w:t>
            </w:r>
          </w:p>
        </w:tc>
      </w:tr>
      <w:tr w:rsidR="00D90026" w:rsidRPr="009768E4" w14:paraId="39E83262" w14:textId="77777777" w:rsidTr="00D9002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2" w:type="dxa"/>
            <w:noWrap/>
            <w:vAlign w:val="center"/>
            <w:hideMark/>
          </w:tcPr>
          <w:p w14:paraId="6C32ED03" w14:textId="77777777" w:rsidR="00D90026" w:rsidRPr="009768E4" w:rsidRDefault="00D90026" w:rsidP="00D90026">
            <w:pPr>
              <w:spacing w:before="0" w:after="0"/>
              <w:jc w:val="left"/>
              <w:rPr>
                <w:b w:val="0"/>
                <w:color w:val="000000"/>
                <w:sz w:val="20"/>
                <w:szCs w:val="20"/>
              </w:rPr>
            </w:pPr>
            <w:r w:rsidRPr="009768E4">
              <w:rPr>
                <w:b w:val="0"/>
                <w:color w:val="000000"/>
                <w:sz w:val="20"/>
                <w:szCs w:val="20"/>
              </w:rPr>
              <w:t>Vienkartinės pakuotės, surenkamos per USAD sistemą, t</w:t>
            </w:r>
          </w:p>
        </w:tc>
        <w:tc>
          <w:tcPr>
            <w:tcW w:w="1041" w:type="dxa"/>
            <w:noWrap/>
            <w:vAlign w:val="center"/>
          </w:tcPr>
          <w:p w14:paraId="78BB82D9" w14:textId="7E6A5F10" w:rsidR="00D90026" w:rsidRPr="009768E4" w:rsidRDefault="00D90026" w:rsidP="00D90026">
            <w:pPr>
              <w:jc w:val="center"/>
              <w:cnfStyle w:val="000000100000" w:firstRow="0" w:lastRow="0" w:firstColumn="0" w:lastColumn="0" w:oddVBand="0" w:evenVBand="0" w:oddHBand="1" w:evenHBand="0" w:firstRowFirstColumn="0" w:firstRowLastColumn="0" w:lastRowFirstColumn="0" w:lastRowLastColumn="0"/>
              <w:rPr>
                <w:bCs/>
                <w:color w:val="000000"/>
                <w:sz w:val="20"/>
              </w:rPr>
            </w:pPr>
            <w:r w:rsidRPr="00D90026">
              <w:rPr>
                <w:bCs/>
                <w:color w:val="000000"/>
                <w:sz w:val="20"/>
              </w:rPr>
              <w:t>326</w:t>
            </w:r>
          </w:p>
        </w:tc>
        <w:tc>
          <w:tcPr>
            <w:tcW w:w="1041" w:type="dxa"/>
            <w:noWrap/>
            <w:vAlign w:val="center"/>
          </w:tcPr>
          <w:p w14:paraId="4C97BB4A" w14:textId="656819A4" w:rsidR="00D90026" w:rsidRPr="009768E4" w:rsidRDefault="00D90026" w:rsidP="00D90026">
            <w:pPr>
              <w:jc w:val="center"/>
              <w:cnfStyle w:val="000000100000" w:firstRow="0" w:lastRow="0" w:firstColumn="0" w:lastColumn="0" w:oddVBand="0" w:evenVBand="0" w:oddHBand="1" w:evenHBand="0" w:firstRowFirstColumn="0" w:firstRowLastColumn="0" w:lastRowFirstColumn="0" w:lastRowLastColumn="0"/>
              <w:rPr>
                <w:bCs/>
                <w:color w:val="000000"/>
                <w:sz w:val="20"/>
              </w:rPr>
            </w:pPr>
            <w:r w:rsidRPr="00D90026">
              <w:rPr>
                <w:bCs/>
                <w:color w:val="000000"/>
                <w:sz w:val="20"/>
              </w:rPr>
              <w:t>333</w:t>
            </w:r>
          </w:p>
        </w:tc>
        <w:tc>
          <w:tcPr>
            <w:tcW w:w="1042" w:type="dxa"/>
            <w:noWrap/>
            <w:vAlign w:val="center"/>
          </w:tcPr>
          <w:p w14:paraId="73F8D47B" w14:textId="29418FF2" w:rsidR="00D90026" w:rsidRPr="009768E4" w:rsidRDefault="00D90026" w:rsidP="00D90026">
            <w:pPr>
              <w:jc w:val="center"/>
              <w:cnfStyle w:val="000000100000" w:firstRow="0" w:lastRow="0" w:firstColumn="0" w:lastColumn="0" w:oddVBand="0" w:evenVBand="0" w:oddHBand="1" w:evenHBand="0" w:firstRowFirstColumn="0" w:firstRowLastColumn="0" w:lastRowFirstColumn="0" w:lastRowLastColumn="0"/>
              <w:rPr>
                <w:bCs/>
                <w:color w:val="000000"/>
                <w:sz w:val="20"/>
              </w:rPr>
            </w:pPr>
            <w:r w:rsidRPr="00D90026">
              <w:rPr>
                <w:bCs/>
                <w:color w:val="000000"/>
                <w:sz w:val="20"/>
              </w:rPr>
              <w:t>339</w:t>
            </w:r>
          </w:p>
        </w:tc>
        <w:tc>
          <w:tcPr>
            <w:tcW w:w="1041" w:type="dxa"/>
            <w:noWrap/>
            <w:vAlign w:val="center"/>
          </w:tcPr>
          <w:p w14:paraId="2BFC6148" w14:textId="3FFD0913" w:rsidR="00D90026" w:rsidRPr="009768E4" w:rsidRDefault="00D90026" w:rsidP="00D90026">
            <w:pPr>
              <w:jc w:val="center"/>
              <w:cnfStyle w:val="000000100000" w:firstRow="0" w:lastRow="0" w:firstColumn="0" w:lastColumn="0" w:oddVBand="0" w:evenVBand="0" w:oddHBand="1" w:evenHBand="0" w:firstRowFirstColumn="0" w:firstRowLastColumn="0" w:lastRowFirstColumn="0" w:lastRowLastColumn="0"/>
              <w:rPr>
                <w:bCs/>
                <w:color w:val="000000"/>
                <w:sz w:val="20"/>
              </w:rPr>
            </w:pPr>
            <w:r w:rsidRPr="00D90026">
              <w:rPr>
                <w:bCs/>
                <w:color w:val="000000"/>
                <w:sz w:val="20"/>
              </w:rPr>
              <w:t>346</w:t>
            </w:r>
          </w:p>
        </w:tc>
        <w:tc>
          <w:tcPr>
            <w:tcW w:w="1041" w:type="dxa"/>
            <w:noWrap/>
            <w:vAlign w:val="center"/>
          </w:tcPr>
          <w:p w14:paraId="0C2CBE88" w14:textId="069D3C97" w:rsidR="00D90026" w:rsidRPr="009768E4" w:rsidRDefault="00D90026" w:rsidP="00D90026">
            <w:pPr>
              <w:jc w:val="center"/>
              <w:cnfStyle w:val="000000100000" w:firstRow="0" w:lastRow="0" w:firstColumn="0" w:lastColumn="0" w:oddVBand="0" w:evenVBand="0" w:oddHBand="1" w:evenHBand="0" w:firstRowFirstColumn="0" w:firstRowLastColumn="0" w:lastRowFirstColumn="0" w:lastRowLastColumn="0"/>
              <w:rPr>
                <w:bCs/>
                <w:color w:val="000000"/>
                <w:sz w:val="20"/>
              </w:rPr>
            </w:pPr>
            <w:r w:rsidRPr="00D90026">
              <w:rPr>
                <w:bCs/>
                <w:color w:val="000000"/>
                <w:sz w:val="20"/>
              </w:rPr>
              <w:t>353</w:t>
            </w:r>
          </w:p>
        </w:tc>
        <w:tc>
          <w:tcPr>
            <w:tcW w:w="1042" w:type="dxa"/>
            <w:noWrap/>
            <w:vAlign w:val="center"/>
          </w:tcPr>
          <w:p w14:paraId="2B9623CD" w14:textId="402A0E6C" w:rsidR="00D90026" w:rsidRPr="009768E4" w:rsidRDefault="00D90026" w:rsidP="00D90026">
            <w:pPr>
              <w:jc w:val="center"/>
              <w:cnfStyle w:val="000000100000" w:firstRow="0" w:lastRow="0" w:firstColumn="0" w:lastColumn="0" w:oddVBand="0" w:evenVBand="0" w:oddHBand="1" w:evenHBand="0" w:firstRowFirstColumn="0" w:firstRowLastColumn="0" w:lastRowFirstColumn="0" w:lastRowLastColumn="0"/>
              <w:rPr>
                <w:bCs/>
                <w:color w:val="000000"/>
                <w:sz w:val="20"/>
              </w:rPr>
            </w:pPr>
            <w:r w:rsidRPr="00D90026">
              <w:rPr>
                <w:bCs/>
                <w:color w:val="000000"/>
                <w:sz w:val="20"/>
              </w:rPr>
              <w:t>360</w:t>
            </w:r>
          </w:p>
        </w:tc>
      </w:tr>
      <w:tr w:rsidR="00D90026" w:rsidRPr="009768E4" w14:paraId="64C1B199" w14:textId="77777777" w:rsidTr="00D90026">
        <w:trPr>
          <w:trHeight w:val="288"/>
        </w:trPr>
        <w:tc>
          <w:tcPr>
            <w:cnfStyle w:val="001000000000" w:firstRow="0" w:lastRow="0" w:firstColumn="1" w:lastColumn="0" w:oddVBand="0" w:evenVBand="0" w:oddHBand="0" w:evenHBand="0" w:firstRowFirstColumn="0" w:firstRowLastColumn="0" w:lastRowFirstColumn="0" w:lastRowLastColumn="0"/>
            <w:tcW w:w="2972" w:type="dxa"/>
            <w:noWrap/>
            <w:vAlign w:val="center"/>
            <w:hideMark/>
          </w:tcPr>
          <w:p w14:paraId="1BE1BB50" w14:textId="77777777" w:rsidR="00D90026" w:rsidRPr="009768E4" w:rsidRDefault="00D90026" w:rsidP="00D90026">
            <w:pPr>
              <w:spacing w:before="0" w:after="0"/>
              <w:jc w:val="left"/>
              <w:rPr>
                <w:color w:val="000000"/>
                <w:sz w:val="20"/>
                <w:szCs w:val="20"/>
              </w:rPr>
            </w:pPr>
            <w:r w:rsidRPr="009768E4">
              <w:rPr>
                <w:color w:val="000000"/>
                <w:sz w:val="20"/>
                <w:szCs w:val="20"/>
              </w:rPr>
              <w:t> Iš viso komunalinės atliekos, t</w:t>
            </w:r>
          </w:p>
        </w:tc>
        <w:tc>
          <w:tcPr>
            <w:tcW w:w="1041" w:type="dxa"/>
            <w:noWrap/>
            <w:vAlign w:val="center"/>
          </w:tcPr>
          <w:p w14:paraId="3DDB9A25" w14:textId="229D9577" w:rsidR="00D90026" w:rsidRPr="00D90026" w:rsidRDefault="00D90026" w:rsidP="00D90026">
            <w:pPr>
              <w:jc w:val="center"/>
              <w:cnfStyle w:val="000000000000" w:firstRow="0" w:lastRow="0" w:firstColumn="0" w:lastColumn="0" w:oddVBand="0" w:evenVBand="0" w:oddHBand="0" w:evenHBand="0" w:firstRowFirstColumn="0" w:firstRowLastColumn="0" w:lastRowFirstColumn="0" w:lastRowLastColumn="0"/>
              <w:rPr>
                <w:b/>
                <w:bCs/>
                <w:color w:val="000000"/>
                <w:sz w:val="20"/>
              </w:rPr>
            </w:pPr>
            <w:r w:rsidRPr="00D90026">
              <w:rPr>
                <w:b/>
                <w:bCs/>
                <w:color w:val="000000"/>
                <w:sz w:val="20"/>
              </w:rPr>
              <w:t>13 900</w:t>
            </w:r>
          </w:p>
        </w:tc>
        <w:tc>
          <w:tcPr>
            <w:tcW w:w="1041" w:type="dxa"/>
            <w:noWrap/>
            <w:vAlign w:val="center"/>
          </w:tcPr>
          <w:p w14:paraId="2CB54C1E" w14:textId="3046929B" w:rsidR="00D90026" w:rsidRPr="00D90026" w:rsidRDefault="00D90026" w:rsidP="00D90026">
            <w:pPr>
              <w:jc w:val="center"/>
              <w:cnfStyle w:val="000000000000" w:firstRow="0" w:lastRow="0" w:firstColumn="0" w:lastColumn="0" w:oddVBand="0" w:evenVBand="0" w:oddHBand="0" w:evenHBand="0" w:firstRowFirstColumn="0" w:firstRowLastColumn="0" w:lastRowFirstColumn="0" w:lastRowLastColumn="0"/>
              <w:rPr>
                <w:b/>
                <w:bCs/>
                <w:color w:val="000000"/>
                <w:sz w:val="20"/>
              </w:rPr>
            </w:pPr>
            <w:r w:rsidRPr="00D90026">
              <w:rPr>
                <w:b/>
                <w:bCs/>
                <w:color w:val="000000"/>
                <w:sz w:val="20"/>
              </w:rPr>
              <w:t>14 569</w:t>
            </w:r>
          </w:p>
        </w:tc>
        <w:tc>
          <w:tcPr>
            <w:tcW w:w="1042" w:type="dxa"/>
            <w:noWrap/>
            <w:vAlign w:val="center"/>
          </w:tcPr>
          <w:p w14:paraId="4235EA19" w14:textId="3CEEBC4D" w:rsidR="00D90026" w:rsidRPr="00D90026" w:rsidRDefault="00D90026" w:rsidP="00D90026">
            <w:pPr>
              <w:jc w:val="center"/>
              <w:cnfStyle w:val="000000000000" w:firstRow="0" w:lastRow="0" w:firstColumn="0" w:lastColumn="0" w:oddVBand="0" w:evenVBand="0" w:oddHBand="0" w:evenHBand="0" w:firstRowFirstColumn="0" w:firstRowLastColumn="0" w:lastRowFirstColumn="0" w:lastRowLastColumn="0"/>
              <w:rPr>
                <w:b/>
                <w:bCs/>
                <w:color w:val="000000"/>
                <w:sz w:val="20"/>
              </w:rPr>
            </w:pPr>
            <w:r w:rsidRPr="00D90026">
              <w:rPr>
                <w:b/>
                <w:bCs/>
                <w:color w:val="000000"/>
                <w:sz w:val="20"/>
              </w:rPr>
              <w:t>14 993</w:t>
            </w:r>
          </w:p>
        </w:tc>
        <w:tc>
          <w:tcPr>
            <w:tcW w:w="1041" w:type="dxa"/>
            <w:noWrap/>
            <w:vAlign w:val="center"/>
          </w:tcPr>
          <w:p w14:paraId="29629AB3" w14:textId="6F2562A7" w:rsidR="00D90026" w:rsidRPr="00D90026" w:rsidRDefault="00D90026" w:rsidP="00D90026">
            <w:pPr>
              <w:jc w:val="center"/>
              <w:cnfStyle w:val="000000000000" w:firstRow="0" w:lastRow="0" w:firstColumn="0" w:lastColumn="0" w:oddVBand="0" w:evenVBand="0" w:oddHBand="0" w:evenHBand="0" w:firstRowFirstColumn="0" w:firstRowLastColumn="0" w:lastRowFirstColumn="0" w:lastRowLastColumn="0"/>
              <w:rPr>
                <w:b/>
                <w:bCs/>
                <w:color w:val="000000"/>
                <w:sz w:val="20"/>
              </w:rPr>
            </w:pPr>
            <w:r w:rsidRPr="00D90026">
              <w:rPr>
                <w:b/>
                <w:bCs/>
                <w:color w:val="000000"/>
                <w:sz w:val="20"/>
              </w:rPr>
              <w:t>15 435</w:t>
            </w:r>
          </w:p>
        </w:tc>
        <w:tc>
          <w:tcPr>
            <w:tcW w:w="1041" w:type="dxa"/>
            <w:noWrap/>
            <w:vAlign w:val="center"/>
          </w:tcPr>
          <w:p w14:paraId="46D581CB" w14:textId="16EA101B" w:rsidR="00D90026" w:rsidRPr="00D90026" w:rsidRDefault="00D90026" w:rsidP="00D90026">
            <w:pPr>
              <w:jc w:val="center"/>
              <w:cnfStyle w:val="000000000000" w:firstRow="0" w:lastRow="0" w:firstColumn="0" w:lastColumn="0" w:oddVBand="0" w:evenVBand="0" w:oddHBand="0" w:evenHBand="0" w:firstRowFirstColumn="0" w:firstRowLastColumn="0" w:lastRowFirstColumn="0" w:lastRowLastColumn="0"/>
              <w:rPr>
                <w:b/>
                <w:bCs/>
                <w:color w:val="000000"/>
                <w:sz w:val="20"/>
              </w:rPr>
            </w:pPr>
            <w:r w:rsidRPr="00D90026">
              <w:rPr>
                <w:b/>
                <w:bCs/>
                <w:color w:val="000000"/>
                <w:sz w:val="20"/>
              </w:rPr>
              <w:t>15 548</w:t>
            </w:r>
          </w:p>
        </w:tc>
        <w:tc>
          <w:tcPr>
            <w:tcW w:w="1042" w:type="dxa"/>
            <w:noWrap/>
            <w:vAlign w:val="center"/>
          </w:tcPr>
          <w:p w14:paraId="07E12E81" w14:textId="2A2BBD87" w:rsidR="00D90026" w:rsidRPr="00D90026" w:rsidRDefault="00D90026" w:rsidP="00D90026">
            <w:pPr>
              <w:jc w:val="center"/>
              <w:cnfStyle w:val="000000000000" w:firstRow="0" w:lastRow="0" w:firstColumn="0" w:lastColumn="0" w:oddVBand="0" w:evenVBand="0" w:oddHBand="0" w:evenHBand="0" w:firstRowFirstColumn="0" w:firstRowLastColumn="0" w:lastRowFirstColumn="0" w:lastRowLastColumn="0"/>
              <w:rPr>
                <w:b/>
                <w:bCs/>
                <w:color w:val="000000"/>
                <w:sz w:val="20"/>
              </w:rPr>
            </w:pPr>
            <w:r w:rsidRPr="00D90026">
              <w:rPr>
                <w:b/>
                <w:bCs/>
                <w:color w:val="000000"/>
                <w:sz w:val="20"/>
              </w:rPr>
              <w:t>15 380</w:t>
            </w:r>
          </w:p>
        </w:tc>
      </w:tr>
    </w:tbl>
    <w:p w14:paraId="75C73742" w14:textId="0A5E9397" w:rsidR="00F87DD3" w:rsidRPr="009768E4" w:rsidRDefault="0037567A" w:rsidP="0037567A">
      <w:r w:rsidRPr="009768E4">
        <w:t xml:space="preserve">Vertinant komunalinių atliekų sudėtį buvo daroma prielaida, kad šių atliekų sudėtis planavimo laikotarpiu nesikeis. </w:t>
      </w:r>
      <w:r w:rsidR="00F87DD3" w:rsidRPr="009768E4">
        <w:t>Prognozuojama, kad per savivaldyb</w:t>
      </w:r>
      <w:r w:rsidR="008B6F70" w:rsidRPr="009768E4">
        <w:t>ės</w:t>
      </w:r>
      <w:r w:rsidR="00F87DD3" w:rsidRPr="009768E4">
        <w:t xml:space="preserve"> organizuojam</w:t>
      </w:r>
      <w:r w:rsidR="008B6F70" w:rsidRPr="009768E4">
        <w:t>ą</w:t>
      </w:r>
      <w:r w:rsidR="00F87DD3" w:rsidRPr="009768E4">
        <w:t xml:space="preserve"> komunalinių atliekų tvarkymo sistem</w:t>
      </w:r>
      <w:r w:rsidR="008B6F70" w:rsidRPr="009768E4">
        <w:t>ą</w:t>
      </w:r>
      <w:r w:rsidR="00F87DD3" w:rsidRPr="009768E4">
        <w:t xml:space="preserve"> surenkamų atliekų kiekiai kasmet </w:t>
      </w:r>
      <w:r w:rsidR="00D90026">
        <w:t>neženkliai</w:t>
      </w:r>
      <w:r w:rsidR="00F87DD3" w:rsidRPr="009768E4">
        <w:t xml:space="preserve"> </w:t>
      </w:r>
      <w:r w:rsidR="00D237A4" w:rsidRPr="009768E4">
        <w:t>didės</w:t>
      </w:r>
      <w:r w:rsidR="00D90026">
        <w:t>, nes nuo 2023 m. vertinamas ir buityje susidarančių statybinių atliekų bei naudotų padangų per DGASA surinkimas (2022 m. šie kiekiai nebuvo vertinami)</w:t>
      </w:r>
      <w:r w:rsidR="006907F9" w:rsidRPr="009768E4">
        <w:t xml:space="preserve">. </w:t>
      </w:r>
    </w:p>
    <w:p w14:paraId="769FE8C4" w14:textId="471CB21F" w:rsidR="000622EE" w:rsidRPr="009768E4" w:rsidRDefault="005F2157" w:rsidP="0037567A">
      <w:r w:rsidRPr="009768E4">
        <w:t xml:space="preserve">Kadangi juridinių asmenų mišrios komunalinės atliekos yra surenkamos kartu su gyventojų atliekomis, todėl vertinant komunalinių atliekų </w:t>
      </w:r>
      <w:r w:rsidR="006E25A8" w:rsidRPr="009768E4">
        <w:t xml:space="preserve">srautus ir </w:t>
      </w:r>
      <w:r w:rsidRPr="009768E4">
        <w:t>rūšiuojamojo surinkimo užduotis buvo įtrauktos ir kitos juridinių asmenų atliekos, kurios statistiškai priskiriamos komunalinėms atliekoms. Informacija apie prognozinius</w:t>
      </w:r>
      <w:r w:rsidR="0037567A" w:rsidRPr="009768E4">
        <w:t xml:space="preserve"> komunalinių atliekų </w:t>
      </w:r>
      <w:r w:rsidRPr="009768E4">
        <w:t>srautus</w:t>
      </w:r>
      <w:r w:rsidR="0037567A" w:rsidRPr="009768E4">
        <w:t xml:space="preserve"> </w:t>
      </w:r>
      <w:r w:rsidR="002F3460">
        <w:t>Šilutės rajone</w:t>
      </w:r>
      <w:r w:rsidR="0037567A" w:rsidRPr="009768E4">
        <w:t xml:space="preserve"> </w:t>
      </w:r>
      <w:r w:rsidR="003D74C9" w:rsidRPr="009768E4">
        <w:t>202</w:t>
      </w:r>
      <w:r w:rsidR="008E6214" w:rsidRPr="009768E4">
        <w:t>3</w:t>
      </w:r>
      <w:r w:rsidR="003D74C9" w:rsidRPr="009768E4">
        <w:t>-2027</w:t>
      </w:r>
      <w:r w:rsidR="0037567A" w:rsidRPr="009768E4">
        <w:t xml:space="preserve"> m. pateikta </w:t>
      </w:r>
      <w:r w:rsidR="00854855" w:rsidRPr="009768E4">
        <w:fldChar w:fldCharType="begin"/>
      </w:r>
      <w:r w:rsidR="0037567A" w:rsidRPr="009768E4">
        <w:instrText xml:space="preserve"> REF _Ref389582554 \h </w:instrText>
      </w:r>
      <w:r w:rsidR="009768E4">
        <w:instrText xml:space="preserve"> \* MERGEFORMAT </w:instrText>
      </w:r>
      <w:r w:rsidR="00854855" w:rsidRPr="009768E4">
        <w:fldChar w:fldCharType="separate"/>
      </w:r>
      <w:r w:rsidR="001951F0" w:rsidRPr="009768E4">
        <w:rPr>
          <w:color w:val="006600"/>
        </w:rPr>
        <w:t xml:space="preserve">Lentelėje </w:t>
      </w:r>
      <w:r w:rsidR="001951F0" w:rsidRPr="009768E4">
        <w:rPr>
          <w:noProof/>
          <w:color w:val="006600"/>
        </w:rPr>
        <w:t>26</w:t>
      </w:r>
      <w:r w:rsidR="00854855" w:rsidRPr="009768E4">
        <w:fldChar w:fldCharType="end"/>
      </w:r>
      <w:r w:rsidR="0037567A" w:rsidRPr="009768E4">
        <w:t xml:space="preserve">. </w:t>
      </w:r>
    </w:p>
    <w:p w14:paraId="6FB1A8E7" w14:textId="7A91B3D6" w:rsidR="00BE4D3F" w:rsidRPr="009768E4" w:rsidRDefault="00BE4D3F" w:rsidP="0037567A">
      <w:r w:rsidRPr="009768E4">
        <w:t>Kaip matyti iš prognozinių atliekų srautų, savivaldyb</w:t>
      </w:r>
      <w:r w:rsidR="00717A89" w:rsidRPr="009768E4">
        <w:t>ei</w:t>
      </w:r>
      <w:r w:rsidRPr="009768E4">
        <w:t xml:space="preserve"> intensyviai plėtojant rūšiuojamojo surinkimo sistemas</w:t>
      </w:r>
      <w:r w:rsidR="006E25A8" w:rsidRPr="009768E4">
        <w:t xml:space="preserve">, </w:t>
      </w:r>
      <w:r w:rsidR="006907F9" w:rsidRPr="009768E4">
        <w:t xml:space="preserve">2027 m. </w:t>
      </w:r>
      <w:r w:rsidR="006E25A8" w:rsidRPr="009768E4">
        <w:t>prognozuojamas ženklus (daugiau nei 2</w:t>
      </w:r>
      <w:r w:rsidR="00B40EB0">
        <w:t>,5 karto</w:t>
      </w:r>
      <w:r w:rsidR="006E25A8" w:rsidRPr="009768E4">
        <w:t xml:space="preserve">) mišrių komunalinių kiekių mažėjimas bei </w:t>
      </w:r>
      <w:r w:rsidR="004309C2" w:rsidRPr="009768E4">
        <w:t>labai ženklus</w:t>
      </w:r>
      <w:r w:rsidR="006E25A8" w:rsidRPr="009768E4">
        <w:t xml:space="preserve"> atskirai surenkamų atliekų srautų kiekių išaugimas (</w:t>
      </w:r>
      <w:r w:rsidR="00B40EB0">
        <w:t>beveik</w:t>
      </w:r>
      <w:r w:rsidR="00717A89" w:rsidRPr="009768E4">
        <w:t xml:space="preserve"> </w:t>
      </w:r>
      <w:r w:rsidR="00B40EB0">
        <w:t>3</w:t>
      </w:r>
      <w:r w:rsidR="00717A89" w:rsidRPr="009768E4">
        <w:t xml:space="preserve"> kartus</w:t>
      </w:r>
      <w:r w:rsidR="006E25A8" w:rsidRPr="009768E4">
        <w:t>)</w:t>
      </w:r>
      <w:r w:rsidR="005E07E2" w:rsidRPr="009768E4">
        <w:t>.</w:t>
      </w:r>
      <w:r w:rsidR="00FC0B98" w:rsidRPr="009768E4">
        <w:t xml:space="preserve"> </w:t>
      </w:r>
      <w:r w:rsidR="006E25A8" w:rsidRPr="009768E4">
        <w:t xml:space="preserve">Norint pasiekti 2027 m. 80 proc. atskiro surinkimo užduotį, turės būti maksimaliai išnaudojama jau sukurta rūšiuojamojo surinkimo infrastruktūra (antrinių žaliavų ir pakuočių atliekų konteineriai, </w:t>
      </w:r>
      <w:r w:rsidR="00FC0B98" w:rsidRPr="009768E4">
        <w:t>tekstilės</w:t>
      </w:r>
      <w:r w:rsidR="00C6245B" w:rsidRPr="009768E4">
        <w:t xml:space="preserve"> konteineriai, </w:t>
      </w:r>
      <w:r w:rsidR="006E25A8" w:rsidRPr="009768E4">
        <w:t xml:space="preserve">DGASA, ŽAKA, surinkimas apvažiavimo būdu, papildančios sistemos, USAD sistema ir pan.) bei plėtojama nauja (maisto atliekų </w:t>
      </w:r>
      <w:r w:rsidR="00C6245B" w:rsidRPr="009768E4">
        <w:t xml:space="preserve">surinkimo konteineriai, </w:t>
      </w:r>
      <w:r w:rsidR="001951F0" w:rsidRPr="009768E4">
        <w:t>namudini</w:t>
      </w:r>
      <w:r w:rsidR="00EE6C18" w:rsidRPr="009768E4">
        <w:t>s kompostavimas, intensyvesnis žaliųjų</w:t>
      </w:r>
      <w:r w:rsidR="001951F0" w:rsidRPr="009768E4">
        <w:t xml:space="preserve"> atliek</w:t>
      </w:r>
      <w:r w:rsidR="00EE6C18" w:rsidRPr="009768E4">
        <w:t xml:space="preserve">ų surinkimas </w:t>
      </w:r>
      <w:r w:rsidR="00717A89" w:rsidRPr="009768E4">
        <w:t>ir pan.</w:t>
      </w:r>
      <w:r w:rsidR="00FC0B98" w:rsidRPr="009768E4">
        <w:t>).</w:t>
      </w:r>
    </w:p>
    <w:p w14:paraId="0DA98FF2" w14:textId="77777777" w:rsidR="00BE4D3F" w:rsidRPr="009768E4" w:rsidRDefault="00BE4D3F" w:rsidP="0037567A"/>
    <w:p w14:paraId="3D03EB4A" w14:textId="77777777" w:rsidR="00BE4D3F" w:rsidRPr="009768E4" w:rsidRDefault="00BE4D3F" w:rsidP="0037567A">
      <w:pPr>
        <w:sectPr w:rsidR="00BE4D3F" w:rsidRPr="009768E4" w:rsidSect="009A6A65">
          <w:footerReference w:type="default" r:id="rId21"/>
          <w:pgSz w:w="11906" w:h="16838" w:code="9"/>
          <w:pgMar w:top="1418" w:right="1418" w:bottom="1418" w:left="1418" w:header="567" w:footer="567" w:gutter="0"/>
          <w:cols w:space="1296"/>
        </w:sectPr>
      </w:pPr>
    </w:p>
    <w:p w14:paraId="5A664E72" w14:textId="237A8F1B" w:rsidR="0037567A" w:rsidRPr="009768E4" w:rsidRDefault="0037567A" w:rsidP="0037567A">
      <w:pPr>
        <w:pStyle w:val="Antrat"/>
        <w:keepNext/>
        <w:rPr>
          <w:color w:val="006600"/>
        </w:rPr>
      </w:pPr>
      <w:bookmarkStart w:id="100" w:name="_Ref389582554"/>
      <w:r w:rsidRPr="009768E4">
        <w:rPr>
          <w:color w:val="006600"/>
        </w:rPr>
        <w:lastRenderedPageBreak/>
        <w:t xml:space="preserve">Lentelė </w:t>
      </w:r>
      <w:r w:rsidR="00854855" w:rsidRPr="009768E4">
        <w:rPr>
          <w:color w:val="006600"/>
        </w:rPr>
        <w:fldChar w:fldCharType="begin"/>
      </w:r>
      <w:r w:rsidRPr="009768E4">
        <w:rPr>
          <w:color w:val="006600"/>
        </w:rPr>
        <w:instrText xml:space="preserve"> SEQ Lentelė \* ARABIC </w:instrText>
      </w:r>
      <w:r w:rsidR="00854855" w:rsidRPr="009768E4">
        <w:rPr>
          <w:color w:val="006600"/>
        </w:rPr>
        <w:fldChar w:fldCharType="separate"/>
      </w:r>
      <w:r w:rsidR="001951F0" w:rsidRPr="009768E4">
        <w:rPr>
          <w:noProof/>
          <w:color w:val="006600"/>
        </w:rPr>
        <w:t>26</w:t>
      </w:r>
      <w:r w:rsidR="00854855" w:rsidRPr="009768E4">
        <w:rPr>
          <w:color w:val="006600"/>
        </w:rPr>
        <w:fldChar w:fldCharType="end"/>
      </w:r>
      <w:bookmarkEnd w:id="100"/>
      <w:r w:rsidRPr="009768E4">
        <w:rPr>
          <w:color w:val="006600"/>
        </w:rPr>
        <w:t xml:space="preserve">. Komunalinių atliekų kiekių ir sudėties prognozė </w:t>
      </w:r>
      <w:r w:rsidR="000D4CA9">
        <w:rPr>
          <w:color w:val="006600"/>
        </w:rPr>
        <w:t>Šilutės</w:t>
      </w:r>
      <w:r w:rsidR="009B23BC">
        <w:rPr>
          <w:color w:val="006600"/>
        </w:rPr>
        <w:t xml:space="preserve"> rajono</w:t>
      </w:r>
      <w:r w:rsidR="001951F0" w:rsidRPr="009768E4">
        <w:rPr>
          <w:color w:val="006600"/>
        </w:rPr>
        <w:t xml:space="preserve"> savivaldybėje</w:t>
      </w:r>
      <w:r w:rsidR="009728A1" w:rsidRPr="009768E4">
        <w:rPr>
          <w:color w:val="006600"/>
        </w:rPr>
        <w:t xml:space="preserve"> </w:t>
      </w:r>
      <w:r w:rsidR="003D74C9" w:rsidRPr="009768E4">
        <w:rPr>
          <w:color w:val="006600"/>
        </w:rPr>
        <w:t>202</w:t>
      </w:r>
      <w:r w:rsidR="008E6214" w:rsidRPr="009768E4">
        <w:rPr>
          <w:color w:val="006600"/>
        </w:rPr>
        <w:t>3</w:t>
      </w:r>
      <w:r w:rsidR="003D74C9" w:rsidRPr="009768E4">
        <w:rPr>
          <w:color w:val="006600"/>
        </w:rPr>
        <w:t>-2027</w:t>
      </w:r>
      <w:r w:rsidRPr="009768E4">
        <w:rPr>
          <w:color w:val="006600"/>
        </w:rPr>
        <w:t xml:space="preserve"> m. </w:t>
      </w:r>
    </w:p>
    <w:tbl>
      <w:tblPr>
        <w:tblStyle w:val="4tinkleliolentel3parykinimas"/>
        <w:tblW w:w="5000" w:type="pct"/>
        <w:tblLook w:val="04A0" w:firstRow="1" w:lastRow="0" w:firstColumn="1" w:lastColumn="0" w:noHBand="0" w:noVBand="1"/>
      </w:tblPr>
      <w:tblGrid>
        <w:gridCol w:w="2008"/>
        <w:gridCol w:w="4752"/>
        <w:gridCol w:w="1447"/>
        <w:gridCol w:w="1447"/>
        <w:gridCol w:w="1447"/>
        <w:gridCol w:w="1447"/>
        <w:gridCol w:w="1444"/>
      </w:tblGrid>
      <w:tr w:rsidR="008E6214" w:rsidRPr="009768E4" w14:paraId="08B5AF9D" w14:textId="77777777" w:rsidTr="00D90026">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18" w:type="pct"/>
            <w:tcBorders>
              <w:right w:val="single" w:sz="4" w:space="0" w:color="C2D69B" w:themeColor="accent3" w:themeTint="99"/>
            </w:tcBorders>
            <w:noWrap/>
            <w:hideMark/>
          </w:tcPr>
          <w:p w14:paraId="21DC6014" w14:textId="77777777" w:rsidR="008E6214" w:rsidRPr="009768E4" w:rsidRDefault="008E6214" w:rsidP="00365FA4">
            <w:pPr>
              <w:spacing w:before="0" w:after="0"/>
              <w:jc w:val="left"/>
              <w:rPr>
                <w:color w:val="auto"/>
                <w:sz w:val="20"/>
                <w:szCs w:val="20"/>
              </w:rPr>
            </w:pPr>
            <w:r w:rsidRPr="009768E4">
              <w:rPr>
                <w:color w:val="auto"/>
                <w:sz w:val="20"/>
                <w:szCs w:val="20"/>
              </w:rPr>
              <w:t>Sistema</w:t>
            </w:r>
          </w:p>
        </w:tc>
        <w:tc>
          <w:tcPr>
            <w:tcW w:w="1698" w:type="pct"/>
            <w:tcBorders>
              <w:left w:val="single" w:sz="4" w:space="0" w:color="C2D69B" w:themeColor="accent3" w:themeTint="99"/>
              <w:right w:val="single" w:sz="4" w:space="0" w:color="C2D69B" w:themeColor="accent3" w:themeTint="99"/>
            </w:tcBorders>
            <w:noWrap/>
            <w:hideMark/>
          </w:tcPr>
          <w:p w14:paraId="1E5EB1FD" w14:textId="77777777" w:rsidR="008E6214" w:rsidRPr="009768E4" w:rsidRDefault="008E6214" w:rsidP="00365FA4">
            <w:pPr>
              <w:spacing w:before="0" w:after="0"/>
              <w:jc w:val="left"/>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Atliekų frakcija</w:t>
            </w:r>
          </w:p>
        </w:tc>
        <w:tc>
          <w:tcPr>
            <w:tcW w:w="517" w:type="pct"/>
            <w:tcBorders>
              <w:left w:val="single" w:sz="4" w:space="0" w:color="C2D69B" w:themeColor="accent3" w:themeTint="99"/>
              <w:right w:val="single" w:sz="4" w:space="0" w:color="C2D69B" w:themeColor="accent3" w:themeTint="99"/>
            </w:tcBorders>
            <w:noWrap/>
            <w:hideMark/>
          </w:tcPr>
          <w:p w14:paraId="0A932DDE" w14:textId="77777777" w:rsidR="008E6214" w:rsidRPr="009768E4" w:rsidRDefault="008E6214" w:rsidP="00365FA4">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2023</w:t>
            </w:r>
          </w:p>
        </w:tc>
        <w:tc>
          <w:tcPr>
            <w:tcW w:w="517" w:type="pct"/>
            <w:tcBorders>
              <w:left w:val="single" w:sz="4" w:space="0" w:color="C2D69B" w:themeColor="accent3" w:themeTint="99"/>
              <w:right w:val="single" w:sz="4" w:space="0" w:color="C2D69B" w:themeColor="accent3" w:themeTint="99"/>
            </w:tcBorders>
            <w:noWrap/>
            <w:hideMark/>
          </w:tcPr>
          <w:p w14:paraId="4B535EB0" w14:textId="77777777" w:rsidR="008E6214" w:rsidRPr="009768E4" w:rsidRDefault="008E6214" w:rsidP="00365FA4">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2024</w:t>
            </w:r>
          </w:p>
        </w:tc>
        <w:tc>
          <w:tcPr>
            <w:tcW w:w="517" w:type="pct"/>
            <w:tcBorders>
              <w:left w:val="single" w:sz="4" w:space="0" w:color="C2D69B" w:themeColor="accent3" w:themeTint="99"/>
              <w:right w:val="single" w:sz="4" w:space="0" w:color="C2D69B" w:themeColor="accent3" w:themeTint="99"/>
            </w:tcBorders>
            <w:noWrap/>
            <w:hideMark/>
          </w:tcPr>
          <w:p w14:paraId="586452E3" w14:textId="77777777" w:rsidR="008E6214" w:rsidRPr="009768E4" w:rsidRDefault="008E6214" w:rsidP="00365FA4">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2025</w:t>
            </w:r>
          </w:p>
        </w:tc>
        <w:tc>
          <w:tcPr>
            <w:tcW w:w="517" w:type="pct"/>
            <w:tcBorders>
              <w:left w:val="single" w:sz="4" w:space="0" w:color="C2D69B" w:themeColor="accent3" w:themeTint="99"/>
              <w:right w:val="single" w:sz="4" w:space="0" w:color="C2D69B" w:themeColor="accent3" w:themeTint="99"/>
            </w:tcBorders>
            <w:noWrap/>
            <w:hideMark/>
          </w:tcPr>
          <w:p w14:paraId="1BCCBD36" w14:textId="77777777" w:rsidR="008E6214" w:rsidRPr="009768E4" w:rsidRDefault="008E6214" w:rsidP="00365FA4">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2026</w:t>
            </w:r>
          </w:p>
        </w:tc>
        <w:tc>
          <w:tcPr>
            <w:tcW w:w="517" w:type="pct"/>
            <w:tcBorders>
              <w:left w:val="single" w:sz="4" w:space="0" w:color="C2D69B" w:themeColor="accent3" w:themeTint="99"/>
            </w:tcBorders>
            <w:noWrap/>
            <w:hideMark/>
          </w:tcPr>
          <w:p w14:paraId="188385EE" w14:textId="77777777" w:rsidR="008E6214" w:rsidRPr="009768E4" w:rsidRDefault="008E6214" w:rsidP="00365FA4">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2027</w:t>
            </w:r>
          </w:p>
        </w:tc>
      </w:tr>
      <w:tr w:rsidR="00D90026" w:rsidRPr="009768E4" w14:paraId="3383FC68" w14:textId="77777777" w:rsidTr="00D9002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18" w:type="pct"/>
            <w:vMerge w:val="restart"/>
            <w:hideMark/>
          </w:tcPr>
          <w:p w14:paraId="3D1EDDB2" w14:textId="77777777" w:rsidR="00D90026" w:rsidRPr="009768E4" w:rsidRDefault="00D90026" w:rsidP="00D90026">
            <w:pPr>
              <w:spacing w:before="0" w:after="0"/>
              <w:jc w:val="left"/>
              <w:rPr>
                <w:color w:val="000000"/>
                <w:sz w:val="20"/>
                <w:szCs w:val="20"/>
              </w:rPr>
            </w:pPr>
            <w:r w:rsidRPr="009768E4">
              <w:rPr>
                <w:color w:val="000000"/>
                <w:sz w:val="20"/>
                <w:szCs w:val="20"/>
              </w:rPr>
              <w:t>Komunalinių atliekų tvarkymo sistema (KATS), finansuojama VR lėšomis</w:t>
            </w:r>
          </w:p>
        </w:tc>
        <w:tc>
          <w:tcPr>
            <w:tcW w:w="1698" w:type="pct"/>
            <w:hideMark/>
          </w:tcPr>
          <w:p w14:paraId="642BD053" w14:textId="77777777" w:rsidR="00D90026" w:rsidRPr="009768E4" w:rsidRDefault="00D90026" w:rsidP="00D90026">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9768E4">
              <w:rPr>
                <w:color w:val="000000"/>
                <w:sz w:val="20"/>
                <w:szCs w:val="20"/>
              </w:rPr>
              <w:t>Mišrios komunalinės atliekos</w:t>
            </w:r>
          </w:p>
        </w:tc>
        <w:tc>
          <w:tcPr>
            <w:tcW w:w="517" w:type="pct"/>
            <w:noWrap/>
            <w:vAlign w:val="bottom"/>
          </w:tcPr>
          <w:p w14:paraId="3CBF835A" w14:textId="7003E8AD"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40EB0">
              <w:rPr>
                <w:color w:val="000000"/>
                <w:sz w:val="20"/>
                <w:szCs w:val="20"/>
              </w:rPr>
              <w:t xml:space="preserve">           8 201   </w:t>
            </w:r>
          </w:p>
        </w:tc>
        <w:tc>
          <w:tcPr>
            <w:tcW w:w="517" w:type="pct"/>
            <w:noWrap/>
            <w:vAlign w:val="bottom"/>
          </w:tcPr>
          <w:p w14:paraId="1A1EDF13" w14:textId="610224CB"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40EB0">
              <w:rPr>
                <w:color w:val="000000"/>
                <w:sz w:val="20"/>
                <w:szCs w:val="20"/>
              </w:rPr>
              <w:t xml:space="preserve">           6 933   </w:t>
            </w:r>
          </w:p>
        </w:tc>
        <w:tc>
          <w:tcPr>
            <w:tcW w:w="517" w:type="pct"/>
            <w:noWrap/>
            <w:vAlign w:val="bottom"/>
          </w:tcPr>
          <w:p w14:paraId="2D60AB67" w14:textId="2A4A588A"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40EB0">
              <w:rPr>
                <w:color w:val="000000"/>
                <w:sz w:val="20"/>
                <w:szCs w:val="20"/>
              </w:rPr>
              <w:t xml:space="preserve">           5 758   </w:t>
            </w:r>
          </w:p>
        </w:tc>
        <w:tc>
          <w:tcPr>
            <w:tcW w:w="517" w:type="pct"/>
            <w:noWrap/>
            <w:vAlign w:val="bottom"/>
          </w:tcPr>
          <w:p w14:paraId="709C5D8A" w14:textId="013362FB"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40EB0">
              <w:rPr>
                <w:color w:val="000000"/>
                <w:sz w:val="20"/>
                <w:szCs w:val="20"/>
              </w:rPr>
              <w:t xml:space="preserve">           4 692   </w:t>
            </w:r>
          </w:p>
        </w:tc>
        <w:tc>
          <w:tcPr>
            <w:tcW w:w="517" w:type="pct"/>
            <w:noWrap/>
            <w:vAlign w:val="bottom"/>
          </w:tcPr>
          <w:p w14:paraId="39BD7025" w14:textId="2B68D72E"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40EB0">
              <w:rPr>
                <w:color w:val="000000"/>
                <w:sz w:val="20"/>
                <w:szCs w:val="20"/>
              </w:rPr>
              <w:t xml:space="preserve">           3 692   </w:t>
            </w:r>
          </w:p>
        </w:tc>
      </w:tr>
      <w:tr w:rsidR="00D90026" w:rsidRPr="009768E4" w14:paraId="222BEF55" w14:textId="77777777" w:rsidTr="00D90026">
        <w:trPr>
          <w:trHeight w:val="276"/>
        </w:trPr>
        <w:tc>
          <w:tcPr>
            <w:cnfStyle w:val="001000000000" w:firstRow="0" w:lastRow="0" w:firstColumn="1" w:lastColumn="0" w:oddVBand="0" w:evenVBand="0" w:oddHBand="0" w:evenHBand="0" w:firstRowFirstColumn="0" w:firstRowLastColumn="0" w:lastRowFirstColumn="0" w:lastRowLastColumn="0"/>
            <w:tcW w:w="718" w:type="pct"/>
            <w:vMerge/>
            <w:hideMark/>
          </w:tcPr>
          <w:p w14:paraId="6976E7C3" w14:textId="77777777" w:rsidR="00D90026" w:rsidRPr="009768E4" w:rsidRDefault="00D90026" w:rsidP="00D90026">
            <w:pPr>
              <w:spacing w:before="0" w:after="0"/>
              <w:jc w:val="left"/>
              <w:rPr>
                <w:color w:val="000000"/>
                <w:sz w:val="20"/>
                <w:szCs w:val="20"/>
              </w:rPr>
            </w:pPr>
          </w:p>
        </w:tc>
        <w:tc>
          <w:tcPr>
            <w:tcW w:w="1698" w:type="pct"/>
            <w:hideMark/>
          </w:tcPr>
          <w:p w14:paraId="11A616B5" w14:textId="77777777" w:rsidR="00D90026" w:rsidRPr="009768E4" w:rsidRDefault="00D90026" w:rsidP="00D90026">
            <w:pPr>
              <w:spacing w:before="0" w:after="0"/>
              <w:cnfStyle w:val="000000000000" w:firstRow="0" w:lastRow="0" w:firstColumn="0" w:lastColumn="0" w:oddVBand="0" w:evenVBand="0" w:oddHBand="0" w:evenHBand="0" w:firstRowFirstColumn="0" w:firstRowLastColumn="0" w:lastRowFirstColumn="0" w:lastRowLastColumn="0"/>
              <w:rPr>
                <w:i/>
                <w:iCs/>
                <w:color w:val="76923C" w:themeColor="accent3" w:themeShade="BF"/>
                <w:sz w:val="20"/>
                <w:szCs w:val="20"/>
              </w:rPr>
            </w:pPr>
            <w:r w:rsidRPr="009768E4">
              <w:rPr>
                <w:i/>
                <w:iCs/>
                <w:color w:val="76923C" w:themeColor="accent3" w:themeShade="BF"/>
                <w:sz w:val="20"/>
                <w:szCs w:val="20"/>
              </w:rPr>
              <w:t>Atskirai surinktos komunalinės atliekos</w:t>
            </w:r>
          </w:p>
        </w:tc>
        <w:tc>
          <w:tcPr>
            <w:tcW w:w="517" w:type="pct"/>
            <w:noWrap/>
            <w:vAlign w:val="bottom"/>
          </w:tcPr>
          <w:p w14:paraId="6895C3B8" w14:textId="7013C8B1"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i/>
                <w:iCs/>
                <w:color w:val="76923C" w:themeColor="accent3" w:themeShade="BF"/>
                <w:sz w:val="20"/>
                <w:szCs w:val="20"/>
              </w:rPr>
            </w:pPr>
            <w:r w:rsidRPr="00B40EB0">
              <w:rPr>
                <w:i/>
                <w:iCs/>
                <w:color w:val="76923C" w:themeColor="accent3" w:themeShade="BF"/>
                <w:sz w:val="20"/>
                <w:szCs w:val="20"/>
              </w:rPr>
              <w:t xml:space="preserve">          4 654   </w:t>
            </w:r>
          </w:p>
        </w:tc>
        <w:tc>
          <w:tcPr>
            <w:tcW w:w="517" w:type="pct"/>
            <w:noWrap/>
            <w:vAlign w:val="bottom"/>
          </w:tcPr>
          <w:p w14:paraId="548268FF" w14:textId="4207107F"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i/>
                <w:iCs/>
                <w:color w:val="76923C" w:themeColor="accent3" w:themeShade="BF"/>
                <w:sz w:val="20"/>
                <w:szCs w:val="20"/>
              </w:rPr>
            </w:pPr>
            <w:r w:rsidRPr="00B40EB0">
              <w:rPr>
                <w:i/>
                <w:iCs/>
                <w:color w:val="76923C" w:themeColor="accent3" w:themeShade="BF"/>
                <w:sz w:val="20"/>
                <w:szCs w:val="20"/>
              </w:rPr>
              <w:t xml:space="preserve">          6 052   </w:t>
            </w:r>
          </w:p>
        </w:tc>
        <w:tc>
          <w:tcPr>
            <w:tcW w:w="517" w:type="pct"/>
            <w:noWrap/>
            <w:vAlign w:val="bottom"/>
          </w:tcPr>
          <w:p w14:paraId="2A02E1D8" w14:textId="2410A072"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i/>
                <w:iCs/>
                <w:color w:val="76923C" w:themeColor="accent3" w:themeShade="BF"/>
                <w:sz w:val="20"/>
                <w:szCs w:val="20"/>
              </w:rPr>
            </w:pPr>
            <w:r w:rsidRPr="00B40EB0">
              <w:rPr>
                <w:i/>
                <w:iCs/>
                <w:color w:val="76923C" w:themeColor="accent3" w:themeShade="BF"/>
                <w:sz w:val="20"/>
                <w:szCs w:val="20"/>
              </w:rPr>
              <w:t xml:space="preserve">          7 321   </w:t>
            </w:r>
          </w:p>
        </w:tc>
        <w:tc>
          <w:tcPr>
            <w:tcW w:w="517" w:type="pct"/>
            <w:noWrap/>
            <w:vAlign w:val="bottom"/>
          </w:tcPr>
          <w:p w14:paraId="4B9EE1D3" w14:textId="2CE7F3C2"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i/>
                <w:iCs/>
                <w:color w:val="76923C" w:themeColor="accent3" w:themeShade="BF"/>
                <w:sz w:val="20"/>
                <w:szCs w:val="20"/>
              </w:rPr>
            </w:pPr>
            <w:r w:rsidRPr="00B40EB0">
              <w:rPr>
                <w:i/>
                <w:iCs/>
                <w:color w:val="76923C" w:themeColor="accent3" w:themeShade="BF"/>
                <w:sz w:val="20"/>
                <w:szCs w:val="20"/>
              </w:rPr>
              <w:t xml:space="preserve">          8 075   </w:t>
            </w:r>
          </w:p>
        </w:tc>
        <w:tc>
          <w:tcPr>
            <w:tcW w:w="517" w:type="pct"/>
            <w:noWrap/>
            <w:vAlign w:val="bottom"/>
          </w:tcPr>
          <w:p w14:paraId="294A4AFF" w14:textId="597F11BF"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i/>
                <w:iCs/>
                <w:color w:val="76923C" w:themeColor="accent3" w:themeShade="BF"/>
                <w:sz w:val="20"/>
                <w:szCs w:val="20"/>
              </w:rPr>
            </w:pPr>
            <w:r w:rsidRPr="00B40EB0">
              <w:rPr>
                <w:i/>
                <w:iCs/>
                <w:color w:val="76923C" w:themeColor="accent3" w:themeShade="BF"/>
                <w:sz w:val="20"/>
                <w:szCs w:val="20"/>
              </w:rPr>
              <w:t xml:space="preserve">          8 502   </w:t>
            </w:r>
          </w:p>
        </w:tc>
      </w:tr>
      <w:tr w:rsidR="00D90026" w:rsidRPr="009768E4" w14:paraId="57D6F29E" w14:textId="77777777" w:rsidTr="00D9002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18" w:type="pct"/>
            <w:vMerge/>
            <w:hideMark/>
          </w:tcPr>
          <w:p w14:paraId="0A89496D" w14:textId="77777777" w:rsidR="00D90026" w:rsidRPr="009768E4" w:rsidRDefault="00D90026" w:rsidP="00D90026">
            <w:pPr>
              <w:spacing w:before="0" w:after="0"/>
              <w:jc w:val="left"/>
              <w:rPr>
                <w:color w:val="000000"/>
                <w:sz w:val="20"/>
                <w:szCs w:val="20"/>
              </w:rPr>
            </w:pPr>
          </w:p>
        </w:tc>
        <w:tc>
          <w:tcPr>
            <w:tcW w:w="1698" w:type="pct"/>
            <w:hideMark/>
          </w:tcPr>
          <w:p w14:paraId="4FD2A141" w14:textId="77777777" w:rsidR="00D90026" w:rsidRPr="009768E4" w:rsidRDefault="00D90026" w:rsidP="00D90026">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Žaliosios atliekos</w:t>
            </w:r>
          </w:p>
        </w:tc>
        <w:tc>
          <w:tcPr>
            <w:tcW w:w="517" w:type="pct"/>
            <w:noWrap/>
            <w:vAlign w:val="bottom"/>
          </w:tcPr>
          <w:p w14:paraId="2E420DE1" w14:textId="7AD8B608"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897   </w:t>
            </w:r>
          </w:p>
        </w:tc>
        <w:tc>
          <w:tcPr>
            <w:tcW w:w="517" w:type="pct"/>
            <w:noWrap/>
            <w:vAlign w:val="bottom"/>
          </w:tcPr>
          <w:p w14:paraId="371B4FAC" w14:textId="66CC5574"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987   </w:t>
            </w:r>
          </w:p>
        </w:tc>
        <w:tc>
          <w:tcPr>
            <w:tcW w:w="517" w:type="pct"/>
            <w:noWrap/>
            <w:vAlign w:val="bottom"/>
          </w:tcPr>
          <w:p w14:paraId="2DCC58A5" w14:textId="47F7296B"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1 086   </w:t>
            </w:r>
          </w:p>
        </w:tc>
        <w:tc>
          <w:tcPr>
            <w:tcW w:w="517" w:type="pct"/>
            <w:noWrap/>
            <w:vAlign w:val="bottom"/>
          </w:tcPr>
          <w:p w14:paraId="13717FA5" w14:textId="6FFCC562"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1 194   </w:t>
            </w:r>
          </w:p>
        </w:tc>
        <w:tc>
          <w:tcPr>
            <w:tcW w:w="517" w:type="pct"/>
            <w:noWrap/>
            <w:vAlign w:val="bottom"/>
          </w:tcPr>
          <w:p w14:paraId="043A9E48" w14:textId="4F2D46CC"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1 314   </w:t>
            </w:r>
          </w:p>
        </w:tc>
      </w:tr>
      <w:tr w:rsidR="00D90026" w:rsidRPr="009768E4" w14:paraId="45D77BCD" w14:textId="77777777" w:rsidTr="00D90026">
        <w:trPr>
          <w:trHeight w:val="288"/>
        </w:trPr>
        <w:tc>
          <w:tcPr>
            <w:cnfStyle w:val="001000000000" w:firstRow="0" w:lastRow="0" w:firstColumn="1" w:lastColumn="0" w:oddVBand="0" w:evenVBand="0" w:oddHBand="0" w:evenHBand="0" w:firstRowFirstColumn="0" w:firstRowLastColumn="0" w:lastRowFirstColumn="0" w:lastRowLastColumn="0"/>
            <w:tcW w:w="718" w:type="pct"/>
            <w:vMerge/>
            <w:hideMark/>
          </w:tcPr>
          <w:p w14:paraId="6C2675A8" w14:textId="77777777" w:rsidR="00D90026" w:rsidRPr="009768E4" w:rsidRDefault="00D90026" w:rsidP="00D90026">
            <w:pPr>
              <w:spacing w:before="0" w:after="0"/>
              <w:jc w:val="left"/>
              <w:rPr>
                <w:color w:val="000000"/>
                <w:sz w:val="20"/>
                <w:szCs w:val="20"/>
              </w:rPr>
            </w:pPr>
          </w:p>
        </w:tc>
        <w:tc>
          <w:tcPr>
            <w:tcW w:w="1698" w:type="pct"/>
            <w:hideMark/>
          </w:tcPr>
          <w:p w14:paraId="1A7C9B34" w14:textId="77777777" w:rsidR="00D90026" w:rsidRPr="009768E4" w:rsidRDefault="00D90026" w:rsidP="00D90026">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Maisto atliekos</w:t>
            </w:r>
          </w:p>
        </w:tc>
        <w:tc>
          <w:tcPr>
            <w:tcW w:w="517" w:type="pct"/>
            <w:noWrap/>
            <w:vAlign w:val="bottom"/>
          </w:tcPr>
          <w:p w14:paraId="56BE5929" w14:textId="1701E63D"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     </w:t>
            </w:r>
          </w:p>
        </w:tc>
        <w:tc>
          <w:tcPr>
            <w:tcW w:w="517" w:type="pct"/>
            <w:noWrap/>
            <w:vAlign w:val="bottom"/>
          </w:tcPr>
          <w:p w14:paraId="5F6F523C" w14:textId="3EEA7BBD"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345   </w:t>
            </w:r>
          </w:p>
        </w:tc>
        <w:tc>
          <w:tcPr>
            <w:tcW w:w="517" w:type="pct"/>
            <w:noWrap/>
            <w:vAlign w:val="bottom"/>
          </w:tcPr>
          <w:p w14:paraId="4CB2A78E" w14:textId="4499E9BC"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431   </w:t>
            </w:r>
          </w:p>
        </w:tc>
        <w:tc>
          <w:tcPr>
            <w:tcW w:w="517" w:type="pct"/>
            <w:noWrap/>
            <w:vAlign w:val="bottom"/>
          </w:tcPr>
          <w:p w14:paraId="7CD2D1AB" w14:textId="5FA8B699"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517   </w:t>
            </w:r>
          </w:p>
        </w:tc>
        <w:tc>
          <w:tcPr>
            <w:tcW w:w="517" w:type="pct"/>
            <w:noWrap/>
            <w:vAlign w:val="bottom"/>
          </w:tcPr>
          <w:p w14:paraId="3EC27A38" w14:textId="6671FB99"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517   </w:t>
            </w:r>
          </w:p>
        </w:tc>
      </w:tr>
      <w:tr w:rsidR="00D90026" w:rsidRPr="009768E4" w14:paraId="79532670" w14:textId="77777777" w:rsidTr="00D9002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718" w:type="pct"/>
            <w:vMerge/>
            <w:hideMark/>
          </w:tcPr>
          <w:p w14:paraId="76B54FEB" w14:textId="77777777" w:rsidR="00D90026" w:rsidRPr="009768E4" w:rsidRDefault="00D90026" w:rsidP="00D90026">
            <w:pPr>
              <w:spacing w:before="0" w:after="0"/>
              <w:jc w:val="left"/>
              <w:rPr>
                <w:color w:val="000000"/>
                <w:sz w:val="20"/>
                <w:szCs w:val="20"/>
              </w:rPr>
            </w:pPr>
          </w:p>
        </w:tc>
        <w:tc>
          <w:tcPr>
            <w:tcW w:w="1698" w:type="pct"/>
            <w:hideMark/>
          </w:tcPr>
          <w:p w14:paraId="24C7F285" w14:textId="77777777" w:rsidR="00D90026" w:rsidRPr="009768E4" w:rsidRDefault="00D90026" w:rsidP="00D90026">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Pakuočių atliekos ir antrinės žaliavos (popieriaus ir kartono, plastikų, stiklo ir metalų atliekos)</w:t>
            </w:r>
          </w:p>
        </w:tc>
        <w:tc>
          <w:tcPr>
            <w:tcW w:w="517" w:type="pct"/>
            <w:noWrap/>
            <w:vAlign w:val="bottom"/>
          </w:tcPr>
          <w:p w14:paraId="446047DB" w14:textId="3DCE0BA0"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2 022   </w:t>
            </w:r>
          </w:p>
        </w:tc>
        <w:tc>
          <w:tcPr>
            <w:tcW w:w="517" w:type="pct"/>
            <w:noWrap/>
            <w:vAlign w:val="bottom"/>
          </w:tcPr>
          <w:p w14:paraId="3CB17307" w14:textId="24A0DA4F"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2 427   </w:t>
            </w:r>
          </w:p>
        </w:tc>
        <w:tc>
          <w:tcPr>
            <w:tcW w:w="517" w:type="pct"/>
            <w:noWrap/>
            <w:vAlign w:val="bottom"/>
          </w:tcPr>
          <w:p w14:paraId="7E969E8B" w14:textId="49E3D2BA"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2 912   </w:t>
            </w:r>
          </w:p>
        </w:tc>
        <w:tc>
          <w:tcPr>
            <w:tcW w:w="517" w:type="pct"/>
            <w:noWrap/>
            <w:vAlign w:val="bottom"/>
          </w:tcPr>
          <w:p w14:paraId="734D33E1" w14:textId="44181518"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3 204   </w:t>
            </w:r>
          </w:p>
        </w:tc>
        <w:tc>
          <w:tcPr>
            <w:tcW w:w="517" w:type="pct"/>
            <w:noWrap/>
            <w:vAlign w:val="bottom"/>
          </w:tcPr>
          <w:p w14:paraId="73CC2277" w14:textId="6AEE064B"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3 364   </w:t>
            </w:r>
          </w:p>
        </w:tc>
      </w:tr>
      <w:tr w:rsidR="00D90026" w:rsidRPr="009768E4" w14:paraId="74D715E6" w14:textId="77777777" w:rsidTr="00D90026">
        <w:trPr>
          <w:trHeight w:val="276"/>
        </w:trPr>
        <w:tc>
          <w:tcPr>
            <w:cnfStyle w:val="001000000000" w:firstRow="0" w:lastRow="0" w:firstColumn="1" w:lastColumn="0" w:oddVBand="0" w:evenVBand="0" w:oddHBand="0" w:evenHBand="0" w:firstRowFirstColumn="0" w:firstRowLastColumn="0" w:lastRowFirstColumn="0" w:lastRowLastColumn="0"/>
            <w:tcW w:w="718" w:type="pct"/>
            <w:vMerge/>
            <w:hideMark/>
          </w:tcPr>
          <w:p w14:paraId="05F69698" w14:textId="77777777" w:rsidR="00D90026" w:rsidRPr="009768E4" w:rsidRDefault="00D90026" w:rsidP="00D90026">
            <w:pPr>
              <w:spacing w:before="0" w:after="0"/>
              <w:jc w:val="left"/>
              <w:rPr>
                <w:color w:val="000000"/>
                <w:sz w:val="20"/>
                <w:szCs w:val="20"/>
              </w:rPr>
            </w:pPr>
          </w:p>
        </w:tc>
        <w:tc>
          <w:tcPr>
            <w:tcW w:w="1698" w:type="pct"/>
            <w:hideMark/>
          </w:tcPr>
          <w:p w14:paraId="5FFBFB17" w14:textId="77777777" w:rsidR="00D90026" w:rsidRPr="009768E4" w:rsidRDefault="00D90026" w:rsidP="00D90026">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Didžiosios atliekos</w:t>
            </w:r>
          </w:p>
        </w:tc>
        <w:tc>
          <w:tcPr>
            <w:tcW w:w="517" w:type="pct"/>
            <w:noWrap/>
            <w:vAlign w:val="bottom"/>
          </w:tcPr>
          <w:p w14:paraId="4CA42D91" w14:textId="48745D83"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946   </w:t>
            </w:r>
          </w:p>
        </w:tc>
        <w:tc>
          <w:tcPr>
            <w:tcW w:w="517" w:type="pct"/>
            <w:noWrap/>
            <w:vAlign w:val="bottom"/>
          </w:tcPr>
          <w:p w14:paraId="5174E1D3" w14:textId="33344494"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1 419   </w:t>
            </w:r>
          </w:p>
        </w:tc>
        <w:tc>
          <w:tcPr>
            <w:tcW w:w="517" w:type="pct"/>
            <w:noWrap/>
            <w:vAlign w:val="bottom"/>
          </w:tcPr>
          <w:p w14:paraId="0C0846CE" w14:textId="7737C15F"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1 844   </w:t>
            </w:r>
          </w:p>
        </w:tc>
        <w:tc>
          <w:tcPr>
            <w:tcW w:w="517" w:type="pct"/>
            <w:noWrap/>
            <w:vAlign w:val="bottom"/>
          </w:tcPr>
          <w:p w14:paraId="3490F692" w14:textId="31025106"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1 937   </w:t>
            </w:r>
          </w:p>
        </w:tc>
        <w:tc>
          <w:tcPr>
            <w:tcW w:w="517" w:type="pct"/>
            <w:noWrap/>
            <w:vAlign w:val="bottom"/>
          </w:tcPr>
          <w:p w14:paraId="38501F8C" w14:textId="40EB223B"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1 937   </w:t>
            </w:r>
          </w:p>
        </w:tc>
      </w:tr>
      <w:tr w:rsidR="00D90026" w:rsidRPr="009768E4" w14:paraId="4A9C0CA0" w14:textId="77777777" w:rsidTr="00D9002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18" w:type="pct"/>
            <w:vMerge/>
            <w:hideMark/>
          </w:tcPr>
          <w:p w14:paraId="7A7002CD" w14:textId="77777777" w:rsidR="00D90026" w:rsidRPr="009768E4" w:rsidRDefault="00D90026" w:rsidP="00D90026">
            <w:pPr>
              <w:spacing w:before="0" w:after="0"/>
              <w:jc w:val="left"/>
              <w:rPr>
                <w:color w:val="000000"/>
                <w:sz w:val="20"/>
                <w:szCs w:val="20"/>
              </w:rPr>
            </w:pPr>
          </w:p>
        </w:tc>
        <w:tc>
          <w:tcPr>
            <w:tcW w:w="1698" w:type="pct"/>
            <w:hideMark/>
          </w:tcPr>
          <w:p w14:paraId="36286231" w14:textId="77777777" w:rsidR="00D90026" w:rsidRPr="009768E4" w:rsidRDefault="00D90026" w:rsidP="00D90026">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Medienos atliekos</w:t>
            </w:r>
          </w:p>
        </w:tc>
        <w:tc>
          <w:tcPr>
            <w:tcW w:w="517" w:type="pct"/>
            <w:noWrap/>
            <w:vAlign w:val="bottom"/>
          </w:tcPr>
          <w:p w14:paraId="37D71E43" w14:textId="178CFD1D"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77   </w:t>
            </w:r>
          </w:p>
        </w:tc>
        <w:tc>
          <w:tcPr>
            <w:tcW w:w="517" w:type="pct"/>
            <w:noWrap/>
            <w:vAlign w:val="bottom"/>
          </w:tcPr>
          <w:p w14:paraId="52B0C3F6" w14:textId="16D7068C"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85   </w:t>
            </w:r>
          </w:p>
        </w:tc>
        <w:tc>
          <w:tcPr>
            <w:tcW w:w="517" w:type="pct"/>
            <w:noWrap/>
            <w:vAlign w:val="bottom"/>
          </w:tcPr>
          <w:p w14:paraId="625A831D" w14:textId="5222E780"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98   </w:t>
            </w:r>
          </w:p>
        </w:tc>
        <w:tc>
          <w:tcPr>
            <w:tcW w:w="517" w:type="pct"/>
            <w:noWrap/>
            <w:vAlign w:val="bottom"/>
          </w:tcPr>
          <w:p w14:paraId="4564EC11" w14:textId="2017EDA6"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112   </w:t>
            </w:r>
          </w:p>
        </w:tc>
        <w:tc>
          <w:tcPr>
            <w:tcW w:w="517" w:type="pct"/>
            <w:noWrap/>
            <w:vAlign w:val="bottom"/>
          </w:tcPr>
          <w:p w14:paraId="4BC11DAB" w14:textId="5104AC1B"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129   </w:t>
            </w:r>
          </w:p>
        </w:tc>
      </w:tr>
      <w:tr w:rsidR="00D90026" w:rsidRPr="009768E4" w14:paraId="70F87DEE" w14:textId="77777777" w:rsidTr="00D90026">
        <w:trPr>
          <w:trHeight w:val="288"/>
        </w:trPr>
        <w:tc>
          <w:tcPr>
            <w:cnfStyle w:val="001000000000" w:firstRow="0" w:lastRow="0" w:firstColumn="1" w:lastColumn="0" w:oddVBand="0" w:evenVBand="0" w:oddHBand="0" w:evenHBand="0" w:firstRowFirstColumn="0" w:firstRowLastColumn="0" w:lastRowFirstColumn="0" w:lastRowLastColumn="0"/>
            <w:tcW w:w="718" w:type="pct"/>
            <w:vMerge/>
            <w:hideMark/>
          </w:tcPr>
          <w:p w14:paraId="5F9D385B" w14:textId="77777777" w:rsidR="00D90026" w:rsidRPr="009768E4" w:rsidRDefault="00D90026" w:rsidP="00D90026">
            <w:pPr>
              <w:spacing w:before="0" w:after="0"/>
              <w:jc w:val="left"/>
              <w:rPr>
                <w:color w:val="000000"/>
                <w:sz w:val="20"/>
                <w:szCs w:val="20"/>
              </w:rPr>
            </w:pPr>
          </w:p>
        </w:tc>
        <w:tc>
          <w:tcPr>
            <w:tcW w:w="1698" w:type="pct"/>
            <w:hideMark/>
          </w:tcPr>
          <w:p w14:paraId="2D87D9EB" w14:textId="77777777" w:rsidR="00D90026" w:rsidRPr="009768E4" w:rsidRDefault="00D90026" w:rsidP="00D90026">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Tekstilės atliekos</w:t>
            </w:r>
          </w:p>
        </w:tc>
        <w:tc>
          <w:tcPr>
            <w:tcW w:w="517" w:type="pct"/>
            <w:noWrap/>
            <w:vAlign w:val="bottom"/>
          </w:tcPr>
          <w:p w14:paraId="76B311AD" w14:textId="5344B841"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55   </w:t>
            </w:r>
          </w:p>
        </w:tc>
        <w:tc>
          <w:tcPr>
            <w:tcW w:w="517" w:type="pct"/>
            <w:noWrap/>
            <w:vAlign w:val="bottom"/>
          </w:tcPr>
          <w:p w14:paraId="4EBA0632" w14:textId="0E5D6770"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60   </w:t>
            </w:r>
          </w:p>
        </w:tc>
        <w:tc>
          <w:tcPr>
            <w:tcW w:w="517" w:type="pct"/>
            <w:noWrap/>
            <w:vAlign w:val="bottom"/>
          </w:tcPr>
          <w:p w14:paraId="518C78D1" w14:textId="3055F4A7"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120   </w:t>
            </w:r>
          </w:p>
        </w:tc>
        <w:tc>
          <w:tcPr>
            <w:tcW w:w="517" w:type="pct"/>
            <w:noWrap/>
            <w:vAlign w:val="bottom"/>
          </w:tcPr>
          <w:p w14:paraId="1503BCCD" w14:textId="6C9770A6"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181   </w:t>
            </w:r>
          </w:p>
        </w:tc>
        <w:tc>
          <w:tcPr>
            <w:tcW w:w="517" w:type="pct"/>
            <w:noWrap/>
            <w:vAlign w:val="bottom"/>
          </w:tcPr>
          <w:p w14:paraId="4B6EB3E7" w14:textId="08C9832C" w:rsidR="00D90026" w:rsidRPr="00B40EB0" w:rsidRDefault="00D90026" w:rsidP="00D90026">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226   </w:t>
            </w:r>
          </w:p>
        </w:tc>
      </w:tr>
      <w:tr w:rsidR="00D90026" w:rsidRPr="009768E4" w14:paraId="6D398122" w14:textId="77777777" w:rsidTr="00D90026">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718" w:type="pct"/>
            <w:vMerge/>
            <w:hideMark/>
          </w:tcPr>
          <w:p w14:paraId="08040B93" w14:textId="77777777" w:rsidR="00D90026" w:rsidRPr="009768E4" w:rsidRDefault="00D90026" w:rsidP="00D90026">
            <w:pPr>
              <w:spacing w:before="0" w:after="0"/>
              <w:jc w:val="left"/>
              <w:rPr>
                <w:color w:val="000000"/>
                <w:sz w:val="20"/>
                <w:szCs w:val="20"/>
              </w:rPr>
            </w:pPr>
          </w:p>
        </w:tc>
        <w:tc>
          <w:tcPr>
            <w:tcW w:w="1698" w:type="pct"/>
            <w:hideMark/>
          </w:tcPr>
          <w:p w14:paraId="1E3CC079" w14:textId="77777777" w:rsidR="00D90026" w:rsidRPr="009768E4" w:rsidRDefault="00D90026" w:rsidP="00D90026">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EEĮ, baterijų ir akumuliatorių atliekos</w:t>
            </w:r>
          </w:p>
        </w:tc>
        <w:tc>
          <w:tcPr>
            <w:tcW w:w="517" w:type="pct"/>
            <w:noWrap/>
            <w:vAlign w:val="bottom"/>
          </w:tcPr>
          <w:p w14:paraId="414336D7" w14:textId="35B9F3FF"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55   </w:t>
            </w:r>
          </w:p>
        </w:tc>
        <w:tc>
          <w:tcPr>
            <w:tcW w:w="517" w:type="pct"/>
            <w:noWrap/>
            <w:vAlign w:val="bottom"/>
          </w:tcPr>
          <w:p w14:paraId="4A9B9EDC" w14:textId="39D23C47"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69   </w:t>
            </w:r>
          </w:p>
        </w:tc>
        <w:tc>
          <w:tcPr>
            <w:tcW w:w="517" w:type="pct"/>
            <w:noWrap/>
            <w:vAlign w:val="bottom"/>
          </w:tcPr>
          <w:p w14:paraId="4F2A4612" w14:textId="515F43F0"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86   </w:t>
            </w:r>
          </w:p>
        </w:tc>
        <w:tc>
          <w:tcPr>
            <w:tcW w:w="517" w:type="pct"/>
            <w:noWrap/>
            <w:vAlign w:val="bottom"/>
          </w:tcPr>
          <w:p w14:paraId="23CF0CD0" w14:textId="4EBE275A"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107   </w:t>
            </w:r>
          </w:p>
        </w:tc>
        <w:tc>
          <w:tcPr>
            <w:tcW w:w="517" w:type="pct"/>
            <w:noWrap/>
            <w:vAlign w:val="bottom"/>
          </w:tcPr>
          <w:p w14:paraId="592B4D18" w14:textId="6FF88760" w:rsidR="00D90026" w:rsidRPr="00B40EB0" w:rsidRDefault="00D90026" w:rsidP="00D90026">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150   </w:t>
            </w:r>
          </w:p>
        </w:tc>
      </w:tr>
      <w:tr w:rsidR="00B40EB0" w:rsidRPr="009768E4" w14:paraId="5FC232D0" w14:textId="77777777" w:rsidTr="00504AA9">
        <w:trPr>
          <w:trHeight w:val="288"/>
        </w:trPr>
        <w:tc>
          <w:tcPr>
            <w:cnfStyle w:val="001000000000" w:firstRow="0" w:lastRow="0" w:firstColumn="1" w:lastColumn="0" w:oddVBand="0" w:evenVBand="0" w:oddHBand="0" w:evenHBand="0" w:firstRowFirstColumn="0" w:firstRowLastColumn="0" w:lastRowFirstColumn="0" w:lastRowLastColumn="0"/>
            <w:tcW w:w="718" w:type="pct"/>
            <w:vMerge/>
            <w:hideMark/>
          </w:tcPr>
          <w:p w14:paraId="79732057" w14:textId="77777777" w:rsidR="00B40EB0" w:rsidRPr="009768E4" w:rsidRDefault="00B40EB0" w:rsidP="00B40EB0">
            <w:pPr>
              <w:spacing w:before="0" w:after="0"/>
              <w:jc w:val="left"/>
              <w:rPr>
                <w:color w:val="000000"/>
                <w:sz w:val="20"/>
                <w:szCs w:val="20"/>
              </w:rPr>
            </w:pPr>
          </w:p>
        </w:tc>
        <w:tc>
          <w:tcPr>
            <w:tcW w:w="1698" w:type="pct"/>
            <w:hideMark/>
          </w:tcPr>
          <w:p w14:paraId="50ACA011" w14:textId="77777777" w:rsidR="00B40EB0" w:rsidRPr="009768E4" w:rsidRDefault="00B40EB0" w:rsidP="00B40EB0">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Buityje susidarančios pavojingos atliekos</w:t>
            </w:r>
          </w:p>
        </w:tc>
        <w:tc>
          <w:tcPr>
            <w:tcW w:w="517" w:type="pct"/>
            <w:noWrap/>
            <w:vAlign w:val="bottom"/>
          </w:tcPr>
          <w:p w14:paraId="3958F42D" w14:textId="4A838751"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w:t>
            </w:r>
          </w:p>
        </w:tc>
        <w:tc>
          <w:tcPr>
            <w:tcW w:w="517" w:type="pct"/>
            <w:noWrap/>
            <w:vAlign w:val="bottom"/>
          </w:tcPr>
          <w:p w14:paraId="249C2BEE" w14:textId="32EB13A8"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2   </w:t>
            </w:r>
          </w:p>
        </w:tc>
        <w:tc>
          <w:tcPr>
            <w:tcW w:w="517" w:type="pct"/>
            <w:noWrap/>
            <w:vAlign w:val="bottom"/>
          </w:tcPr>
          <w:p w14:paraId="164E0B2D" w14:textId="7F5DD6B7"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8   </w:t>
            </w:r>
          </w:p>
        </w:tc>
        <w:tc>
          <w:tcPr>
            <w:tcW w:w="517" w:type="pct"/>
            <w:noWrap/>
            <w:vAlign w:val="bottom"/>
          </w:tcPr>
          <w:p w14:paraId="4B0F7C49" w14:textId="4E031DA5"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11   </w:t>
            </w:r>
          </w:p>
        </w:tc>
        <w:tc>
          <w:tcPr>
            <w:tcW w:w="517" w:type="pct"/>
            <w:noWrap/>
            <w:vAlign w:val="bottom"/>
          </w:tcPr>
          <w:p w14:paraId="2C1FEC8A" w14:textId="689523D2"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13   </w:t>
            </w:r>
          </w:p>
        </w:tc>
      </w:tr>
      <w:tr w:rsidR="00B40EB0" w:rsidRPr="009768E4" w14:paraId="42065273" w14:textId="77777777" w:rsidTr="00504AA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18" w:type="pct"/>
            <w:vMerge/>
            <w:hideMark/>
          </w:tcPr>
          <w:p w14:paraId="382436BF" w14:textId="77777777" w:rsidR="00B40EB0" w:rsidRPr="009768E4" w:rsidRDefault="00B40EB0" w:rsidP="00B40EB0">
            <w:pPr>
              <w:spacing w:before="0" w:after="0"/>
              <w:jc w:val="left"/>
              <w:rPr>
                <w:color w:val="000000"/>
                <w:sz w:val="20"/>
                <w:szCs w:val="20"/>
              </w:rPr>
            </w:pPr>
          </w:p>
        </w:tc>
        <w:tc>
          <w:tcPr>
            <w:tcW w:w="1698" w:type="pct"/>
            <w:hideMark/>
          </w:tcPr>
          <w:p w14:paraId="6055076A" w14:textId="7FA5CFD0" w:rsidR="00B40EB0" w:rsidRPr="009768E4" w:rsidRDefault="00B40EB0" w:rsidP="00B40EB0">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xml:space="preserve">Inertinės atliekos </w:t>
            </w:r>
            <w:r>
              <w:rPr>
                <w:sz w:val="20"/>
                <w:szCs w:val="20"/>
              </w:rPr>
              <w:t>ir k</w:t>
            </w:r>
            <w:r w:rsidRPr="009768E4">
              <w:rPr>
                <w:sz w:val="20"/>
                <w:szCs w:val="20"/>
              </w:rPr>
              <w:t>itos atliekos</w:t>
            </w:r>
          </w:p>
        </w:tc>
        <w:tc>
          <w:tcPr>
            <w:tcW w:w="517" w:type="pct"/>
            <w:noWrap/>
            <w:vAlign w:val="bottom"/>
          </w:tcPr>
          <w:p w14:paraId="56E3E4F3" w14:textId="3C8C2A2C"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600   </w:t>
            </w:r>
          </w:p>
        </w:tc>
        <w:tc>
          <w:tcPr>
            <w:tcW w:w="517" w:type="pct"/>
            <w:noWrap/>
            <w:vAlign w:val="bottom"/>
          </w:tcPr>
          <w:p w14:paraId="7FD31830" w14:textId="683AAFA0"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660   </w:t>
            </w:r>
          </w:p>
        </w:tc>
        <w:tc>
          <w:tcPr>
            <w:tcW w:w="517" w:type="pct"/>
            <w:noWrap/>
            <w:vAlign w:val="bottom"/>
          </w:tcPr>
          <w:p w14:paraId="6053E870" w14:textId="2E707E91"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726   </w:t>
            </w:r>
          </w:p>
        </w:tc>
        <w:tc>
          <w:tcPr>
            <w:tcW w:w="517" w:type="pct"/>
            <w:noWrap/>
            <w:vAlign w:val="bottom"/>
          </w:tcPr>
          <w:p w14:paraId="0E090C66" w14:textId="2CB45AAB"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799   </w:t>
            </w:r>
          </w:p>
        </w:tc>
        <w:tc>
          <w:tcPr>
            <w:tcW w:w="517" w:type="pct"/>
            <w:noWrap/>
            <w:vAlign w:val="bottom"/>
          </w:tcPr>
          <w:p w14:paraId="0C2D5443" w14:textId="1E070B5E"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839   </w:t>
            </w:r>
          </w:p>
        </w:tc>
      </w:tr>
      <w:tr w:rsidR="00B40EB0" w:rsidRPr="009768E4" w14:paraId="23B31ED5" w14:textId="77777777" w:rsidTr="00504AA9">
        <w:trPr>
          <w:trHeight w:val="288"/>
        </w:trPr>
        <w:tc>
          <w:tcPr>
            <w:cnfStyle w:val="001000000000" w:firstRow="0" w:lastRow="0" w:firstColumn="1" w:lastColumn="0" w:oddVBand="0" w:evenVBand="0" w:oddHBand="0" w:evenHBand="0" w:firstRowFirstColumn="0" w:firstRowLastColumn="0" w:lastRowFirstColumn="0" w:lastRowLastColumn="0"/>
            <w:tcW w:w="718" w:type="pct"/>
            <w:vMerge/>
            <w:hideMark/>
          </w:tcPr>
          <w:p w14:paraId="0795E3E4" w14:textId="77777777" w:rsidR="00B40EB0" w:rsidRPr="009768E4" w:rsidRDefault="00B40EB0" w:rsidP="00B40EB0">
            <w:pPr>
              <w:spacing w:before="0" w:after="0"/>
              <w:jc w:val="left"/>
              <w:rPr>
                <w:color w:val="000000"/>
                <w:sz w:val="20"/>
                <w:szCs w:val="20"/>
              </w:rPr>
            </w:pPr>
          </w:p>
        </w:tc>
        <w:tc>
          <w:tcPr>
            <w:tcW w:w="1698" w:type="pct"/>
            <w:hideMark/>
          </w:tcPr>
          <w:p w14:paraId="1C545AB4" w14:textId="77777777" w:rsidR="00B40EB0" w:rsidRPr="009768E4" w:rsidRDefault="00B40EB0" w:rsidP="00B40EB0">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Pakartotinio naudojimo daiktai</w:t>
            </w:r>
          </w:p>
        </w:tc>
        <w:tc>
          <w:tcPr>
            <w:tcW w:w="517" w:type="pct"/>
            <w:noWrap/>
            <w:vAlign w:val="bottom"/>
          </w:tcPr>
          <w:p w14:paraId="2B3864CD" w14:textId="0F4BE64D"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     </w:t>
            </w:r>
          </w:p>
        </w:tc>
        <w:tc>
          <w:tcPr>
            <w:tcW w:w="517" w:type="pct"/>
            <w:noWrap/>
            <w:vAlign w:val="bottom"/>
          </w:tcPr>
          <w:p w14:paraId="2D7FC7D1" w14:textId="6DCEC095"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     </w:t>
            </w:r>
          </w:p>
        </w:tc>
        <w:tc>
          <w:tcPr>
            <w:tcW w:w="517" w:type="pct"/>
            <w:noWrap/>
            <w:vAlign w:val="bottom"/>
          </w:tcPr>
          <w:p w14:paraId="1A21715F" w14:textId="2FBEFF34"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10   </w:t>
            </w:r>
          </w:p>
        </w:tc>
        <w:tc>
          <w:tcPr>
            <w:tcW w:w="517" w:type="pct"/>
            <w:noWrap/>
            <w:vAlign w:val="bottom"/>
          </w:tcPr>
          <w:p w14:paraId="10071831" w14:textId="4D513718"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15   </w:t>
            </w:r>
          </w:p>
        </w:tc>
        <w:tc>
          <w:tcPr>
            <w:tcW w:w="517" w:type="pct"/>
            <w:noWrap/>
            <w:vAlign w:val="bottom"/>
          </w:tcPr>
          <w:p w14:paraId="7B37B8A2" w14:textId="3FBB7F51"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15   </w:t>
            </w:r>
          </w:p>
        </w:tc>
      </w:tr>
      <w:tr w:rsidR="00B40EB0" w:rsidRPr="009768E4" w14:paraId="0AEEFDCE" w14:textId="77777777" w:rsidTr="00504AA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18" w:type="pct"/>
            <w:vMerge/>
            <w:hideMark/>
          </w:tcPr>
          <w:p w14:paraId="29B28E26" w14:textId="77777777" w:rsidR="00B40EB0" w:rsidRPr="009768E4" w:rsidRDefault="00B40EB0" w:rsidP="00B40EB0">
            <w:pPr>
              <w:spacing w:before="0" w:after="0"/>
              <w:jc w:val="left"/>
              <w:rPr>
                <w:color w:val="000000"/>
                <w:sz w:val="20"/>
                <w:szCs w:val="20"/>
              </w:rPr>
            </w:pPr>
          </w:p>
        </w:tc>
        <w:tc>
          <w:tcPr>
            <w:tcW w:w="1698" w:type="pct"/>
            <w:hideMark/>
          </w:tcPr>
          <w:p w14:paraId="42040732" w14:textId="77777777" w:rsidR="00B40EB0" w:rsidRPr="009768E4" w:rsidRDefault="00B40EB0" w:rsidP="00B40EB0">
            <w:pPr>
              <w:spacing w:before="0" w:after="0"/>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768E4">
              <w:rPr>
                <w:b/>
                <w:bCs/>
                <w:color w:val="000000"/>
                <w:sz w:val="20"/>
                <w:szCs w:val="20"/>
              </w:rPr>
              <w:t>Iš viso komunalinių atliekų (KATS)</w:t>
            </w:r>
          </w:p>
        </w:tc>
        <w:tc>
          <w:tcPr>
            <w:tcW w:w="517" w:type="pct"/>
            <w:noWrap/>
            <w:vAlign w:val="bottom"/>
          </w:tcPr>
          <w:p w14:paraId="454F343F" w14:textId="79C68642"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12 855   </w:t>
            </w:r>
          </w:p>
        </w:tc>
        <w:tc>
          <w:tcPr>
            <w:tcW w:w="517" w:type="pct"/>
            <w:noWrap/>
            <w:vAlign w:val="bottom"/>
          </w:tcPr>
          <w:p w14:paraId="0A94303A" w14:textId="50199480"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12 986   </w:t>
            </w:r>
          </w:p>
        </w:tc>
        <w:tc>
          <w:tcPr>
            <w:tcW w:w="517" w:type="pct"/>
            <w:noWrap/>
            <w:vAlign w:val="bottom"/>
          </w:tcPr>
          <w:p w14:paraId="720AE4A7" w14:textId="0062DC87"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13 079   </w:t>
            </w:r>
          </w:p>
        </w:tc>
        <w:tc>
          <w:tcPr>
            <w:tcW w:w="517" w:type="pct"/>
            <w:noWrap/>
            <w:vAlign w:val="bottom"/>
          </w:tcPr>
          <w:p w14:paraId="26F2D4BA" w14:textId="6BB2DB57"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12 768   </w:t>
            </w:r>
          </w:p>
        </w:tc>
        <w:tc>
          <w:tcPr>
            <w:tcW w:w="517" w:type="pct"/>
            <w:noWrap/>
            <w:vAlign w:val="bottom"/>
          </w:tcPr>
          <w:p w14:paraId="4CD7B95D" w14:textId="47959091"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12 194   </w:t>
            </w:r>
          </w:p>
        </w:tc>
      </w:tr>
      <w:tr w:rsidR="00B40EB0" w:rsidRPr="009768E4" w14:paraId="026D314A" w14:textId="77777777" w:rsidTr="00504AA9">
        <w:trPr>
          <w:trHeight w:val="288"/>
        </w:trPr>
        <w:tc>
          <w:tcPr>
            <w:cnfStyle w:val="001000000000" w:firstRow="0" w:lastRow="0" w:firstColumn="1" w:lastColumn="0" w:oddVBand="0" w:evenVBand="0" w:oddHBand="0" w:evenHBand="0" w:firstRowFirstColumn="0" w:firstRowLastColumn="0" w:lastRowFirstColumn="0" w:lastRowLastColumn="0"/>
            <w:tcW w:w="718" w:type="pct"/>
            <w:vMerge w:val="restart"/>
            <w:hideMark/>
          </w:tcPr>
          <w:p w14:paraId="0D8B7339" w14:textId="77777777" w:rsidR="00B40EB0" w:rsidRPr="009768E4" w:rsidRDefault="00B40EB0" w:rsidP="00B40EB0">
            <w:pPr>
              <w:spacing w:before="0" w:after="0"/>
              <w:jc w:val="left"/>
              <w:rPr>
                <w:color w:val="000000"/>
                <w:sz w:val="20"/>
                <w:szCs w:val="20"/>
              </w:rPr>
            </w:pPr>
            <w:r w:rsidRPr="009768E4">
              <w:rPr>
                <w:color w:val="000000"/>
                <w:sz w:val="20"/>
                <w:szCs w:val="20"/>
              </w:rPr>
              <w:t>Namudinis kompostavimas</w:t>
            </w:r>
          </w:p>
        </w:tc>
        <w:tc>
          <w:tcPr>
            <w:tcW w:w="1698" w:type="pct"/>
            <w:noWrap/>
            <w:hideMark/>
          </w:tcPr>
          <w:p w14:paraId="39D00BB4" w14:textId="77777777" w:rsidR="00B40EB0" w:rsidRPr="009768E4" w:rsidRDefault="00B40EB0" w:rsidP="00B40EB0">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Žaliosios atliekos</w:t>
            </w:r>
          </w:p>
        </w:tc>
        <w:tc>
          <w:tcPr>
            <w:tcW w:w="517" w:type="pct"/>
            <w:noWrap/>
            <w:vAlign w:val="bottom"/>
          </w:tcPr>
          <w:p w14:paraId="13F64F29" w14:textId="5C93D666"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1 382   </w:t>
            </w:r>
          </w:p>
        </w:tc>
        <w:tc>
          <w:tcPr>
            <w:tcW w:w="517" w:type="pct"/>
            <w:noWrap/>
            <w:vAlign w:val="bottom"/>
          </w:tcPr>
          <w:p w14:paraId="6B47A42B" w14:textId="2E94F32D"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1 658   </w:t>
            </w:r>
          </w:p>
        </w:tc>
        <w:tc>
          <w:tcPr>
            <w:tcW w:w="517" w:type="pct"/>
            <w:noWrap/>
            <w:vAlign w:val="bottom"/>
          </w:tcPr>
          <w:p w14:paraId="36720261" w14:textId="2341E34F"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1 990   </w:t>
            </w:r>
          </w:p>
        </w:tc>
        <w:tc>
          <w:tcPr>
            <w:tcW w:w="517" w:type="pct"/>
            <w:noWrap/>
            <w:vAlign w:val="bottom"/>
          </w:tcPr>
          <w:p w14:paraId="4ED20759" w14:textId="31BA1EFF"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2 388   </w:t>
            </w:r>
          </w:p>
        </w:tc>
        <w:tc>
          <w:tcPr>
            <w:tcW w:w="517" w:type="pct"/>
            <w:noWrap/>
            <w:vAlign w:val="bottom"/>
          </w:tcPr>
          <w:p w14:paraId="6A70BF71" w14:textId="4C43F98C"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2 746   </w:t>
            </w:r>
          </w:p>
        </w:tc>
      </w:tr>
      <w:tr w:rsidR="00B40EB0" w:rsidRPr="009768E4" w14:paraId="227DA501" w14:textId="77777777" w:rsidTr="00504AA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18" w:type="pct"/>
            <w:vMerge/>
            <w:hideMark/>
          </w:tcPr>
          <w:p w14:paraId="32089231" w14:textId="77777777" w:rsidR="00B40EB0" w:rsidRPr="009768E4" w:rsidRDefault="00B40EB0" w:rsidP="00B40EB0">
            <w:pPr>
              <w:spacing w:before="0" w:after="0"/>
              <w:jc w:val="left"/>
              <w:rPr>
                <w:color w:val="000000"/>
                <w:sz w:val="20"/>
                <w:szCs w:val="20"/>
              </w:rPr>
            </w:pPr>
          </w:p>
        </w:tc>
        <w:tc>
          <w:tcPr>
            <w:tcW w:w="1698" w:type="pct"/>
            <w:noWrap/>
            <w:hideMark/>
          </w:tcPr>
          <w:p w14:paraId="0DDD1F06" w14:textId="77777777" w:rsidR="00B40EB0" w:rsidRPr="009768E4" w:rsidRDefault="00B40EB0" w:rsidP="00B40EB0">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Maisto atliekos</w:t>
            </w:r>
          </w:p>
        </w:tc>
        <w:tc>
          <w:tcPr>
            <w:tcW w:w="517" w:type="pct"/>
            <w:noWrap/>
            <w:vAlign w:val="bottom"/>
          </w:tcPr>
          <w:p w14:paraId="1CD4D4EF" w14:textId="66C952B0"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w:t>
            </w:r>
          </w:p>
        </w:tc>
        <w:tc>
          <w:tcPr>
            <w:tcW w:w="517" w:type="pct"/>
            <w:noWrap/>
            <w:vAlign w:val="bottom"/>
          </w:tcPr>
          <w:p w14:paraId="2BF98AA0" w14:textId="54761A2E"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10   </w:t>
            </w:r>
          </w:p>
        </w:tc>
        <w:tc>
          <w:tcPr>
            <w:tcW w:w="517" w:type="pct"/>
            <w:noWrap/>
            <w:vAlign w:val="bottom"/>
          </w:tcPr>
          <w:p w14:paraId="1F47DFA3" w14:textId="51D7344C"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20   </w:t>
            </w:r>
          </w:p>
        </w:tc>
        <w:tc>
          <w:tcPr>
            <w:tcW w:w="517" w:type="pct"/>
            <w:noWrap/>
            <w:vAlign w:val="bottom"/>
          </w:tcPr>
          <w:p w14:paraId="235B3CF2" w14:textId="47FE1C6E"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40   </w:t>
            </w:r>
          </w:p>
        </w:tc>
        <w:tc>
          <w:tcPr>
            <w:tcW w:w="517" w:type="pct"/>
            <w:noWrap/>
            <w:vAlign w:val="bottom"/>
          </w:tcPr>
          <w:p w14:paraId="7E3DC363" w14:textId="7A95731C"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80   </w:t>
            </w:r>
          </w:p>
        </w:tc>
      </w:tr>
      <w:tr w:rsidR="00B40EB0" w:rsidRPr="009768E4" w14:paraId="799035E6" w14:textId="77777777" w:rsidTr="00504AA9">
        <w:trPr>
          <w:trHeight w:val="288"/>
        </w:trPr>
        <w:tc>
          <w:tcPr>
            <w:cnfStyle w:val="001000000000" w:firstRow="0" w:lastRow="0" w:firstColumn="1" w:lastColumn="0" w:oddVBand="0" w:evenVBand="0" w:oddHBand="0" w:evenHBand="0" w:firstRowFirstColumn="0" w:firstRowLastColumn="0" w:lastRowFirstColumn="0" w:lastRowLastColumn="0"/>
            <w:tcW w:w="718" w:type="pct"/>
            <w:noWrap/>
            <w:hideMark/>
          </w:tcPr>
          <w:p w14:paraId="492FCA8A" w14:textId="77777777" w:rsidR="00B40EB0" w:rsidRPr="009768E4" w:rsidRDefault="00B40EB0" w:rsidP="00B40EB0">
            <w:pPr>
              <w:spacing w:before="0" w:after="0"/>
              <w:jc w:val="left"/>
              <w:rPr>
                <w:color w:val="000000"/>
                <w:sz w:val="20"/>
                <w:szCs w:val="20"/>
              </w:rPr>
            </w:pPr>
            <w:r w:rsidRPr="009768E4">
              <w:rPr>
                <w:color w:val="000000"/>
                <w:sz w:val="20"/>
                <w:szCs w:val="20"/>
              </w:rPr>
              <w:t>USAD</w:t>
            </w:r>
          </w:p>
        </w:tc>
        <w:tc>
          <w:tcPr>
            <w:tcW w:w="1698" w:type="pct"/>
            <w:noWrap/>
            <w:hideMark/>
          </w:tcPr>
          <w:p w14:paraId="4979EC4B" w14:textId="77777777" w:rsidR="00B40EB0" w:rsidRPr="009768E4" w:rsidRDefault="00B40EB0" w:rsidP="00B40EB0">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9768E4">
              <w:rPr>
                <w:sz w:val="20"/>
                <w:szCs w:val="20"/>
              </w:rPr>
              <w:t>Užstatinių</w:t>
            </w:r>
            <w:proofErr w:type="spellEnd"/>
            <w:r w:rsidRPr="009768E4">
              <w:rPr>
                <w:sz w:val="20"/>
                <w:szCs w:val="20"/>
              </w:rPr>
              <w:t xml:space="preserve"> pakuočių atliekos</w:t>
            </w:r>
          </w:p>
        </w:tc>
        <w:tc>
          <w:tcPr>
            <w:tcW w:w="517" w:type="pct"/>
            <w:noWrap/>
            <w:vAlign w:val="bottom"/>
          </w:tcPr>
          <w:p w14:paraId="6ED20BBF" w14:textId="526E007E"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333   </w:t>
            </w:r>
          </w:p>
        </w:tc>
        <w:tc>
          <w:tcPr>
            <w:tcW w:w="517" w:type="pct"/>
            <w:noWrap/>
            <w:vAlign w:val="bottom"/>
          </w:tcPr>
          <w:p w14:paraId="0B19966D" w14:textId="6115BD69"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339   </w:t>
            </w:r>
          </w:p>
        </w:tc>
        <w:tc>
          <w:tcPr>
            <w:tcW w:w="517" w:type="pct"/>
            <w:noWrap/>
            <w:vAlign w:val="bottom"/>
          </w:tcPr>
          <w:p w14:paraId="6FAC86C5" w14:textId="1A10449B"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346   </w:t>
            </w:r>
          </w:p>
        </w:tc>
        <w:tc>
          <w:tcPr>
            <w:tcW w:w="517" w:type="pct"/>
            <w:noWrap/>
            <w:vAlign w:val="bottom"/>
          </w:tcPr>
          <w:p w14:paraId="48BB3617" w14:textId="7D24B184"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353   </w:t>
            </w:r>
          </w:p>
        </w:tc>
        <w:tc>
          <w:tcPr>
            <w:tcW w:w="517" w:type="pct"/>
            <w:noWrap/>
            <w:vAlign w:val="bottom"/>
          </w:tcPr>
          <w:p w14:paraId="5116FA61" w14:textId="03BB1289"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360   </w:t>
            </w:r>
          </w:p>
        </w:tc>
      </w:tr>
      <w:tr w:rsidR="00B40EB0" w:rsidRPr="009768E4" w14:paraId="329CC50E" w14:textId="77777777" w:rsidTr="00504AA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18" w:type="pct"/>
            <w:hideMark/>
          </w:tcPr>
          <w:p w14:paraId="2C70B084" w14:textId="77777777" w:rsidR="00B40EB0" w:rsidRPr="009768E4" w:rsidRDefault="00B40EB0" w:rsidP="00B40EB0">
            <w:pPr>
              <w:spacing w:before="0" w:after="0"/>
              <w:jc w:val="left"/>
              <w:rPr>
                <w:color w:val="000000"/>
                <w:sz w:val="20"/>
                <w:szCs w:val="20"/>
              </w:rPr>
            </w:pPr>
            <w:r w:rsidRPr="009768E4">
              <w:rPr>
                <w:color w:val="000000"/>
                <w:sz w:val="20"/>
                <w:szCs w:val="20"/>
              </w:rPr>
              <w:t> </w:t>
            </w:r>
          </w:p>
        </w:tc>
        <w:tc>
          <w:tcPr>
            <w:tcW w:w="1698" w:type="pct"/>
            <w:hideMark/>
          </w:tcPr>
          <w:p w14:paraId="7A308A72" w14:textId="77777777" w:rsidR="00B40EB0" w:rsidRPr="009768E4" w:rsidRDefault="00B40EB0" w:rsidP="00B40EB0">
            <w:pPr>
              <w:spacing w:before="0" w:after="0"/>
              <w:cnfStyle w:val="000000100000" w:firstRow="0" w:lastRow="0" w:firstColumn="0" w:lastColumn="0" w:oddVBand="0" w:evenVBand="0" w:oddHBand="1" w:evenHBand="0" w:firstRowFirstColumn="0" w:firstRowLastColumn="0" w:lastRowFirstColumn="0" w:lastRowLastColumn="0"/>
              <w:rPr>
                <w:b/>
                <w:bCs/>
                <w:sz w:val="20"/>
                <w:szCs w:val="20"/>
              </w:rPr>
            </w:pPr>
            <w:r w:rsidRPr="009768E4">
              <w:rPr>
                <w:b/>
                <w:bCs/>
                <w:sz w:val="20"/>
                <w:szCs w:val="20"/>
              </w:rPr>
              <w:t>Iš viso komunalinių atliekų (be JA)</w:t>
            </w:r>
          </w:p>
        </w:tc>
        <w:tc>
          <w:tcPr>
            <w:tcW w:w="517" w:type="pct"/>
            <w:noWrap/>
            <w:vAlign w:val="bottom"/>
          </w:tcPr>
          <w:p w14:paraId="1620F8B2" w14:textId="3AC2D5BB"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14 569   </w:t>
            </w:r>
          </w:p>
        </w:tc>
        <w:tc>
          <w:tcPr>
            <w:tcW w:w="517" w:type="pct"/>
            <w:noWrap/>
            <w:vAlign w:val="bottom"/>
          </w:tcPr>
          <w:p w14:paraId="09F19045" w14:textId="5F8E371B"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14 993   </w:t>
            </w:r>
          </w:p>
        </w:tc>
        <w:tc>
          <w:tcPr>
            <w:tcW w:w="517" w:type="pct"/>
            <w:noWrap/>
            <w:vAlign w:val="bottom"/>
          </w:tcPr>
          <w:p w14:paraId="1338651C" w14:textId="6DE4EE48"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15 435   </w:t>
            </w:r>
          </w:p>
        </w:tc>
        <w:tc>
          <w:tcPr>
            <w:tcW w:w="517" w:type="pct"/>
            <w:noWrap/>
            <w:vAlign w:val="bottom"/>
          </w:tcPr>
          <w:p w14:paraId="758BA5EE" w14:textId="02963A71"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15 548   </w:t>
            </w:r>
          </w:p>
        </w:tc>
        <w:tc>
          <w:tcPr>
            <w:tcW w:w="517" w:type="pct"/>
            <w:noWrap/>
            <w:vAlign w:val="bottom"/>
          </w:tcPr>
          <w:p w14:paraId="09699599" w14:textId="584CC54F"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15 380   </w:t>
            </w:r>
          </w:p>
        </w:tc>
      </w:tr>
      <w:tr w:rsidR="00B40EB0" w:rsidRPr="009768E4" w14:paraId="33C094E7" w14:textId="77777777" w:rsidTr="00504AA9">
        <w:trPr>
          <w:trHeight w:val="288"/>
        </w:trPr>
        <w:tc>
          <w:tcPr>
            <w:cnfStyle w:val="001000000000" w:firstRow="0" w:lastRow="0" w:firstColumn="1" w:lastColumn="0" w:oddVBand="0" w:evenVBand="0" w:oddHBand="0" w:evenHBand="0" w:firstRowFirstColumn="0" w:firstRowLastColumn="0" w:lastRowFirstColumn="0" w:lastRowLastColumn="0"/>
            <w:tcW w:w="718" w:type="pct"/>
            <w:vMerge w:val="restart"/>
            <w:hideMark/>
          </w:tcPr>
          <w:p w14:paraId="434085F3" w14:textId="77777777" w:rsidR="00B40EB0" w:rsidRPr="009768E4" w:rsidRDefault="00B40EB0" w:rsidP="00B40EB0">
            <w:pPr>
              <w:spacing w:before="0" w:after="0"/>
              <w:jc w:val="left"/>
              <w:rPr>
                <w:color w:val="000000"/>
                <w:sz w:val="20"/>
                <w:szCs w:val="20"/>
              </w:rPr>
            </w:pPr>
            <w:r w:rsidRPr="009768E4">
              <w:rPr>
                <w:color w:val="000000"/>
                <w:sz w:val="20"/>
                <w:szCs w:val="20"/>
              </w:rPr>
              <w:t>Juridinių asmenų (JA) komunalinės atliekos</w:t>
            </w:r>
          </w:p>
        </w:tc>
        <w:tc>
          <w:tcPr>
            <w:tcW w:w="1698" w:type="pct"/>
            <w:noWrap/>
            <w:hideMark/>
          </w:tcPr>
          <w:p w14:paraId="1D5F8948" w14:textId="77777777" w:rsidR="00B40EB0" w:rsidRPr="009768E4" w:rsidRDefault="00B40EB0" w:rsidP="00B40EB0">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Pakuočių atliekos</w:t>
            </w:r>
          </w:p>
        </w:tc>
        <w:tc>
          <w:tcPr>
            <w:tcW w:w="517" w:type="pct"/>
            <w:noWrap/>
            <w:vAlign w:val="bottom"/>
          </w:tcPr>
          <w:p w14:paraId="5C2B1539" w14:textId="485FDDB5"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942   </w:t>
            </w:r>
          </w:p>
        </w:tc>
        <w:tc>
          <w:tcPr>
            <w:tcW w:w="517" w:type="pct"/>
            <w:noWrap/>
            <w:vAlign w:val="bottom"/>
          </w:tcPr>
          <w:p w14:paraId="7BDA11C2" w14:textId="20C93854"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1 131   </w:t>
            </w:r>
          </w:p>
        </w:tc>
        <w:tc>
          <w:tcPr>
            <w:tcW w:w="517" w:type="pct"/>
            <w:noWrap/>
            <w:vAlign w:val="bottom"/>
          </w:tcPr>
          <w:p w14:paraId="77E82873" w14:textId="6282C49B"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1 357   </w:t>
            </w:r>
          </w:p>
        </w:tc>
        <w:tc>
          <w:tcPr>
            <w:tcW w:w="517" w:type="pct"/>
            <w:noWrap/>
            <w:vAlign w:val="bottom"/>
          </w:tcPr>
          <w:p w14:paraId="2064B00D" w14:textId="4DBD6332"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1 696   </w:t>
            </w:r>
          </w:p>
        </w:tc>
        <w:tc>
          <w:tcPr>
            <w:tcW w:w="517" w:type="pct"/>
            <w:noWrap/>
            <w:vAlign w:val="bottom"/>
          </w:tcPr>
          <w:p w14:paraId="51C2A855" w14:textId="75935CC9"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2 205   </w:t>
            </w:r>
          </w:p>
        </w:tc>
      </w:tr>
      <w:tr w:rsidR="00B40EB0" w:rsidRPr="009768E4" w14:paraId="7E27A8A3" w14:textId="77777777" w:rsidTr="00504AA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18" w:type="pct"/>
            <w:vMerge/>
            <w:hideMark/>
          </w:tcPr>
          <w:p w14:paraId="5F51F60D" w14:textId="77777777" w:rsidR="00B40EB0" w:rsidRPr="009768E4" w:rsidRDefault="00B40EB0" w:rsidP="00B40EB0">
            <w:pPr>
              <w:spacing w:before="0" w:after="0"/>
              <w:jc w:val="left"/>
              <w:rPr>
                <w:color w:val="000000"/>
                <w:sz w:val="20"/>
                <w:szCs w:val="20"/>
              </w:rPr>
            </w:pPr>
          </w:p>
        </w:tc>
        <w:tc>
          <w:tcPr>
            <w:tcW w:w="1698" w:type="pct"/>
            <w:noWrap/>
            <w:hideMark/>
          </w:tcPr>
          <w:p w14:paraId="6659368C" w14:textId="77777777" w:rsidR="00B40EB0" w:rsidRPr="009768E4" w:rsidRDefault="00B40EB0" w:rsidP="00B40EB0">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Maisto atliekos</w:t>
            </w:r>
          </w:p>
        </w:tc>
        <w:tc>
          <w:tcPr>
            <w:tcW w:w="517" w:type="pct"/>
            <w:noWrap/>
            <w:vAlign w:val="bottom"/>
          </w:tcPr>
          <w:p w14:paraId="638DB0DA" w14:textId="315B933E"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2   </w:t>
            </w:r>
          </w:p>
        </w:tc>
        <w:tc>
          <w:tcPr>
            <w:tcW w:w="517" w:type="pct"/>
            <w:noWrap/>
            <w:vAlign w:val="bottom"/>
          </w:tcPr>
          <w:p w14:paraId="4DC6994D" w14:textId="212C6DB1"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4   </w:t>
            </w:r>
          </w:p>
        </w:tc>
        <w:tc>
          <w:tcPr>
            <w:tcW w:w="517" w:type="pct"/>
            <w:noWrap/>
            <w:vAlign w:val="bottom"/>
          </w:tcPr>
          <w:p w14:paraId="56F3ED59" w14:textId="4078F3AC"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8   </w:t>
            </w:r>
          </w:p>
        </w:tc>
        <w:tc>
          <w:tcPr>
            <w:tcW w:w="517" w:type="pct"/>
            <w:noWrap/>
            <w:vAlign w:val="bottom"/>
          </w:tcPr>
          <w:p w14:paraId="66E54905" w14:textId="7B28D530"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16   </w:t>
            </w:r>
          </w:p>
        </w:tc>
        <w:tc>
          <w:tcPr>
            <w:tcW w:w="517" w:type="pct"/>
            <w:noWrap/>
            <w:vAlign w:val="bottom"/>
          </w:tcPr>
          <w:p w14:paraId="052F2EEB" w14:textId="68878C1E"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40EB0">
              <w:rPr>
                <w:color w:val="000000"/>
                <w:sz w:val="20"/>
                <w:szCs w:val="20"/>
              </w:rPr>
              <w:t xml:space="preserve">               32   </w:t>
            </w:r>
          </w:p>
        </w:tc>
      </w:tr>
      <w:tr w:rsidR="00B40EB0" w:rsidRPr="009768E4" w14:paraId="76003312" w14:textId="77777777" w:rsidTr="00504AA9">
        <w:trPr>
          <w:trHeight w:val="276"/>
        </w:trPr>
        <w:tc>
          <w:tcPr>
            <w:cnfStyle w:val="001000000000" w:firstRow="0" w:lastRow="0" w:firstColumn="1" w:lastColumn="0" w:oddVBand="0" w:evenVBand="0" w:oddHBand="0" w:evenHBand="0" w:firstRowFirstColumn="0" w:firstRowLastColumn="0" w:lastRowFirstColumn="0" w:lastRowLastColumn="0"/>
            <w:tcW w:w="718" w:type="pct"/>
            <w:vMerge/>
            <w:hideMark/>
          </w:tcPr>
          <w:p w14:paraId="527D690E" w14:textId="77777777" w:rsidR="00B40EB0" w:rsidRPr="009768E4" w:rsidRDefault="00B40EB0" w:rsidP="00B40EB0">
            <w:pPr>
              <w:spacing w:before="0" w:after="0"/>
              <w:jc w:val="left"/>
              <w:rPr>
                <w:color w:val="000000"/>
                <w:sz w:val="20"/>
                <w:szCs w:val="20"/>
              </w:rPr>
            </w:pPr>
          </w:p>
        </w:tc>
        <w:tc>
          <w:tcPr>
            <w:tcW w:w="1698" w:type="pct"/>
            <w:hideMark/>
          </w:tcPr>
          <w:p w14:paraId="30341108" w14:textId="01CC501F" w:rsidR="00B40EB0" w:rsidRPr="009768E4" w:rsidRDefault="00B40EB0" w:rsidP="00B40EB0">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Kitos atliekos</w:t>
            </w:r>
          </w:p>
        </w:tc>
        <w:tc>
          <w:tcPr>
            <w:tcW w:w="517" w:type="pct"/>
            <w:noWrap/>
            <w:vAlign w:val="bottom"/>
          </w:tcPr>
          <w:p w14:paraId="1ECD0894" w14:textId="33175A81"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4 740   </w:t>
            </w:r>
          </w:p>
        </w:tc>
        <w:tc>
          <w:tcPr>
            <w:tcW w:w="517" w:type="pct"/>
            <w:noWrap/>
            <w:vAlign w:val="bottom"/>
          </w:tcPr>
          <w:p w14:paraId="3ACECC3D" w14:textId="21F7C727"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3 430   </w:t>
            </w:r>
          </w:p>
        </w:tc>
        <w:tc>
          <w:tcPr>
            <w:tcW w:w="517" w:type="pct"/>
            <w:noWrap/>
            <w:vAlign w:val="bottom"/>
          </w:tcPr>
          <w:p w14:paraId="2A7E1C06" w14:textId="399FF72A"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2 110   </w:t>
            </w:r>
          </w:p>
        </w:tc>
        <w:tc>
          <w:tcPr>
            <w:tcW w:w="517" w:type="pct"/>
            <w:noWrap/>
            <w:vAlign w:val="bottom"/>
          </w:tcPr>
          <w:p w14:paraId="4305E02E" w14:textId="48D9D17C"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1 560   </w:t>
            </w:r>
          </w:p>
        </w:tc>
        <w:tc>
          <w:tcPr>
            <w:tcW w:w="517" w:type="pct"/>
            <w:noWrap/>
            <w:vAlign w:val="bottom"/>
          </w:tcPr>
          <w:p w14:paraId="537621EC" w14:textId="674669F8" w:rsidR="00B40EB0" w:rsidRPr="00B40EB0" w:rsidRDefault="00B40EB0" w:rsidP="00B40EB0">
            <w:pPr>
              <w:spacing w:before="0"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40EB0">
              <w:rPr>
                <w:color w:val="000000"/>
                <w:sz w:val="20"/>
                <w:szCs w:val="20"/>
              </w:rPr>
              <w:t xml:space="preserve">           1 300   </w:t>
            </w:r>
          </w:p>
        </w:tc>
      </w:tr>
      <w:tr w:rsidR="00B40EB0" w:rsidRPr="009768E4" w14:paraId="6C3EE998" w14:textId="77777777" w:rsidTr="00504AA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18" w:type="pct"/>
            <w:noWrap/>
            <w:hideMark/>
          </w:tcPr>
          <w:p w14:paraId="7011CBA7" w14:textId="77777777" w:rsidR="00B40EB0" w:rsidRPr="009768E4" w:rsidRDefault="00B40EB0" w:rsidP="00B40EB0">
            <w:pPr>
              <w:spacing w:before="0" w:after="0"/>
              <w:jc w:val="left"/>
              <w:rPr>
                <w:color w:val="000000"/>
                <w:sz w:val="20"/>
                <w:szCs w:val="20"/>
              </w:rPr>
            </w:pPr>
            <w:r w:rsidRPr="009768E4">
              <w:rPr>
                <w:color w:val="000000"/>
                <w:sz w:val="20"/>
                <w:szCs w:val="20"/>
              </w:rPr>
              <w:t> </w:t>
            </w:r>
          </w:p>
        </w:tc>
        <w:tc>
          <w:tcPr>
            <w:tcW w:w="1698" w:type="pct"/>
            <w:hideMark/>
          </w:tcPr>
          <w:p w14:paraId="75BEC7F7" w14:textId="77777777" w:rsidR="00B40EB0" w:rsidRPr="009768E4" w:rsidRDefault="00B40EB0" w:rsidP="00B40EB0">
            <w:pPr>
              <w:spacing w:before="0" w:after="0"/>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768E4">
              <w:rPr>
                <w:b/>
                <w:bCs/>
                <w:color w:val="000000"/>
                <w:sz w:val="20"/>
                <w:szCs w:val="20"/>
              </w:rPr>
              <w:t>Iš viso komunalinių atliekų (su JA)</w:t>
            </w:r>
          </w:p>
        </w:tc>
        <w:tc>
          <w:tcPr>
            <w:tcW w:w="517" w:type="pct"/>
            <w:noWrap/>
            <w:vAlign w:val="bottom"/>
          </w:tcPr>
          <w:p w14:paraId="02EC6066" w14:textId="2089A50B"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20 253   </w:t>
            </w:r>
          </w:p>
        </w:tc>
        <w:tc>
          <w:tcPr>
            <w:tcW w:w="517" w:type="pct"/>
            <w:noWrap/>
            <w:vAlign w:val="bottom"/>
          </w:tcPr>
          <w:p w14:paraId="413ADB2F" w14:textId="5B8D6D3D"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19 558   </w:t>
            </w:r>
          </w:p>
        </w:tc>
        <w:tc>
          <w:tcPr>
            <w:tcW w:w="517" w:type="pct"/>
            <w:noWrap/>
            <w:vAlign w:val="bottom"/>
          </w:tcPr>
          <w:p w14:paraId="09F76169" w14:textId="5BA4999F"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18 909   </w:t>
            </w:r>
          </w:p>
        </w:tc>
        <w:tc>
          <w:tcPr>
            <w:tcW w:w="517" w:type="pct"/>
            <w:noWrap/>
            <w:vAlign w:val="bottom"/>
          </w:tcPr>
          <w:p w14:paraId="7260C0A0" w14:textId="54A64825"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18 820   </w:t>
            </w:r>
          </w:p>
        </w:tc>
        <w:tc>
          <w:tcPr>
            <w:tcW w:w="517" w:type="pct"/>
            <w:noWrap/>
            <w:vAlign w:val="bottom"/>
          </w:tcPr>
          <w:p w14:paraId="04CA9EE8" w14:textId="0A2A960D" w:rsidR="00B40EB0" w:rsidRPr="00B40EB0" w:rsidRDefault="00B40EB0" w:rsidP="00B40EB0">
            <w:pPr>
              <w:spacing w:before="0"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B40EB0">
              <w:rPr>
                <w:b/>
                <w:color w:val="000000"/>
                <w:sz w:val="20"/>
                <w:szCs w:val="20"/>
              </w:rPr>
              <w:t xml:space="preserve">         18 916   </w:t>
            </w:r>
          </w:p>
        </w:tc>
      </w:tr>
    </w:tbl>
    <w:p w14:paraId="449458B7" w14:textId="77777777" w:rsidR="0037567A" w:rsidRPr="009768E4" w:rsidRDefault="0037567A" w:rsidP="003002E8">
      <w:pPr>
        <w:spacing w:before="80" w:after="0"/>
        <w:rPr>
          <w:i/>
          <w:sz w:val="20"/>
        </w:rPr>
        <w:sectPr w:rsidR="0037567A" w:rsidRPr="009768E4" w:rsidSect="00EB70A9">
          <w:pgSz w:w="16838" w:h="11906" w:orient="landscape" w:code="9"/>
          <w:pgMar w:top="993" w:right="1418" w:bottom="1418" w:left="1418" w:header="567" w:footer="567" w:gutter="0"/>
          <w:cols w:space="1296"/>
          <w:docGrid w:linePitch="326"/>
        </w:sectPr>
      </w:pPr>
    </w:p>
    <w:p w14:paraId="0A1C3EEC" w14:textId="77777777" w:rsidR="00026FC2" w:rsidRPr="009768E4" w:rsidRDefault="00026FC2" w:rsidP="00026FC2">
      <w:pPr>
        <w:pStyle w:val="Antrat2"/>
        <w:keepLines w:val="0"/>
        <w:spacing w:before="240" w:after="60"/>
        <w:rPr>
          <w:color w:val="006600"/>
        </w:rPr>
      </w:pPr>
      <w:bookmarkStart w:id="101" w:name="_Toc141431979"/>
      <w:r w:rsidRPr="009768E4">
        <w:rPr>
          <w:color w:val="006600"/>
        </w:rPr>
        <w:lastRenderedPageBreak/>
        <w:t>Komunalinių atliekų srautų tvarkymo ateityje vertinimas</w:t>
      </w:r>
      <w:bookmarkEnd w:id="101"/>
    </w:p>
    <w:p w14:paraId="78A6A06C" w14:textId="767F333A" w:rsidR="00F778F3" w:rsidRPr="009768E4" w:rsidRDefault="00F778F3" w:rsidP="00F778F3">
      <w:r w:rsidRPr="009768E4">
        <w:t xml:space="preserve">Numatytų komunalinių atliekų rūšiavimo ir tvarkymo priemonių įgyvendinimo ir planuojamo pasiekti efekto vertinimas pateiktas </w:t>
      </w:r>
      <w:r w:rsidR="008A0B55" w:rsidRPr="009768E4">
        <w:fldChar w:fldCharType="begin"/>
      </w:r>
      <w:r w:rsidR="008A0B55" w:rsidRPr="009768E4">
        <w:instrText xml:space="preserve"> REF _Ref389754366 \r \h  \* MERGEFORMAT </w:instrText>
      </w:r>
      <w:r w:rsidR="008A0B55" w:rsidRPr="009768E4">
        <w:fldChar w:fldCharType="separate"/>
      </w:r>
      <w:r w:rsidR="00AB5BA7" w:rsidRPr="009768E4">
        <w:t>3.4.1</w:t>
      </w:r>
      <w:r w:rsidR="008A0B55" w:rsidRPr="009768E4">
        <w:fldChar w:fldCharType="end"/>
      </w:r>
      <w:r w:rsidRPr="009768E4">
        <w:t>-</w:t>
      </w:r>
      <w:r w:rsidR="008A0B55" w:rsidRPr="009768E4">
        <w:fldChar w:fldCharType="begin"/>
      </w:r>
      <w:r w:rsidR="008A0B55" w:rsidRPr="009768E4">
        <w:instrText xml:space="preserve"> REF _Ref389650373 \r \h  \* MERGEFORMAT </w:instrText>
      </w:r>
      <w:r w:rsidR="008A0B55" w:rsidRPr="009768E4">
        <w:fldChar w:fldCharType="separate"/>
      </w:r>
      <w:r w:rsidR="00AB5BA7" w:rsidRPr="009768E4">
        <w:t>3.4.5</w:t>
      </w:r>
      <w:r w:rsidR="008A0B55" w:rsidRPr="009768E4">
        <w:fldChar w:fldCharType="end"/>
      </w:r>
      <w:r w:rsidRPr="009768E4">
        <w:t xml:space="preserve"> skyriuose. Informacija apie iki 202</w:t>
      </w:r>
      <w:r w:rsidR="000D7991" w:rsidRPr="009768E4">
        <w:t>7</w:t>
      </w:r>
      <w:r w:rsidRPr="009768E4">
        <w:t xml:space="preserve"> m. planuojamus pasiekti komunalinių atliekų rūšiavimo ir tvarkymo rodiklius </w:t>
      </w:r>
      <w:r w:rsidR="000D4CA9">
        <w:t>Šilutės</w:t>
      </w:r>
      <w:r w:rsidR="009B23BC">
        <w:t xml:space="preserve"> rajono</w:t>
      </w:r>
      <w:r w:rsidR="005474E1" w:rsidRPr="009768E4">
        <w:t xml:space="preserve"> savivaldybėje</w:t>
      </w:r>
      <w:r w:rsidRPr="009768E4">
        <w:t xml:space="preserve"> pateikta </w:t>
      </w:r>
      <w:r w:rsidR="00A30AB8" w:rsidRPr="009768E4">
        <w:fldChar w:fldCharType="begin"/>
      </w:r>
      <w:r w:rsidR="00A30AB8" w:rsidRPr="009768E4">
        <w:instrText xml:space="preserve"> REF _Ref389753728 \h </w:instrText>
      </w:r>
      <w:r w:rsidR="009768E4">
        <w:instrText xml:space="preserve"> \* MERGEFORMAT </w:instrText>
      </w:r>
      <w:r w:rsidR="00A30AB8" w:rsidRPr="009768E4">
        <w:fldChar w:fldCharType="separate"/>
      </w:r>
      <w:r w:rsidR="00EE6C18" w:rsidRPr="009768E4">
        <w:rPr>
          <w:color w:val="006600"/>
        </w:rPr>
        <w:t xml:space="preserve">Lentelėje </w:t>
      </w:r>
      <w:r w:rsidR="00EE6C18" w:rsidRPr="009768E4">
        <w:rPr>
          <w:noProof/>
          <w:color w:val="006600"/>
        </w:rPr>
        <w:t>27</w:t>
      </w:r>
      <w:r w:rsidR="00A30AB8" w:rsidRPr="009768E4">
        <w:fldChar w:fldCharType="end"/>
      </w:r>
      <w:r w:rsidRPr="009768E4">
        <w:t xml:space="preserve">. </w:t>
      </w:r>
      <w:r w:rsidR="00254616" w:rsidRPr="009768E4">
        <w:t>Kaip keisis planuojami komunalinių atliekų tvarkymo būdai pavaizduota</w:t>
      </w:r>
      <w:r w:rsidR="001A45E4" w:rsidRPr="009768E4">
        <w:t xml:space="preserve"> </w:t>
      </w:r>
      <w:r w:rsidR="00854855" w:rsidRPr="009768E4">
        <w:fldChar w:fldCharType="begin"/>
      </w:r>
      <w:r w:rsidR="001A45E4" w:rsidRPr="009768E4">
        <w:instrText xml:space="preserve"> REF _Ref389756728 \h </w:instrText>
      </w:r>
      <w:r w:rsidR="009768E4">
        <w:instrText xml:space="preserve"> \* MERGEFORMAT </w:instrText>
      </w:r>
      <w:r w:rsidR="00854855" w:rsidRPr="009768E4">
        <w:fldChar w:fldCharType="separate"/>
      </w:r>
      <w:r w:rsidR="00EE6C18" w:rsidRPr="009768E4">
        <w:rPr>
          <w:color w:val="006600"/>
        </w:rPr>
        <w:t xml:space="preserve">Pav. </w:t>
      </w:r>
      <w:r w:rsidR="00EE6C18" w:rsidRPr="009768E4">
        <w:rPr>
          <w:noProof/>
          <w:color w:val="006600"/>
        </w:rPr>
        <w:t>8</w:t>
      </w:r>
      <w:r w:rsidR="00854855" w:rsidRPr="009768E4">
        <w:fldChar w:fldCharType="end"/>
      </w:r>
      <w:r w:rsidR="00254616" w:rsidRPr="009768E4">
        <w:t>.</w:t>
      </w:r>
    </w:p>
    <w:p w14:paraId="2B655462" w14:textId="06CD7AF9" w:rsidR="00EB5B07" w:rsidRPr="009768E4" w:rsidRDefault="00254616" w:rsidP="00EB5B07">
      <w:r w:rsidRPr="009768E4">
        <w:t>Planuojant komunalinių atliekų tvarkymą, atsižvelgta į nustatytas valstybines komunalinių atliekų tvarkymo užduotis (</w:t>
      </w:r>
      <w:r w:rsidR="00A30AB8" w:rsidRPr="009768E4">
        <w:fldChar w:fldCharType="begin"/>
      </w:r>
      <w:r w:rsidR="00A30AB8" w:rsidRPr="009768E4">
        <w:instrText xml:space="preserve"> REF _Ref389756183 \h </w:instrText>
      </w:r>
      <w:r w:rsidR="009768E4">
        <w:instrText xml:space="preserve"> \* MERGEFORMAT </w:instrText>
      </w:r>
      <w:r w:rsidR="00A30AB8" w:rsidRPr="009768E4">
        <w:fldChar w:fldCharType="separate"/>
      </w:r>
      <w:r w:rsidR="00EE6C18" w:rsidRPr="009768E4">
        <w:rPr>
          <w:color w:val="006600"/>
        </w:rPr>
        <w:t xml:space="preserve">Lentelė </w:t>
      </w:r>
      <w:r w:rsidR="00EE6C18" w:rsidRPr="009768E4">
        <w:rPr>
          <w:noProof/>
          <w:color w:val="006600"/>
        </w:rPr>
        <w:t>28</w:t>
      </w:r>
      <w:r w:rsidR="00A30AB8" w:rsidRPr="009768E4">
        <w:fldChar w:fldCharType="end"/>
      </w:r>
      <w:r w:rsidRPr="009768E4">
        <w:t>). Vertinama, kad į</w:t>
      </w:r>
      <w:r w:rsidR="00EB5B07" w:rsidRPr="009768E4">
        <w:t>gyvendinus numatytas</w:t>
      </w:r>
      <w:r w:rsidR="00EB5B07" w:rsidRPr="009768E4">
        <w:rPr>
          <w:i/>
        </w:rPr>
        <w:t xml:space="preserve"> </w:t>
      </w:r>
      <w:r w:rsidR="000D4CA9">
        <w:rPr>
          <w:i/>
        </w:rPr>
        <w:t>Šilutės</w:t>
      </w:r>
      <w:r w:rsidR="009B23BC">
        <w:rPr>
          <w:i/>
        </w:rPr>
        <w:t xml:space="preserve"> rajono</w:t>
      </w:r>
      <w:r w:rsidR="005474E1" w:rsidRPr="009768E4">
        <w:rPr>
          <w:i/>
        </w:rPr>
        <w:t xml:space="preserve"> savivaldybės</w:t>
      </w:r>
      <w:r w:rsidR="00DA28DF" w:rsidRPr="009768E4">
        <w:rPr>
          <w:i/>
        </w:rPr>
        <w:t xml:space="preserve"> atliekų prevencijos ir tvarkymo 2021-2027 m. </w:t>
      </w:r>
      <w:r w:rsidR="00EB5B07" w:rsidRPr="009768E4">
        <w:rPr>
          <w:i/>
        </w:rPr>
        <w:t xml:space="preserve">plano </w:t>
      </w:r>
      <w:r w:rsidR="00EB5B07" w:rsidRPr="009768E4">
        <w:t>priemones, 202</w:t>
      </w:r>
      <w:r w:rsidR="009B2881" w:rsidRPr="009768E4">
        <w:t>7</w:t>
      </w:r>
      <w:r w:rsidR="00EB5B07" w:rsidRPr="009768E4">
        <w:t xml:space="preserve"> m. </w:t>
      </w:r>
      <w:r w:rsidR="009B2881" w:rsidRPr="009768E4">
        <w:t xml:space="preserve">atliekų susidarymo vietoje sutvarkytų biologinių atliekų ir rūšiuojamuoju būdu surinktų komunalinių atliekų kiekis pasieks 80 proc. susidariusių komunalinių atliekų kiekio </w:t>
      </w:r>
      <w:r w:rsidR="009728A1" w:rsidRPr="009768E4">
        <w:t>savivaldybėje</w:t>
      </w:r>
      <w:r w:rsidR="009B2881" w:rsidRPr="009768E4">
        <w:t xml:space="preserve"> </w:t>
      </w:r>
      <w:r w:rsidR="00EB5B07" w:rsidRPr="009768E4">
        <w:t xml:space="preserve"> (</w:t>
      </w:r>
      <w:r w:rsidR="00A30AB8" w:rsidRPr="009768E4">
        <w:fldChar w:fldCharType="begin"/>
      </w:r>
      <w:r w:rsidR="00A30AB8" w:rsidRPr="009768E4">
        <w:instrText xml:space="preserve"> REF _Ref389756183 \h </w:instrText>
      </w:r>
      <w:r w:rsidR="009768E4">
        <w:instrText xml:space="preserve"> \* MERGEFORMAT </w:instrText>
      </w:r>
      <w:r w:rsidR="00A30AB8" w:rsidRPr="009768E4">
        <w:fldChar w:fldCharType="separate"/>
      </w:r>
      <w:r w:rsidR="00EE6C18" w:rsidRPr="009768E4">
        <w:rPr>
          <w:color w:val="006600"/>
        </w:rPr>
        <w:t xml:space="preserve">Lentelė </w:t>
      </w:r>
      <w:r w:rsidR="00EE6C18" w:rsidRPr="009768E4">
        <w:rPr>
          <w:noProof/>
          <w:color w:val="006600"/>
        </w:rPr>
        <w:t>28</w:t>
      </w:r>
      <w:r w:rsidR="00A30AB8" w:rsidRPr="009768E4">
        <w:fldChar w:fldCharType="end"/>
      </w:r>
      <w:r w:rsidR="00EB5B07" w:rsidRPr="009768E4">
        <w:t xml:space="preserve">). </w:t>
      </w:r>
      <w:r w:rsidRPr="009768E4">
        <w:t xml:space="preserve">Prognozuojama, kad sąvartyne šalinamų komunalinių atliekų kiekis </w:t>
      </w:r>
      <w:r w:rsidR="00EE6C18" w:rsidRPr="009768E4">
        <w:t xml:space="preserve">sudarys </w:t>
      </w:r>
      <w:r w:rsidRPr="009768E4">
        <w:t xml:space="preserve">apie </w:t>
      </w:r>
      <w:r w:rsidR="002D2212">
        <w:t>5</w:t>
      </w:r>
      <w:r w:rsidRPr="009768E4">
        <w:t xml:space="preserve"> proc. nuo visų </w:t>
      </w:r>
      <w:r w:rsidR="00DF0B24" w:rsidRPr="009768E4">
        <w:t xml:space="preserve">į </w:t>
      </w:r>
      <w:r w:rsidRPr="009768E4">
        <w:t>komunalinių atliekų tvarkymo sistemą patekusių komunalinių atliekų kiekio.</w:t>
      </w:r>
      <w:r w:rsidR="009B2881" w:rsidRPr="009768E4">
        <w:t xml:space="preserve"> Labiausiai keisis perdirbamų ir naudojamų energijai gauti atliekų kiekių santykis. 2027 m. pavykus pasiekti 80 proc. rūšiuojamojo surinkimo užduotį, perdirbimui</w:t>
      </w:r>
      <w:r w:rsidR="000B55BF" w:rsidRPr="009768E4">
        <w:t xml:space="preserve"> ir pakartotiniam naudojimui</w:t>
      </w:r>
      <w:r w:rsidR="009B2881" w:rsidRPr="009768E4">
        <w:t xml:space="preserve"> turėtų būti paruošiamas 6</w:t>
      </w:r>
      <w:r w:rsidR="002D2212">
        <w:t>0</w:t>
      </w:r>
      <w:r w:rsidR="009B2881" w:rsidRPr="009768E4">
        <w:t xml:space="preserve"> proc. komunalinių atliekų, o sudeginama</w:t>
      </w:r>
      <w:r w:rsidR="00EE6C18" w:rsidRPr="009768E4">
        <w:t xml:space="preserve"> ar kitaip panaudojama</w:t>
      </w:r>
      <w:r w:rsidR="009B2881" w:rsidRPr="009768E4">
        <w:t xml:space="preserve"> – </w:t>
      </w:r>
      <w:r w:rsidR="005474E1" w:rsidRPr="009768E4">
        <w:t xml:space="preserve">beveik </w:t>
      </w:r>
      <w:r w:rsidR="009B2881" w:rsidRPr="009768E4">
        <w:t>3</w:t>
      </w:r>
      <w:r w:rsidR="002D2212">
        <w:t>5</w:t>
      </w:r>
      <w:r w:rsidR="005474E1" w:rsidRPr="009768E4">
        <w:t xml:space="preserve"> </w:t>
      </w:r>
      <w:r w:rsidR="009B2881" w:rsidRPr="009768E4">
        <w:t>proc.</w:t>
      </w:r>
    </w:p>
    <w:p w14:paraId="696304E6" w14:textId="5CF55395" w:rsidR="00EB5B07" w:rsidRPr="009768E4" w:rsidRDefault="00EB5B07" w:rsidP="00EB5B07">
      <w:r w:rsidRPr="009768E4">
        <w:rPr>
          <w:lang w:eastAsia="en-US"/>
        </w:rPr>
        <w:t xml:space="preserve">Komunalinių atliekų tvarkymo srautai, sukūrus reikiamą komunalinių atliekų tvarkymo infrastruktūrą </w:t>
      </w:r>
      <w:r w:rsidR="002F3460">
        <w:rPr>
          <w:lang w:eastAsia="en-US"/>
        </w:rPr>
        <w:t>Šilutės rajone</w:t>
      </w:r>
      <w:r w:rsidR="005474E1" w:rsidRPr="009768E4">
        <w:rPr>
          <w:lang w:eastAsia="en-US"/>
        </w:rPr>
        <w:t xml:space="preserve"> ir </w:t>
      </w:r>
      <w:r w:rsidRPr="009768E4">
        <w:rPr>
          <w:lang w:eastAsia="en-US"/>
        </w:rPr>
        <w:t xml:space="preserve">regione, pavaizduoti </w:t>
      </w:r>
      <w:r w:rsidR="00854855" w:rsidRPr="009768E4">
        <w:rPr>
          <w:lang w:eastAsia="en-US"/>
        </w:rPr>
        <w:fldChar w:fldCharType="begin"/>
      </w:r>
      <w:r w:rsidRPr="009768E4">
        <w:rPr>
          <w:lang w:eastAsia="en-US"/>
        </w:rPr>
        <w:instrText xml:space="preserve"> REF _Ref389583015 \h </w:instrText>
      </w:r>
      <w:r w:rsidR="009768E4">
        <w:rPr>
          <w:lang w:eastAsia="en-US"/>
        </w:rPr>
        <w:instrText xml:space="preserve"> \* MERGEFORMAT </w:instrText>
      </w:r>
      <w:r w:rsidR="00854855" w:rsidRPr="009768E4">
        <w:rPr>
          <w:lang w:eastAsia="en-US"/>
        </w:rPr>
      </w:r>
      <w:r w:rsidR="00854855" w:rsidRPr="009768E4">
        <w:rPr>
          <w:lang w:eastAsia="en-US"/>
        </w:rPr>
        <w:fldChar w:fldCharType="separate"/>
      </w:r>
      <w:r w:rsidR="00EE6C18" w:rsidRPr="009768E4">
        <w:rPr>
          <w:color w:val="006600"/>
        </w:rPr>
        <w:t xml:space="preserve">Pav. </w:t>
      </w:r>
      <w:r w:rsidR="00EE6C18" w:rsidRPr="009768E4">
        <w:rPr>
          <w:noProof/>
          <w:color w:val="006600"/>
        </w:rPr>
        <w:t>9</w:t>
      </w:r>
      <w:r w:rsidR="00854855" w:rsidRPr="009768E4">
        <w:rPr>
          <w:lang w:eastAsia="en-US"/>
        </w:rPr>
        <w:fldChar w:fldCharType="end"/>
      </w:r>
      <w:r w:rsidRPr="009768E4">
        <w:rPr>
          <w:lang w:eastAsia="en-US"/>
        </w:rPr>
        <w:t>.</w:t>
      </w:r>
    </w:p>
    <w:p w14:paraId="16BFC878" w14:textId="2E1F74F4" w:rsidR="00254616" w:rsidRPr="009768E4" w:rsidRDefault="002D2212" w:rsidP="00254616">
      <w:pPr>
        <w:keepNext/>
      </w:pPr>
      <w:r>
        <w:rPr>
          <w:noProof/>
        </w:rPr>
        <w:drawing>
          <wp:inline distT="0" distB="0" distL="0" distR="0" wp14:anchorId="07D67469" wp14:editId="3D962666">
            <wp:extent cx="5661660" cy="2522220"/>
            <wp:effectExtent l="0" t="0" r="15240" b="1143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67A600F" w14:textId="0CC1E351" w:rsidR="00EB5B07" w:rsidRPr="009768E4" w:rsidRDefault="00254616" w:rsidP="00254616">
      <w:pPr>
        <w:pStyle w:val="Antrat"/>
        <w:rPr>
          <w:color w:val="006600"/>
        </w:rPr>
      </w:pPr>
      <w:bookmarkStart w:id="102" w:name="_Ref389756728"/>
      <w:r w:rsidRPr="009768E4">
        <w:rPr>
          <w:color w:val="006600"/>
        </w:rPr>
        <w:t xml:space="preserve">Pav. </w:t>
      </w:r>
      <w:r w:rsidR="00854855" w:rsidRPr="009768E4">
        <w:rPr>
          <w:color w:val="006600"/>
        </w:rPr>
        <w:fldChar w:fldCharType="begin"/>
      </w:r>
      <w:r w:rsidRPr="009768E4">
        <w:rPr>
          <w:color w:val="006600"/>
        </w:rPr>
        <w:instrText xml:space="preserve"> SEQ Pav. \* ARABIC </w:instrText>
      </w:r>
      <w:r w:rsidR="00854855" w:rsidRPr="009768E4">
        <w:rPr>
          <w:color w:val="006600"/>
        </w:rPr>
        <w:fldChar w:fldCharType="separate"/>
      </w:r>
      <w:r w:rsidR="00EE6C18" w:rsidRPr="009768E4">
        <w:rPr>
          <w:noProof/>
          <w:color w:val="006600"/>
        </w:rPr>
        <w:t>8</w:t>
      </w:r>
      <w:r w:rsidR="00854855" w:rsidRPr="009768E4">
        <w:rPr>
          <w:color w:val="006600"/>
        </w:rPr>
        <w:fldChar w:fldCharType="end"/>
      </w:r>
      <w:bookmarkEnd w:id="102"/>
      <w:r w:rsidRPr="009768E4">
        <w:rPr>
          <w:color w:val="006600"/>
        </w:rPr>
        <w:t xml:space="preserve">. Planuojamos </w:t>
      </w:r>
      <w:r w:rsidR="000D4CA9">
        <w:rPr>
          <w:color w:val="006600"/>
        </w:rPr>
        <w:t>Šilutės</w:t>
      </w:r>
      <w:r w:rsidR="009B23BC">
        <w:rPr>
          <w:color w:val="006600"/>
        </w:rPr>
        <w:t xml:space="preserve"> rajono</w:t>
      </w:r>
      <w:r w:rsidR="005474E1" w:rsidRPr="009768E4">
        <w:rPr>
          <w:color w:val="006600"/>
        </w:rPr>
        <w:t xml:space="preserve"> savivaldybės</w:t>
      </w:r>
      <w:r w:rsidRPr="009768E4">
        <w:rPr>
          <w:color w:val="006600"/>
        </w:rPr>
        <w:t xml:space="preserve"> komunalinių atliekų tvarkymo tendencijos pagal atliekų tvarkymo būdus</w:t>
      </w:r>
      <w:r w:rsidR="000D7991" w:rsidRPr="009768E4">
        <w:rPr>
          <w:color w:val="006600"/>
        </w:rPr>
        <w:t xml:space="preserve"> (vertinant ir juridinių asmenų komunalines atliekas)</w:t>
      </w:r>
      <w:r w:rsidRPr="009768E4">
        <w:rPr>
          <w:color w:val="006600"/>
        </w:rPr>
        <w:t xml:space="preserve"> iki 202</w:t>
      </w:r>
      <w:r w:rsidR="00E573ED" w:rsidRPr="009768E4">
        <w:rPr>
          <w:color w:val="006600"/>
        </w:rPr>
        <w:t>7</w:t>
      </w:r>
      <w:r w:rsidRPr="009768E4">
        <w:rPr>
          <w:color w:val="006600"/>
        </w:rPr>
        <w:t xml:space="preserve"> m.</w:t>
      </w:r>
      <w:r w:rsidR="000D7991" w:rsidRPr="009768E4">
        <w:rPr>
          <w:color w:val="006600"/>
        </w:rPr>
        <w:t>, tonomis</w:t>
      </w:r>
    </w:p>
    <w:p w14:paraId="2FC40FB1" w14:textId="77777777" w:rsidR="004E2B1B" w:rsidRPr="009768E4" w:rsidRDefault="004E2B1B" w:rsidP="00EB5B07">
      <w:pPr>
        <w:rPr>
          <w:b/>
          <w:bCs/>
          <w:color w:val="006600"/>
          <w:sz w:val="20"/>
          <w:szCs w:val="18"/>
        </w:rPr>
      </w:pPr>
    </w:p>
    <w:p w14:paraId="0F9AD6E4" w14:textId="77777777" w:rsidR="004A1F80" w:rsidRPr="009768E4" w:rsidRDefault="004A1F80" w:rsidP="00EB5B07">
      <w:pPr>
        <w:rPr>
          <w:b/>
          <w:bCs/>
          <w:color w:val="006600"/>
          <w:sz w:val="20"/>
          <w:szCs w:val="18"/>
        </w:rPr>
        <w:sectPr w:rsidR="004A1F80" w:rsidRPr="009768E4" w:rsidSect="009A6A65">
          <w:pgSz w:w="11906" w:h="16838" w:code="9"/>
          <w:pgMar w:top="1418" w:right="1418" w:bottom="1418" w:left="1418" w:header="567" w:footer="567" w:gutter="0"/>
          <w:cols w:space="1296"/>
        </w:sectPr>
      </w:pPr>
    </w:p>
    <w:p w14:paraId="42329749" w14:textId="26A6614B" w:rsidR="00D23AA1" w:rsidRPr="009768E4" w:rsidRDefault="00D23AA1" w:rsidP="00D23AA1">
      <w:pPr>
        <w:pStyle w:val="Antrat"/>
        <w:keepNext/>
        <w:rPr>
          <w:color w:val="006600"/>
        </w:rPr>
      </w:pPr>
      <w:bookmarkStart w:id="103" w:name="_Ref389753728"/>
      <w:r w:rsidRPr="009768E4">
        <w:rPr>
          <w:color w:val="006600"/>
        </w:rPr>
        <w:lastRenderedPageBreak/>
        <w:t xml:space="preserve">Lentelė </w:t>
      </w:r>
      <w:r w:rsidR="00854855" w:rsidRPr="009768E4">
        <w:rPr>
          <w:color w:val="006600"/>
        </w:rPr>
        <w:fldChar w:fldCharType="begin"/>
      </w:r>
      <w:r w:rsidRPr="009768E4">
        <w:rPr>
          <w:color w:val="006600"/>
        </w:rPr>
        <w:instrText xml:space="preserve"> SEQ Lentelė \* ARABIC </w:instrText>
      </w:r>
      <w:r w:rsidR="00854855" w:rsidRPr="009768E4">
        <w:rPr>
          <w:color w:val="006600"/>
        </w:rPr>
        <w:fldChar w:fldCharType="separate"/>
      </w:r>
      <w:r w:rsidR="00EE6C18" w:rsidRPr="009768E4">
        <w:rPr>
          <w:noProof/>
          <w:color w:val="006600"/>
        </w:rPr>
        <w:t>27</w:t>
      </w:r>
      <w:r w:rsidR="00854855" w:rsidRPr="009768E4">
        <w:rPr>
          <w:color w:val="006600"/>
        </w:rPr>
        <w:fldChar w:fldCharType="end"/>
      </w:r>
      <w:bookmarkEnd w:id="103"/>
      <w:r w:rsidRPr="009768E4">
        <w:rPr>
          <w:color w:val="006600"/>
        </w:rPr>
        <w:t xml:space="preserve">. </w:t>
      </w:r>
      <w:r w:rsidR="00A65E7A" w:rsidRPr="009768E4">
        <w:rPr>
          <w:color w:val="006600"/>
        </w:rPr>
        <w:t>Prognozuojami k</w:t>
      </w:r>
      <w:r w:rsidR="005A2A59" w:rsidRPr="009768E4">
        <w:rPr>
          <w:color w:val="006600"/>
        </w:rPr>
        <w:t xml:space="preserve">omunalinių atliekų </w:t>
      </w:r>
      <w:r w:rsidR="00A65E7A" w:rsidRPr="009768E4">
        <w:rPr>
          <w:color w:val="006600"/>
        </w:rPr>
        <w:t xml:space="preserve">tvarkymo srautai </w:t>
      </w:r>
      <w:r w:rsidR="0042504D" w:rsidRPr="009768E4">
        <w:rPr>
          <w:color w:val="006600"/>
        </w:rPr>
        <w:t>(vertinant ir juridinių asmenų komunalines atliekas</w:t>
      </w:r>
      <w:r w:rsidR="0002482F" w:rsidRPr="009768E4">
        <w:rPr>
          <w:color w:val="006600"/>
        </w:rPr>
        <w:t>)</w:t>
      </w:r>
      <w:r w:rsidR="0042504D" w:rsidRPr="009768E4">
        <w:rPr>
          <w:color w:val="006600"/>
        </w:rPr>
        <w:t xml:space="preserve"> </w:t>
      </w:r>
      <w:r w:rsidR="00A65E7A" w:rsidRPr="009768E4">
        <w:rPr>
          <w:color w:val="006600"/>
        </w:rPr>
        <w:t xml:space="preserve">pagal atliekų </w:t>
      </w:r>
      <w:r w:rsidR="005A2A59" w:rsidRPr="009768E4">
        <w:rPr>
          <w:color w:val="006600"/>
        </w:rPr>
        <w:t xml:space="preserve">tvarkymo </w:t>
      </w:r>
      <w:r w:rsidR="00A65E7A" w:rsidRPr="009768E4">
        <w:rPr>
          <w:color w:val="006600"/>
        </w:rPr>
        <w:t xml:space="preserve">būdą </w:t>
      </w:r>
      <w:r w:rsidR="000D4CA9">
        <w:rPr>
          <w:color w:val="006600"/>
        </w:rPr>
        <w:t>Šilutės</w:t>
      </w:r>
      <w:r w:rsidR="009B23BC">
        <w:rPr>
          <w:color w:val="006600"/>
        </w:rPr>
        <w:t xml:space="preserve"> rajono</w:t>
      </w:r>
      <w:r w:rsidR="00EE6C18" w:rsidRPr="009768E4">
        <w:rPr>
          <w:color w:val="006600"/>
        </w:rPr>
        <w:t xml:space="preserve"> savivaldybėje</w:t>
      </w:r>
      <w:r w:rsidR="005A2A59" w:rsidRPr="009768E4">
        <w:rPr>
          <w:color w:val="006600"/>
        </w:rPr>
        <w:t xml:space="preserve"> </w:t>
      </w:r>
      <w:r w:rsidR="00552CFF" w:rsidRPr="009768E4">
        <w:rPr>
          <w:color w:val="006600"/>
        </w:rPr>
        <w:t>2023</w:t>
      </w:r>
      <w:r w:rsidR="003D74C9" w:rsidRPr="009768E4">
        <w:rPr>
          <w:color w:val="006600"/>
        </w:rPr>
        <w:t>-2027</w:t>
      </w:r>
      <w:r w:rsidR="005A2A59" w:rsidRPr="009768E4">
        <w:rPr>
          <w:color w:val="006600"/>
        </w:rPr>
        <w:t xml:space="preserve"> m., tonomis</w:t>
      </w:r>
    </w:p>
    <w:tbl>
      <w:tblPr>
        <w:tblStyle w:val="4tinkleliolentel3parykinimas"/>
        <w:tblW w:w="5000" w:type="pct"/>
        <w:tblLook w:val="04A0" w:firstRow="1" w:lastRow="0" w:firstColumn="1" w:lastColumn="0" w:noHBand="0" w:noVBand="1"/>
      </w:tblPr>
      <w:tblGrid>
        <w:gridCol w:w="6139"/>
        <w:gridCol w:w="1572"/>
        <w:gridCol w:w="1573"/>
        <w:gridCol w:w="1573"/>
        <w:gridCol w:w="1573"/>
        <w:gridCol w:w="1562"/>
      </w:tblGrid>
      <w:tr w:rsidR="00552CFF" w:rsidRPr="009768E4" w14:paraId="435CB5D1" w14:textId="77777777" w:rsidTr="00E32EAA">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194" w:type="pct"/>
            <w:tcBorders>
              <w:right w:val="single" w:sz="4" w:space="0" w:color="C2D69B" w:themeColor="accent3" w:themeTint="99"/>
            </w:tcBorders>
            <w:noWrap/>
            <w:hideMark/>
          </w:tcPr>
          <w:p w14:paraId="29E296AD" w14:textId="77777777" w:rsidR="00552CFF" w:rsidRPr="009768E4" w:rsidRDefault="00552CFF" w:rsidP="000B30D9">
            <w:pPr>
              <w:spacing w:before="0" w:after="0"/>
              <w:jc w:val="center"/>
              <w:rPr>
                <w:color w:val="000000"/>
                <w:sz w:val="20"/>
              </w:rPr>
            </w:pPr>
            <w:r w:rsidRPr="009768E4">
              <w:rPr>
                <w:color w:val="000000"/>
                <w:sz w:val="20"/>
              </w:rPr>
              <w:t> </w:t>
            </w:r>
          </w:p>
        </w:tc>
        <w:tc>
          <w:tcPr>
            <w:tcW w:w="562" w:type="pct"/>
            <w:tcBorders>
              <w:left w:val="single" w:sz="4" w:space="0" w:color="C2D69B" w:themeColor="accent3" w:themeTint="99"/>
              <w:right w:val="single" w:sz="4" w:space="0" w:color="C2D69B" w:themeColor="accent3" w:themeTint="99"/>
            </w:tcBorders>
            <w:noWrap/>
            <w:hideMark/>
          </w:tcPr>
          <w:p w14:paraId="4D30EEBB" w14:textId="77777777" w:rsidR="00552CFF" w:rsidRPr="009768E4" w:rsidRDefault="00552CFF" w:rsidP="000B55BF">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rPr>
            </w:pPr>
            <w:r w:rsidRPr="009768E4">
              <w:rPr>
                <w:color w:val="000000"/>
                <w:sz w:val="20"/>
              </w:rPr>
              <w:t>2023</w:t>
            </w:r>
          </w:p>
        </w:tc>
        <w:tc>
          <w:tcPr>
            <w:tcW w:w="562" w:type="pct"/>
            <w:tcBorders>
              <w:left w:val="single" w:sz="4" w:space="0" w:color="C2D69B" w:themeColor="accent3" w:themeTint="99"/>
              <w:right w:val="single" w:sz="4" w:space="0" w:color="C2D69B" w:themeColor="accent3" w:themeTint="99"/>
            </w:tcBorders>
            <w:noWrap/>
            <w:hideMark/>
          </w:tcPr>
          <w:p w14:paraId="69434E5A" w14:textId="77777777" w:rsidR="00552CFF" w:rsidRPr="009768E4" w:rsidRDefault="00552CFF" w:rsidP="000B55BF">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rPr>
            </w:pPr>
            <w:r w:rsidRPr="009768E4">
              <w:rPr>
                <w:color w:val="000000"/>
                <w:sz w:val="20"/>
              </w:rPr>
              <w:t>2024</w:t>
            </w:r>
          </w:p>
        </w:tc>
        <w:tc>
          <w:tcPr>
            <w:tcW w:w="562" w:type="pct"/>
            <w:tcBorders>
              <w:left w:val="single" w:sz="4" w:space="0" w:color="C2D69B" w:themeColor="accent3" w:themeTint="99"/>
              <w:right w:val="single" w:sz="4" w:space="0" w:color="C2D69B" w:themeColor="accent3" w:themeTint="99"/>
            </w:tcBorders>
            <w:noWrap/>
            <w:hideMark/>
          </w:tcPr>
          <w:p w14:paraId="5621CB67" w14:textId="77777777" w:rsidR="00552CFF" w:rsidRPr="009768E4" w:rsidRDefault="00552CFF" w:rsidP="000B55BF">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rPr>
            </w:pPr>
            <w:r w:rsidRPr="009768E4">
              <w:rPr>
                <w:color w:val="000000"/>
                <w:sz w:val="20"/>
              </w:rPr>
              <w:t>2025</w:t>
            </w:r>
          </w:p>
        </w:tc>
        <w:tc>
          <w:tcPr>
            <w:tcW w:w="562" w:type="pct"/>
            <w:tcBorders>
              <w:left w:val="single" w:sz="4" w:space="0" w:color="C2D69B" w:themeColor="accent3" w:themeTint="99"/>
              <w:right w:val="single" w:sz="4" w:space="0" w:color="C2D69B" w:themeColor="accent3" w:themeTint="99"/>
            </w:tcBorders>
            <w:noWrap/>
            <w:hideMark/>
          </w:tcPr>
          <w:p w14:paraId="69852028" w14:textId="77777777" w:rsidR="00552CFF" w:rsidRPr="009768E4" w:rsidRDefault="00552CFF" w:rsidP="000B55BF">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rPr>
            </w:pPr>
            <w:r w:rsidRPr="009768E4">
              <w:rPr>
                <w:color w:val="000000"/>
                <w:sz w:val="20"/>
              </w:rPr>
              <w:t>2026</w:t>
            </w:r>
          </w:p>
        </w:tc>
        <w:tc>
          <w:tcPr>
            <w:tcW w:w="558" w:type="pct"/>
            <w:tcBorders>
              <w:left w:val="single" w:sz="4" w:space="0" w:color="C2D69B" w:themeColor="accent3" w:themeTint="99"/>
            </w:tcBorders>
            <w:noWrap/>
            <w:hideMark/>
          </w:tcPr>
          <w:p w14:paraId="332F9465" w14:textId="77777777" w:rsidR="00552CFF" w:rsidRPr="009768E4" w:rsidRDefault="00552CFF" w:rsidP="000B55BF">
            <w:pPr>
              <w:spacing w:before="0" w:after="0"/>
              <w:jc w:val="center"/>
              <w:cnfStyle w:val="100000000000" w:firstRow="1" w:lastRow="0" w:firstColumn="0" w:lastColumn="0" w:oddVBand="0" w:evenVBand="0" w:oddHBand="0" w:evenHBand="0" w:firstRowFirstColumn="0" w:firstRowLastColumn="0" w:lastRowFirstColumn="0" w:lastRowLastColumn="0"/>
              <w:rPr>
                <w:color w:val="000000"/>
                <w:sz w:val="20"/>
              </w:rPr>
            </w:pPr>
            <w:r w:rsidRPr="009768E4">
              <w:rPr>
                <w:color w:val="000000"/>
                <w:sz w:val="20"/>
              </w:rPr>
              <w:t>2027</w:t>
            </w:r>
          </w:p>
        </w:tc>
      </w:tr>
      <w:tr w:rsidR="008540C0" w:rsidRPr="009768E4" w14:paraId="10C9DF1A" w14:textId="77777777" w:rsidTr="00504AA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194" w:type="pct"/>
            <w:noWrap/>
            <w:hideMark/>
          </w:tcPr>
          <w:p w14:paraId="56B7E592" w14:textId="77777777" w:rsidR="008540C0" w:rsidRPr="009768E4" w:rsidRDefault="008540C0" w:rsidP="008540C0">
            <w:pPr>
              <w:spacing w:before="0" w:after="0"/>
              <w:jc w:val="left"/>
              <w:rPr>
                <w:b w:val="0"/>
                <w:color w:val="000000"/>
                <w:sz w:val="20"/>
              </w:rPr>
            </w:pPr>
            <w:r w:rsidRPr="009768E4">
              <w:rPr>
                <w:b w:val="0"/>
                <w:color w:val="000000"/>
                <w:sz w:val="20"/>
              </w:rPr>
              <w:t>Paruošimas naudoti pakartotinai</w:t>
            </w:r>
          </w:p>
        </w:tc>
        <w:tc>
          <w:tcPr>
            <w:tcW w:w="562" w:type="pct"/>
            <w:noWrap/>
            <w:vAlign w:val="bottom"/>
            <w:hideMark/>
          </w:tcPr>
          <w:p w14:paraId="51ABE7F6" w14:textId="51F5BFC2" w:rsidR="008540C0" w:rsidRPr="004E580E" w:rsidRDefault="008540C0" w:rsidP="008540C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rPr>
            </w:pPr>
            <w:r w:rsidRPr="004E580E">
              <w:rPr>
                <w:color w:val="000000"/>
                <w:sz w:val="20"/>
              </w:rPr>
              <w:t xml:space="preserve">                -     </w:t>
            </w:r>
          </w:p>
        </w:tc>
        <w:tc>
          <w:tcPr>
            <w:tcW w:w="562" w:type="pct"/>
            <w:noWrap/>
            <w:vAlign w:val="bottom"/>
            <w:hideMark/>
          </w:tcPr>
          <w:p w14:paraId="4AEEB34A" w14:textId="7B4348BE" w:rsidR="008540C0" w:rsidRPr="004E580E" w:rsidRDefault="008540C0" w:rsidP="008540C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rPr>
            </w:pPr>
            <w:r w:rsidRPr="004E580E">
              <w:rPr>
                <w:color w:val="000000"/>
                <w:sz w:val="20"/>
              </w:rPr>
              <w:t xml:space="preserve">                -     </w:t>
            </w:r>
          </w:p>
        </w:tc>
        <w:tc>
          <w:tcPr>
            <w:tcW w:w="562" w:type="pct"/>
            <w:noWrap/>
            <w:vAlign w:val="bottom"/>
            <w:hideMark/>
          </w:tcPr>
          <w:p w14:paraId="4260FF71" w14:textId="4A5D7F2B" w:rsidR="008540C0" w:rsidRPr="004E580E" w:rsidRDefault="008540C0" w:rsidP="008540C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rPr>
            </w:pPr>
            <w:r w:rsidRPr="004E580E">
              <w:rPr>
                <w:color w:val="000000"/>
                <w:sz w:val="20"/>
              </w:rPr>
              <w:t xml:space="preserve">               10   </w:t>
            </w:r>
          </w:p>
        </w:tc>
        <w:tc>
          <w:tcPr>
            <w:tcW w:w="562" w:type="pct"/>
            <w:noWrap/>
            <w:vAlign w:val="bottom"/>
            <w:hideMark/>
          </w:tcPr>
          <w:p w14:paraId="1E345890" w14:textId="79F59075" w:rsidR="008540C0" w:rsidRPr="004E580E" w:rsidRDefault="008540C0" w:rsidP="008540C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rPr>
            </w:pPr>
            <w:r w:rsidRPr="004E580E">
              <w:rPr>
                <w:color w:val="000000"/>
                <w:sz w:val="20"/>
              </w:rPr>
              <w:t xml:space="preserve">               15   </w:t>
            </w:r>
          </w:p>
        </w:tc>
        <w:tc>
          <w:tcPr>
            <w:tcW w:w="558" w:type="pct"/>
            <w:noWrap/>
            <w:vAlign w:val="bottom"/>
            <w:hideMark/>
          </w:tcPr>
          <w:p w14:paraId="59363CDD" w14:textId="7A372D61" w:rsidR="008540C0" w:rsidRPr="004E580E" w:rsidRDefault="008540C0" w:rsidP="008540C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rPr>
            </w:pPr>
            <w:r w:rsidRPr="004E580E">
              <w:rPr>
                <w:color w:val="000000"/>
                <w:sz w:val="20"/>
              </w:rPr>
              <w:t xml:space="preserve">               15   </w:t>
            </w:r>
          </w:p>
        </w:tc>
      </w:tr>
      <w:tr w:rsidR="008540C0" w:rsidRPr="009768E4" w14:paraId="77589E7C" w14:textId="77777777" w:rsidTr="00504AA9">
        <w:trPr>
          <w:trHeight w:val="276"/>
        </w:trPr>
        <w:tc>
          <w:tcPr>
            <w:cnfStyle w:val="001000000000" w:firstRow="0" w:lastRow="0" w:firstColumn="1" w:lastColumn="0" w:oddVBand="0" w:evenVBand="0" w:oddHBand="0" w:evenHBand="0" w:firstRowFirstColumn="0" w:firstRowLastColumn="0" w:lastRowFirstColumn="0" w:lastRowLastColumn="0"/>
            <w:tcW w:w="2194" w:type="pct"/>
            <w:noWrap/>
            <w:hideMark/>
          </w:tcPr>
          <w:p w14:paraId="2B80A2BE" w14:textId="77777777" w:rsidR="008540C0" w:rsidRPr="009768E4" w:rsidRDefault="008540C0" w:rsidP="008540C0">
            <w:pPr>
              <w:spacing w:before="0" w:after="0"/>
              <w:jc w:val="left"/>
              <w:rPr>
                <w:b w:val="0"/>
                <w:color w:val="000000"/>
                <w:sz w:val="20"/>
              </w:rPr>
            </w:pPr>
            <w:r w:rsidRPr="009768E4">
              <w:rPr>
                <w:b w:val="0"/>
                <w:color w:val="000000"/>
                <w:sz w:val="20"/>
              </w:rPr>
              <w:t>Perdirbimas</w:t>
            </w:r>
          </w:p>
        </w:tc>
        <w:tc>
          <w:tcPr>
            <w:tcW w:w="562" w:type="pct"/>
            <w:noWrap/>
            <w:vAlign w:val="bottom"/>
            <w:hideMark/>
          </w:tcPr>
          <w:p w14:paraId="692529A9" w14:textId="4B81E2F1" w:rsidR="008540C0" w:rsidRPr="004E580E" w:rsidRDefault="008540C0" w:rsidP="008540C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rPr>
            </w:pPr>
            <w:r w:rsidRPr="004E580E">
              <w:rPr>
                <w:color w:val="000000"/>
                <w:sz w:val="20"/>
              </w:rPr>
              <w:t xml:space="preserve">           6 919   </w:t>
            </w:r>
          </w:p>
        </w:tc>
        <w:tc>
          <w:tcPr>
            <w:tcW w:w="562" w:type="pct"/>
            <w:noWrap/>
            <w:vAlign w:val="bottom"/>
            <w:hideMark/>
          </w:tcPr>
          <w:p w14:paraId="51BC2873" w14:textId="0DAB80C0" w:rsidR="008540C0" w:rsidRPr="004E580E" w:rsidRDefault="008540C0" w:rsidP="008540C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rPr>
            </w:pPr>
            <w:r w:rsidRPr="004E580E">
              <w:rPr>
                <w:color w:val="000000"/>
                <w:sz w:val="20"/>
              </w:rPr>
              <w:t xml:space="preserve">           8 065   </w:t>
            </w:r>
          </w:p>
        </w:tc>
        <w:tc>
          <w:tcPr>
            <w:tcW w:w="562" w:type="pct"/>
            <w:noWrap/>
            <w:vAlign w:val="bottom"/>
            <w:hideMark/>
          </w:tcPr>
          <w:p w14:paraId="3A68A316" w14:textId="7B4F4BB6" w:rsidR="008540C0" w:rsidRPr="004E580E" w:rsidRDefault="008540C0" w:rsidP="008540C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rPr>
            </w:pPr>
            <w:r w:rsidRPr="004E580E">
              <w:rPr>
                <w:color w:val="000000"/>
                <w:sz w:val="20"/>
              </w:rPr>
              <w:t xml:space="preserve">           8 924   </w:t>
            </w:r>
          </w:p>
        </w:tc>
        <w:tc>
          <w:tcPr>
            <w:tcW w:w="562" w:type="pct"/>
            <w:noWrap/>
            <w:vAlign w:val="bottom"/>
            <w:hideMark/>
          </w:tcPr>
          <w:p w14:paraId="5B455EA1" w14:textId="43BC8CBD" w:rsidR="008540C0" w:rsidRPr="004E580E" w:rsidRDefault="008540C0" w:rsidP="008540C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rPr>
            </w:pPr>
            <w:r w:rsidRPr="004E580E">
              <w:rPr>
                <w:color w:val="000000"/>
                <w:sz w:val="20"/>
              </w:rPr>
              <w:t xml:space="preserve">           9 986   </w:t>
            </w:r>
          </w:p>
        </w:tc>
        <w:tc>
          <w:tcPr>
            <w:tcW w:w="558" w:type="pct"/>
            <w:noWrap/>
            <w:vAlign w:val="bottom"/>
            <w:hideMark/>
          </w:tcPr>
          <w:p w14:paraId="0F4C25F3" w14:textId="6EA669C7" w:rsidR="008540C0" w:rsidRPr="004E580E" w:rsidRDefault="008540C0" w:rsidP="008540C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rPr>
            </w:pPr>
            <w:r w:rsidRPr="004E580E">
              <w:rPr>
                <w:color w:val="000000"/>
                <w:sz w:val="20"/>
              </w:rPr>
              <w:t xml:space="preserve">         11 295   </w:t>
            </w:r>
          </w:p>
        </w:tc>
      </w:tr>
      <w:tr w:rsidR="008540C0" w:rsidRPr="009768E4" w14:paraId="1F775CC1" w14:textId="77777777" w:rsidTr="00504AA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194" w:type="pct"/>
            <w:noWrap/>
            <w:hideMark/>
          </w:tcPr>
          <w:p w14:paraId="1DC4F8A1" w14:textId="77777777" w:rsidR="008540C0" w:rsidRPr="009768E4" w:rsidRDefault="008540C0" w:rsidP="008540C0">
            <w:pPr>
              <w:spacing w:before="0" w:after="0"/>
              <w:jc w:val="left"/>
              <w:rPr>
                <w:b w:val="0"/>
                <w:color w:val="000000"/>
                <w:sz w:val="20"/>
              </w:rPr>
            </w:pPr>
            <w:r w:rsidRPr="009768E4">
              <w:rPr>
                <w:b w:val="0"/>
                <w:color w:val="000000"/>
                <w:sz w:val="20"/>
              </w:rPr>
              <w:t>Naudojimas (energijai gauti, sąvartynuose ir kt.)</w:t>
            </w:r>
          </w:p>
        </w:tc>
        <w:tc>
          <w:tcPr>
            <w:tcW w:w="562" w:type="pct"/>
            <w:noWrap/>
            <w:vAlign w:val="bottom"/>
            <w:hideMark/>
          </w:tcPr>
          <w:p w14:paraId="71A12CC0" w14:textId="668F05C0" w:rsidR="008540C0" w:rsidRPr="004E580E" w:rsidRDefault="008540C0" w:rsidP="008540C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rPr>
            </w:pPr>
            <w:r w:rsidRPr="004E580E">
              <w:rPr>
                <w:color w:val="000000"/>
                <w:sz w:val="20"/>
              </w:rPr>
              <w:t xml:space="preserve">         12 324   </w:t>
            </w:r>
          </w:p>
        </w:tc>
        <w:tc>
          <w:tcPr>
            <w:tcW w:w="562" w:type="pct"/>
            <w:noWrap/>
            <w:vAlign w:val="bottom"/>
            <w:hideMark/>
          </w:tcPr>
          <w:p w14:paraId="4F3EBC08" w14:textId="7F3149FB" w:rsidR="008540C0" w:rsidRPr="004E580E" w:rsidRDefault="008540C0" w:rsidP="008540C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rPr>
            </w:pPr>
            <w:r w:rsidRPr="004E580E">
              <w:rPr>
                <w:color w:val="000000"/>
                <w:sz w:val="20"/>
              </w:rPr>
              <w:t xml:space="preserve">         10 486   </w:t>
            </w:r>
          </w:p>
        </w:tc>
        <w:tc>
          <w:tcPr>
            <w:tcW w:w="562" w:type="pct"/>
            <w:noWrap/>
            <w:vAlign w:val="bottom"/>
            <w:hideMark/>
          </w:tcPr>
          <w:p w14:paraId="34C06988" w14:textId="3439662F" w:rsidR="008540C0" w:rsidRPr="004E580E" w:rsidRDefault="008540C0" w:rsidP="008540C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rPr>
            </w:pPr>
            <w:r w:rsidRPr="004E580E">
              <w:rPr>
                <w:color w:val="000000"/>
                <w:sz w:val="20"/>
              </w:rPr>
              <w:t xml:space="preserve">           8 962   </w:t>
            </w:r>
          </w:p>
        </w:tc>
        <w:tc>
          <w:tcPr>
            <w:tcW w:w="562" w:type="pct"/>
            <w:noWrap/>
            <w:vAlign w:val="bottom"/>
            <w:hideMark/>
          </w:tcPr>
          <w:p w14:paraId="549D4C17" w14:textId="5D8A503E" w:rsidR="008540C0" w:rsidRPr="004E580E" w:rsidRDefault="008540C0" w:rsidP="008540C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rPr>
            </w:pPr>
            <w:r w:rsidRPr="004E580E">
              <w:rPr>
                <w:color w:val="000000"/>
                <w:sz w:val="20"/>
              </w:rPr>
              <w:t xml:space="preserve">           7 785   </w:t>
            </w:r>
          </w:p>
        </w:tc>
        <w:tc>
          <w:tcPr>
            <w:tcW w:w="558" w:type="pct"/>
            <w:noWrap/>
            <w:vAlign w:val="bottom"/>
            <w:hideMark/>
          </w:tcPr>
          <w:p w14:paraId="317CE559" w14:textId="7D31A268" w:rsidR="008540C0" w:rsidRPr="004E580E" w:rsidRDefault="008540C0" w:rsidP="008540C0">
            <w:pPr>
              <w:spacing w:before="0" w:after="0"/>
              <w:jc w:val="left"/>
              <w:cnfStyle w:val="000000100000" w:firstRow="0" w:lastRow="0" w:firstColumn="0" w:lastColumn="0" w:oddVBand="0" w:evenVBand="0" w:oddHBand="1" w:evenHBand="0" w:firstRowFirstColumn="0" w:firstRowLastColumn="0" w:lastRowFirstColumn="0" w:lastRowLastColumn="0"/>
              <w:rPr>
                <w:color w:val="000000"/>
                <w:sz w:val="20"/>
              </w:rPr>
            </w:pPr>
            <w:r w:rsidRPr="004E580E">
              <w:rPr>
                <w:color w:val="000000"/>
                <w:sz w:val="20"/>
              </w:rPr>
              <w:t xml:space="preserve">           6 583   </w:t>
            </w:r>
          </w:p>
        </w:tc>
      </w:tr>
      <w:tr w:rsidR="008540C0" w:rsidRPr="009768E4" w14:paraId="0359A6FC" w14:textId="77777777" w:rsidTr="00504AA9">
        <w:trPr>
          <w:trHeight w:val="276"/>
        </w:trPr>
        <w:tc>
          <w:tcPr>
            <w:cnfStyle w:val="001000000000" w:firstRow="0" w:lastRow="0" w:firstColumn="1" w:lastColumn="0" w:oddVBand="0" w:evenVBand="0" w:oddHBand="0" w:evenHBand="0" w:firstRowFirstColumn="0" w:firstRowLastColumn="0" w:lastRowFirstColumn="0" w:lastRowLastColumn="0"/>
            <w:tcW w:w="2194" w:type="pct"/>
            <w:noWrap/>
            <w:hideMark/>
          </w:tcPr>
          <w:p w14:paraId="412E0E49" w14:textId="77777777" w:rsidR="008540C0" w:rsidRPr="009768E4" w:rsidRDefault="008540C0" w:rsidP="008540C0">
            <w:pPr>
              <w:spacing w:before="0" w:after="0"/>
              <w:jc w:val="left"/>
              <w:rPr>
                <w:b w:val="0"/>
                <w:color w:val="000000"/>
                <w:sz w:val="20"/>
              </w:rPr>
            </w:pPr>
            <w:r w:rsidRPr="009768E4">
              <w:rPr>
                <w:b w:val="0"/>
                <w:color w:val="000000"/>
                <w:sz w:val="20"/>
              </w:rPr>
              <w:t>Šalinimas</w:t>
            </w:r>
          </w:p>
        </w:tc>
        <w:tc>
          <w:tcPr>
            <w:tcW w:w="562" w:type="pct"/>
            <w:noWrap/>
            <w:vAlign w:val="bottom"/>
            <w:hideMark/>
          </w:tcPr>
          <w:p w14:paraId="2D51B4DA" w14:textId="008FD05F" w:rsidR="008540C0" w:rsidRPr="004E580E" w:rsidRDefault="008540C0" w:rsidP="008540C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rPr>
            </w:pPr>
            <w:r w:rsidRPr="004E580E">
              <w:rPr>
                <w:color w:val="000000"/>
                <w:sz w:val="20"/>
              </w:rPr>
              <w:t xml:space="preserve">           1 010   </w:t>
            </w:r>
          </w:p>
        </w:tc>
        <w:tc>
          <w:tcPr>
            <w:tcW w:w="562" w:type="pct"/>
            <w:noWrap/>
            <w:vAlign w:val="bottom"/>
            <w:hideMark/>
          </w:tcPr>
          <w:p w14:paraId="3293CF43" w14:textId="3F8B6E9F" w:rsidR="008540C0" w:rsidRPr="004E580E" w:rsidRDefault="008540C0" w:rsidP="008540C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rPr>
            </w:pPr>
            <w:r w:rsidRPr="004E580E">
              <w:rPr>
                <w:color w:val="000000"/>
                <w:sz w:val="20"/>
              </w:rPr>
              <w:t xml:space="preserve">           1 007   </w:t>
            </w:r>
          </w:p>
        </w:tc>
        <w:tc>
          <w:tcPr>
            <w:tcW w:w="562" w:type="pct"/>
            <w:noWrap/>
            <w:vAlign w:val="bottom"/>
            <w:hideMark/>
          </w:tcPr>
          <w:p w14:paraId="6B82FC6D" w14:textId="4D93C695" w:rsidR="008540C0" w:rsidRPr="004E580E" w:rsidRDefault="008540C0" w:rsidP="008540C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rPr>
            </w:pPr>
            <w:r w:rsidRPr="004E580E">
              <w:rPr>
                <w:color w:val="000000"/>
                <w:sz w:val="20"/>
              </w:rPr>
              <w:t xml:space="preserve">           1 014   </w:t>
            </w:r>
          </w:p>
        </w:tc>
        <w:tc>
          <w:tcPr>
            <w:tcW w:w="562" w:type="pct"/>
            <w:noWrap/>
            <w:vAlign w:val="bottom"/>
            <w:hideMark/>
          </w:tcPr>
          <w:p w14:paraId="1B1ADF8E" w14:textId="6F6821E5" w:rsidR="008540C0" w:rsidRPr="004E580E" w:rsidRDefault="008540C0" w:rsidP="008540C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rPr>
            </w:pPr>
            <w:r w:rsidRPr="004E580E">
              <w:rPr>
                <w:color w:val="000000"/>
                <w:sz w:val="20"/>
              </w:rPr>
              <w:t xml:space="preserve">           1 033   </w:t>
            </w:r>
          </w:p>
        </w:tc>
        <w:tc>
          <w:tcPr>
            <w:tcW w:w="558" w:type="pct"/>
            <w:noWrap/>
            <w:vAlign w:val="bottom"/>
            <w:hideMark/>
          </w:tcPr>
          <w:p w14:paraId="70FF0B19" w14:textId="79B08797" w:rsidR="008540C0" w:rsidRPr="004E580E" w:rsidRDefault="008540C0" w:rsidP="008540C0">
            <w:pPr>
              <w:spacing w:before="0" w:after="0"/>
              <w:jc w:val="left"/>
              <w:cnfStyle w:val="000000000000" w:firstRow="0" w:lastRow="0" w:firstColumn="0" w:lastColumn="0" w:oddVBand="0" w:evenVBand="0" w:oddHBand="0" w:evenHBand="0" w:firstRowFirstColumn="0" w:firstRowLastColumn="0" w:lastRowFirstColumn="0" w:lastRowLastColumn="0"/>
              <w:rPr>
                <w:color w:val="000000"/>
                <w:sz w:val="20"/>
              </w:rPr>
            </w:pPr>
            <w:r w:rsidRPr="004E580E">
              <w:rPr>
                <w:color w:val="000000"/>
                <w:sz w:val="20"/>
              </w:rPr>
              <w:t xml:space="preserve">           1 023   </w:t>
            </w:r>
          </w:p>
        </w:tc>
      </w:tr>
    </w:tbl>
    <w:p w14:paraId="2167D06A" w14:textId="77777777" w:rsidR="00A65E7A" w:rsidRPr="009768E4" w:rsidRDefault="00A65E7A">
      <w:pPr>
        <w:spacing w:before="0" w:after="0"/>
        <w:jc w:val="left"/>
      </w:pPr>
    </w:p>
    <w:p w14:paraId="26B33532" w14:textId="10A26263" w:rsidR="00A65E7A" w:rsidRPr="009768E4" w:rsidRDefault="00A65E7A" w:rsidP="00A65E7A">
      <w:pPr>
        <w:pStyle w:val="Antrat"/>
        <w:keepNext/>
        <w:rPr>
          <w:color w:val="006600"/>
        </w:rPr>
      </w:pPr>
      <w:bookmarkStart w:id="104" w:name="_Ref389756183"/>
      <w:r w:rsidRPr="009768E4">
        <w:rPr>
          <w:color w:val="006600"/>
        </w:rPr>
        <w:t xml:space="preserve">Lentelė </w:t>
      </w:r>
      <w:r w:rsidR="00854855" w:rsidRPr="009768E4">
        <w:rPr>
          <w:color w:val="006600"/>
        </w:rPr>
        <w:fldChar w:fldCharType="begin"/>
      </w:r>
      <w:r w:rsidRPr="009768E4">
        <w:rPr>
          <w:color w:val="006600"/>
        </w:rPr>
        <w:instrText xml:space="preserve"> SEQ Lentelė \* ARABIC </w:instrText>
      </w:r>
      <w:r w:rsidR="00854855" w:rsidRPr="009768E4">
        <w:rPr>
          <w:color w:val="006600"/>
        </w:rPr>
        <w:fldChar w:fldCharType="separate"/>
      </w:r>
      <w:r w:rsidR="00EE6C18" w:rsidRPr="009768E4">
        <w:rPr>
          <w:noProof/>
          <w:color w:val="006600"/>
        </w:rPr>
        <w:t>28</w:t>
      </w:r>
      <w:r w:rsidR="00854855" w:rsidRPr="009768E4">
        <w:rPr>
          <w:color w:val="006600"/>
        </w:rPr>
        <w:fldChar w:fldCharType="end"/>
      </w:r>
      <w:bookmarkEnd w:id="104"/>
      <w:r w:rsidRPr="009768E4">
        <w:rPr>
          <w:color w:val="006600"/>
        </w:rPr>
        <w:t xml:space="preserve">. </w:t>
      </w:r>
      <w:r w:rsidR="00434933" w:rsidRPr="009768E4">
        <w:rPr>
          <w:color w:val="006600"/>
        </w:rPr>
        <w:t>Valstybinių k</w:t>
      </w:r>
      <w:r w:rsidRPr="009768E4">
        <w:rPr>
          <w:color w:val="006600"/>
        </w:rPr>
        <w:t xml:space="preserve">omunalinių atliekų tvarkymo užduočių įgyvendinimas </w:t>
      </w:r>
      <w:r w:rsidR="000D4CA9">
        <w:rPr>
          <w:color w:val="006600"/>
        </w:rPr>
        <w:t>Šilutės</w:t>
      </w:r>
      <w:r w:rsidR="009B23BC">
        <w:rPr>
          <w:color w:val="006600"/>
        </w:rPr>
        <w:t xml:space="preserve"> rajono</w:t>
      </w:r>
      <w:r w:rsidR="00373B0B" w:rsidRPr="009768E4">
        <w:rPr>
          <w:color w:val="006600"/>
        </w:rPr>
        <w:t xml:space="preserve"> savivaldybėje</w:t>
      </w:r>
      <w:r w:rsidRPr="009768E4">
        <w:rPr>
          <w:color w:val="006600"/>
        </w:rPr>
        <w:t xml:space="preserve"> </w:t>
      </w:r>
      <w:r w:rsidR="00F81C7C" w:rsidRPr="009768E4">
        <w:rPr>
          <w:color w:val="006600"/>
        </w:rPr>
        <w:t xml:space="preserve">iki </w:t>
      </w:r>
      <w:r w:rsidR="003D74C9" w:rsidRPr="009768E4">
        <w:rPr>
          <w:color w:val="006600"/>
        </w:rPr>
        <w:t>2027</w:t>
      </w:r>
      <w:r w:rsidRPr="009768E4">
        <w:rPr>
          <w:color w:val="006600"/>
        </w:rPr>
        <w:t xml:space="preserve"> m.</w:t>
      </w:r>
    </w:p>
    <w:tbl>
      <w:tblPr>
        <w:tblStyle w:val="4tinkleliolentel3parykinimas"/>
        <w:tblW w:w="5000" w:type="pct"/>
        <w:tblLook w:val="04A0" w:firstRow="1" w:lastRow="0" w:firstColumn="1" w:lastColumn="0" w:noHBand="0" w:noVBand="1"/>
      </w:tblPr>
      <w:tblGrid>
        <w:gridCol w:w="7296"/>
        <w:gridCol w:w="1341"/>
        <w:gridCol w:w="1340"/>
        <w:gridCol w:w="1340"/>
        <w:gridCol w:w="1340"/>
        <w:gridCol w:w="1335"/>
      </w:tblGrid>
      <w:tr w:rsidR="00552CFF" w:rsidRPr="009768E4" w14:paraId="6551CAA1" w14:textId="77777777" w:rsidTr="00E32EAA">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607" w:type="pct"/>
            <w:tcBorders>
              <w:right w:val="single" w:sz="4" w:space="0" w:color="C2D69B" w:themeColor="accent3" w:themeTint="99"/>
            </w:tcBorders>
            <w:noWrap/>
            <w:hideMark/>
          </w:tcPr>
          <w:p w14:paraId="440C8BF7" w14:textId="77777777" w:rsidR="00552CFF" w:rsidRPr="009768E4" w:rsidRDefault="00552CFF" w:rsidP="0001000F">
            <w:pPr>
              <w:spacing w:before="40" w:after="40"/>
              <w:jc w:val="left"/>
              <w:rPr>
                <w:bCs w:val="0"/>
                <w:color w:val="auto"/>
                <w:sz w:val="20"/>
                <w:szCs w:val="20"/>
              </w:rPr>
            </w:pPr>
            <w:r w:rsidRPr="009768E4">
              <w:rPr>
                <w:bCs w:val="0"/>
                <w:color w:val="auto"/>
                <w:sz w:val="20"/>
                <w:szCs w:val="20"/>
              </w:rPr>
              <w:t>Valstybinės komunalinių atliekų tvarkymo užduotys</w:t>
            </w:r>
          </w:p>
        </w:tc>
        <w:tc>
          <w:tcPr>
            <w:tcW w:w="479" w:type="pct"/>
            <w:tcBorders>
              <w:left w:val="single" w:sz="4" w:space="0" w:color="C2D69B" w:themeColor="accent3" w:themeTint="99"/>
              <w:right w:val="single" w:sz="4" w:space="0" w:color="C2D69B" w:themeColor="accent3" w:themeTint="99"/>
            </w:tcBorders>
            <w:noWrap/>
          </w:tcPr>
          <w:p w14:paraId="499172AF" w14:textId="77777777" w:rsidR="00552CFF" w:rsidRPr="009768E4" w:rsidRDefault="00552CFF" w:rsidP="0001000F">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color w:val="auto"/>
                <w:sz w:val="20"/>
              </w:rPr>
              <w:t>2023</w:t>
            </w:r>
          </w:p>
        </w:tc>
        <w:tc>
          <w:tcPr>
            <w:tcW w:w="479" w:type="pct"/>
            <w:tcBorders>
              <w:left w:val="single" w:sz="4" w:space="0" w:color="C2D69B" w:themeColor="accent3" w:themeTint="99"/>
              <w:right w:val="single" w:sz="4" w:space="0" w:color="C2D69B" w:themeColor="accent3" w:themeTint="99"/>
            </w:tcBorders>
            <w:noWrap/>
          </w:tcPr>
          <w:p w14:paraId="6BE97D56" w14:textId="77777777" w:rsidR="00552CFF" w:rsidRPr="009768E4" w:rsidRDefault="00552CFF" w:rsidP="0001000F">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color w:val="auto"/>
                <w:sz w:val="20"/>
              </w:rPr>
              <w:t>2024</w:t>
            </w:r>
          </w:p>
        </w:tc>
        <w:tc>
          <w:tcPr>
            <w:tcW w:w="479" w:type="pct"/>
            <w:tcBorders>
              <w:left w:val="single" w:sz="4" w:space="0" w:color="C2D69B" w:themeColor="accent3" w:themeTint="99"/>
              <w:right w:val="single" w:sz="4" w:space="0" w:color="C2D69B" w:themeColor="accent3" w:themeTint="99"/>
            </w:tcBorders>
            <w:noWrap/>
          </w:tcPr>
          <w:p w14:paraId="777A3D4E" w14:textId="77777777" w:rsidR="00552CFF" w:rsidRPr="009768E4" w:rsidRDefault="00552CFF" w:rsidP="0001000F">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color w:val="auto"/>
                <w:sz w:val="20"/>
              </w:rPr>
              <w:t>2025</w:t>
            </w:r>
          </w:p>
        </w:tc>
        <w:tc>
          <w:tcPr>
            <w:tcW w:w="479" w:type="pct"/>
            <w:tcBorders>
              <w:left w:val="single" w:sz="4" w:space="0" w:color="C2D69B" w:themeColor="accent3" w:themeTint="99"/>
              <w:right w:val="single" w:sz="4" w:space="0" w:color="C2D69B" w:themeColor="accent3" w:themeTint="99"/>
            </w:tcBorders>
            <w:noWrap/>
          </w:tcPr>
          <w:p w14:paraId="278EDD49" w14:textId="77777777" w:rsidR="00552CFF" w:rsidRPr="009768E4" w:rsidRDefault="00552CFF" w:rsidP="0001000F">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color w:val="auto"/>
                <w:sz w:val="20"/>
              </w:rPr>
              <w:t>2026</w:t>
            </w:r>
          </w:p>
        </w:tc>
        <w:tc>
          <w:tcPr>
            <w:tcW w:w="477" w:type="pct"/>
            <w:tcBorders>
              <w:left w:val="single" w:sz="4" w:space="0" w:color="C2D69B" w:themeColor="accent3" w:themeTint="99"/>
            </w:tcBorders>
            <w:noWrap/>
          </w:tcPr>
          <w:p w14:paraId="2ECC0E6A" w14:textId="77777777" w:rsidR="00552CFF" w:rsidRPr="009768E4" w:rsidRDefault="00552CFF" w:rsidP="0001000F">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color w:val="auto"/>
                <w:sz w:val="20"/>
              </w:rPr>
              <w:t>2027</w:t>
            </w:r>
          </w:p>
        </w:tc>
      </w:tr>
      <w:tr w:rsidR="002D2212" w:rsidRPr="009768E4" w14:paraId="4A8BB138" w14:textId="77777777" w:rsidTr="00E32EAA">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607" w:type="pct"/>
          </w:tcPr>
          <w:p w14:paraId="0DD75F54" w14:textId="1B41CCBC" w:rsidR="002D2212" w:rsidRPr="009768E4" w:rsidRDefault="002D2212" w:rsidP="002D2212">
            <w:pPr>
              <w:spacing w:before="40" w:after="40"/>
              <w:jc w:val="right"/>
              <w:rPr>
                <w:b w:val="0"/>
                <w:i/>
                <w:iCs/>
                <w:sz w:val="20"/>
                <w:szCs w:val="20"/>
              </w:rPr>
            </w:pPr>
            <w:r w:rsidRPr="009768E4">
              <w:rPr>
                <w:b w:val="0"/>
                <w:i/>
                <w:iCs/>
                <w:sz w:val="20"/>
                <w:szCs w:val="20"/>
              </w:rPr>
              <w:t xml:space="preserve">Planuojamas paruošti naudoti pakartotinai ir perdirbti </w:t>
            </w:r>
            <w:r>
              <w:rPr>
                <w:b w:val="0"/>
                <w:i/>
                <w:iCs/>
                <w:sz w:val="20"/>
                <w:szCs w:val="20"/>
              </w:rPr>
              <w:t>Šilutės rajono</w:t>
            </w:r>
            <w:r w:rsidRPr="009768E4">
              <w:rPr>
                <w:b w:val="0"/>
                <w:i/>
                <w:iCs/>
                <w:sz w:val="20"/>
                <w:szCs w:val="20"/>
              </w:rPr>
              <w:t xml:space="preserve"> savivaldybės komunalinių atliekų kiekis, proc. (vertinant nuo susidarančių komunalinių atliekų)</w:t>
            </w:r>
          </w:p>
        </w:tc>
        <w:tc>
          <w:tcPr>
            <w:tcW w:w="479" w:type="pct"/>
            <w:noWrap/>
          </w:tcPr>
          <w:p w14:paraId="74C29A73" w14:textId="36C64E32" w:rsidR="002D2212" w:rsidRPr="009768E4" w:rsidRDefault="002D2212" w:rsidP="002D2212">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2D2212">
              <w:rPr>
                <w:i/>
                <w:iCs/>
                <w:sz w:val="20"/>
                <w:szCs w:val="20"/>
              </w:rPr>
              <w:t>34%</w:t>
            </w:r>
          </w:p>
        </w:tc>
        <w:tc>
          <w:tcPr>
            <w:tcW w:w="479" w:type="pct"/>
            <w:noWrap/>
          </w:tcPr>
          <w:p w14:paraId="68AC3159" w14:textId="11853124" w:rsidR="002D2212" w:rsidRPr="009768E4" w:rsidRDefault="002D2212" w:rsidP="002D2212">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2D2212">
              <w:rPr>
                <w:i/>
                <w:iCs/>
                <w:sz w:val="20"/>
                <w:szCs w:val="20"/>
              </w:rPr>
              <w:t>41%</w:t>
            </w:r>
          </w:p>
        </w:tc>
        <w:tc>
          <w:tcPr>
            <w:tcW w:w="479" w:type="pct"/>
            <w:noWrap/>
          </w:tcPr>
          <w:p w14:paraId="30EE2209" w14:textId="494CA47F" w:rsidR="002D2212" w:rsidRPr="009768E4" w:rsidRDefault="002D2212" w:rsidP="002D2212">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2D2212">
              <w:rPr>
                <w:i/>
                <w:iCs/>
                <w:sz w:val="20"/>
                <w:szCs w:val="20"/>
              </w:rPr>
              <w:t>47%</w:t>
            </w:r>
          </w:p>
        </w:tc>
        <w:tc>
          <w:tcPr>
            <w:tcW w:w="479" w:type="pct"/>
            <w:noWrap/>
          </w:tcPr>
          <w:p w14:paraId="3A9C9307" w14:textId="2D402295" w:rsidR="002D2212" w:rsidRPr="009768E4" w:rsidRDefault="002D2212" w:rsidP="002D2212">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2D2212">
              <w:rPr>
                <w:i/>
                <w:iCs/>
                <w:sz w:val="20"/>
                <w:szCs w:val="20"/>
              </w:rPr>
              <w:t>53%</w:t>
            </w:r>
          </w:p>
        </w:tc>
        <w:tc>
          <w:tcPr>
            <w:tcW w:w="477" w:type="pct"/>
            <w:noWrap/>
          </w:tcPr>
          <w:p w14:paraId="23C152A1" w14:textId="6D1F1225" w:rsidR="002D2212" w:rsidRPr="009768E4" w:rsidRDefault="002D2212" w:rsidP="002D2212">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2D2212">
              <w:rPr>
                <w:i/>
                <w:iCs/>
                <w:sz w:val="20"/>
                <w:szCs w:val="20"/>
              </w:rPr>
              <w:t>60%</w:t>
            </w:r>
          </w:p>
        </w:tc>
      </w:tr>
      <w:tr w:rsidR="002D2212" w:rsidRPr="009768E4" w14:paraId="7DA85D05" w14:textId="77777777" w:rsidTr="00E32EAA">
        <w:trPr>
          <w:trHeight w:val="58"/>
        </w:trPr>
        <w:tc>
          <w:tcPr>
            <w:cnfStyle w:val="001000000000" w:firstRow="0" w:lastRow="0" w:firstColumn="1" w:lastColumn="0" w:oddVBand="0" w:evenVBand="0" w:oddHBand="0" w:evenHBand="0" w:firstRowFirstColumn="0" w:firstRowLastColumn="0" w:lastRowFirstColumn="0" w:lastRowLastColumn="0"/>
            <w:tcW w:w="2607" w:type="pct"/>
            <w:hideMark/>
          </w:tcPr>
          <w:p w14:paraId="6C1A9D2A" w14:textId="3790D60B" w:rsidR="002D2212" w:rsidRPr="009768E4" w:rsidRDefault="002D2212" w:rsidP="002D2212">
            <w:pPr>
              <w:spacing w:before="40" w:after="40"/>
              <w:jc w:val="right"/>
              <w:rPr>
                <w:b w:val="0"/>
                <w:i/>
                <w:iCs/>
                <w:sz w:val="20"/>
                <w:szCs w:val="20"/>
              </w:rPr>
            </w:pPr>
            <w:r w:rsidRPr="009768E4">
              <w:rPr>
                <w:b w:val="0"/>
                <w:i/>
                <w:iCs/>
                <w:sz w:val="20"/>
                <w:szCs w:val="20"/>
              </w:rPr>
              <w:t xml:space="preserve">Planuojamas šalinti </w:t>
            </w:r>
            <w:r>
              <w:rPr>
                <w:b w:val="0"/>
                <w:i/>
                <w:iCs/>
                <w:sz w:val="20"/>
                <w:szCs w:val="20"/>
              </w:rPr>
              <w:t>Šilutės rajono</w:t>
            </w:r>
            <w:r w:rsidRPr="009768E4">
              <w:rPr>
                <w:b w:val="0"/>
                <w:i/>
                <w:iCs/>
                <w:sz w:val="20"/>
                <w:szCs w:val="20"/>
              </w:rPr>
              <w:t xml:space="preserve"> savivaldybės komunalinių atliekų kiekis, proc. (vertinant nuo susidarančių komunalinių atliekų)</w:t>
            </w:r>
          </w:p>
        </w:tc>
        <w:tc>
          <w:tcPr>
            <w:tcW w:w="479" w:type="pct"/>
            <w:noWrap/>
          </w:tcPr>
          <w:p w14:paraId="7481CDAF" w14:textId="4B7A71C5" w:rsidR="002D2212" w:rsidRPr="009768E4" w:rsidRDefault="002D2212" w:rsidP="002D2212">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5%</w:t>
            </w:r>
          </w:p>
        </w:tc>
        <w:tc>
          <w:tcPr>
            <w:tcW w:w="479" w:type="pct"/>
            <w:noWrap/>
          </w:tcPr>
          <w:p w14:paraId="32BC9BED" w14:textId="391F7AFE" w:rsidR="002D2212" w:rsidRPr="009768E4" w:rsidRDefault="002D2212" w:rsidP="002D2212">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5%</w:t>
            </w:r>
          </w:p>
        </w:tc>
        <w:tc>
          <w:tcPr>
            <w:tcW w:w="479" w:type="pct"/>
            <w:noWrap/>
          </w:tcPr>
          <w:p w14:paraId="08B69590" w14:textId="256E94BB" w:rsidR="002D2212" w:rsidRPr="009768E4" w:rsidRDefault="002D2212" w:rsidP="002D2212">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5%</w:t>
            </w:r>
          </w:p>
        </w:tc>
        <w:tc>
          <w:tcPr>
            <w:tcW w:w="479" w:type="pct"/>
            <w:noWrap/>
          </w:tcPr>
          <w:p w14:paraId="5F946D35" w14:textId="7968204F" w:rsidR="002D2212" w:rsidRPr="009768E4" w:rsidRDefault="002D2212" w:rsidP="002D2212">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5%</w:t>
            </w:r>
          </w:p>
        </w:tc>
        <w:tc>
          <w:tcPr>
            <w:tcW w:w="477" w:type="pct"/>
            <w:noWrap/>
          </w:tcPr>
          <w:p w14:paraId="5C2E776C" w14:textId="370F3A02" w:rsidR="002D2212" w:rsidRPr="009768E4" w:rsidRDefault="002D2212" w:rsidP="002D2212">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5%</w:t>
            </w:r>
          </w:p>
        </w:tc>
      </w:tr>
      <w:tr w:rsidR="00552CFF" w:rsidRPr="009768E4" w14:paraId="11D44735" w14:textId="77777777" w:rsidTr="00E32EAA">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607" w:type="pct"/>
            <w:hideMark/>
          </w:tcPr>
          <w:p w14:paraId="3F059382" w14:textId="77777777" w:rsidR="00552CFF" w:rsidRPr="009768E4" w:rsidRDefault="00552CFF" w:rsidP="00191AD5">
            <w:pPr>
              <w:spacing w:before="40" w:after="40"/>
              <w:jc w:val="left"/>
              <w:rPr>
                <w:iCs/>
                <w:sz w:val="20"/>
                <w:szCs w:val="20"/>
              </w:rPr>
            </w:pPr>
            <w:r w:rsidRPr="009768E4">
              <w:rPr>
                <w:iCs/>
                <w:sz w:val="20"/>
                <w:szCs w:val="20"/>
              </w:rPr>
              <w:t>Rūšiuojamojo surinkimo užduotys</w:t>
            </w:r>
          </w:p>
        </w:tc>
        <w:tc>
          <w:tcPr>
            <w:tcW w:w="479" w:type="pct"/>
            <w:noWrap/>
          </w:tcPr>
          <w:p w14:paraId="09959B5E" w14:textId="77777777" w:rsidR="00552CFF" w:rsidRPr="009768E4" w:rsidRDefault="00552CFF" w:rsidP="001D174A">
            <w:pPr>
              <w:spacing w:before="40" w:after="40"/>
              <w:jc w:val="center"/>
              <w:cnfStyle w:val="000000100000" w:firstRow="0" w:lastRow="0" w:firstColumn="0" w:lastColumn="0" w:oddVBand="0" w:evenVBand="0" w:oddHBand="1" w:evenHBand="0" w:firstRowFirstColumn="0" w:firstRowLastColumn="0" w:lastRowFirstColumn="0" w:lastRowLastColumn="0"/>
              <w:rPr>
                <w:i/>
                <w:sz w:val="20"/>
                <w:szCs w:val="20"/>
              </w:rPr>
            </w:pPr>
          </w:p>
        </w:tc>
        <w:tc>
          <w:tcPr>
            <w:tcW w:w="479" w:type="pct"/>
            <w:noWrap/>
          </w:tcPr>
          <w:p w14:paraId="4B7616FA" w14:textId="77777777" w:rsidR="00552CFF" w:rsidRPr="009768E4" w:rsidRDefault="00552CFF" w:rsidP="001D174A">
            <w:pPr>
              <w:spacing w:before="40" w:after="40"/>
              <w:jc w:val="center"/>
              <w:cnfStyle w:val="000000100000" w:firstRow="0" w:lastRow="0" w:firstColumn="0" w:lastColumn="0" w:oddVBand="0" w:evenVBand="0" w:oddHBand="1" w:evenHBand="0" w:firstRowFirstColumn="0" w:firstRowLastColumn="0" w:lastRowFirstColumn="0" w:lastRowLastColumn="0"/>
              <w:rPr>
                <w:i/>
                <w:sz w:val="20"/>
                <w:szCs w:val="20"/>
              </w:rPr>
            </w:pPr>
          </w:p>
        </w:tc>
        <w:tc>
          <w:tcPr>
            <w:tcW w:w="479" w:type="pct"/>
            <w:noWrap/>
          </w:tcPr>
          <w:p w14:paraId="0C5C46A5" w14:textId="77777777" w:rsidR="00552CFF" w:rsidRPr="009768E4" w:rsidRDefault="00552CFF" w:rsidP="001D174A">
            <w:pPr>
              <w:spacing w:before="40" w:after="40"/>
              <w:jc w:val="center"/>
              <w:cnfStyle w:val="000000100000" w:firstRow="0" w:lastRow="0" w:firstColumn="0" w:lastColumn="0" w:oddVBand="0" w:evenVBand="0" w:oddHBand="1" w:evenHBand="0" w:firstRowFirstColumn="0" w:firstRowLastColumn="0" w:lastRowFirstColumn="0" w:lastRowLastColumn="0"/>
              <w:rPr>
                <w:i/>
                <w:sz w:val="20"/>
                <w:szCs w:val="20"/>
              </w:rPr>
            </w:pPr>
          </w:p>
        </w:tc>
        <w:tc>
          <w:tcPr>
            <w:tcW w:w="479" w:type="pct"/>
            <w:noWrap/>
          </w:tcPr>
          <w:p w14:paraId="4B0EE8E7" w14:textId="77777777" w:rsidR="00552CFF" w:rsidRPr="009768E4" w:rsidRDefault="00552CFF" w:rsidP="001D174A">
            <w:pPr>
              <w:spacing w:before="40" w:after="40"/>
              <w:jc w:val="center"/>
              <w:cnfStyle w:val="000000100000" w:firstRow="0" w:lastRow="0" w:firstColumn="0" w:lastColumn="0" w:oddVBand="0" w:evenVBand="0" w:oddHBand="1" w:evenHBand="0" w:firstRowFirstColumn="0" w:firstRowLastColumn="0" w:lastRowFirstColumn="0" w:lastRowLastColumn="0"/>
              <w:rPr>
                <w:i/>
                <w:sz w:val="20"/>
                <w:szCs w:val="20"/>
              </w:rPr>
            </w:pPr>
          </w:p>
        </w:tc>
        <w:tc>
          <w:tcPr>
            <w:tcW w:w="477" w:type="pct"/>
            <w:noWrap/>
          </w:tcPr>
          <w:p w14:paraId="1609D244" w14:textId="77777777" w:rsidR="00552CFF" w:rsidRPr="009768E4" w:rsidRDefault="00552CFF" w:rsidP="001D174A">
            <w:pPr>
              <w:spacing w:before="40" w:after="40"/>
              <w:jc w:val="center"/>
              <w:cnfStyle w:val="000000100000" w:firstRow="0" w:lastRow="0" w:firstColumn="0" w:lastColumn="0" w:oddVBand="0" w:evenVBand="0" w:oddHBand="1" w:evenHBand="0" w:firstRowFirstColumn="0" w:firstRowLastColumn="0" w:lastRowFirstColumn="0" w:lastRowLastColumn="0"/>
              <w:rPr>
                <w:i/>
                <w:sz w:val="20"/>
                <w:szCs w:val="20"/>
              </w:rPr>
            </w:pPr>
          </w:p>
        </w:tc>
      </w:tr>
      <w:tr w:rsidR="00552CFF" w:rsidRPr="009768E4" w14:paraId="17F0C009" w14:textId="77777777" w:rsidTr="00E32EAA">
        <w:trPr>
          <w:trHeight w:val="58"/>
        </w:trPr>
        <w:tc>
          <w:tcPr>
            <w:cnfStyle w:val="001000000000" w:firstRow="0" w:lastRow="0" w:firstColumn="1" w:lastColumn="0" w:oddVBand="0" w:evenVBand="0" w:oddHBand="0" w:evenHBand="0" w:firstRowFirstColumn="0" w:firstRowLastColumn="0" w:lastRowFirstColumn="0" w:lastRowLastColumn="0"/>
            <w:tcW w:w="2607" w:type="pct"/>
            <w:hideMark/>
          </w:tcPr>
          <w:p w14:paraId="17BC8131" w14:textId="77777777" w:rsidR="00552CFF" w:rsidRPr="009768E4" w:rsidRDefault="00552CFF" w:rsidP="00191AD5">
            <w:pPr>
              <w:spacing w:before="0" w:after="0"/>
              <w:rPr>
                <w:b w:val="0"/>
                <w:sz w:val="20"/>
                <w:szCs w:val="20"/>
              </w:rPr>
            </w:pPr>
            <w:r w:rsidRPr="009768E4">
              <w:rPr>
                <w:b w:val="0"/>
                <w:sz w:val="20"/>
                <w:szCs w:val="20"/>
              </w:rPr>
              <w:t>Atliekų susidarymo vietoje sutvarkytų biologinių atliekų ir rūšiuojamuoju būdu surinktų komunalinių atliekų kiekis atitinkamais metais turi sudaryti ne mažiau kaip nurodytas proc. susidariusių komunalinių atliekų kiekio.</w:t>
            </w:r>
          </w:p>
        </w:tc>
        <w:tc>
          <w:tcPr>
            <w:tcW w:w="479" w:type="pct"/>
            <w:noWrap/>
          </w:tcPr>
          <w:p w14:paraId="78E0B638" w14:textId="77777777" w:rsidR="00552CFF" w:rsidRPr="009768E4" w:rsidRDefault="00552CFF" w:rsidP="001D174A">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r w:rsidRPr="009768E4">
              <w:rPr>
                <w:b/>
                <w:sz w:val="20"/>
                <w:szCs w:val="20"/>
              </w:rPr>
              <w:t>60%</w:t>
            </w:r>
          </w:p>
        </w:tc>
        <w:tc>
          <w:tcPr>
            <w:tcW w:w="479" w:type="pct"/>
            <w:noWrap/>
          </w:tcPr>
          <w:p w14:paraId="5FBB817F" w14:textId="77777777" w:rsidR="00552CFF" w:rsidRPr="009768E4" w:rsidRDefault="00552CFF" w:rsidP="001D174A">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r w:rsidRPr="009768E4">
              <w:rPr>
                <w:b/>
                <w:sz w:val="20"/>
                <w:szCs w:val="20"/>
              </w:rPr>
              <w:t>65%</w:t>
            </w:r>
          </w:p>
        </w:tc>
        <w:tc>
          <w:tcPr>
            <w:tcW w:w="479" w:type="pct"/>
            <w:noWrap/>
          </w:tcPr>
          <w:p w14:paraId="3763C86B" w14:textId="77777777" w:rsidR="00552CFF" w:rsidRPr="009768E4" w:rsidRDefault="00552CFF" w:rsidP="001D174A">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r w:rsidRPr="009768E4">
              <w:rPr>
                <w:b/>
                <w:sz w:val="20"/>
                <w:szCs w:val="20"/>
              </w:rPr>
              <w:t>70%</w:t>
            </w:r>
          </w:p>
        </w:tc>
        <w:tc>
          <w:tcPr>
            <w:tcW w:w="479" w:type="pct"/>
            <w:noWrap/>
          </w:tcPr>
          <w:p w14:paraId="0A0C7E33" w14:textId="77777777" w:rsidR="00552CFF" w:rsidRPr="009768E4" w:rsidRDefault="00552CFF" w:rsidP="001D174A">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r w:rsidRPr="009768E4">
              <w:rPr>
                <w:b/>
                <w:sz w:val="20"/>
                <w:szCs w:val="20"/>
              </w:rPr>
              <w:t>75%</w:t>
            </w:r>
          </w:p>
        </w:tc>
        <w:tc>
          <w:tcPr>
            <w:tcW w:w="477" w:type="pct"/>
            <w:noWrap/>
          </w:tcPr>
          <w:p w14:paraId="1C522F64" w14:textId="77777777" w:rsidR="00552CFF" w:rsidRPr="009768E4" w:rsidRDefault="00552CFF" w:rsidP="001D174A">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r w:rsidRPr="009768E4">
              <w:rPr>
                <w:b/>
                <w:sz w:val="20"/>
                <w:szCs w:val="20"/>
              </w:rPr>
              <w:t>80%</w:t>
            </w:r>
          </w:p>
        </w:tc>
      </w:tr>
      <w:tr w:rsidR="00552CFF" w:rsidRPr="009768E4" w14:paraId="4703E176" w14:textId="77777777" w:rsidTr="00E32EAA">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607" w:type="pct"/>
            <w:hideMark/>
          </w:tcPr>
          <w:p w14:paraId="0A03CF4C" w14:textId="4E06F7AA" w:rsidR="00552CFF" w:rsidRPr="009768E4" w:rsidRDefault="00552CFF" w:rsidP="009728A1">
            <w:pPr>
              <w:spacing w:before="40" w:after="40"/>
              <w:jc w:val="right"/>
              <w:rPr>
                <w:b w:val="0"/>
                <w:i/>
                <w:iCs/>
                <w:sz w:val="20"/>
                <w:szCs w:val="20"/>
              </w:rPr>
            </w:pPr>
            <w:r w:rsidRPr="009768E4">
              <w:rPr>
                <w:b w:val="0"/>
                <w:i/>
                <w:iCs/>
                <w:sz w:val="20"/>
                <w:szCs w:val="20"/>
              </w:rPr>
              <w:t xml:space="preserve">Planuojamas susidarymo vietoje sutvarkyti biologinių atliekų ir rūšiuojamuoju būdu surinkti </w:t>
            </w:r>
            <w:r w:rsidR="000D4CA9">
              <w:rPr>
                <w:b w:val="0"/>
                <w:i/>
                <w:iCs/>
                <w:sz w:val="20"/>
                <w:szCs w:val="20"/>
              </w:rPr>
              <w:t>Šilutės</w:t>
            </w:r>
            <w:r w:rsidR="009B23BC">
              <w:rPr>
                <w:b w:val="0"/>
                <w:i/>
                <w:iCs/>
                <w:sz w:val="20"/>
                <w:szCs w:val="20"/>
              </w:rPr>
              <w:t xml:space="preserve"> rajono</w:t>
            </w:r>
            <w:r w:rsidR="00EE6C18" w:rsidRPr="009768E4">
              <w:rPr>
                <w:b w:val="0"/>
                <w:i/>
                <w:iCs/>
                <w:sz w:val="20"/>
                <w:szCs w:val="20"/>
              </w:rPr>
              <w:t xml:space="preserve"> savivaldybės</w:t>
            </w:r>
            <w:r w:rsidRPr="009768E4">
              <w:rPr>
                <w:b w:val="0"/>
                <w:i/>
                <w:iCs/>
                <w:sz w:val="20"/>
                <w:szCs w:val="20"/>
              </w:rPr>
              <w:t xml:space="preserve"> komunalinių atliekų kiekis, proc. (vertinant nuo susidarančių komunalinių atliekų)</w:t>
            </w:r>
          </w:p>
        </w:tc>
        <w:tc>
          <w:tcPr>
            <w:tcW w:w="479" w:type="pct"/>
            <w:noWrap/>
          </w:tcPr>
          <w:p w14:paraId="23D46220" w14:textId="77777777" w:rsidR="00552CFF" w:rsidRPr="009768E4" w:rsidRDefault="00552CFF" w:rsidP="00F81C7C">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60%</w:t>
            </w:r>
          </w:p>
        </w:tc>
        <w:tc>
          <w:tcPr>
            <w:tcW w:w="479" w:type="pct"/>
            <w:noWrap/>
          </w:tcPr>
          <w:p w14:paraId="25C51A3A" w14:textId="77777777" w:rsidR="00552CFF" w:rsidRPr="009768E4" w:rsidRDefault="00552CFF" w:rsidP="00F81C7C">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65%</w:t>
            </w:r>
          </w:p>
        </w:tc>
        <w:tc>
          <w:tcPr>
            <w:tcW w:w="479" w:type="pct"/>
            <w:noWrap/>
          </w:tcPr>
          <w:p w14:paraId="158BEA2E" w14:textId="77777777" w:rsidR="00552CFF" w:rsidRPr="009768E4" w:rsidRDefault="00552CFF" w:rsidP="00F81C7C">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70%</w:t>
            </w:r>
          </w:p>
        </w:tc>
        <w:tc>
          <w:tcPr>
            <w:tcW w:w="479" w:type="pct"/>
            <w:noWrap/>
          </w:tcPr>
          <w:p w14:paraId="33A3A8A6" w14:textId="77777777" w:rsidR="00552CFF" w:rsidRPr="009768E4" w:rsidRDefault="00552CFF" w:rsidP="00F81C7C">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75%</w:t>
            </w:r>
          </w:p>
        </w:tc>
        <w:tc>
          <w:tcPr>
            <w:tcW w:w="477" w:type="pct"/>
            <w:noWrap/>
          </w:tcPr>
          <w:p w14:paraId="2889BC27" w14:textId="77777777" w:rsidR="00552CFF" w:rsidRPr="009768E4" w:rsidRDefault="00552CFF" w:rsidP="00F81C7C">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80%</w:t>
            </w:r>
          </w:p>
        </w:tc>
      </w:tr>
      <w:tr w:rsidR="00552CFF" w:rsidRPr="009768E4" w14:paraId="46F2E9F3" w14:textId="77777777" w:rsidTr="00E32EAA">
        <w:trPr>
          <w:trHeight w:val="58"/>
        </w:trPr>
        <w:tc>
          <w:tcPr>
            <w:cnfStyle w:val="001000000000" w:firstRow="0" w:lastRow="0" w:firstColumn="1" w:lastColumn="0" w:oddVBand="0" w:evenVBand="0" w:oddHBand="0" w:evenHBand="0" w:firstRowFirstColumn="0" w:firstRowLastColumn="0" w:lastRowFirstColumn="0" w:lastRowLastColumn="0"/>
            <w:tcW w:w="2607" w:type="pct"/>
            <w:hideMark/>
          </w:tcPr>
          <w:p w14:paraId="7AED35AB" w14:textId="77777777" w:rsidR="00552CFF" w:rsidRPr="009768E4" w:rsidRDefault="00552CFF" w:rsidP="001D174A">
            <w:pPr>
              <w:spacing w:before="40" w:after="40"/>
              <w:jc w:val="left"/>
              <w:rPr>
                <w:b w:val="0"/>
                <w:sz w:val="20"/>
                <w:szCs w:val="20"/>
              </w:rPr>
            </w:pPr>
            <w:r w:rsidRPr="009768E4">
              <w:rPr>
                <w:b w:val="0"/>
                <w:sz w:val="20"/>
                <w:szCs w:val="20"/>
              </w:rPr>
              <w:t>Iki 2027 m. išplėsti DGASA tinklą – kaimo vietovėse įrengti po vieną DGASA ne didesniu kaip 15 km atstumu nuo gyvenamųjų teritorijų, o miestuose – vieną DGASA 10 km atstumu tarp tokių aikštelių arba aprūpinančią bent 40 000 gyventojų</w:t>
            </w:r>
          </w:p>
        </w:tc>
        <w:tc>
          <w:tcPr>
            <w:tcW w:w="479" w:type="pct"/>
            <w:noWrap/>
          </w:tcPr>
          <w:p w14:paraId="62C56462" w14:textId="77777777" w:rsidR="00552CFF" w:rsidRPr="009768E4" w:rsidRDefault="00552CFF" w:rsidP="001D174A">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479" w:type="pct"/>
            <w:noWrap/>
          </w:tcPr>
          <w:p w14:paraId="49A8F4D1" w14:textId="77777777" w:rsidR="00552CFF" w:rsidRPr="009768E4" w:rsidRDefault="00552CFF" w:rsidP="001D174A">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479" w:type="pct"/>
            <w:noWrap/>
          </w:tcPr>
          <w:p w14:paraId="71C4E15F" w14:textId="77777777" w:rsidR="00552CFF" w:rsidRPr="009768E4" w:rsidRDefault="00552CFF" w:rsidP="001D174A">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479" w:type="pct"/>
            <w:noWrap/>
          </w:tcPr>
          <w:p w14:paraId="2906E57C" w14:textId="77777777" w:rsidR="00552CFF" w:rsidRPr="009768E4" w:rsidRDefault="00552CFF" w:rsidP="001D174A">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477" w:type="pct"/>
            <w:noWrap/>
          </w:tcPr>
          <w:p w14:paraId="46248294" w14:textId="77777777" w:rsidR="002D2212" w:rsidRDefault="002D2212" w:rsidP="00AB4374">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 xml:space="preserve">2 naujos </w:t>
            </w:r>
          </w:p>
          <w:p w14:paraId="089E9626" w14:textId="13095940" w:rsidR="00552CFF" w:rsidRPr="009768E4" w:rsidRDefault="002D2212" w:rsidP="00AB4374">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DGASA</w:t>
            </w:r>
          </w:p>
        </w:tc>
      </w:tr>
    </w:tbl>
    <w:p w14:paraId="7005E751" w14:textId="01B23E03" w:rsidR="004E2B1B" w:rsidRPr="009768E4" w:rsidRDefault="004E2B1B">
      <w:pPr>
        <w:spacing w:before="0" w:after="0"/>
        <w:jc w:val="left"/>
      </w:pPr>
      <w:r w:rsidRPr="009768E4">
        <w:br w:type="page"/>
      </w:r>
    </w:p>
    <w:p w14:paraId="2D87F8AD" w14:textId="63B3DE91" w:rsidR="00EB5B07" w:rsidRPr="009768E4" w:rsidRDefault="00373B0B" w:rsidP="00EB5B07">
      <w:pPr>
        <w:sectPr w:rsidR="00EB5B07" w:rsidRPr="009768E4" w:rsidSect="00EB5B07">
          <w:pgSz w:w="16838" w:h="11906" w:orient="landscape" w:code="9"/>
          <w:pgMar w:top="1418" w:right="1418" w:bottom="1418" w:left="1418" w:header="567" w:footer="567" w:gutter="0"/>
          <w:cols w:space="1296"/>
          <w:docGrid w:linePitch="326"/>
        </w:sectPr>
      </w:pPr>
      <w:r w:rsidRPr="009768E4">
        <w:rPr>
          <w:noProof/>
        </w:rPr>
        <w:lastRenderedPageBreak/>
        <mc:AlternateContent>
          <mc:Choice Requires="wpg">
            <w:drawing>
              <wp:anchor distT="0" distB="0" distL="114300" distR="114300" simplePos="0" relativeHeight="251692032" behindDoc="0" locked="0" layoutInCell="1" allowOverlap="1" wp14:anchorId="0055340E" wp14:editId="63FA1C56">
                <wp:simplePos x="0" y="0"/>
                <wp:positionH relativeFrom="column">
                  <wp:posOffset>-786130</wp:posOffset>
                </wp:positionH>
                <wp:positionV relativeFrom="paragraph">
                  <wp:posOffset>-405130</wp:posOffset>
                </wp:positionV>
                <wp:extent cx="10453370" cy="6830060"/>
                <wp:effectExtent l="0" t="0" r="24130" b="8890"/>
                <wp:wrapNone/>
                <wp:docPr id="674" name="Group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53370" cy="6830060"/>
                          <a:chOff x="116" y="644"/>
                          <a:chExt cx="16462" cy="10756"/>
                        </a:xfrm>
                      </wpg:grpSpPr>
                      <wps:wsp>
                        <wps:cNvPr id="675" name="Rectangle 160"/>
                        <wps:cNvSpPr>
                          <a:spLocks noChangeArrowheads="1"/>
                        </wps:cNvSpPr>
                        <wps:spPr bwMode="auto">
                          <a:xfrm>
                            <a:off x="116" y="1878"/>
                            <a:ext cx="16458" cy="6633"/>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wps:wsp>
                        <wps:cNvPr id="676" name="Text Box 161"/>
                        <wps:cNvSpPr txBox="1">
                          <a:spLocks noChangeArrowheads="1"/>
                        </wps:cNvSpPr>
                        <wps:spPr bwMode="auto">
                          <a:xfrm>
                            <a:off x="11046" y="2264"/>
                            <a:ext cx="1640" cy="1076"/>
                          </a:xfrm>
                          <a:prstGeom prst="rect">
                            <a:avLst/>
                          </a:prstGeom>
                          <a:solidFill>
                            <a:srgbClr val="FFFFFF"/>
                          </a:solidFill>
                          <a:ln w="9525">
                            <a:solidFill>
                              <a:srgbClr val="000000"/>
                            </a:solidFill>
                            <a:prstDash val="sysDot"/>
                            <a:miter lim="800000"/>
                            <a:headEnd/>
                            <a:tailEnd/>
                          </a:ln>
                        </wps:spPr>
                        <wps:txbx>
                          <w:txbxContent>
                            <w:p w14:paraId="7526CC8B" w14:textId="77777777" w:rsidR="008540C0" w:rsidRPr="00E84728" w:rsidRDefault="008540C0" w:rsidP="001967E0">
                              <w:pPr>
                                <w:spacing w:after="0"/>
                                <w:jc w:val="center"/>
                                <w:rPr>
                                  <w:rFonts w:ascii="Arial Narrow" w:hAnsi="Arial Narrow"/>
                                  <w:i/>
                                  <w:sz w:val="20"/>
                                  <w:szCs w:val="20"/>
                                </w:rPr>
                              </w:pPr>
                              <w:r w:rsidRPr="00E84728">
                                <w:rPr>
                                  <w:rFonts w:ascii="Arial Narrow" w:hAnsi="Arial Narrow"/>
                                  <w:i/>
                                  <w:sz w:val="20"/>
                                  <w:szCs w:val="20"/>
                                </w:rPr>
                                <w:t xml:space="preserve">Individualus namudinis </w:t>
                              </w:r>
                              <w:r>
                                <w:rPr>
                                  <w:rFonts w:ascii="Arial Narrow" w:hAnsi="Arial Narrow"/>
                                  <w:i/>
                                  <w:sz w:val="20"/>
                                  <w:szCs w:val="20"/>
                                </w:rPr>
                                <w:t xml:space="preserve">biologinių atliekų </w:t>
                              </w:r>
                              <w:r w:rsidRPr="00E84728">
                                <w:rPr>
                                  <w:rFonts w:ascii="Arial Narrow" w:hAnsi="Arial Narrow"/>
                                  <w:i/>
                                  <w:sz w:val="20"/>
                                  <w:szCs w:val="20"/>
                                </w:rPr>
                                <w:t>kompostavimas</w:t>
                              </w:r>
                            </w:p>
                          </w:txbxContent>
                        </wps:txbx>
                        <wps:bodyPr rot="0" vert="horz" wrap="square" lIns="0" tIns="0" rIns="0" bIns="0" anchor="ctr" anchorCtr="0" upright="1">
                          <a:noAutofit/>
                        </wps:bodyPr>
                      </wps:wsp>
                      <wps:wsp>
                        <wps:cNvPr id="677" name="Text Box 163"/>
                        <wps:cNvSpPr txBox="1">
                          <a:spLocks noChangeArrowheads="1"/>
                        </wps:cNvSpPr>
                        <wps:spPr bwMode="auto">
                          <a:xfrm>
                            <a:off x="9312" y="2283"/>
                            <a:ext cx="1533" cy="1084"/>
                          </a:xfrm>
                          <a:prstGeom prst="rect">
                            <a:avLst/>
                          </a:prstGeom>
                          <a:solidFill>
                            <a:srgbClr val="FFFFFF"/>
                          </a:solidFill>
                          <a:ln w="9525">
                            <a:solidFill>
                              <a:srgbClr val="000000"/>
                            </a:solidFill>
                            <a:prstDash val="sysDot"/>
                            <a:miter lim="800000"/>
                            <a:headEnd/>
                            <a:tailEnd/>
                          </a:ln>
                        </wps:spPr>
                        <wps:txbx>
                          <w:txbxContent>
                            <w:p w14:paraId="50B98C3D" w14:textId="77777777" w:rsidR="008540C0" w:rsidRPr="00E84728" w:rsidRDefault="008540C0" w:rsidP="001967E0">
                              <w:pPr>
                                <w:spacing w:after="0"/>
                                <w:jc w:val="center"/>
                                <w:rPr>
                                  <w:rFonts w:ascii="Arial Narrow" w:hAnsi="Arial Narrow"/>
                                  <w:sz w:val="20"/>
                                  <w:szCs w:val="20"/>
                                </w:rPr>
                              </w:pPr>
                              <w:r w:rsidRPr="00E84728">
                                <w:rPr>
                                  <w:rFonts w:ascii="Arial Narrow" w:hAnsi="Arial Narrow"/>
                                  <w:sz w:val="20"/>
                                  <w:szCs w:val="20"/>
                                </w:rPr>
                                <w:t>Žali</w:t>
                              </w:r>
                              <w:r>
                                <w:rPr>
                                  <w:rFonts w:ascii="Arial Narrow" w:hAnsi="Arial Narrow"/>
                                  <w:sz w:val="20"/>
                                  <w:szCs w:val="20"/>
                                </w:rPr>
                                <w:t>osios</w:t>
                              </w:r>
                              <w:r w:rsidRPr="00E84728">
                                <w:rPr>
                                  <w:rFonts w:ascii="Arial Narrow" w:hAnsi="Arial Narrow"/>
                                  <w:sz w:val="20"/>
                                  <w:szCs w:val="20"/>
                                </w:rPr>
                                <w:t xml:space="preserve"> atliek</w:t>
                              </w:r>
                              <w:r>
                                <w:rPr>
                                  <w:rFonts w:ascii="Arial Narrow" w:hAnsi="Arial Narrow"/>
                                  <w:sz w:val="20"/>
                                  <w:szCs w:val="20"/>
                                </w:rPr>
                                <w:t>os</w:t>
                              </w:r>
                            </w:p>
                          </w:txbxContent>
                        </wps:txbx>
                        <wps:bodyPr rot="0" vert="horz" wrap="square" lIns="0" tIns="0" rIns="0" bIns="0" anchor="ctr" anchorCtr="0" upright="1">
                          <a:noAutofit/>
                        </wps:bodyPr>
                      </wps:wsp>
                      <wps:wsp>
                        <wps:cNvPr id="678" name="Text Box 164"/>
                        <wps:cNvSpPr txBox="1">
                          <a:spLocks noChangeArrowheads="1"/>
                        </wps:cNvSpPr>
                        <wps:spPr bwMode="auto">
                          <a:xfrm>
                            <a:off x="4919" y="2225"/>
                            <a:ext cx="4003" cy="1056"/>
                          </a:xfrm>
                          <a:prstGeom prst="rect">
                            <a:avLst/>
                          </a:prstGeom>
                          <a:solidFill>
                            <a:srgbClr val="FFFFFF"/>
                          </a:solidFill>
                          <a:ln w="9525">
                            <a:solidFill>
                              <a:srgbClr val="000000"/>
                            </a:solidFill>
                            <a:prstDash val="sysDot"/>
                            <a:miter lim="800000"/>
                            <a:headEnd/>
                            <a:tailEnd/>
                          </a:ln>
                        </wps:spPr>
                        <wps:txbx>
                          <w:txbxContent>
                            <w:p w14:paraId="0841BE3E" w14:textId="77777777" w:rsidR="008540C0" w:rsidRPr="00E84728" w:rsidRDefault="008540C0" w:rsidP="001967E0">
                              <w:pPr>
                                <w:spacing w:after="0"/>
                                <w:ind w:left="-142" w:right="-112"/>
                                <w:jc w:val="center"/>
                                <w:rPr>
                                  <w:rFonts w:ascii="Arial Narrow" w:hAnsi="Arial Narrow"/>
                                  <w:sz w:val="20"/>
                                  <w:szCs w:val="20"/>
                                </w:rPr>
                              </w:pPr>
                              <w:r w:rsidRPr="00E84728">
                                <w:rPr>
                                  <w:rFonts w:ascii="Arial Narrow" w:hAnsi="Arial Narrow"/>
                                  <w:sz w:val="20"/>
                                  <w:szCs w:val="20"/>
                                </w:rPr>
                                <w:t>Didelių gabaritų, elektros ir elektroninės įrangos, buities pavojing</w:t>
                              </w:r>
                              <w:r>
                                <w:rPr>
                                  <w:rFonts w:ascii="Arial Narrow" w:hAnsi="Arial Narrow"/>
                                  <w:sz w:val="20"/>
                                  <w:szCs w:val="20"/>
                                </w:rPr>
                                <w:t>osios</w:t>
                              </w:r>
                              <w:r w:rsidRPr="00E84728">
                                <w:rPr>
                                  <w:rFonts w:ascii="Arial Narrow" w:hAnsi="Arial Narrow"/>
                                  <w:sz w:val="20"/>
                                  <w:szCs w:val="20"/>
                                </w:rPr>
                                <w:t xml:space="preserve">, </w:t>
                              </w:r>
                              <w:r>
                                <w:rPr>
                                  <w:rFonts w:ascii="Arial Narrow" w:hAnsi="Arial Narrow"/>
                                  <w:sz w:val="20"/>
                                  <w:szCs w:val="20"/>
                                </w:rPr>
                                <w:t xml:space="preserve">statybinės bei </w:t>
                              </w:r>
                              <w:r w:rsidRPr="00E84728">
                                <w:rPr>
                                  <w:rFonts w:ascii="Arial Narrow" w:hAnsi="Arial Narrow"/>
                                  <w:sz w:val="20"/>
                                  <w:szCs w:val="20"/>
                                </w:rPr>
                                <w:t>kit</w:t>
                              </w:r>
                              <w:r>
                                <w:rPr>
                                  <w:rFonts w:ascii="Arial Narrow" w:hAnsi="Arial Narrow"/>
                                  <w:sz w:val="20"/>
                                  <w:szCs w:val="20"/>
                                </w:rPr>
                                <w:t>os</w:t>
                              </w:r>
                              <w:r w:rsidRPr="00E84728">
                                <w:rPr>
                                  <w:rFonts w:ascii="Arial Narrow" w:hAnsi="Arial Narrow"/>
                                  <w:sz w:val="20"/>
                                  <w:szCs w:val="20"/>
                                </w:rPr>
                                <w:t xml:space="preserve"> komunalin</w:t>
                              </w:r>
                              <w:r>
                                <w:rPr>
                                  <w:rFonts w:ascii="Arial Narrow" w:hAnsi="Arial Narrow"/>
                                  <w:sz w:val="20"/>
                                  <w:szCs w:val="20"/>
                                </w:rPr>
                                <w:t>ės</w:t>
                              </w:r>
                              <w:r w:rsidRPr="00E84728">
                                <w:rPr>
                                  <w:rFonts w:ascii="Arial Narrow" w:hAnsi="Arial Narrow"/>
                                  <w:sz w:val="20"/>
                                  <w:szCs w:val="20"/>
                                </w:rPr>
                                <w:t xml:space="preserve"> atliek</w:t>
                              </w:r>
                              <w:r>
                                <w:rPr>
                                  <w:rFonts w:ascii="Arial Narrow" w:hAnsi="Arial Narrow"/>
                                  <w:sz w:val="20"/>
                                  <w:szCs w:val="20"/>
                                </w:rPr>
                                <w:t xml:space="preserve">os </w:t>
                              </w:r>
                            </w:p>
                          </w:txbxContent>
                        </wps:txbx>
                        <wps:bodyPr rot="0" vert="horz" wrap="square" lIns="72000" tIns="0" rIns="72000" bIns="0" anchor="ctr" anchorCtr="0" upright="1">
                          <a:noAutofit/>
                        </wps:bodyPr>
                      </wps:wsp>
                      <wps:wsp>
                        <wps:cNvPr id="679" name="Text Box 165"/>
                        <wps:cNvSpPr txBox="1">
                          <a:spLocks noChangeArrowheads="1"/>
                        </wps:cNvSpPr>
                        <wps:spPr bwMode="auto">
                          <a:xfrm>
                            <a:off x="288" y="2224"/>
                            <a:ext cx="1349" cy="1064"/>
                          </a:xfrm>
                          <a:prstGeom prst="rect">
                            <a:avLst/>
                          </a:prstGeom>
                          <a:solidFill>
                            <a:srgbClr val="FFFFFF"/>
                          </a:solidFill>
                          <a:ln w="9525">
                            <a:solidFill>
                              <a:srgbClr val="000000"/>
                            </a:solidFill>
                            <a:prstDash val="sysDot"/>
                            <a:miter lim="800000"/>
                            <a:headEnd/>
                            <a:tailEnd/>
                          </a:ln>
                        </wps:spPr>
                        <wps:txbx>
                          <w:txbxContent>
                            <w:p w14:paraId="7F5FA61D" w14:textId="77777777" w:rsidR="008540C0" w:rsidRPr="00CD7C11" w:rsidRDefault="008540C0" w:rsidP="001967E0">
                              <w:pPr>
                                <w:spacing w:after="0"/>
                                <w:jc w:val="center"/>
                                <w:rPr>
                                  <w:rFonts w:ascii="Arial Narrow" w:hAnsi="Arial Narrow"/>
                                  <w:sz w:val="20"/>
                                  <w:szCs w:val="20"/>
                                </w:rPr>
                              </w:pPr>
                              <w:r w:rsidRPr="00CD7C11">
                                <w:rPr>
                                  <w:rFonts w:ascii="Arial Narrow" w:hAnsi="Arial Narrow"/>
                                  <w:sz w:val="20"/>
                                  <w:szCs w:val="20"/>
                                </w:rPr>
                                <w:t>Pakuočių atliek</w:t>
                              </w:r>
                              <w:r>
                                <w:rPr>
                                  <w:rFonts w:ascii="Arial Narrow" w:hAnsi="Arial Narrow"/>
                                  <w:sz w:val="20"/>
                                  <w:szCs w:val="20"/>
                                </w:rPr>
                                <w:t>os</w:t>
                              </w:r>
                              <w:r w:rsidRPr="00CD7C11">
                                <w:rPr>
                                  <w:rFonts w:ascii="Arial Narrow" w:hAnsi="Arial Narrow"/>
                                  <w:sz w:val="20"/>
                                  <w:szCs w:val="20"/>
                                </w:rPr>
                                <w:t xml:space="preserve"> ir kit</w:t>
                              </w:r>
                              <w:r>
                                <w:rPr>
                                  <w:rFonts w:ascii="Arial Narrow" w:hAnsi="Arial Narrow"/>
                                  <w:sz w:val="20"/>
                                  <w:szCs w:val="20"/>
                                </w:rPr>
                                <w:t>os</w:t>
                              </w:r>
                              <w:r w:rsidRPr="00CD7C11">
                                <w:rPr>
                                  <w:rFonts w:ascii="Arial Narrow" w:hAnsi="Arial Narrow"/>
                                  <w:sz w:val="20"/>
                                  <w:szCs w:val="20"/>
                                </w:rPr>
                                <w:t xml:space="preserve"> antrin</w:t>
                              </w:r>
                              <w:r>
                                <w:rPr>
                                  <w:rFonts w:ascii="Arial Narrow" w:hAnsi="Arial Narrow"/>
                                  <w:sz w:val="20"/>
                                  <w:szCs w:val="20"/>
                                </w:rPr>
                                <w:t xml:space="preserve">ės </w:t>
                              </w:r>
                              <w:r w:rsidRPr="00CD7C11">
                                <w:rPr>
                                  <w:rFonts w:ascii="Arial Narrow" w:hAnsi="Arial Narrow"/>
                                  <w:sz w:val="20"/>
                                  <w:szCs w:val="20"/>
                                </w:rPr>
                                <w:t>žaliav</w:t>
                              </w:r>
                              <w:r>
                                <w:rPr>
                                  <w:rFonts w:ascii="Arial Narrow" w:hAnsi="Arial Narrow"/>
                                  <w:sz w:val="20"/>
                                  <w:szCs w:val="20"/>
                                </w:rPr>
                                <w:t>os</w:t>
                              </w:r>
                            </w:p>
                            <w:p w14:paraId="13749E33" w14:textId="77777777" w:rsidR="008540C0" w:rsidRDefault="008540C0" w:rsidP="001967E0"/>
                          </w:txbxContent>
                        </wps:txbx>
                        <wps:bodyPr rot="0" vert="horz" wrap="square" lIns="0" tIns="0" rIns="0" bIns="0" anchor="ctr" anchorCtr="0" upright="1">
                          <a:noAutofit/>
                        </wps:bodyPr>
                      </wps:wsp>
                      <wps:wsp>
                        <wps:cNvPr id="680" name="Text Box 167"/>
                        <wps:cNvSpPr txBox="1">
                          <a:spLocks noChangeArrowheads="1"/>
                        </wps:cNvSpPr>
                        <wps:spPr bwMode="auto">
                          <a:xfrm>
                            <a:off x="12532" y="7326"/>
                            <a:ext cx="2132" cy="987"/>
                          </a:xfrm>
                          <a:prstGeom prst="rect">
                            <a:avLst/>
                          </a:prstGeom>
                          <a:solidFill>
                            <a:srgbClr val="FFC000"/>
                          </a:solidFill>
                          <a:ln w="9525">
                            <a:solidFill>
                              <a:srgbClr val="000000"/>
                            </a:solidFill>
                            <a:prstDash val="sysDot"/>
                            <a:miter lim="800000"/>
                            <a:headEnd/>
                            <a:tailEnd/>
                          </a:ln>
                        </wps:spPr>
                        <wps:txbx>
                          <w:txbxContent>
                            <w:p w14:paraId="382FB89B" w14:textId="77777777" w:rsidR="008540C0" w:rsidRPr="00E84728" w:rsidRDefault="008540C0" w:rsidP="001967E0">
                              <w:pPr>
                                <w:spacing w:before="40" w:after="40"/>
                                <w:jc w:val="center"/>
                                <w:rPr>
                                  <w:rFonts w:ascii="Arial Narrow" w:hAnsi="Arial Narrow"/>
                                  <w:sz w:val="20"/>
                                  <w:szCs w:val="20"/>
                                </w:rPr>
                              </w:pPr>
                              <w:r>
                                <w:rPr>
                                  <w:rFonts w:ascii="Arial Narrow" w:hAnsi="Arial Narrow"/>
                                  <w:sz w:val="20"/>
                                  <w:szCs w:val="20"/>
                                </w:rPr>
                                <w:t xml:space="preserve">Klaipėdos </w:t>
                              </w:r>
                              <w:r w:rsidRPr="00E84728">
                                <w:rPr>
                                  <w:rFonts w:ascii="Arial Narrow" w:hAnsi="Arial Narrow"/>
                                  <w:sz w:val="20"/>
                                  <w:szCs w:val="20"/>
                                </w:rPr>
                                <w:t>regiono nepavojingų atliekų sąvartynas</w:t>
                              </w:r>
                            </w:p>
                          </w:txbxContent>
                        </wps:txbx>
                        <wps:bodyPr rot="0" vert="horz" wrap="square" lIns="91440" tIns="45720" rIns="91440" bIns="45720" anchor="ctr" anchorCtr="0" upright="1">
                          <a:noAutofit/>
                        </wps:bodyPr>
                      </wps:wsp>
                      <wps:wsp>
                        <wps:cNvPr id="681" name="Text Box 168"/>
                        <wps:cNvSpPr txBox="1">
                          <a:spLocks noChangeArrowheads="1"/>
                        </wps:cNvSpPr>
                        <wps:spPr bwMode="auto">
                          <a:xfrm>
                            <a:off x="10878" y="4956"/>
                            <a:ext cx="2383" cy="863"/>
                          </a:xfrm>
                          <a:prstGeom prst="rect">
                            <a:avLst/>
                          </a:prstGeom>
                          <a:solidFill>
                            <a:srgbClr val="FFC000"/>
                          </a:solidFill>
                          <a:ln w="9525">
                            <a:solidFill>
                              <a:srgbClr val="000000"/>
                            </a:solidFill>
                            <a:prstDash val="sysDot"/>
                            <a:miter lim="800000"/>
                            <a:headEnd/>
                            <a:tailEnd/>
                          </a:ln>
                        </wps:spPr>
                        <wps:txbx>
                          <w:txbxContent>
                            <w:p w14:paraId="6F72E222" w14:textId="0B6EA73A" w:rsidR="008540C0" w:rsidRPr="00E84728" w:rsidRDefault="008540C0" w:rsidP="001967E0">
                              <w:pPr>
                                <w:jc w:val="center"/>
                                <w:rPr>
                                  <w:rFonts w:ascii="Arial Narrow" w:hAnsi="Arial Narrow"/>
                                  <w:sz w:val="20"/>
                                  <w:szCs w:val="20"/>
                                </w:rPr>
                              </w:pPr>
                              <w:r w:rsidRPr="00E84728">
                                <w:rPr>
                                  <w:rFonts w:ascii="Arial Narrow" w:hAnsi="Arial Narrow"/>
                                  <w:sz w:val="20"/>
                                  <w:szCs w:val="20"/>
                                </w:rPr>
                                <w:t>Žaliųj</w:t>
                              </w:r>
                              <w:r>
                                <w:rPr>
                                  <w:rFonts w:ascii="Arial Narrow" w:hAnsi="Arial Narrow"/>
                                  <w:sz w:val="20"/>
                                  <w:szCs w:val="20"/>
                                </w:rPr>
                                <w:t xml:space="preserve">ų atliekų kompostavimo aikštelė </w:t>
                              </w:r>
                            </w:p>
                          </w:txbxContent>
                        </wps:txbx>
                        <wps:bodyPr rot="0" vert="horz" wrap="square" lIns="72000" tIns="36000" rIns="91440" bIns="36000" anchor="t" anchorCtr="0" upright="1">
                          <a:noAutofit/>
                        </wps:bodyPr>
                      </wps:wsp>
                      <wps:wsp>
                        <wps:cNvPr id="682" name="Text Box 169"/>
                        <wps:cNvSpPr txBox="1">
                          <a:spLocks noChangeArrowheads="1"/>
                        </wps:cNvSpPr>
                        <wps:spPr bwMode="auto">
                          <a:xfrm>
                            <a:off x="5408" y="8672"/>
                            <a:ext cx="2897" cy="1113"/>
                          </a:xfrm>
                          <a:prstGeom prst="rect">
                            <a:avLst/>
                          </a:prstGeom>
                          <a:solidFill>
                            <a:srgbClr val="FFFFFF"/>
                          </a:solidFill>
                          <a:ln w="9525">
                            <a:solidFill>
                              <a:srgbClr val="000000"/>
                            </a:solidFill>
                            <a:prstDash val="sysDot"/>
                            <a:miter lim="800000"/>
                            <a:headEnd/>
                            <a:tailEnd/>
                          </a:ln>
                        </wps:spPr>
                        <wps:txbx>
                          <w:txbxContent>
                            <w:p w14:paraId="0F0A9214" w14:textId="77777777" w:rsidR="008540C0" w:rsidRPr="00E84728" w:rsidRDefault="008540C0" w:rsidP="001967E0">
                              <w:pPr>
                                <w:spacing w:before="40" w:after="40"/>
                                <w:jc w:val="center"/>
                                <w:rPr>
                                  <w:rFonts w:ascii="Arial Narrow" w:hAnsi="Arial Narrow"/>
                                  <w:sz w:val="20"/>
                                  <w:szCs w:val="20"/>
                                </w:rPr>
                              </w:pPr>
                              <w:r>
                                <w:rPr>
                                  <w:rFonts w:ascii="Arial Narrow" w:hAnsi="Arial Narrow"/>
                                  <w:sz w:val="20"/>
                                  <w:szCs w:val="20"/>
                                </w:rPr>
                                <w:t>Nep</w:t>
                              </w:r>
                              <w:r w:rsidRPr="00E84728">
                                <w:rPr>
                                  <w:rFonts w:ascii="Arial Narrow" w:hAnsi="Arial Narrow"/>
                                  <w:sz w:val="20"/>
                                  <w:szCs w:val="20"/>
                                </w:rPr>
                                <w:t>avojing</w:t>
                              </w:r>
                              <w:r>
                                <w:rPr>
                                  <w:rFonts w:ascii="Arial Narrow" w:hAnsi="Arial Narrow"/>
                                  <w:sz w:val="20"/>
                                  <w:szCs w:val="20"/>
                                </w:rPr>
                                <w:t>ųjų</w:t>
                              </w:r>
                              <w:r w:rsidRPr="00E84728">
                                <w:rPr>
                                  <w:rFonts w:ascii="Arial Narrow" w:hAnsi="Arial Narrow"/>
                                  <w:sz w:val="20"/>
                                  <w:szCs w:val="20"/>
                                </w:rPr>
                                <w:t xml:space="preserve"> atliek</w:t>
                              </w:r>
                              <w:r>
                                <w:rPr>
                                  <w:rFonts w:ascii="Arial Narrow" w:hAnsi="Arial Narrow"/>
                                  <w:sz w:val="20"/>
                                  <w:szCs w:val="20"/>
                                </w:rPr>
                                <w:t>ų paruošimo perdirbimui ir pakartotiniam naudojimui / perdirbimo įrenginiai</w:t>
                              </w:r>
                            </w:p>
                          </w:txbxContent>
                        </wps:txbx>
                        <wps:bodyPr rot="0" vert="horz" wrap="square" lIns="91440" tIns="0" rIns="91440" bIns="45720" anchor="ctr" anchorCtr="0" upright="1">
                          <a:noAutofit/>
                        </wps:bodyPr>
                      </wps:wsp>
                      <wps:wsp>
                        <wps:cNvPr id="683" name="Text Box 170"/>
                        <wps:cNvSpPr txBox="1">
                          <a:spLocks noChangeArrowheads="1"/>
                        </wps:cNvSpPr>
                        <wps:spPr bwMode="auto">
                          <a:xfrm>
                            <a:off x="8411" y="8695"/>
                            <a:ext cx="1833" cy="1092"/>
                          </a:xfrm>
                          <a:prstGeom prst="rect">
                            <a:avLst/>
                          </a:prstGeom>
                          <a:solidFill>
                            <a:srgbClr val="FFFFFF"/>
                          </a:solidFill>
                          <a:ln w="9525">
                            <a:solidFill>
                              <a:srgbClr val="000000"/>
                            </a:solidFill>
                            <a:prstDash val="sysDot"/>
                            <a:miter lim="800000"/>
                            <a:headEnd/>
                            <a:tailEnd/>
                          </a:ln>
                        </wps:spPr>
                        <wps:txbx>
                          <w:txbxContent>
                            <w:p w14:paraId="51C3DB26" w14:textId="77777777" w:rsidR="008540C0" w:rsidRPr="00E84728" w:rsidRDefault="008540C0" w:rsidP="001967E0">
                              <w:pPr>
                                <w:spacing w:before="40" w:after="40"/>
                                <w:jc w:val="center"/>
                                <w:rPr>
                                  <w:rFonts w:ascii="Arial Narrow" w:hAnsi="Arial Narrow"/>
                                  <w:sz w:val="20"/>
                                  <w:szCs w:val="20"/>
                                </w:rPr>
                              </w:pPr>
                              <w:r w:rsidRPr="00E84728">
                                <w:rPr>
                                  <w:rFonts w:ascii="Arial Narrow" w:hAnsi="Arial Narrow"/>
                                  <w:sz w:val="20"/>
                                  <w:szCs w:val="20"/>
                                </w:rPr>
                                <w:t>Pavojing</w:t>
                              </w:r>
                              <w:r>
                                <w:rPr>
                                  <w:rFonts w:ascii="Arial Narrow" w:hAnsi="Arial Narrow"/>
                                  <w:sz w:val="20"/>
                                  <w:szCs w:val="20"/>
                                </w:rPr>
                                <w:t>ųjų</w:t>
                              </w:r>
                              <w:r w:rsidRPr="00E84728">
                                <w:rPr>
                                  <w:rFonts w:ascii="Arial Narrow" w:hAnsi="Arial Narrow"/>
                                  <w:sz w:val="20"/>
                                  <w:szCs w:val="20"/>
                                </w:rPr>
                                <w:t xml:space="preserve"> atliek</w:t>
                              </w:r>
                              <w:r>
                                <w:rPr>
                                  <w:rFonts w:ascii="Arial Narrow" w:hAnsi="Arial Narrow"/>
                                  <w:sz w:val="20"/>
                                  <w:szCs w:val="20"/>
                                </w:rPr>
                                <w:t xml:space="preserve">ų apdorojimo įrenginiai </w:t>
                              </w:r>
                            </w:p>
                          </w:txbxContent>
                        </wps:txbx>
                        <wps:bodyPr rot="0" vert="horz" wrap="square" lIns="91440" tIns="45720" rIns="91440" bIns="45720" anchor="ctr" anchorCtr="0" upright="1">
                          <a:noAutofit/>
                        </wps:bodyPr>
                      </wps:wsp>
                      <wps:wsp>
                        <wps:cNvPr id="684" name="Text Box 181"/>
                        <wps:cNvSpPr txBox="1">
                          <a:spLocks noChangeArrowheads="1"/>
                        </wps:cNvSpPr>
                        <wps:spPr bwMode="auto">
                          <a:xfrm>
                            <a:off x="13908" y="10623"/>
                            <a:ext cx="2408" cy="777"/>
                          </a:xfrm>
                          <a:prstGeom prst="rect">
                            <a:avLst/>
                          </a:prstGeom>
                          <a:solidFill>
                            <a:srgbClr val="FFFFFF"/>
                          </a:solidFill>
                          <a:ln>
                            <a:noFill/>
                          </a:ln>
                          <a:extLs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62981680" w14:textId="77777777" w:rsidR="008540C0" w:rsidRPr="00E84728" w:rsidRDefault="008540C0" w:rsidP="001967E0">
                              <w:pPr>
                                <w:rPr>
                                  <w:rFonts w:ascii="Arial Narrow" w:hAnsi="Arial Narrow"/>
                                  <w:sz w:val="20"/>
                                  <w:szCs w:val="20"/>
                                </w:rPr>
                              </w:pPr>
                              <w:r w:rsidRPr="00E84728">
                                <w:rPr>
                                  <w:rFonts w:ascii="Arial Narrow" w:hAnsi="Arial Narrow"/>
                                  <w:sz w:val="20"/>
                                  <w:szCs w:val="20"/>
                                </w:rPr>
                                <w:t>Regioninės atliekų tvarkymo sistemos infrastruktūra</w:t>
                              </w:r>
                            </w:p>
                          </w:txbxContent>
                        </wps:txbx>
                        <wps:bodyPr rot="0" vert="horz" wrap="square" lIns="91440" tIns="45720" rIns="91440" bIns="45720" anchor="t" anchorCtr="0" upright="1">
                          <a:noAutofit/>
                        </wps:bodyPr>
                      </wps:wsp>
                      <wps:wsp>
                        <wps:cNvPr id="685" name="Text Box 182"/>
                        <wps:cNvSpPr txBox="1">
                          <a:spLocks noChangeArrowheads="1"/>
                        </wps:cNvSpPr>
                        <wps:spPr bwMode="auto">
                          <a:xfrm>
                            <a:off x="4413" y="800"/>
                            <a:ext cx="9001" cy="585"/>
                          </a:xfrm>
                          <a:prstGeom prst="rect">
                            <a:avLst/>
                          </a:prstGeom>
                          <a:solidFill>
                            <a:srgbClr val="FFFFFF"/>
                          </a:solidFill>
                          <a:ln w="9525">
                            <a:solidFill>
                              <a:srgbClr val="000000"/>
                            </a:solidFill>
                            <a:prstDash val="sysDot"/>
                            <a:miter lim="800000"/>
                            <a:headEnd/>
                            <a:tailEnd/>
                          </a:ln>
                        </wps:spPr>
                        <wps:txbx>
                          <w:txbxContent>
                            <w:p w14:paraId="5309E3F9" w14:textId="77777777" w:rsidR="008540C0" w:rsidRPr="00E84728" w:rsidRDefault="008540C0" w:rsidP="001967E0">
                              <w:pPr>
                                <w:jc w:val="center"/>
                                <w:rPr>
                                  <w:rFonts w:ascii="Arial Narrow" w:hAnsi="Arial Narrow"/>
                                  <w:sz w:val="20"/>
                                  <w:szCs w:val="20"/>
                                </w:rPr>
                              </w:pPr>
                              <w:r w:rsidRPr="00E84728">
                                <w:rPr>
                                  <w:rFonts w:ascii="Arial Narrow" w:hAnsi="Arial Narrow"/>
                                  <w:sz w:val="20"/>
                                  <w:szCs w:val="20"/>
                                </w:rPr>
                                <w:t>Komunalinių atliekų turėtojai</w:t>
                              </w:r>
                            </w:p>
                          </w:txbxContent>
                        </wps:txbx>
                        <wps:bodyPr rot="0" vert="horz" wrap="square" lIns="91440" tIns="45720" rIns="91440" bIns="45720" anchor="t" anchorCtr="0" upright="1">
                          <a:noAutofit/>
                        </wps:bodyPr>
                      </wps:wsp>
                      <wps:wsp>
                        <wps:cNvPr id="686" name="AutoShape 183"/>
                        <wps:cNvCnPr>
                          <a:cxnSpLocks noChangeShapeType="1"/>
                        </wps:cNvCnPr>
                        <wps:spPr bwMode="auto">
                          <a:xfrm flipH="1">
                            <a:off x="3948" y="1392"/>
                            <a:ext cx="2976" cy="81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687" name="AutoShape 184"/>
                        <wps:cNvCnPr>
                          <a:cxnSpLocks noChangeShapeType="1"/>
                        </wps:cNvCnPr>
                        <wps:spPr bwMode="auto">
                          <a:xfrm flipH="1">
                            <a:off x="6920" y="1408"/>
                            <a:ext cx="1026" cy="824"/>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688" name="AutoShape 187"/>
                        <wps:cNvCnPr>
                          <a:cxnSpLocks noChangeShapeType="1"/>
                        </wps:cNvCnPr>
                        <wps:spPr bwMode="auto">
                          <a:xfrm>
                            <a:off x="13123" y="1390"/>
                            <a:ext cx="2647" cy="867"/>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689" name="Text Box 197"/>
                        <wps:cNvSpPr txBox="1">
                          <a:spLocks noChangeArrowheads="1"/>
                        </wps:cNvSpPr>
                        <wps:spPr bwMode="auto">
                          <a:xfrm>
                            <a:off x="14664" y="6096"/>
                            <a:ext cx="1914" cy="1094"/>
                          </a:xfrm>
                          <a:prstGeom prst="rect">
                            <a:avLst/>
                          </a:prstGeom>
                          <a:solidFill>
                            <a:srgbClr val="FFC000"/>
                          </a:solidFill>
                          <a:ln w="9525">
                            <a:solidFill>
                              <a:srgbClr val="000000"/>
                            </a:solidFill>
                            <a:prstDash val="sysDot"/>
                            <a:miter lim="800000"/>
                            <a:headEnd/>
                            <a:tailEnd/>
                          </a:ln>
                        </wps:spPr>
                        <wps:txbx>
                          <w:txbxContent>
                            <w:p w14:paraId="4E460B7C" w14:textId="77777777" w:rsidR="008540C0" w:rsidRPr="00E84728" w:rsidRDefault="008540C0" w:rsidP="001967E0">
                              <w:pPr>
                                <w:spacing w:before="40" w:after="40"/>
                                <w:jc w:val="center"/>
                                <w:rPr>
                                  <w:rFonts w:ascii="Arial Narrow" w:hAnsi="Arial Narrow"/>
                                  <w:sz w:val="20"/>
                                  <w:szCs w:val="20"/>
                                </w:rPr>
                              </w:pPr>
                              <w:r w:rsidRPr="00E84728">
                                <w:rPr>
                                  <w:rFonts w:ascii="Arial Narrow" w:hAnsi="Arial Narrow"/>
                                  <w:sz w:val="20"/>
                                  <w:szCs w:val="20"/>
                                </w:rPr>
                                <w:t>Mechaninio apdorojimo įrenginys</w:t>
                              </w:r>
                            </w:p>
                          </w:txbxContent>
                        </wps:txbx>
                        <wps:bodyPr rot="0" vert="horz" wrap="square" lIns="91440" tIns="45720" rIns="91440" bIns="45720" anchor="ctr" anchorCtr="0" upright="1">
                          <a:noAutofit/>
                        </wps:bodyPr>
                      </wps:wsp>
                      <wps:wsp>
                        <wps:cNvPr id="690" name="Text Box 199"/>
                        <wps:cNvSpPr txBox="1">
                          <a:spLocks noChangeArrowheads="1"/>
                        </wps:cNvSpPr>
                        <wps:spPr bwMode="auto">
                          <a:xfrm>
                            <a:off x="11649" y="8720"/>
                            <a:ext cx="1612" cy="1090"/>
                          </a:xfrm>
                          <a:prstGeom prst="rect">
                            <a:avLst/>
                          </a:prstGeom>
                          <a:solidFill>
                            <a:srgbClr val="FFFFFF"/>
                          </a:solidFill>
                          <a:ln w="9525">
                            <a:solidFill>
                              <a:srgbClr val="000000"/>
                            </a:solidFill>
                            <a:prstDash val="sysDot"/>
                            <a:miter lim="800000"/>
                            <a:headEnd/>
                            <a:tailEnd/>
                          </a:ln>
                        </wps:spPr>
                        <wps:txbx>
                          <w:txbxContent>
                            <w:p w14:paraId="7EACBEE9" w14:textId="77777777" w:rsidR="008540C0" w:rsidRPr="00E84728" w:rsidRDefault="008540C0" w:rsidP="001967E0">
                              <w:pPr>
                                <w:spacing w:before="40" w:after="40"/>
                                <w:jc w:val="center"/>
                                <w:rPr>
                                  <w:rFonts w:ascii="Arial Narrow" w:hAnsi="Arial Narrow"/>
                                  <w:sz w:val="20"/>
                                  <w:szCs w:val="20"/>
                                </w:rPr>
                              </w:pPr>
                              <w:r w:rsidRPr="00E84728">
                                <w:rPr>
                                  <w:rFonts w:ascii="Arial Narrow" w:hAnsi="Arial Narrow"/>
                                  <w:sz w:val="20"/>
                                  <w:szCs w:val="20"/>
                                </w:rPr>
                                <w:t xml:space="preserve">Atliekų </w:t>
                              </w:r>
                              <w:proofErr w:type="spellStart"/>
                              <w:r>
                                <w:rPr>
                                  <w:rFonts w:ascii="Arial Narrow" w:hAnsi="Arial Narrow"/>
                                  <w:sz w:val="20"/>
                                  <w:szCs w:val="20"/>
                                </w:rPr>
                                <w:t>kogeneracinės</w:t>
                              </w:r>
                              <w:proofErr w:type="spellEnd"/>
                              <w:r>
                                <w:rPr>
                                  <w:rFonts w:ascii="Arial Narrow" w:hAnsi="Arial Narrow"/>
                                  <w:sz w:val="20"/>
                                  <w:szCs w:val="20"/>
                                </w:rPr>
                                <w:t xml:space="preserve"> jėgainės</w:t>
                              </w:r>
                            </w:p>
                          </w:txbxContent>
                        </wps:txbx>
                        <wps:bodyPr rot="0" vert="horz" wrap="square" lIns="91440" tIns="45720" rIns="91440" bIns="45720" anchor="ctr" anchorCtr="0" upright="1">
                          <a:noAutofit/>
                        </wps:bodyPr>
                      </wps:wsp>
                      <wps:wsp>
                        <wps:cNvPr id="691" name="Text Box 200"/>
                        <wps:cNvSpPr txBox="1">
                          <a:spLocks noChangeArrowheads="1"/>
                        </wps:cNvSpPr>
                        <wps:spPr bwMode="auto">
                          <a:xfrm>
                            <a:off x="4874" y="3571"/>
                            <a:ext cx="1966" cy="1055"/>
                          </a:xfrm>
                          <a:prstGeom prst="rect">
                            <a:avLst/>
                          </a:prstGeom>
                          <a:solidFill>
                            <a:srgbClr val="FFC000"/>
                          </a:solidFill>
                          <a:ln w="9525">
                            <a:solidFill>
                              <a:srgbClr val="000000"/>
                            </a:solidFill>
                            <a:prstDash val="sysDot"/>
                            <a:miter lim="800000"/>
                            <a:headEnd/>
                            <a:tailEnd/>
                          </a:ln>
                        </wps:spPr>
                        <wps:txbx>
                          <w:txbxContent>
                            <w:p w14:paraId="58C2805F" w14:textId="2B024906" w:rsidR="008540C0" w:rsidRDefault="008540C0" w:rsidP="001967E0">
                              <w:pPr>
                                <w:spacing w:before="40" w:after="40"/>
                                <w:jc w:val="center"/>
                                <w:rPr>
                                  <w:rFonts w:ascii="Arial Narrow" w:hAnsi="Arial Narrow"/>
                                  <w:color w:val="000000"/>
                                  <w:sz w:val="20"/>
                                  <w:szCs w:val="20"/>
                                </w:rPr>
                              </w:pPr>
                              <w:r w:rsidRPr="00E84728">
                                <w:rPr>
                                  <w:rFonts w:ascii="Arial Narrow" w:hAnsi="Arial Narrow"/>
                                  <w:sz w:val="20"/>
                                  <w:szCs w:val="20"/>
                                </w:rPr>
                                <w:t>Didelių gaba</w:t>
                              </w:r>
                              <w:r>
                                <w:rPr>
                                  <w:rFonts w:ascii="Arial Narrow" w:hAnsi="Arial Narrow"/>
                                  <w:sz w:val="20"/>
                                  <w:szCs w:val="20"/>
                                </w:rPr>
                                <w:t>ritų atliekų surinkimo aikštelė</w:t>
                              </w:r>
                            </w:p>
                          </w:txbxContent>
                        </wps:txbx>
                        <wps:bodyPr rot="0" vert="horz" wrap="square" lIns="91440" tIns="45720" rIns="91440" bIns="45720" anchor="ctr" anchorCtr="0" upright="1">
                          <a:noAutofit/>
                        </wps:bodyPr>
                      </wps:wsp>
                      <wps:wsp>
                        <wps:cNvPr id="692" name="AutoShape 204"/>
                        <wps:cNvCnPr>
                          <a:cxnSpLocks noChangeShapeType="1"/>
                        </wps:cNvCnPr>
                        <wps:spPr bwMode="auto">
                          <a:xfrm>
                            <a:off x="1090" y="3290"/>
                            <a:ext cx="3890" cy="31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693" name="Text Box 213"/>
                        <wps:cNvSpPr txBox="1">
                          <a:spLocks noChangeArrowheads="1"/>
                        </wps:cNvSpPr>
                        <wps:spPr bwMode="auto">
                          <a:xfrm>
                            <a:off x="611" y="644"/>
                            <a:ext cx="2282" cy="805"/>
                          </a:xfrm>
                          <a:prstGeom prst="rect">
                            <a:avLst/>
                          </a:prstGeom>
                          <a:solidFill>
                            <a:srgbClr val="FFFFFF"/>
                          </a:solidFill>
                          <a:ln w="9525">
                            <a:solidFill>
                              <a:srgbClr val="000000"/>
                            </a:solidFill>
                            <a:prstDash val="dash"/>
                            <a:miter lim="800000"/>
                            <a:headEnd/>
                            <a:tailEnd/>
                          </a:ln>
                        </wps:spPr>
                        <wps:txbx>
                          <w:txbxContent>
                            <w:p w14:paraId="427FEB76" w14:textId="77777777" w:rsidR="008540C0" w:rsidRPr="00E84728" w:rsidRDefault="008540C0" w:rsidP="001967E0">
                              <w:pPr>
                                <w:jc w:val="center"/>
                                <w:rPr>
                                  <w:rFonts w:ascii="Arial Narrow" w:hAnsi="Arial Narrow"/>
                                  <w:i/>
                                  <w:sz w:val="20"/>
                                  <w:szCs w:val="20"/>
                                </w:rPr>
                              </w:pPr>
                              <w:r w:rsidRPr="00E84728">
                                <w:rPr>
                                  <w:rFonts w:ascii="Arial Narrow" w:hAnsi="Arial Narrow"/>
                                  <w:i/>
                                  <w:sz w:val="20"/>
                                  <w:szCs w:val="20"/>
                                </w:rPr>
                                <w:t>Pakuočių užstato sistema</w:t>
                              </w:r>
                            </w:p>
                          </w:txbxContent>
                        </wps:txbx>
                        <wps:bodyPr rot="0" vert="horz" wrap="square" lIns="91440" tIns="45720" rIns="91440" bIns="45720" anchor="ctr" anchorCtr="0" upright="1">
                          <a:noAutofit/>
                        </wps:bodyPr>
                      </wps:wsp>
                      <wps:wsp>
                        <wps:cNvPr id="694" name="Text Box 215"/>
                        <wps:cNvSpPr txBox="1">
                          <a:spLocks noChangeArrowheads="1"/>
                        </wps:cNvSpPr>
                        <wps:spPr bwMode="auto">
                          <a:xfrm>
                            <a:off x="12940" y="2252"/>
                            <a:ext cx="1441" cy="1084"/>
                          </a:xfrm>
                          <a:prstGeom prst="rect">
                            <a:avLst/>
                          </a:prstGeom>
                          <a:solidFill>
                            <a:srgbClr val="FFFFFF"/>
                          </a:solidFill>
                          <a:ln w="9525">
                            <a:solidFill>
                              <a:srgbClr val="000000"/>
                            </a:solidFill>
                            <a:prstDash val="sysDot"/>
                            <a:miter lim="800000"/>
                            <a:headEnd/>
                            <a:tailEnd/>
                          </a:ln>
                        </wps:spPr>
                        <wps:txbx>
                          <w:txbxContent>
                            <w:p w14:paraId="7AB9ACC6" w14:textId="77777777" w:rsidR="008540C0" w:rsidRPr="00E84728" w:rsidRDefault="008540C0" w:rsidP="001967E0">
                              <w:pPr>
                                <w:spacing w:after="0"/>
                                <w:jc w:val="center"/>
                                <w:rPr>
                                  <w:rFonts w:ascii="Arial Narrow" w:hAnsi="Arial Narrow"/>
                                  <w:sz w:val="20"/>
                                  <w:szCs w:val="20"/>
                                </w:rPr>
                              </w:pPr>
                              <w:r w:rsidRPr="00E84728">
                                <w:rPr>
                                  <w:rFonts w:ascii="Arial Narrow" w:hAnsi="Arial Narrow"/>
                                  <w:sz w:val="20"/>
                                  <w:szCs w:val="20"/>
                                </w:rPr>
                                <w:t>Maisto</w:t>
                              </w:r>
                              <w:r>
                                <w:rPr>
                                  <w:rFonts w:ascii="Arial Narrow" w:hAnsi="Arial Narrow"/>
                                  <w:sz w:val="20"/>
                                  <w:szCs w:val="20"/>
                                </w:rPr>
                                <w:t xml:space="preserve"> ir </w:t>
                              </w:r>
                              <w:r w:rsidRPr="00E84728">
                                <w:rPr>
                                  <w:rFonts w:ascii="Arial Narrow" w:hAnsi="Arial Narrow"/>
                                  <w:sz w:val="20"/>
                                  <w:szCs w:val="20"/>
                                </w:rPr>
                                <w:t>virtuvės atliek</w:t>
                              </w:r>
                              <w:r>
                                <w:rPr>
                                  <w:rFonts w:ascii="Arial Narrow" w:hAnsi="Arial Narrow"/>
                                  <w:sz w:val="20"/>
                                  <w:szCs w:val="20"/>
                                </w:rPr>
                                <w:t>os</w:t>
                              </w:r>
                            </w:p>
                          </w:txbxContent>
                        </wps:txbx>
                        <wps:bodyPr rot="0" vert="horz" wrap="square" lIns="0" tIns="0" rIns="0" bIns="0" anchor="ctr" anchorCtr="0" upright="1">
                          <a:noAutofit/>
                        </wps:bodyPr>
                      </wps:wsp>
                      <wps:wsp>
                        <wps:cNvPr id="695" name="Text Box 216"/>
                        <wps:cNvSpPr txBox="1">
                          <a:spLocks noChangeArrowheads="1"/>
                        </wps:cNvSpPr>
                        <wps:spPr bwMode="auto">
                          <a:xfrm>
                            <a:off x="12144" y="6010"/>
                            <a:ext cx="2237" cy="877"/>
                          </a:xfrm>
                          <a:prstGeom prst="rect">
                            <a:avLst/>
                          </a:prstGeom>
                          <a:solidFill>
                            <a:srgbClr val="FFC000"/>
                          </a:solidFill>
                          <a:ln w="9525">
                            <a:solidFill>
                              <a:srgbClr val="000000"/>
                            </a:solidFill>
                            <a:prstDash val="sysDot"/>
                            <a:miter lim="800000"/>
                            <a:headEnd/>
                            <a:tailEnd/>
                          </a:ln>
                        </wps:spPr>
                        <wps:txbx>
                          <w:txbxContent>
                            <w:p w14:paraId="12D012D3" w14:textId="77777777" w:rsidR="008540C0" w:rsidRPr="00E84728" w:rsidRDefault="008540C0" w:rsidP="001967E0">
                              <w:pPr>
                                <w:spacing w:after="0"/>
                                <w:jc w:val="center"/>
                                <w:rPr>
                                  <w:rFonts w:ascii="Arial Narrow" w:hAnsi="Arial Narrow"/>
                                  <w:sz w:val="20"/>
                                  <w:szCs w:val="20"/>
                                </w:rPr>
                              </w:pPr>
                              <w:r w:rsidRPr="00E84728">
                                <w:rPr>
                                  <w:rFonts w:ascii="Arial Narrow" w:hAnsi="Arial Narrow"/>
                                  <w:sz w:val="20"/>
                                  <w:szCs w:val="20"/>
                                </w:rPr>
                                <w:t xml:space="preserve">Maisto </w:t>
                              </w:r>
                              <w:r>
                                <w:rPr>
                                  <w:rFonts w:ascii="Arial Narrow" w:hAnsi="Arial Narrow"/>
                                  <w:sz w:val="20"/>
                                  <w:szCs w:val="20"/>
                                </w:rPr>
                                <w:t xml:space="preserve">ir </w:t>
                              </w:r>
                              <w:r w:rsidRPr="00E84728">
                                <w:rPr>
                                  <w:rFonts w:ascii="Arial Narrow" w:hAnsi="Arial Narrow"/>
                                  <w:sz w:val="20"/>
                                  <w:szCs w:val="20"/>
                                </w:rPr>
                                <w:t>virtuvės atliekų tvarkymo (apdorojimo) įrenginys</w:t>
                              </w:r>
                            </w:p>
                          </w:txbxContent>
                        </wps:txbx>
                        <wps:bodyPr rot="0" vert="horz" wrap="square" lIns="91440" tIns="0" rIns="91440" bIns="36000" anchor="t" anchorCtr="0" upright="1">
                          <a:noAutofit/>
                        </wps:bodyPr>
                      </wps:wsp>
                      <wps:wsp>
                        <wps:cNvPr id="696" name="AutoShape 221"/>
                        <wps:cNvCnPr>
                          <a:cxnSpLocks noChangeShapeType="1"/>
                        </wps:cNvCnPr>
                        <wps:spPr bwMode="auto">
                          <a:xfrm>
                            <a:off x="11484" y="1380"/>
                            <a:ext cx="1812" cy="864"/>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697" name="Text Box 166"/>
                        <wps:cNvSpPr txBox="1">
                          <a:spLocks noChangeArrowheads="1"/>
                        </wps:cNvSpPr>
                        <wps:spPr bwMode="auto">
                          <a:xfrm>
                            <a:off x="261" y="3546"/>
                            <a:ext cx="2212" cy="882"/>
                          </a:xfrm>
                          <a:prstGeom prst="rect">
                            <a:avLst/>
                          </a:prstGeom>
                          <a:solidFill>
                            <a:srgbClr val="FFFFFF"/>
                          </a:solidFill>
                          <a:ln w="9525">
                            <a:solidFill>
                              <a:srgbClr val="000000"/>
                            </a:solidFill>
                            <a:prstDash val="sysDot"/>
                            <a:miter lim="800000"/>
                            <a:headEnd/>
                            <a:tailEnd/>
                          </a:ln>
                        </wps:spPr>
                        <wps:txbx>
                          <w:txbxContent>
                            <w:p w14:paraId="5E5BD708" w14:textId="77777777" w:rsidR="008540C0" w:rsidRPr="00E84728" w:rsidRDefault="008540C0" w:rsidP="001967E0">
                              <w:pPr>
                                <w:spacing w:before="40" w:after="40"/>
                                <w:ind w:right="-120"/>
                                <w:jc w:val="center"/>
                                <w:rPr>
                                  <w:rFonts w:ascii="Arial Narrow" w:hAnsi="Arial Narrow"/>
                                  <w:sz w:val="20"/>
                                  <w:szCs w:val="20"/>
                                </w:rPr>
                              </w:pPr>
                              <w:r w:rsidRPr="00E84728">
                                <w:rPr>
                                  <w:rFonts w:ascii="Arial Narrow" w:hAnsi="Arial Narrow"/>
                                  <w:sz w:val="20"/>
                                  <w:szCs w:val="20"/>
                                </w:rPr>
                                <w:t>Konteinerių aikštelės, individualūs konteineriai</w:t>
                              </w:r>
                            </w:p>
                          </w:txbxContent>
                        </wps:txbx>
                        <wps:bodyPr rot="0" vert="horz" wrap="square" lIns="91440" tIns="45720" rIns="91440" bIns="45720" anchor="t" anchorCtr="0" upright="1">
                          <a:noAutofit/>
                        </wps:bodyPr>
                      </wps:wsp>
                      <wps:wsp>
                        <wps:cNvPr id="698" name="Text Box 162"/>
                        <wps:cNvSpPr txBox="1">
                          <a:spLocks noChangeArrowheads="1"/>
                        </wps:cNvSpPr>
                        <wps:spPr bwMode="auto">
                          <a:xfrm>
                            <a:off x="14544" y="2280"/>
                            <a:ext cx="1970" cy="1056"/>
                          </a:xfrm>
                          <a:prstGeom prst="rect">
                            <a:avLst/>
                          </a:prstGeom>
                          <a:solidFill>
                            <a:srgbClr val="FFFFFF"/>
                          </a:solidFill>
                          <a:ln w="9525">
                            <a:solidFill>
                              <a:srgbClr val="000000"/>
                            </a:solidFill>
                            <a:prstDash val="sysDot"/>
                            <a:miter lim="800000"/>
                            <a:headEnd/>
                            <a:tailEnd/>
                          </a:ln>
                        </wps:spPr>
                        <wps:txbx>
                          <w:txbxContent>
                            <w:p w14:paraId="528674B0" w14:textId="77777777" w:rsidR="008540C0" w:rsidRPr="00CD7C11" w:rsidRDefault="008540C0" w:rsidP="001967E0">
                              <w:pPr>
                                <w:spacing w:after="0"/>
                                <w:jc w:val="center"/>
                                <w:rPr>
                                  <w:rFonts w:ascii="Arial Narrow" w:hAnsi="Arial Narrow" w:cs="Arial"/>
                                  <w:sz w:val="20"/>
                                  <w:szCs w:val="20"/>
                                </w:rPr>
                              </w:pPr>
                              <w:r w:rsidRPr="00CD7C11">
                                <w:rPr>
                                  <w:rFonts w:ascii="Arial Narrow" w:hAnsi="Arial Narrow" w:cs="Arial"/>
                                  <w:sz w:val="20"/>
                                  <w:szCs w:val="20"/>
                                </w:rPr>
                                <w:t>Po pirminio rūšiavimo likusi</w:t>
                              </w:r>
                              <w:r>
                                <w:rPr>
                                  <w:rFonts w:ascii="Arial Narrow" w:hAnsi="Arial Narrow" w:cs="Arial"/>
                                  <w:sz w:val="20"/>
                                  <w:szCs w:val="20"/>
                                </w:rPr>
                                <w:t>os</w:t>
                              </w:r>
                              <w:r w:rsidRPr="00CD7C11">
                                <w:rPr>
                                  <w:rFonts w:ascii="Arial Narrow" w:hAnsi="Arial Narrow" w:cs="Arial"/>
                                  <w:sz w:val="20"/>
                                  <w:szCs w:val="20"/>
                                </w:rPr>
                                <w:t xml:space="preserve"> mišri</w:t>
                              </w:r>
                              <w:r>
                                <w:rPr>
                                  <w:rFonts w:ascii="Arial Narrow" w:hAnsi="Arial Narrow" w:cs="Arial"/>
                                  <w:sz w:val="20"/>
                                  <w:szCs w:val="20"/>
                                </w:rPr>
                                <w:t>os</w:t>
                              </w:r>
                              <w:r w:rsidRPr="00CD7C11">
                                <w:rPr>
                                  <w:rFonts w:ascii="Arial Narrow" w:hAnsi="Arial Narrow" w:cs="Arial"/>
                                  <w:sz w:val="20"/>
                                  <w:szCs w:val="20"/>
                                </w:rPr>
                                <w:t xml:space="preserve"> komunalin</w:t>
                              </w:r>
                              <w:r>
                                <w:rPr>
                                  <w:rFonts w:ascii="Arial Narrow" w:hAnsi="Arial Narrow" w:cs="Arial"/>
                                  <w:sz w:val="20"/>
                                  <w:szCs w:val="20"/>
                                </w:rPr>
                                <w:t>ės</w:t>
                              </w:r>
                              <w:r w:rsidRPr="00CD7C11">
                                <w:rPr>
                                  <w:rFonts w:ascii="Arial Narrow" w:hAnsi="Arial Narrow" w:cs="Arial"/>
                                  <w:sz w:val="20"/>
                                  <w:szCs w:val="20"/>
                                </w:rPr>
                                <w:t xml:space="preserve"> atliek</w:t>
                              </w:r>
                              <w:r>
                                <w:rPr>
                                  <w:rFonts w:ascii="Arial Narrow" w:hAnsi="Arial Narrow" w:cs="Arial"/>
                                  <w:sz w:val="20"/>
                                  <w:szCs w:val="20"/>
                                </w:rPr>
                                <w:t>os</w:t>
                              </w:r>
                            </w:p>
                            <w:p w14:paraId="0B37589C" w14:textId="77777777" w:rsidR="008540C0" w:rsidRPr="00CD7C11" w:rsidRDefault="008540C0" w:rsidP="001967E0">
                              <w:pPr>
                                <w:spacing w:after="0"/>
                                <w:jc w:val="center"/>
                                <w:rPr>
                                  <w:rFonts w:ascii="Arial Narrow" w:hAnsi="Arial Narrow"/>
                                  <w:sz w:val="20"/>
                                  <w:szCs w:val="20"/>
                                </w:rPr>
                              </w:pPr>
                            </w:p>
                          </w:txbxContent>
                        </wps:txbx>
                        <wps:bodyPr rot="0" vert="horz" wrap="square" lIns="0" tIns="0" rIns="0" bIns="0" anchor="t" anchorCtr="0" upright="1">
                          <a:noAutofit/>
                        </wps:bodyPr>
                      </wps:wsp>
                      <wps:wsp>
                        <wps:cNvPr id="699" name="Text Box 121"/>
                        <wps:cNvSpPr txBox="1">
                          <a:spLocks noChangeArrowheads="1"/>
                        </wps:cNvSpPr>
                        <wps:spPr bwMode="auto">
                          <a:xfrm>
                            <a:off x="11324" y="3582"/>
                            <a:ext cx="1362" cy="895"/>
                          </a:xfrm>
                          <a:prstGeom prst="rect">
                            <a:avLst/>
                          </a:prstGeom>
                          <a:solidFill>
                            <a:srgbClr val="FFFFFF"/>
                          </a:solidFill>
                          <a:ln w="9525">
                            <a:solidFill>
                              <a:srgbClr val="000000"/>
                            </a:solidFill>
                            <a:prstDash val="sysDot"/>
                            <a:miter lim="800000"/>
                            <a:headEnd/>
                            <a:tailEnd/>
                          </a:ln>
                        </wps:spPr>
                        <wps:txbx>
                          <w:txbxContent>
                            <w:p w14:paraId="26078EAB" w14:textId="77777777" w:rsidR="008540C0" w:rsidRPr="00E84728" w:rsidRDefault="008540C0" w:rsidP="001967E0">
                              <w:pPr>
                                <w:spacing w:before="40" w:after="40"/>
                                <w:ind w:right="-99"/>
                                <w:jc w:val="center"/>
                                <w:rPr>
                                  <w:rFonts w:ascii="Arial Narrow" w:hAnsi="Arial Narrow"/>
                                  <w:sz w:val="20"/>
                                  <w:szCs w:val="20"/>
                                </w:rPr>
                              </w:pPr>
                              <w:r>
                                <w:rPr>
                                  <w:rFonts w:ascii="Arial Narrow" w:hAnsi="Arial Narrow"/>
                                  <w:sz w:val="20"/>
                                  <w:szCs w:val="20"/>
                                </w:rPr>
                                <w:t>K</w:t>
                              </w:r>
                              <w:r w:rsidRPr="00E84728">
                                <w:rPr>
                                  <w:rFonts w:ascii="Arial Narrow" w:hAnsi="Arial Narrow"/>
                                  <w:sz w:val="20"/>
                                  <w:szCs w:val="20"/>
                                </w:rPr>
                                <w:t>onteineriai, maišai</w:t>
                              </w:r>
                            </w:p>
                          </w:txbxContent>
                        </wps:txbx>
                        <wps:bodyPr rot="0" vert="horz" wrap="square" lIns="91440" tIns="45720" rIns="91440" bIns="45720" anchor="ctr" anchorCtr="0" upright="1">
                          <a:noAutofit/>
                        </wps:bodyPr>
                      </wps:wsp>
                      <wps:wsp>
                        <wps:cNvPr id="700" name="Text Box 123"/>
                        <wps:cNvSpPr txBox="1">
                          <a:spLocks noChangeArrowheads="1"/>
                        </wps:cNvSpPr>
                        <wps:spPr bwMode="auto">
                          <a:xfrm>
                            <a:off x="13041" y="3582"/>
                            <a:ext cx="1503" cy="923"/>
                          </a:xfrm>
                          <a:prstGeom prst="rect">
                            <a:avLst/>
                          </a:prstGeom>
                          <a:solidFill>
                            <a:srgbClr val="FFFFFF"/>
                          </a:solidFill>
                          <a:ln w="9525">
                            <a:solidFill>
                              <a:srgbClr val="000000"/>
                            </a:solidFill>
                            <a:prstDash val="sysDot"/>
                            <a:miter lim="800000"/>
                            <a:headEnd/>
                            <a:tailEnd/>
                          </a:ln>
                        </wps:spPr>
                        <wps:txbx>
                          <w:txbxContent>
                            <w:p w14:paraId="0A48E2B5" w14:textId="77777777" w:rsidR="008540C0" w:rsidRPr="00E84728" w:rsidRDefault="008540C0" w:rsidP="001967E0">
                              <w:pPr>
                                <w:spacing w:before="40" w:after="40"/>
                                <w:jc w:val="center"/>
                                <w:rPr>
                                  <w:rFonts w:ascii="Arial Narrow" w:hAnsi="Arial Narrow"/>
                                  <w:sz w:val="20"/>
                                  <w:szCs w:val="20"/>
                                </w:rPr>
                              </w:pPr>
                              <w:r>
                                <w:rPr>
                                  <w:rFonts w:ascii="Arial Narrow" w:hAnsi="Arial Narrow"/>
                                  <w:sz w:val="20"/>
                                  <w:szCs w:val="20"/>
                                </w:rPr>
                                <w:t>Kibirėliai k</w:t>
                              </w:r>
                              <w:r w:rsidRPr="00E84728">
                                <w:rPr>
                                  <w:rFonts w:ascii="Arial Narrow" w:hAnsi="Arial Narrow"/>
                                  <w:sz w:val="20"/>
                                  <w:szCs w:val="20"/>
                                </w:rPr>
                                <w:t>onteineriai</w:t>
                              </w:r>
                              <w:r>
                                <w:rPr>
                                  <w:rFonts w:ascii="Arial Narrow" w:hAnsi="Arial Narrow"/>
                                  <w:sz w:val="20"/>
                                  <w:szCs w:val="20"/>
                                </w:rPr>
                                <w:t xml:space="preserve">, </w:t>
                              </w:r>
                            </w:p>
                          </w:txbxContent>
                        </wps:txbx>
                        <wps:bodyPr rot="0" vert="horz" wrap="square" lIns="91440" tIns="45720" rIns="91440" bIns="45720" anchor="t" anchorCtr="0" upright="1">
                          <a:noAutofit/>
                        </wps:bodyPr>
                      </wps:wsp>
                      <wps:wsp>
                        <wps:cNvPr id="701" name="Text Box 171"/>
                        <wps:cNvSpPr txBox="1">
                          <a:spLocks noChangeArrowheads="1"/>
                        </wps:cNvSpPr>
                        <wps:spPr bwMode="auto">
                          <a:xfrm>
                            <a:off x="5888" y="4744"/>
                            <a:ext cx="2155" cy="1159"/>
                          </a:xfrm>
                          <a:prstGeom prst="rect">
                            <a:avLst/>
                          </a:prstGeom>
                          <a:solidFill>
                            <a:srgbClr val="FFFFFF"/>
                          </a:solidFill>
                          <a:ln w="9525">
                            <a:solidFill>
                              <a:srgbClr val="000000"/>
                            </a:solidFill>
                            <a:prstDash val="sysDot"/>
                            <a:miter lim="800000"/>
                            <a:headEnd/>
                            <a:tailEnd/>
                          </a:ln>
                        </wps:spPr>
                        <wps:txbx>
                          <w:txbxContent>
                            <w:p w14:paraId="60381605" w14:textId="77777777" w:rsidR="008540C0" w:rsidRPr="00E84728" w:rsidRDefault="008540C0" w:rsidP="001967E0">
                              <w:pPr>
                                <w:spacing w:before="40" w:after="40"/>
                                <w:jc w:val="center"/>
                                <w:rPr>
                                  <w:rFonts w:ascii="Arial Narrow" w:hAnsi="Arial Narrow"/>
                                  <w:sz w:val="20"/>
                                  <w:szCs w:val="20"/>
                                </w:rPr>
                              </w:pPr>
                              <w:r w:rsidRPr="00E84728">
                                <w:rPr>
                                  <w:rFonts w:ascii="Arial Narrow" w:hAnsi="Arial Narrow"/>
                                  <w:sz w:val="20"/>
                                  <w:szCs w:val="20"/>
                                </w:rPr>
                                <w:t>Gamintojų ir importuotojų organizuojamos (papildančios) surinkimo sistemos</w:t>
                              </w:r>
                            </w:p>
                          </w:txbxContent>
                        </wps:txbx>
                        <wps:bodyPr rot="0" vert="horz" wrap="square" lIns="36000" tIns="36000" rIns="36000" bIns="36000" anchor="t" anchorCtr="0" upright="1">
                          <a:noAutofit/>
                        </wps:bodyPr>
                      </wps:wsp>
                      <wps:wsp>
                        <wps:cNvPr id="702" name="AutoShape 124"/>
                        <wps:cNvCnPr>
                          <a:cxnSpLocks noChangeShapeType="1"/>
                        </wps:cNvCnPr>
                        <wps:spPr bwMode="auto">
                          <a:xfrm rot="5400000">
                            <a:off x="15557" y="3478"/>
                            <a:ext cx="283" cy="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03" name="AutoShape 185"/>
                        <wps:cNvCnPr>
                          <a:cxnSpLocks noChangeShapeType="1"/>
                        </wps:cNvCnPr>
                        <wps:spPr bwMode="auto">
                          <a:xfrm rot="5400000">
                            <a:off x="9713" y="1844"/>
                            <a:ext cx="850" cy="1"/>
                          </a:xfrm>
                          <a:prstGeom prst="bentConnector3">
                            <a:avLst>
                              <a:gd name="adj1" fmla="val 49940"/>
                            </a:avLst>
                          </a:prstGeom>
                          <a:noFill/>
                          <a:ln w="9525">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04" name="AutoShape 128"/>
                        <wps:cNvCnPr>
                          <a:cxnSpLocks noChangeShapeType="1"/>
                        </wps:cNvCnPr>
                        <wps:spPr bwMode="auto">
                          <a:xfrm rot="-5400000">
                            <a:off x="1379" y="8862"/>
                            <a:ext cx="345" cy="0"/>
                          </a:xfrm>
                          <a:prstGeom prst="straightConnector1">
                            <a:avLst/>
                          </a:prstGeom>
                          <a:noFill/>
                          <a:ln w="9525">
                            <a:solidFill>
                              <a:srgbClr val="000000"/>
                            </a:solidFill>
                            <a:prstDash val="sysDot"/>
                            <a:round/>
                            <a:headEnd type="triangle" w="med" len="med"/>
                            <a:tailEnd/>
                          </a:ln>
                          <a:extLst>
                            <a:ext uri="{909E8E84-426E-40DD-AFC4-6F175D3DCCD1}">
                              <a14:hiddenFill xmlns:a14="http://schemas.microsoft.com/office/drawing/2010/main">
                                <a:noFill/>
                              </a14:hiddenFill>
                            </a:ext>
                          </a:extLst>
                        </wps:spPr>
                        <wps:bodyPr/>
                      </wps:wsp>
                      <wps:wsp>
                        <wps:cNvPr id="705" name="Rectangle 180"/>
                        <wps:cNvSpPr>
                          <a:spLocks noChangeArrowheads="1"/>
                        </wps:cNvSpPr>
                        <wps:spPr bwMode="auto">
                          <a:xfrm>
                            <a:off x="13578" y="10759"/>
                            <a:ext cx="285" cy="240"/>
                          </a:xfrm>
                          <a:prstGeom prst="rect">
                            <a:avLst/>
                          </a:prstGeom>
                          <a:solidFill>
                            <a:srgbClr val="FFC000"/>
                          </a:solidFill>
                          <a:ln w="9525">
                            <a:solidFill>
                              <a:srgbClr val="000000"/>
                            </a:solidFill>
                            <a:prstDash val="sysDot"/>
                            <a:miter lim="800000"/>
                            <a:headEnd/>
                            <a:tailEnd/>
                          </a:ln>
                        </wps:spPr>
                        <wps:bodyPr rot="0" vert="horz" wrap="square" lIns="91440" tIns="45720" rIns="91440" bIns="45720" anchor="t" anchorCtr="0" upright="1">
                          <a:noAutofit/>
                        </wps:bodyPr>
                      </wps:wsp>
                      <wps:wsp>
                        <wps:cNvPr id="706" name="AutoShape 208"/>
                        <wps:cNvCnPr>
                          <a:cxnSpLocks noChangeShapeType="1"/>
                        </wps:cNvCnPr>
                        <wps:spPr bwMode="auto">
                          <a:xfrm>
                            <a:off x="1809" y="10135"/>
                            <a:ext cx="10942"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07" name="AutoShape 130"/>
                        <wps:cNvCnPr>
                          <a:cxnSpLocks noChangeShapeType="1"/>
                        </wps:cNvCnPr>
                        <wps:spPr bwMode="auto">
                          <a:xfrm flipV="1">
                            <a:off x="14932" y="7207"/>
                            <a:ext cx="1" cy="1701"/>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08" name="AutoShape 131"/>
                        <wps:cNvCnPr>
                          <a:cxnSpLocks noChangeShapeType="1"/>
                        </wps:cNvCnPr>
                        <wps:spPr bwMode="auto">
                          <a:xfrm>
                            <a:off x="6207" y="10256"/>
                            <a:ext cx="9014" cy="1"/>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09" name="Text Box 121"/>
                        <wps:cNvSpPr txBox="1">
                          <a:spLocks noChangeArrowheads="1"/>
                        </wps:cNvSpPr>
                        <wps:spPr bwMode="auto">
                          <a:xfrm>
                            <a:off x="7421" y="3606"/>
                            <a:ext cx="1722" cy="747"/>
                          </a:xfrm>
                          <a:prstGeom prst="rect">
                            <a:avLst/>
                          </a:prstGeom>
                          <a:solidFill>
                            <a:srgbClr val="FFFFFF"/>
                          </a:solidFill>
                          <a:ln w="9525">
                            <a:solidFill>
                              <a:srgbClr val="000000"/>
                            </a:solidFill>
                            <a:prstDash val="sysDot"/>
                            <a:miter lim="800000"/>
                            <a:headEnd/>
                            <a:tailEnd/>
                          </a:ln>
                        </wps:spPr>
                        <wps:txbx>
                          <w:txbxContent>
                            <w:p w14:paraId="5521B687" w14:textId="77777777" w:rsidR="008540C0" w:rsidRPr="00E84728" w:rsidRDefault="008540C0" w:rsidP="001967E0">
                              <w:pPr>
                                <w:spacing w:before="40" w:after="40"/>
                                <w:ind w:right="-99"/>
                                <w:jc w:val="center"/>
                                <w:rPr>
                                  <w:rFonts w:ascii="Arial Narrow" w:hAnsi="Arial Narrow"/>
                                  <w:sz w:val="20"/>
                                  <w:szCs w:val="20"/>
                                </w:rPr>
                              </w:pPr>
                              <w:r>
                                <w:rPr>
                                  <w:rFonts w:ascii="Arial Narrow" w:hAnsi="Arial Narrow"/>
                                  <w:sz w:val="20"/>
                                  <w:szCs w:val="20"/>
                                </w:rPr>
                                <w:t>S</w:t>
                              </w:r>
                              <w:r w:rsidRPr="00092E19">
                                <w:rPr>
                                  <w:rFonts w:ascii="Arial Narrow" w:hAnsi="Arial Narrow"/>
                                  <w:sz w:val="20"/>
                                  <w:szCs w:val="20"/>
                                </w:rPr>
                                <w:t>urinkimas apvažiavimo būdu</w:t>
                              </w:r>
                            </w:p>
                          </w:txbxContent>
                        </wps:txbx>
                        <wps:bodyPr rot="0" vert="horz" wrap="square" lIns="91440" tIns="45720" rIns="91440" bIns="45720" anchor="t" anchorCtr="0" upright="1">
                          <a:noAutofit/>
                        </wps:bodyPr>
                      </wps:wsp>
                      <wps:wsp>
                        <wps:cNvPr id="710" name="Text Box 165"/>
                        <wps:cNvSpPr txBox="1">
                          <a:spLocks noChangeArrowheads="1"/>
                        </wps:cNvSpPr>
                        <wps:spPr bwMode="auto">
                          <a:xfrm>
                            <a:off x="1824" y="2240"/>
                            <a:ext cx="1152" cy="1048"/>
                          </a:xfrm>
                          <a:prstGeom prst="rect">
                            <a:avLst/>
                          </a:prstGeom>
                          <a:solidFill>
                            <a:srgbClr val="FFFFFF"/>
                          </a:solidFill>
                          <a:ln w="9525">
                            <a:solidFill>
                              <a:srgbClr val="000000"/>
                            </a:solidFill>
                            <a:prstDash val="sysDot"/>
                            <a:miter lim="800000"/>
                            <a:headEnd/>
                            <a:tailEnd/>
                          </a:ln>
                        </wps:spPr>
                        <wps:txbx>
                          <w:txbxContent>
                            <w:p w14:paraId="62ADA908" w14:textId="77777777" w:rsidR="008540C0" w:rsidRDefault="008540C0" w:rsidP="001967E0">
                              <w:pPr>
                                <w:spacing w:after="0"/>
                                <w:jc w:val="center"/>
                              </w:pPr>
                              <w:r>
                                <w:rPr>
                                  <w:rFonts w:ascii="Arial Narrow" w:hAnsi="Arial Narrow"/>
                                  <w:sz w:val="20"/>
                                  <w:szCs w:val="20"/>
                                </w:rPr>
                                <w:t xml:space="preserve">Tekstilės atliekos </w:t>
                              </w:r>
                            </w:p>
                          </w:txbxContent>
                        </wps:txbx>
                        <wps:bodyPr rot="0" vert="horz" wrap="square" lIns="0" tIns="0" rIns="0" bIns="0" anchor="ctr" anchorCtr="0" upright="1">
                          <a:noAutofit/>
                        </wps:bodyPr>
                      </wps:wsp>
                      <wps:wsp>
                        <wps:cNvPr id="711" name="AutoShape 87"/>
                        <wps:cNvCnPr>
                          <a:cxnSpLocks noChangeShapeType="1"/>
                        </wps:cNvCnPr>
                        <wps:spPr bwMode="auto">
                          <a:xfrm flipH="1">
                            <a:off x="1272" y="1400"/>
                            <a:ext cx="3368" cy="81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12" name="Text Box 166"/>
                        <wps:cNvSpPr txBox="1">
                          <a:spLocks noChangeArrowheads="1"/>
                        </wps:cNvSpPr>
                        <wps:spPr bwMode="auto">
                          <a:xfrm>
                            <a:off x="611" y="8652"/>
                            <a:ext cx="1837" cy="1083"/>
                          </a:xfrm>
                          <a:prstGeom prst="rect">
                            <a:avLst/>
                          </a:prstGeom>
                          <a:solidFill>
                            <a:srgbClr val="FFFFFF"/>
                          </a:solidFill>
                          <a:ln w="9525">
                            <a:solidFill>
                              <a:srgbClr val="000000"/>
                            </a:solidFill>
                            <a:prstDash val="sysDot"/>
                            <a:miter lim="800000"/>
                            <a:headEnd/>
                            <a:tailEnd/>
                          </a:ln>
                        </wps:spPr>
                        <wps:txbx>
                          <w:txbxContent>
                            <w:p w14:paraId="4FFBD216" w14:textId="77777777" w:rsidR="008540C0" w:rsidRPr="00E84728" w:rsidRDefault="008540C0" w:rsidP="001967E0">
                              <w:pPr>
                                <w:spacing w:before="40" w:after="40"/>
                                <w:ind w:right="-120"/>
                                <w:jc w:val="center"/>
                                <w:rPr>
                                  <w:rFonts w:ascii="Arial Narrow" w:hAnsi="Arial Narrow"/>
                                  <w:sz w:val="20"/>
                                  <w:szCs w:val="20"/>
                                </w:rPr>
                              </w:pPr>
                              <w:r>
                                <w:rPr>
                                  <w:rFonts w:ascii="Arial Narrow" w:hAnsi="Arial Narrow"/>
                                  <w:sz w:val="20"/>
                                  <w:szCs w:val="20"/>
                                </w:rPr>
                                <w:t>Pakuočių atliekų ir kitų antrinių žaliavų rūšiavimo linija</w:t>
                              </w:r>
                            </w:p>
                          </w:txbxContent>
                        </wps:txbx>
                        <wps:bodyPr rot="0" vert="horz" wrap="square" lIns="91440" tIns="45720" rIns="91440" bIns="45720" anchor="ctr" anchorCtr="0" upright="1">
                          <a:noAutofit/>
                        </wps:bodyPr>
                      </wps:wsp>
                      <wps:wsp>
                        <wps:cNvPr id="713" name="AutoShape 128"/>
                        <wps:cNvCnPr>
                          <a:cxnSpLocks noChangeShapeType="1"/>
                        </wps:cNvCnPr>
                        <wps:spPr bwMode="auto">
                          <a:xfrm rot="-5400000">
                            <a:off x="5638" y="9978"/>
                            <a:ext cx="345" cy="0"/>
                          </a:xfrm>
                          <a:prstGeom prst="straightConnector1">
                            <a:avLst/>
                          </a:prstGeom>
                          <a:noFill/>
                          <a:ln w="9525">
                            <a:solidFill>
                              <a:srgbClr val="000000"/>
                            </a:solidFill>
                            <a:prstDash val="sysDot"/>
                            <a:round/>
                            <a:headEnd type="triangle" w="med" len="med"/>
                            <a:tailEnd/>
                          </a:ln>
                          <a:extLst>
                            <a:ext uri="{909E8E84-426E-40DD-AFC4-6F175D3DCCD1}">
                              <a14:hiddenFill xmlns:a14="http://schemas.microsoft.com/office/drawing/2010/main">
                                <a:noFill/>
                              </a14:hiddenFill>
                            </a:ext>
                          </a:extLst>
                        </wps:spPr>
                        <wps:bodyPr/>
                      </wps:wsp>
                      <wps:wsp>
                        <wps:cNvPr id="714" name="Text Box 166"/>
                        <wps:cNvSpPr txBox="1">
                          <a:spLocks noChangeArrowheads="1"/>
                        </wps:cNvSpPr>
                        <wps:spPr bwMode="auto">
                          <a:xfrm>
                            <a:off x="1638" y="4746"/>
                            <a:ext cx="1320" cy="734"/>
                          </a:xfrm>
                          <a:prstGeom prst="rect">
                            <a:avLst/>
                          </a:prstGeom>
                          <a:solidFill>
                            <a:srgbClr val="FFFFFF"/>
                          </a:solidFill>
                          <a:ln w="9525">
                            <a:solidFill>
                              <a:srgbClr val="000000"/>
                            </a:solidFill>
                            <a:prstDash val="sysDot"/>
                            <a:miter lim="800000"/>
                            <a:headEnd/>
                            <a:tailEnd/>
                          </a:ln>
                        </wps:spPr>
                        <wps:txbx>
                          <w:txbxContent>
                            <w:p w14:paraId="3CF63146" w14:textId="77777777" w:rsidR="008540C0" w:rsidRPr="00E84728" w:rsidRDefault="008540C0" w:rsidP="001967E0">
                              <w:pPr>
                                <w:spacing w:before="40" w:after="40"/>
                                <w:ind w:right="-120"/>
                                <w:jc w:val="center"/>
                                <w:rPr>
                                  <w:rFonts w:ascii="Arial Narrow" w:hAnsi="Arial Narrow"/>
                                  <w:sz w:val="20"/>
                                  <w:szCs w:val="20"/>
                                </w:rPr>
                              </w:pPr>
                              <w:r>
                                <w:rPr>
                                  <w:rFonts w:ascii="Arial Narrow" w:hAnsi="Arial Narrow"/>
                                  <w:sz w:val="20"/>
                                  <w:szCs w:val="20"/>
                                </w:rPr>
                                <w:t>Konteineriai</w:t>
                              </w:r>
                            </w:p>
                          </w:txbxContent>
                        </wps:txbx>
                        <wps:bodyPr rot="0" vert="horz" wrap="square" lIns="91440" tIns="45720" rIns="91440" bIns="45720" anchor="ctr" anchorCtr="0" upright="1">
                          <a:noAutofit/>
                        </wps:bodyPr>
                      </wps:wsp>
                      <wps:wsp>
                        <wps:cNvPr id="715" name="Text Box 166"/>
                        <wps:cNvSpPr txBox="1">
                          <a:spLocks noChangeArrowheads="1"/>
                        </wps:cNvSpPr>
                        <wps:spPr bwMode="auto">
                          <a:xfrm>
                            <a:off x="14806" y="3606"/>
                            <a:ext cx="1768" cy="913"/>
                          </a:xfrm>
                          <a:prstGeom prst="rect">
                            <a:avLst/>
                          </a:prstGeom>
                          <a:solidFill>
                            <a:srgbClr val="FFFFFF"/>
                          </a:solidFill>
                          <a:ln w="9525">
                            <a:solidFill>
                              <a:srgbClr val="000000"/>
                            </a:solidFill>
                            <a:prstDash val="sysDot"/>
                            <a:miter lim="800000"/>
                            <a:headEnd/>
                            <a:tailEnd/>
                          </a:ln>
                        </wps:spPr>
                        <wps:txbx>
                          <w:txbxContent>
                            <w:p w14:paraId="14A26306" w14:textId="77777777" w:rsidR="008540C0" w:rsidRPr="00E84728" w:rsidRDefault="008540C0" w:rsidP="001967E0">
                              <w:pPr>
                                <w:spacing w:before="40" w:after="40"/>
                                <w:ind w:right="-120"/>
                                <w:jc w:val="center"/>
                                <w:rPr>
                                  <w:rFonts w:ascii="Arial Narrow" w:hAnsi="Arial Narrow"/>
                                  <w:sz w:val="20"/>
                                  <w:szCs w:val="20"/>
                                </w:rPr>
                              </w:pPr>
                              <w:r w:rsidRPr="00E84728">
                                <w:rPr>
                                  <w:rFonts w:ascii="Arial Narrow" w:hAnsi="Arial Narrow"/>
                                  <w:sz w:val="20"/>
                                  <w:szCs w:val="20"/>
                                </w:rPr>
                                <w:t>Konteinerių aikštelės, individualūs konteineriai</w:t>
                              </w:r>
                            </w:p>
                          </w:txbxContent>
                        </wps:txbx>
                        <wps:bodyPr rot="0" vert="horz" wrap="square" lIns="91440" tIns="45720" rIns="91440" bIns="45720" anchor="t" anchorCtr="0" upright="1">
                          <a:noAutofit/>
                        </wps:bodyPr>
                      </wps:wsp>
                      <wps:wsp>
                        <wps:cNvPr id="716" name="AutoShape 112"/>
                        <wps:cNvCnPr>
                          <a:cxnSpLocks noChangeShapeType="1"/>
                        </wps:cNvCnPr>
                        <wps:spPr bwMode="auto">
                          <a:xfrm flipH="1">
                            <a:off x="13252" y="8908"/>
                            <a:ext cx="1644" cy="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17" name="AutoShape 115"/>
                        <wps:cNvCnPr>
                          <a:cxnSpLocks noChangeShapeType="1"/>
                        </wps:cNvCnPr>
                        <wps:spPr bwMode="auto">
                          <a:xfrm flipV="1">
                            <a:off x="6204" y="9778"/>
                            <a:ext cx="0" cy="472"/>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18" name="AutoShape 116"/>
                        <wps:cNvCnPr>
                          <a:cxnSpLocks noChangeShapeType="1"/>
                        </wps:cNvCnPr>
                        <wps:spPr bwMode="auto">
                          <a:xfrm>
                            <a:off x="1268" y="9743"/>
                            <a:ext cx="0" cy="68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19" name="AutoShape 117"/>
                        <wps:cNvCnPr>
                          <a:cxnSpLocks noChangeShapeType="1"/>
                        </wps:cNvCnPr>
                        <wps:spPr bwMode="auto">
                          <a:xfrm>
                            <a:off x="1283" y="10425"/>
                            <a:ext cx="12189"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20" name="AutoShape 118"/>
                        <wps:cNvCnPr>
                          <a:cxnSpLocks noChangeShapeType="1"/>
                        </wps:cNvCnPr>
                        <wps:spPr bwMode="auto">
                          <a:xfrm flipV="1">
                            <a:off x="13483" y="8278"/>
                            <a:ext cx="0" cy="2154"/>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21" name="AutoShape 119"/>
                        <wps:cNvCnPr>
                          <a:cxnSpLocks noChangeShapeType="1"/>
                        </wps:cNvCnPr>
                        <wps:spPr bwMode="auto">
                          <a:xfrm flipV="1">
                            <a:off x="13261" y="6897"/>
                            <a:ext cx="0" cy="397"/>
                          </a:xfrm>
                          <a:prstGeom prst="straightConnector1">
                            <a:avLst/>
                          </a:prstGeom>
                          <a:noFill/>
                          <a:ln w="9525">
                            <a:solidFill>
                              <a:srgbClr val="000000"/>
                            </a:solidFill>
                            <a:prstDash val="sysDot"/>
                            <a:round/>
                            <a:headEnd type="triangle" w="med" len="med"/>
                            <a:tailEnd/>
                          </a:ln>
                          <a:extLst>
                            <a:ext uri="{909E8E84-426E-40DD-AFC4-6F175D3DCCD1}">
                              <a14:hiddenFill xmlns:a14="http://schemas.microsoft.com/office/drawing/2010/main">
                                <a:noFill/>
                              </a14:hiddenFill>
                            </a:ext>
                          </a:extLst>
                        </wps:spPr>
                        <wps:bodyPr/>
                      </wps:wsp>
                      <wps:wsp>
                        <wps:cNvPr id="722" name="AutoShape 174"/>
                        <wps:cNvCnPr>
                          <a:cxnSpLocks noChangeShapeType="1"/>
                        </wps:cNvCnPr>
                        <wps:spPr bwMode="auto">
                          <a:xfrm rot="16200000" flipH="1">
                            <a:off x="15002" y="5314"/>
                            <a:ext cx="1548" cy="1"/>
                          </a:xfrm>
                          <a:prstGeom prst="bentConnector3">
                            <a:avLst>
                              <a:gd name="adj1" fmla="val 50000"/>
                            </a:avLst>
                          </a:prstGeom>
                          <a:noFill/>
                          <a:ln w="9525">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23" name="Straight Arrow Connector 91"/>
                        <wps:cNvCnPr>
                          <a:cxnSpLocks noChangeShapeType="1"/>
                        </wps:cNvCnPr>
                        <wps:spPr bwMode="auto">
                          <a:xfrm flipH="1">
                            <a:off x="6840" y="3936"/>
                            <a:ext cx="567" cy="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24" name="Straight Arrow Connector 92"/>
                        <wps:cNvCnPr>
                          <a:cxnSpLocks noChangeShapeType="1"/>
                        </wps:cNvCnPr>
                        <wps:spPr bwMode="auto">
                          <a:xfrm>
                            <a:off x="5811" y="4660"/>
                            <a:ext cx="0" cy="4025"/>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25" name="Straight Arrow Connector 93"/>
                        <wps:cNvCnPr>
                          <a:cxnSpLocks noChangeShapeType="1"/>
                        </wps:cNvCnPr>
                        <wps:spPr bwMode="auto">
                          <a:xfrm>
                            <a:off x="8965" y="4365"/>
                            <a:ext cx="1" cy="4308"/>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26" name="Straight Connector 95"/>
                        <wps:cNvCnPr>
                          <a:cxnSpLocks noChangeShapeType="1"/>
                        </wps:cNvCnPr>
                        <wps:spPr bwMode="auto">
                          <a:xfrm flipH="1" flipV="1">
                            <a:off x="6865" y="4529"/>
                            <a:ext cx="1871"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27" name="Straight Arrow Connector 96"/>
                        <wps:cNvCnPr>
                          <a:cxnSpLocks noChangeShapeType="1"/>
                        </wps:cNvCnPr>
                        <wps:spPr bwMode="auto">
                          <a:xfrm>
                            <a:off x="7532" y="5903"/>
                            <a:ext cx="0" cy="2778"/>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28" name="Straight Arrow Connector 98"/>
                        <wps:cNvCnPr>
                          <a:cxnSpLocks noChangeShapeType="1"/>
                        </wps:cNvCnPr>
                        <wps:spPr bwMode="auto">
                          <a:xfrm>
                            <a:off x="12392" y="6898"/>
                            <a:ext cx="0" cy="1814"/>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29" name="Straight Arrow Connector 99"/>
                        <wps:cNvCnPr>
                          <a:cxnSpLocks noChangeShapeType="1"/>
                        </wps:cNvCnPr>
                        <wps:spPr bwMode="auto">
                          <a:xfrm>
                            <a:off x="13863" y="4505"/>
                            <a:ext cx="0" cy="1474"/>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30" name="Rectangle 180"/>
                        <wps:cNvSpPr>
                          <a:spLocks noChangeArrowheads="1"/>
                        </wps:cNvSpPr>
                        <wps:spPr bwMode="auto">
                          <a:xfrm>
                            <a:off x="10095" y="10759"/>
                            <a:ext cx="222" cy="234"/>
                          </a:xfrm>
                          <a:prstGeom prst="rect">
                            <a:avLst/>
                          </a:prstGeom>
                          <a:noFill/>
                          <a:ln w="190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 name="Text Box 181"/>
                        <wps:cNvSpPr txBox="1">
                          <a:spLocks noChangeArrowheads="1"/>
                        </wps:cNvSpPr>
                        <wps:spPr bwMode="auto">
                          <a:xfrm>
                            <a:off x="10466" y="10655"/>
                            <a:ext cx="2180" cy="694"/>
                          </a:xfrm>
                          <a:prstGeom prst="rect">
                            <a:avLst/>
                          </a:prstGeom>
                          <a:solidFill>
                            <a:srgbClr val="FFFFFF"/>
                          </a:solidFill>
                          <a:ln>
                            <a:noFill/>
                          </a:ln>
                          <a:extLs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66271CED" w14:textId="77777777" w:rsidR="008540C0" w:rsidRPr="00972802" w:rsidRDefault="008540C0" w:rsidP="001967E0">
                              <w:pPr>
                                <w:rPr>
                                  <w:rFonts w:ascii="Arial Narrow" w:hAnsi="Arial Narrow"/>
                                  <w:sz w:val="20"/>
                                  <w:szCs w:val="20"/>
                                </w:rPr>
                              </w:pPr>
                              <w:r w:rsidRPr="00972802">
                                <w:rPr>
                                  <w:rFonts w:ascii="Arial Narrow" w:hAnsi="Arial Narrow"/>
                                  <w:sz w:val="20"/>
                                  <w:szCs w:val="20"/>
                                </w:rPr>
                                <w:t>Komunali</w:t>
                              </w:r>
                              <w:r>
                                <w:rPr>
                                  <w:rFonts w:ascii="Arial Narrow" w:hAnsi="Arial Narrow"/>
                                  <w:sz w:val="20"/>
                                  <w:szCs w:val="20"/>
                                </w:rPr>
                                <w:t>ni</w:t>
                              </w:r>
                              <w:r w:rsidRPr="00972802">
                                <w:rPr>
                                  <w:rFonts w:ascii="Arial Narrow" w:hAnsi="Arial Narrow"/>
                                  <w:sz w:val="20"/>
                                  <w:szCs w:val="20"/>
                                </w:rPr>
                                <w:t>ų atliekų tvarkymo sistema</w:t>
                              </w:r>
                            </w:p>
                          </w:txbxContent>
                        </wps:txbx>
                        <wps:bodyPr rot="0" vert="horz" wrap="square" lIns="91440" tIns="45720" rIns="91440" bIns="45720" anchor="t" anchorCtr="0" upright="1">
                          <a:noAutofit/>
                        </wps:bodyPr>
                      </wps:wsp>
                      <wps:wsp>
                        <wps:cNvPr id="732" name="Text Box 165"/>
                        <wps:cNvSpPr txBox="1">
                          <a:spLocks noChangeArrowheads="1"/>
                        </wps:cNvSpPr>
                        <wps:spPr bwMode="auto">
                          <a:xfrm>
                            <a:off x="3320" y="2232"/>
                            <a:ext cx="1320" cy="1056"/>
                          </a:xfrm>
                          <a:prstGeom prst="rect">
                            <a:avLst/>
                          </a:prstGeom>
                          <a:solidFill>
                            <a:srgbClr val="FFFFFF"/>
                          </a:solidFill>
                          <a:ln w="9525">
                            <a:solidFill>
                              <a:srgbClr val="000000"/>
                            </a:solidFill>
                            <a:prstDash val="sysDot"/>
                            <a:miter lim="800000"/>
                            <a:headEnd/>
                            <a:tailEnd/>
                          </a:ln>
                        </wps:spPr>
                        <wps:txbx>
                          <w:txbxContent>
                            <w:p w14:paraId="2691D894" w14:textId="77777777" w:rsidR="008540C0" w:rsidRDefault="008540C0" w:rsidP="001967E0">
                              <w:pPr>
                                <w:spacing w:after="0"/>
                                <w:jc w:val="center"/>
                              </w:pPr>
                              <w:r>
                                <w:rPr>
                                  <w:rFonts w:ascii="Arial Narrow" w:hAnsi="Arial Narrow"/>
                                  <w:sz w:val="20"/>
                                  <w:szCs w:val="20"/>
                                </w:rPr>
                                <w:t>Pakartotinai tinkami naudoti daiktai</w:t>
                              </w:r>
                            </w:p>
                          </w:txbxContent>
                        </wps:txbx>
                        <wps:bodyPr rot="0" vert="horz" wrap="square" lIns="0" tIns="0" rIns="0" bIns="0" anchor="ctr" anchorCtr="0" upright="1">
                          <a:noAutofit/>
                        </wps:bodyPr>
                      </wps:wsp>
                      <wps:wsp>
                        <wps:cNvPr id="733" name="Text Box 168"/>
                        <wps:cNvSpPr txBox="1">
                          <a:spLocks noChangeArrowheads="1"/>
                        </wps:cNvSpPr>
                        <wps:spPr bwMode="auto">
                          <a:xfrm>
                            <a:off x="2778" y="3571"/>
                            <a:ext cx="1340" cy="1087"/>
                          </a:xfrm>
                          <a:prstGeom prst="rect">
                            <a:avLst/>
                          </a:prstGeom>
                          <a:solidFill>
                            <a:srgbClr val="FFC000"/>
                          </a:solidFill>
                          <a:ln w="9525">
                            <a:solidFill>
                              <a:srgbClr val="000000"/>
                            </a:solidFill>
                            <a:prstDash val="sysDot"/>
                            <a:miter lim="800000"/>
                            <a:headEnd/>
                            <a:tailEnd/>
                          </a:ln>
                        </wps:spPr>
                        <wps:txbx>
                          <w:txbxContent>
                            <w:p w14:paraId="455580D4" w14:textId="5C9138AB" w:rsidR="008540C0" w:rsidRPr="00E84728" w:rsidRDefault="008540C0" w:rsidP="001967E0">
                              <w:pPr>
                                <w:spacing w:after="0"/>
                                <w:jc w:val="center"/>
                                <w:rPr>
                                  <w:rFonts w:ascii="Arial Narrow" w:hAnsi="Arial Narrow"/>
                                  <w:sz w:val="20"/>
                                  <w:szCs w:val="20"/>
                                </w:rPr>
                              </w:pPr>
                              <w:r>
                                <w:rPr>
                                  <w:rFonts w:ascii="Arial Narrow" w:hAnsi="Arial Narrow"/>
                                  <w:sz w:val="20"/>
                                  <w:szCs w:val="20"/>
                                </w:rPr>
                                <w:t>M</w:t>
                              </w:r>
                              <w:r w:rsidRPr="00EA77AA">
                                <w:rPr>
                                  <w:rFonts w:ascii="Arial Narrow" w:hAnsi="Arial Narrow"/>
                                  <w:sz w:val="20"/>
                                  <w:szCs w:val="20"/>
                                </w:rPr>
                                <w:t>ainų stotel</w:t>
                              </w:r>
                              <w:r>
                                <w:rPr>
                                  <w:rFonts w:ascii="Arial Narrow" w:hAnsi="Arial Narrow"/>
                                  <w:sz w:val="20"/>
                                  <w:szCs w:val="20"/>
                                </w:rPr>
                                <w:t xml:space="preserve">ė </w:t>
                              </w:r>
                              <w:r w:rsidRPr="00EA77AA">
                                <w:rPr>
                                  <w:rFonts w:ascii="Arial Narrow" w:hAnsi="Arial Narrow"/>
                                  <w:sz w:val="20"/>
                                  <w:szCs w:val="20"/>
                                </w:rPr>
                                <w:t>“IMK”</w:t>
                              </w:r>
                            </w:p>
                          </w:txbxContent>
                        </wps:txbx>
                        <wps:bodyPr rot="0" vert="horz" wrap="square" lIns="91440" tIns="45720" rIns="91440" bIns="45720" anchor="ctr" anchorCtr="0" upright="1">
                          <a:noAutofit/>
                        </wps:bodyPr>
                      </wps:wsp>
                      <wps:wsp>
                        <wps:cNvPr id="734" name="Straight Arrow Connector 83"/>
                        <wps:cNvCnPr>
                          <a:cxnSpLocks noChangeShapeType="1"/>
                        </wps:cNvCnPr>
                        <wps:spPr bwMode="auto">
                          <a:xfrm>
                            <a:off x="3084" y="1159"/>
                            <a:ext cx="1343" cy="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35" name="Straight Connector 84"/>
                        <wps:cNvCnPr>
                          <a:cxnSpLocks noChangeShapeType="1"/>
                        </wps:cNvCnPr>
                        <wps:spPr bwMode="auto">
                          <a:xfrm>
                            <a:off x="3071" y="1165"/>
                            <a:ext cx="0" cy="2437"/>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36" name="AutoShape 124"/>
                        <wps:cNvCnPr>
                          <a:cxnSpLocks noChangeShapeType="1"/>
                        </wps:cNvCnPr>
                        <wps:spPr bwMode="auto">
                          <a:xfrm rot="5400000">
                            <a:off x="13744" y="3463"/>
                            <a:ext cx="238" cy="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37" name="AutoShape 124"/>
                        <wps:cNvCnPr>
                          <a:cxnSpLocks noChangeShapeType="1"/>
                        </wps:cNvCnPr>
                        <wps:spPr bwMode="auto">
                          <a:xfrm>
                            <a:off x="10592" y="3367"/>
                            <a:ext cx="1387" cy="248"/>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38" name="AutoShape 124"/>
                        <wps:cNvCnPr>
                          <a:cxnSpLocks noChangeShapeType="1"/>
                        </wps:cNvCnPr>
                        <wps:spPr bwMode="auto">
                          <a:xfrm rot="5400000">
                            <a:off x="8242" y="3446"/>
                            <a:ext cx="306" cy="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39" name="AutoShape 124"/>
                        <wps:cNvCnPr>
                          <a:cxnSpLocks noChangeShapeType="1"/>
                        </wps:cNvCnPr>
                        <wps:spPr bwMode="auto">
                          <a:xfrm rot="5400000">
                            <a:off x="6299" y="3455"/>
                            <a:ext cx="295" cy="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40" name="AutoShape 124"/>
                        <wps:cNvCnPr>
                          <a:cxnSpLocks noChangeShapeType="1"/>
                        </wps:cNvCnPr>
                        <wps:spPr bwMode="auto">
                          <a:xfrm rot="5400000">
                            <a:off x="3627" y="3451"/>
                            <a:ext cx="328" cy="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41" name="AutoShape 124"/>
                        <wps:cNvCnPr>
                          <a:cxnSpLocks noChangeShapeType="1"/>
                        </wps:cNvCnPr>
                        <wps:spPr bwMode="auto">
                          <a:xfrm rot="5400000">
                            <a:off x="926" y="3424"/>
                            <a:ext cx="226" cy="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42" name="Straight Connector 110"/>
                        <wps:cNvCnPr>
                          <a:cxnSpLocks noChangeShapeType="1"/>
                        </wps:cNvCnPr>
                        <wps:spPr bwMode="auto">
                          <a:xfrm>
                            <a:off x="15204" y="7212"/>
                            <a:ext cx="0" cy="3033"/>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43" name="AutoShape 128"/>
                        <wps:cNvCnPr>
                          <a:cxnSpLocks noChangeShapeType="1"/>
                        </wps:cNvCnPr>
                        <wps:spPr bwMode="auto">
                          <a:xfrm rot="-5400000">
                            <a:off x="1629" y="9957"/>
                            <a:ext cx="396" cy="0"/>
                          </a:xfrm>
                          <a:prstGeom prst="straightConnector1">
                            <a:avLst/>
                          </a:prstGeom>
                          <a:noFill/>
                          <a:ln w="9525">
                            <a:solidFill>
                              <a:srgbClr val="000000"/>
                            </a:solidFill>
                            <a:prstDash val="sysDot"/>
                            <a:round/>
                            <a:headEnd type="triangle" w="med" len="med"/>
                            <a:tailEnd/>
                          </a:ln>
                          <a:extLst>
                            <a:ext uri="{909E8E84-426E-40DD-AFC4-6F175D3DCCD1}">
                              <a14:hiddenFill xmlns:a14="http://schemas.microsoft.com/office/drawing/2010/main">
                                <a:noFill/>
                              </a14:hiddenFill>
                            </a:ext>
                          </a:extLst>
                        </wps:spPr>
                        <wps:bodyPr/>
                      </wps:wsp>
                      <wps:wsp>
                        <wps:cNvPr id="744" name="AutoShape 128"/>
                        <wps:cNvCnPr>
                          <a:cxnSpLocks noChangeShapeType="1"/>
                        </wps:cNvCnPr>
                        <wps:spPr bwMode="auto">
                          <a:xfrm rot="-5400000">
                            <a:off x="12577" y="9983"/>
                            <a:ext cx="345" cy="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45" name="Straight Arrow Connector 115"/>
                        <wps:cNvCnPr>
                          <a:cxnSpLocks noChangeShapeType="1"/>
                        </wps:cNvCnPr>
                        <wps:spPr bwMode="auto">
                          <a:xfrm>
                            <a:off x="5153" y="4643"/>
                            <a:ext cx="0" cy="5782"/>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46" name="Straight Arrow Connector 117"/>
                        <wps:cNvCnPr>
                          <a:cxnSpLocks noChangeShapeType="1"/>
                        </wps:cNvCnPr>
                        <wps:spPr bwMode="auto">
                          <a:xfrm>
                            <a:off x="5300" y="4653"/>
                            <a:ext cx="0" cy="5499"/>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47" name="Straight Arrow Connector 118"/>
                        <wps:cNvCnPr>
                          <a:cxnSpLocks noChangeShapeType="1"/>
                        </wps:cNvCnPr>
                        <wps:spPr bwMode="auto">
                          <a:xfrm>
                            <a:off x="7200" y="3281"/>
                            <a:ext cx="0" cy="1446"/>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48" name="Straight Arrow Connector 120"/>
                        <wps:cNvCnPr>
                          <a:cxnSpLocks noChangeShapeType="1"/>
                        </wps:cNvCnPr>
                        <wps:spPr bwMode="auto">
                          <a:xfrm>
                            <a:off x="2652" y="3286"/>
                            <a:ext cx="0" cy="1457"/>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49" name="Straight Arrow Connector 122"/>
                        <wps:cNvCnPr>
                          <a:cxnSpLocks noChangeShapeType="1"/>
                        </wps:cNvCnPr>
                        <wps:spPr bwMode="auto">
                          <a:xfrm>
                            <a:off x="1088" y="4414"/>
                            <a:ext cx="0" cy="4233"/>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50" name="Straight Arrow Connector 124"/>
                        <wps:cNvCnPr>
                          <a:cxnSpLocks noChangeShapeType="1"/>
                        </wps:cNvCnPr>
                        <wps:spPr bwMode="auto">
                          <a:xfrm>
                            <a:off x="8748" y="4528"/>
                            <a:ext cx="1" cy="4138"/>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51" name="Straight Arrow Connector 125"/>
                        <wps:cNvCnPr>
                          <a:cxnSpLocks noChangeShapeType="1"/>
                        </wps:cNvCnPr>
                        <wps:spPr bwMode="auto">
                          <a:xfrm>
                            <a:off x="11924" y="4505"/>
                            <a:ext cx="0" cy="448"/>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52" name="Text Box 168"/>
                        <wps:cNvSpPr txBox="1">
                          <a:spLocks noChangeArrowheads="1"/>
                        </wps:cNvSpPr>
                        <wps:spPr bwMode="auto">
                          <a:xfrm>
                            <a:off x="3295" y="5675"/>
                            <a:ext cx="1757" cy="1054"/>
                          </a:xfrm>
                          <a:prstGeom prst="rect">
                            <a:avLst/>
                          </a:prstGeom>
                          <a:solidFill>
                            <a:srgbClr val="FFC000"/>
                          </a:solidFill>
                          <a:ln w="9525">
                            <a:solidFill>
                              <a:srgbClr val="000000"/>
                            </a:solidFill>
                            <a:prstDash val="sysDot"/>
                            <a:miter lim="800000"/>
                            <a:headEnd/>
                            <a:tailEnd/>
                          </a:ln>
                        </wps:spPr>
                        <wps:txbx>
                          <w:txbxContent>
                            <w:p w14:paraId="286495A6" w14:textId="77777777" w:rsidR="008540C0" w:rsidRPr="00E84728" w:rsidRDefault="008540C0" w:rsidP="001967E0">
                              <w:pPr>
                                <w:jc w:val="center"/>
                                <w:rPr>
                                  <w:rFonts w:ascii="Arial Narrow" w:hAnsi="Arial Narrow"/>
                                  <w:sz w:val="20"/>
                                  <w:szCs w:val="20"/>
                                </w:rPr>
                              </w:pPr>
                              <w:r>
                                <w:rPr>
                                  <w:rFonts w:ascii="Arial Narrow" w:hAnsi="Arial Narrow"/>
                                  <w:sz w:val="20"/>
                                  <w:szCs w:val="20"/>
                                </w:rPr>
                                <w:t>Pakartotinio naudojimo centras</w:t>
                              </w:r>
                              <w:r w:rsidRPr="00E84728">
                                <w:rPr>
                                  <w:rFonts w:ascii="Arial Narrow" w:hAnsi="Arial Narrow"/>
                                  <w:sz w:val="20"/>
                                  <w:szCs w:val="20"/>
                                </w:rPr>
                                <w:t xml:space="preserve"> </w:t>
                              </w:r>
                            </w:p>
                          </w:txbxContent>
                        </wps:txbx>
                        <wps:bodyPr rot="0" vert="horz" wrap="square" lIns="91440" tIns="45720" rIns="91440" bIns="45720" anchor="t" anchorCtr="0" upright="1">
                          <a:noAutofit/>
                        </wps:bodyPr>
                      </wps:wsp>
                      <wps:wsp>
                        <wps:cNvPr id="753" name="Straight Arrow Connector 127"/>
                        <wps:cNvCnPr>
                          <a:cxnSpLocks noChangeShapeType="1"/>
                        </wps:cNvCnPr>
                        <wps:spPr bwMode="auto">
                          <a:xfrm>
                            <a:off x="8535" y="5313"/>
                            <a:ext cx="0" cy="3362"/>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54" name="Straight Arrow Connector 128"/>
                        <wps:cNvCnPr>
                          <a:cxnSpLocks noChangeShapeType="1"/>
                        </wps:cNvCnPr>
                        <wps:spPr bwMode="auto">
                          <a:xfrm>
                            <a:off x="4971" y="4653"/>
                            <a:ext cx="0" cy="102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55" name="Straight Arrow Connector 129"/>
                        <wps:cNvCnPr>
                          <a:cxnSpLocks noChangeShapeType="1"/>
                        </wps:cNvCnPr>
                        <wps:spPr bwMode="auto">
                          <a:xfrm>
                            <a:off x="5652" y="5041"/>
                            <a:ext cx="0" cy="3628"/>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56" name="Straight Connector 136"/>
                        <wps:cNvCnPr>
                          <a:cxnSpLocks noChangeShapeType="1"/>
                        </wps:cNvCnPr>
                        <wps:spPr bwMode="auto">
                          <a:xfrm flipH="1">
                            <a:off x="7141" y="6336"/>
                            <a:ext cx="4989"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57" name="Straight Arrow Connector 137"/>
                        <wps:cNvCnPr>
                          <a:cxnSpLocks noChangeShapeType="1"/>
                        </wps:cNvCnPr>
                        <wps:spPr bwMode="auto">
                          <a:xfrm>
                            <a:off x="7129" y="6333"/>
                            <a:ext cx="0" cy="2324"/>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58" name="Straight Connector 140"/>
                        <wps:cNvCnPr>
                          <a:cxnSpLocks noChangeShapeType="1"/>
                        </wps:cNvCnPr>
                        <wps:spPr bwMode="auto">
                          <a:xfrm>
                            <a:off x="2979" y="5050"/>
                            <a:ext cx="2665"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59" name="Straight Arrow Connector 141"/>
                        <wps:cNvCnPr>
                          <a:cxnSpLocks noChangeShapeType="1"/>
                        </wps:cNvCnPr>
                        <wps:spPr bwMode="auto">
                          <a:xfrm>
                            <a:off x="4317" y="6708"/>
                            <a:ext cx="0" cy="3447"/>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60" name="Straight Arrow Connector 142"/>
                        <wps:cNvCnPr>
                          <a:cxnSpLocks noChangeShapeType="1"/>
                        </wps:cNvCnPr>
                        <wps:spPr bwMode="auto">
                          <a:xfrm>
                            <a:off x="5996" y="6372"/>
                            <a:ext cx="0" cy="2324"/>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61" name="Straight Connector 143"/>
                        <wps:cNvCnPr>
                          <a:cxnSpLocks noChangeShapeType="1"/>
                        </wps:cNvCnPr>
                        <wps:spPr bwMode="auto">
                          <a:xfrm flipH="1">
                            <a:off x="5058" y="6343"/>
                            <a:ext cx="964"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62" name="Straight Arrow Connector 145"/>
                        <wps:cNvCnPr>
                          <a:cxnSpLocks noChangeShapeType="1"/>
                        </wps:cNvCnPr>
                        <wps:spPr bwMode="auto">
                          <a:xfrm flipH="1">
                            <a:off x="2400" y="1390"/>
                            <a:ext cx="3169" cy="826"/>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63" name="Straight Arrow Connector 146"/>
                        <wps:cNvCnPr>
                          <a:cxnSpLocks noChangeShapeType="1"/>
                        </wps:cNvCnPr>
                        <wps:spPr bwMode="auto">
                          <a:xfrm>
                            <a:off x="8172" y="4381"/>
                            <a:ext cx="0" cy="4308"/>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64" name="Straight Connector 148"/>
                        <wps:cNvCnPr>
                          <a:cxnSpLocks noChangeShapeType="1"/>
                        </wps:cNvCnPr>
                        <wps:spPr bwMode="auto">
                          <a:xfrm flipH="1">
                            <a:off x="8038" y="5322"/>
                            <a:ext cx="510"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65" name="Straight Arrow Connector 3"/>
                        <wps:cNvCnPr>
                          <a:cxnSpLocks noChangeShapeType="1"/>
                        </wps:cNvCnPr>
                        <wps:spPr bwMode="auto">
                          <a:xfrm>
                            <a:off x="2840" y="3288"/>
                            <a:ext cx="2860" cy="262"/>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66" name="Text Box 199"/>
                        <wps:cNvSpPr txBox="1">
                          <a:spLocks noChangeArrowheads="1"/>
                        </wps:cNvSpPr>
                        <wps:spPr bwMode="auto">
                          <a:xfrm>
                            <a:off x="15488" y="8710"/>
                            <a:ext cx="1006" cy="1425"/>
                          </a:xfrm>
                          <a:prstGeom prst="rect">
                            <a:avLst/>
                          </a:prstGeom>
                          <a:solidFill>
                            <a:srgbClr val="FFFFFF"/>
                          </a:solidFill>
                          <a:ln w="9525">
                            <a:solidFill>
                              <a:srgbClr val="000000"/>
                            </a:solidFill>
                            <a:prstDash val="sysDot"/>
                            <a:miter lim="800000"/>
                            <a:headEnd/>
                            <a:tailEnd/>
                          </a:ln>
                        </wps:spPr>
                        <wps:txbx>
                          <w:txbxContent>
                            <w:p w14:paraId="315D9A28" w14:textId="77777777" w:rsidR="008540C0" w:rsidRPr="00E84728" w:rsidRDefault="008540C0" w:rsidP="001967E0">
                              <w:pPr>
                                <w:spacing w:before="40" w:after="40"/>
                                <w:ind w:left="-142" w:right="-151"/>
                                <w:jc w:val="center"/>
                                <w:rPr>
                                  <w:rFonts w:ascii="Arial Narrow" w:hAnsi="Arial Narrow"/>
                                  <w:sz w:val="20"/>
                                  <w:szCs w:val="20"/>
                                </w:rPr>
                              </w:pPr>
                              <w:r>
                                <w:rPr>
                                  <w:rFonts w:ascii="Arial Narrow" w:hAnsi="Arial Narrow"/>
                                  <w:sz w:val="20"/>
                                  <w:szCs w:val="20"/>
                                </w:rPr>
                                <w:t>KAK naudojimo energijai gauti įrenginiai</w:t>
                              </w:r>
                            </w:p>
                          </w:txbxContent>
                        </wps:txbx>
                        <wps:bodyPr rot="0" vert="horz" wrap="square" lIns="91440" tIns="45720" rIns="91440" bIns="45720" anchor="ctr" anchorCtr="0" upright="1">
                          <a:noAutofit/>
                        </wps:bodyPr>
                      </wps:wsp>
                      <wps:wsp>
                        <wps:cNvPr id="767" name="Straight Connector 67"/>
                        <wps:cNvCnPr>
                          <a:cxnSpLocks noChangeShapeType="1"/>
                        </wps:cNvCnPr>
                        <wps:spPr bwMode="auto">
                          <a:xfrm>
                            <a:off x="15072" y="7207"/>
                            <a:ext cx="0" cy="2821"/>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68" name="Straight Connector 69"/>
                        <wps:cNvCnPr>
                          <a:cxnSpLocks noChangeShapeType="1"/>
                        </wps:cNvCnPr>
                        <wps:spPr bwMode="auto">
                          <a:xfrm flipH="1">
                            <a:off x="9232" y="10029"/>
                            <a:ext cx="5839"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69" name="Straight Arrow Connector 70"/>
                        <wps:cNvCnPr>
                          <a:cxnSpLocks noChangeShapeType="1"/>
                        </wps:cNvCnPr>
                        <wps:spPr bwMode="auto">
                          <a:xfrm flipV="1">
                            <a:off x="9240" y="9780"/>
                            <a:ext cx="0" cy="249"/>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70" name="Straight Arrow Connector 71"/>
                        <wps:cNvCnPr>
                          <a:cxnSpLocks noChangeShapeType="1"/>
                        </wps:cNvCnPr>
                        <wps:spPr bwMode="auto">
                          <a:xfrm>
                            <a:off x="15953" y="7186"/>
                            <a:ext cx="0" cy="153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71" name="Straight Arrow Connector 75"/>
                        <wps:cNvCnPr>
                          <a:cxnSpLocks noChangeShapeType="1"/>
                        </wps:cNvCnPr>
                        <wps:spPr bwMode="auto">
                          <a:xfrm>
                            <a:off x="1567" y="9736"/>
                            <a:ext cx="0" cy="51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72" name="Straight Connector 81"/>
                        <wps:cNvCnPr>
                          <a:cxnSpLocks noChangeShapeType="1"/>
                        </wps:cNvCnPr>
                        <wps:spPr bwMode="auto">
                          <a:xfrm>
                            <a:off x="1606" y="10242"/>
                            <a:ext cx="3967"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73" name="Straight Arrow Connector 85"/>
                        <wps:cNvCnPr>
                          <a:cxnSpLocks noChangeShapeType="1"/>
                        </wps:cNvCnPr>
                        <wps:spPr bwMode="auto">
                          <a:xfrm flipV="1">
                            <a:off x="5558" y="9786"/>
                            <a:ext cx="0" cy="458"/>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74" name="Text Box 166"/>
                        <wps:cNvSpPr txBox="1">
                          <a:spLocks noChangeArrowheads="1"/>
                        </wps:cNvSpPr>
                        <wps:spPr bwMode="auto">
                          <a:xfrm>
                            <a:off x="2653" y="8666"/>
                            <a:ext cx="1428" cy="1083"/>
                          </a:xfrm>
                          <a:prstGeom prst="rect">
                            <a:avLst/>
                          </a:prstGeom>
                          <a:solidFill>
                            <a:srgbClr val="FFFFFF"/>
                          </a:solidFill>
                          <a:ln w="9525">
                            <a:solidFill>
                              <a:srgbClr val="000000"/>
                            </a:solidFill>
                            <a:prstDash val="sysDot"/>
                            <a:miter lim="800000"/>
                            <a:headEnd/>
                            <a:tailEnd/>
                          </a:ln>
                        </wps:spPr>
                        <wps:txbx>
                          <w:txbxContent>
                            <w:p w14:paraId="7BC6E322" w14:textId="77777777" w:rsidR="008540C0" w:rsidRPr="00E84728" w:rsidRDefault="008540C0" w:rsidP="001967E0">
                              <w:pPr>
                                <w:spacing w:before="40" w:after="40"/>
                                <w:ind w:right="-120"/>
                                <w:jc w:val="center"/>
                                <w:rPr>
                                  <w:rFonts w:ascii="Arial Narrow" w:hAnsi="Arial Narrow"/>
                                  <w:sz w:val="20"/>
                                  <w:szCs w:val="20"/>
                                </w:rPr>
                              </w:pPr>
                              <w:r>
                                <w:rPr>
                                  <w:rFonts w:ascii="Arial Narrow" w:hAnsi="Arial Narrow"/>
                                  <w:sz w:val="20"/>
                                  <w:szCs w:val="20"/>
                                </w:rPr>
                                <w:t>Labdaros organizacijos</w:t>
                              </w:r>
                            </w:p>
                          </w:txbxContent>
                        </wps:txbx>
                        <wps:bodyPr rot="0" vert="horz" wrap="square" lIns="91440" tIns="45720" rIns="91440" bIns="45720" anchor="ctr" anchorCtr="0" upright="1">
                          <a:noAutofit/>
                        </wps:bodyPr>
                      </wps:wsp>
                      <wps:wsp>
                        <wps:cNvPr id="775" name="Straight Arrow Connector 90"/>
                        <wps:cNvCnPr>
                          <a:cxnSpLocks noChangeShapeType="1"/>
                        </wps:cNvCnPr>
                        <wps:spPr bwMode="auto">
                          <a:xfrm>
                            <a:off x="4106" y="3936"/>
                            <a:ext cx="794" cy="0"/>
                          </a:xfrm>
                          <a:prstGeom prst="straightConnector1">
                            <a:avLst/>
                          </a:prstGeom>
                          <a:noFill/>
                          <a:ln w="9525" algn="ctr">
                            <a:solidFill>
                              <a:srgbClr val="000000"/>
                            </a:solidFill>
                            <a:prstDash val="sysDot"/>
                            <a:miter lim="800000"/>
                            <a:headEnd type="triangle" w="med" len="med"/>
                            <a:tailEnd/>
                          </a:ln>
                          <a:extLst>
                            <a:ext uri="{909E8E84-426E-40DD-AFC4-6F175D3DCCD1}">
                              <a14:hiddenFill xmlns:a14="http://schemas.microsoft.com/office/drawing/2010/main">
                                <a:noFill/>
                              </a14:hiddenFill>
                            </a:ext>
                          </a:extLst>
                        </wps:spPr>
                        <wps:bodyPr/>
                      </wps:wsp>
                      <wps:wsp>
                        <wps:cNvPr id="776" name="Straight Arrow Connector 107"/>
                        <wps:cNvCnPr>
                          <a:cxnSpLocks noChangeShapeType="1"/>
                        </wps:cNvCnPr>
                        <wps:spPr bwMode="auto">
                          <a:xfrm>
                            <a:off x="4127" y="4154"/>
                            <a:ext cx="794" cy="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77" name="Straight Arrow Connector 108"/>
                        <wps:cNvCnPr>
                          <a:cxnSpLocks noChangeShapeType="1"/>
                        </wps:cNvCnPr>
                        <wps:spPr bwMode="auto">
                          <a:xfrm>
                            <a:off x="3069" y="4680"/>
                            <a:ext cx="0" cy="4014"/>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78" name="Straight Arrow Connector 119"/>
                        <wps:cNvCnPr>
                          <a:cxnSpLocks noChangeShapeType="1"/>
                        </wps:cNvCnPr>
                        <wps:spPr bwMode="auto">
                          <a:xfrm flipV="1">
                            <a:off x="4691" y="1367"/>
                            <a:ext cx="0" cy="4331"/>
                          </a:xfrm>
                          <a:prstGeom prst="straightConnector1">
                            <a:avLst/>
                          </a:prstGeom>
                          <a:noFill/>
                          <a:ln w="9525" algn="ctr">
                            <a:solidFill>
                              <a:srgbClr val="000000"/>
                            </a:solidFill>
                            <a:prstDash val="sysDot"/>
                            <a:miter lim="800000"/>
                            <a:headEnd type="triangle" w="med" len="med"/>
                            <a:tailEnd/>
                          </a:ln>
                          <a:extLst>
                            <a:ext uri="{909E8E84-426E-40DD-AFC4-6F175D3DCCD1}">
                              <a14:hiddenFill xmlns:a14="http://schemas.microsoft.com/office/drawing/2010/main">
                                <a:noFill/>
                              </a14:hiddenFill>
                            </a:ext>
                          </a:extLst>
                        </wps:spPr>
                        <wps:bodyPr/>
                      </wps:wsp>
                      <wps:wsp>
                        <wps:cNvPr id="779" name="Straight Connector 35"/>
                        <wps:cNvCnPr>
                          <a:cxnSpLocks noChangeShapeType="1"/>
                        </wps:cNvCnPr>
                        <wps:spPr bwMode="auto">
                          <a:xfrm>
                            <a:off x="8410" y="4346"/>
                            <a:ext cx="0" cy="1757"/>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80" name="Straight Arrow Connector 36"/>
                        <wps:cNvCnPr>
                          <a:cxnSpLocks noChangeShapeType="1"/>
                        </wps:cNvCnPr>
                        <wps:spPr bwMode="auto">
                          <a:xfrm flipH="1">
                            <a:off x="5050" y="6090"/>
                            <a:ext cx="3345" cy="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81" name="Straight Arrow Connector 86"/>
                        <wps:cNvCnPr>
                          <a:cxnSpLocks noChangeShapeType="1"/>
                        </wps:cNvCnPr>
                        <wps:spPr bwMode="auto">
                          <a:xfrm>
                            <a:off x="10845" y="2796"/>
                            <a:ext cx="227" cy="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82" name="Straight Arrow Connector 111"/>
                        <wps:cNvCnPr>
                          <a:cxnSpLocks noChangeShapeType="1"/>
                        </wps:cNvCnPr>
                        <wps:spPr bwMode="auto">
                          <a:xfrm>
                            <a:off x="12706" y="2778"/>
                            <a:ext cx="234" cy="0"/>
                          </a:xfrm>
                          <a:prstGeom prst="straightConnector1">
                            <a:avLst/>
                          </a:prstGeom>
                          <a:noFill/>
                          <a:ln w="9525" algn="ctr">
                            <a:solidFill>
                              <a:srgbClr val="000000"/>
                            </a:solidFill>
                            <a:prstDash val="sysDot"/>
                            <a:miter lim="800000"/>
                            <a:headEnd type="triangle" w="med" len="med"/>
                            <a:tailEnd/>
                          </a:ln>
                          <a:extLst>
                            <a:ext uri="{909E8E84-426E-40DD-AFC4-6F175D3DCCD1}">
                              <a14:hiddenFill xmlns:a14="http://schemas.microsoft.com/office/drawing/2010/main">
                                <a:noFill/>
                              </a14:hiddenFill>
                            </a:ext>
                          </a:extLst>
                        </wps:spPr>
                        <wps:bodyPr/>
                      </wps:wsp>
                      <wps:wsp>
                        <wps:cNvPr id="783" name="Straight Connector 123"/>
                        <wps:cNvCnPr>
                          <a:cxnSpLocks noChangeShapeType="1"/>
                        </wps:cNvCnPr>
                        <wps:spPr bwMode="auto">
                          <a:xfrm>
                            <a:off x="5497" y="4627"/>
                            <a:ext cx="0" cy="306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84" name="Straight Connector 130"/>
                        <wps:cNvCnPr>
                          <a:cxnSpLocks noChangeShapeType="1"/>
                        </wps:cNvCnPr>
                        <wps:spPr bwMode="auto">
                          <a:xfrm flipH="1">
                            <a:off x="1606" y="7685"/>
                            <a:ext cx="3886"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85" name="Straight Arrow Connector 132"/>
                        <wps:cNvCnPr>
                          <a:cxnSpLocks noChangeShapeType="1"/>
                        </wps:cNvCnPr>
                        <wps:spPr bwMode="auto">
                          <a:xfrm flipH="1">
                            <a:off x="1595" y="7677"/>
                            <a:ext cx="0" cy="98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86" name="Straight Arrow Connector 133"/>
                        <wps:cNvCnPr>
                          <a:cxnSpLocks noChangeShapeType="1"/>
                        </wps:cNvCnPr>
                        <wps:spPr bwMode="auto">
                          <a:xfrm flipV="1">
                            <a:off x="1109" y="1447"/>
                            <a:ext cx="6" cy="794"/>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87" name="AutoShape 128"/>
                        <wps:cNvCnPr>
                          <a:cxnSpLocks noChangeShapeType="1"/>
                        </wps:cNvCnPr>
                        <wps:spPr bwMode="auto">
                          <a:xfrm rot="-5400000">
                            <a:off x="6817" y="10113"/>
                            <a:ext cx="624" cy="0"/>
                          </a:xfrm>
                          <a:prstGeom prst="straightConnector1">
                            <a:avLst/>
                          </a:prstGeom>
                          <a:noFill/>
                          <a:ln w="9525">
                            <a:solidFill>
                              <a:srgbClr val="000000"/>
                            </a:solidFill>
                            <a:prstDash val="sysDot"/>
                            <a:round/>
                            <a:headEnd type="triangle" w="med" len="med"/>
                            <a:tailEnd/>
                          </a:ln>
                          <a:extLst>
                            <a:ext uri="{909E8E84-426E-40DD-AFC4-6F175D3DCCD1}">
                              <a14:hiddenFill xmlns:a14="http://schemas.microsoft.com/office/drawing/2010/main">
                                <a:noFill/>
                              </a14:hiddenFill>
                            </a:ext>
                          </a:extLst>
                        </wps:spPr>
                        <wps:bodyPr/>
                      </wps:wsp>
                      <wps:wsp>
                        <wps:cNvPr id="788" name="Straight Arrow Connector 122"/>
                        <wps:cNvCnPr>
                          <a:cxnSpLocks noChangeShapeType="1"/>
                        </wps:cNvCnPr>
                        <wps:spPr bwMode="auto">
                          <a:xfrm>
                            <a:off x="480" y="4428"/>
                            <a:ext cx="0" cy="6236"/>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89" name="AutoShape 117"/>
                        <wps:cNvCnPr>
                          <a:cxnSpLocks noChangeShapeType="1"/>
                        </wps:cNvCnPr>
                        <wps:spPr bwMode="auto">
                          <a:xfrm>
                            <a:off x="486" y="10665"/>
                            <a:ext cx="1491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90" name="AutoShape 118"/>
                        <wps:cNvCnPr>
                          <a:cxnSpLocks noChangeShapeType="1"/>
                        </wps:cNvCnPr>
                        <wps:spPr bwMode="auto">
                          <a:xfrm flipV="1">
                            <a:off x="15394" y="7186"/>
                            <a:ext cx="0" cy="3458"/>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91" name="Text Box 168"/>
                        <wps:cNvSpPr txBox="1">
                          <a:spLocks noChangeArrowheads="1"/>
                        </wps:cNvSpPr>
                        <wps:spPr bwMode="auto">
                          <a:xfrm>
                            <a:off x="9044" y="6708"/>
                            <a:ext cx="1597" cy="1190"/>
                          </a:xfrm>
                          <a:prstGeom prst="rect">
                            <a:avLst/>
                          </a:prstGeom>
                          <a:solidFill>
                            <a:srgbClr val="FFC000"/>
                          </a:solidFill>
                          <a:ln w="9525">
                            <a:solidFill>
                              <a:srgbClr val="000000"/>
                            </a:solidFill>
                            <a:prstDash val="sysDot"/>
                            <a:miter lim="800000"/>
                            <a:headEnd/>
                            <a:tailEnd/>
                          </a:ln>
                        </wps:spPr>
                        <wps:txbx>
                          <w:txbxContent>
                            <w:p w14:paraId="03CFF7A5" w14:textId="77777777" w:rsidR="008540C0" w:rsidRPr="00E84728" w:rsidRDefault="008540C0" w:rsidP="001967E0">
                              <w:pPr>
                                <w:jc w:val="center"/>
                                <w:rPr>
                                  <w:rFonts w:ascii="Arial Narrow" w:hAnsi="Arial Narrow"/>
                                  <w:sz w:val="20"/>
                                  <w:szCs w:val="20"/>
                                </w:rPr>
                              </w:pPr>
                              <w:r>
                                <w:rPr>
                                  <w:rFonts w:ascii="Arial Narrow" w:hAnsi="Arial Narrow"/>
                                  <w:sz w:val="20"/>
                                  <w:szCs w:val="20"/>
                                </w:rPr>
                                <w:t>Regioninės d</w:t>
                              </w:r>
                              <w:r w:rsidRPr="00E84728">
                                <w:rPr>
                                  <w:rFonts w:ascii="Arial Narrow" w:hAnsi="Arial Narrow"/>
                                  <w:sz w:val="20"/>
                                  <w:szCs w:val="20"/>
                                </w:rPr>
                                <w:t>idelių gabaritų</w:t>
                              </w:r>
                              <w:r>
                                <w:rPr>
                                  <w:rFonts w:ascii="Arial Narrow" w:hAnsi="Arial Narrow"/>
                                  <w:sz w:val="20"/>
                                  <w:szCs w:val="20"/>
                                </w:rPr>
                                <w:t xml:space="preserve"> atliekų ir </w:t>
                              </w:r>
                              <w:r w:rsidRPr="00E84728">
                                <w:rPr>
                                  <w:rFonts w:ascii="Arial Narrow" w:hAnsi="Arial Narrow"/>
                                  <w:sz w:val="20"/>
                                  <w:szCs w:val="20"/>
                                </w:rPr>
                                <w:t xml:space="preserve"> </w:t>
                              </w:r>
                              <w:r>
                                <w:rPr>
                                  <w:rFonts w:ascii="Arial Narrow" w:hAnsi="Arial Narrow"/>
                                  <w:sz w:val="20"/>
                                  <w:szCs w:val="20"/>
                                </w:rPr>
                                <w:t>statybinių atliekų apdorojimo aikštelės</w:t>
                              </w:r>
                            </w:p>
                          </w:txbxContent>
                        </wps:txbx>
                        <wps:bodyPr rot="0" vert="horz" wrap="square" lIns="0" tIns="0" rIns="0" bIns="0" anchor="t" anchorCtr="0" upright="1">
                          <a:noAutofit/>
                        </wps:bodyPr>
                      </wps:wsp>
                      <wps:wsp>
                        <wps:cNvPr id="792" name="Straight Arrow Connector 119"/>
                        <wps:cNvCnPr>
                          <a:cxnSpLocks noChangeShapeType="1"/>
                        </wps:cNvCnPr>
                        <wps:spPr bwMode="auto">
                          <a:xfrm flipV="1">
                            <a:off x="9216" y="1374"/>
                            <a:ext cx="0" cy="5386"/>
                          </a:xfrm>
                          <a:prstGeom prst="straightConnector1">
                            <a:avLst/>
                          </a:prstGeom>
                          <a:noFill/>
                          <a:ln w="9525" algn="ctr">
                            <a:solidFill>
                              <a:srgbClr val="000000"/>
                            </a:solidFill>
                            <a:prstDash val="sysDot"/>
                            <a:miter lim="800000"/>
                            <a:headEnd type="triangle" w="med" len="med"/>
                            <a:tailEnd/>
                          </a:ln>
                          <a:extLst>
                            <a:ext uri="{909E8E84-426E-40DD-AFC4-6F175D3DCCD1}">
                              <a14:hiddenFill xmlns:a14="http://schemas.microsoft.com/office/drawing/2010/main">
                                <a:noFill/>
                              </a14:hiddenFill>
                            </a:ext>
                          </a:extLst>
                        </wps:spPr>
                        <wps:bodyPr/>
                      </wps:wsp>
                      <wps:wsp>
                        <wps:cNvPr id="793" name="Straight Connector 95"/>
                        <wps:cNvCnPr>
                          <a:cxnSpLocks noChangeShapeType="1"/>
                        </wps:cNvCnPr>
                        <wps:spPr bwMode="auto">
                          <a:xfrm flipH="1" flipV="1">
                            <a:off x="6855" y="4429"/>
                            <a:ext cx="2835"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94" name="Straight Arrow Connector 118"/>
                        <wps:cNvCnPr>
                          <a:cxnSpLocks noChangeShapeType="1"/>
                        </wps:cNvCnPr>
                        <wps:spPr bwMode="auto">
                          <a:xfrm>
                            <a:off x="9690" y="4428"/>
                            <a:ext cx="0" cy="2324"/>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95" name="Straight Connector 148"/>
                        <wps:cNvCnPr>
                          <a:cxnSpLocks noChangeShapeType="1"/>
                        </wps:cNvCnPr>
                        <wps:spPr bwMode="auto">
                          <a:xfrm flipH="1">
                            <a:off x="9143" y="4154"/>
                            <a:ext cx="794"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96" name="Straight Arrow Connector 118"/>
                        <wps:cNvCnPr>
                          <a:cxnSpLocks noChangeShapeType="1"/>
                        </wps:cNvCnPr>
                        <wps:spPr bwMode="auto">
                          <a:xfrm>
                            <a:off x="9930" y="4154"/>
                            <a:ext cx="0" cy="2608"/>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97" name="Straight Connector 143"/>
                        <wps:cNvCnPr>
                          <a:cxnSpLocks noChangeShapeType="1"/>
                        </wps:cNvCnPr>
                        <wps:spPr bwMode="auto">
                          <a:xfrm flipH="1">
                            <a:off x="6677" y="7398"/>
                            <a:ext cx="2438"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798" name="Straight Arrow Connector 132"/>
                        <wps:cNvCnPr>
                          <a:cxnSpLocks noChangeShapeType="1"/>
                        </wps:cNvCnPr>
                        <wps:spPr bwMode="auto">
                          <a:xfrm flipH="1">
                            <a:off x="6677" y="7421"/>
                            <a:ext cx="0" cy="1247"/>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99" name="Text Box 168"/>
                        <wps:cNvSpPr txBox="1">
                          <a:spLocks noChangeArrowheads="1"/>
                        </wps:cNvSpPr>
                        <wps:spPr bwMode="auto">
                          <a:xfrm>
                            <a:off x="13913" y="9144"/>
                            <a:ext cx="1055" cy="760"/>
                          </a:xfrm>
                          <a:prstGeom prst="rect">
                            <a:avLst/>
                          </a:prstGeom>
                          <a:noFill/>
                          <a:ln w="9525">
                            <a:solidFill>
                              <a:srgbClr val="000000"/>
                            </a:solidFill>
                            <a:prstDash val="sysDot"/>
                            <a:miter lim="800000"/>
                            <a:headEnd/>
                            <a:tailEnd/>
                          </a:ln>
                          <a:extLst>
                            <a:ext uri="{909E8E84-426E-40DD-AFC4-6F175D3DCCD1}">
                              <a14:hiddenFill xmlns:a14="http://schemas.microsoft.com/office/drawing/2010/main">
                                <a:solidFill>
                                  <a:srgbClr val="FFC000"/>
                                </a:solidFill>
                              </a14:hiddenFill>
                            </a:ext>
                          </a:extLst>
                        </wps:spPr>
                        <wps:txbx>
                          <w:txbxContent>
                            <w:p w14:paraId="566D83B5" w14:textId="77777777" w:rsidR="008540C0" w:rsidRDefault="008540C0" w:rsidP="001967E0">
                              <w:pPr>
                                <w:spacing w:before="40" w:after="40"/>
                                <w:jc w:val="center"/>
                                <w:rPr>
                                  <w:rFonts w:ascii="Arial Narrow" w:hAnsi="Arial Narrow"/>
                                  <w:sz w:val="20"/>
                                  <w:szCs w:val="20"/>
                                </w:rPr>
                              </w:pPr>
                              <w:r>
                                <w:rPr>
                                  <w:rFonts w:ascii="Arial Narrow" w:hAnsi="Arial Narrow"/>
                                  <w:sz w:val="20"/>
                                  <w:szCs w:val="20"/>
                                </w:rPr>
                                <w:t>Šlako</w:t>
                              </w:r>
                            </w:p>
                            <w:p w14:paraId="42628EDF" w14:textId="77777777" w:rsidR="008540C0" w:rsidRPr="00E84728" w:rsidRDefault="008540C0" w:rsidP="001967E0">
                              <w:pPr>
                                <w:spacing w:before="40" w:after="40"/>
                                <w:jc w:val="center"/>
                                <w:rPr>
                                  <w:rFonts w:ascii="Arial Narrow" w:hAnsi="Arial Narrow"/>
                                  <w:sz w:val="20"/>
                                  <w:szCs w:val="20"/>
                                </w:rPr>
                              </w:pPr>
                              <w:r>
                                <w:rPr>
                                  <w:rFonts w:ascii="Arial Narrow" w:hAnsi="Arial Narrow"/>
                                  <w:sz w:val="20"/>
                                  <w:szCs w:val="20"/>
                                </w:rPr>
                                <w:t>aikštelė</w:t>
                              </w:r>
                            </w:p>
                          </w:txbxContent>
                        </wps:txbx>
                        <wps:bodyPr rot="0" vert="horz" wrap="square" lIns="91440" tIns="45720" rIns="91440" bIns="45720" anchor="ctr" anchorCtr="0" upright="1">
                          <a:noAutofit/>
                        </wps:bodyPr>
                      </wps:wsp>
                      <wps:wsp>
                        <wps:cNvPr id="800" name="Straight Arrow Connector 107"/>
                        <wps:cNvCnPr>
                          <a:cxnSpLocks noChangeShapeType="1"/>
                        </wps:cNvCnPr>
                        <wps:spPr bwMode="auto">
                          <a:xfrm>
                            <a:off x="13252" y="9415"/>
                            <a:ext cx="680" cy="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801" name="AutoShape 128"/>
                        <wps:cNvCnPr>
                          <a:cxnSpLocks noChangeShapeType="1"/>
                        </wps:cNvCnPr>
                        <wps:spPr bwMode="auto">
                          <a:xfrm rot="-5400000">
                            <a:off x="14271" y="10070"/>
                            <a:ext cx="345" cy="0"/>
                          </a:xfrm>
                          <a:prstGeom prst="straightConnector1">
                            <a:avLst/>
                          </a:prstGeom>
                          <a:noFill/>
                          <a:ln w="9525">
                            <a:solidFill>
                              <a:srgbClr val="000000"/>
                            </a:solidFill>
                            <a:prstDash val="sysDot"/>
                            <a:round/>
                            <a:headEnd type="triangle" w="med" len="med"/>
                            <a:tailEnd/>
                          </a:ln>
                          <a:extLst>
                            <a:ext uri="{909E8E84-426E-40DD-AFC4-6F175D3DCCD1}">
                              <a14:hiddenFill xmlns:a14="http://schemas.microsoft.com/office/drawing/2010/main">
                                <a:noFill/>
                              </a14:hiddenFill>
                            </a:ext>
                          </a:extLst>
                        </wps:spPr>
                        <wps:bodyPr/>
                      </wps:wsp>
                      <wps:wsp>
                        <wps:cNvPr id="802" name="Text Box 170"/>
                        <wps:cNvSpPr txBox="1">
                          <a:spLocks noChangeArrowheads="1"/>
                        </wps:cNvSpPr>
                        <wps:spPr bwMode="auto">
                          <a:xfrm>
                            <a:off x="10448" y="8709"/>
                            <a:ext cx="1050" cy="1092"/>
                          </a:xfrm>
                          <a:prstGeom prst="rect">
                            <a:avLst/>
                          </a:prstGeom>
                          <a:solidFill>
                            <a:srgbClr val="FFFFFF"/>
                          </a:solidFill>
                          <a:ln w="9525">
                            <a:solidFill>
                              <a:srgbClr val="000000"/>
                            </a:solidFill>
                            <a:prstDash val="sysDot"/>
                            <a:miter lim="800000"/>
                            <a:headEnd/>
                            <a:tailEnd/>
                          </a:ln>
                        </wps:spPr>
                        <wps:txbx>
                          <w:txbxContent>
                            <w:p w14:paraId="2B0CC8BC" w14:textId="77777777" w:rsidR="008540C0" w:rsidRPr="00E84728" w:rsidRDefault="008540C0" w:rsidP="001967E0">
                              <w:pPr>
                                <w:spacing w:before="40" w:after="40"/>
                                <w:jc w:val="center"/>
                                <w:rPr>
                                  <w:rFonts w:ascii="Arial Narrow" w:hAnsi="Arial Narrow"/>
                                  <w:sz w:val="20"/>
                                  <w:szCs w:val="20"/>
                                </w:rPr>
                              </w:pPr>
                              <w:r>
                                <w:rPr>
                                  <w:rFonts w:ascii="Arial Narrow" w:hAnsi="Arial Narrow"/>
                                  <w:sz w:val="20"/>
                                  <w:szCs w:val="20"/>
                                </w:rPr>
                                <w:t xml:space="preserve">Kiti žaliųjų atliekų tvarkytojai </w:t>
                              </w:r>
                            </w:p>
                          </w:txbxContent>
                        </wps:txbx>
                        <wps:bodyPr rot="0" vert="horz" wrap="square" lIns="91440" tIns="45720" rIns="91440" bIns="45720" anchor="ctr" anchorCtr="0" upright="1">
                          <a:noAutofit/>
                        </wps:bodyPr>
                      </wps:wsp>
                      <wps:wsp>
                        <wps:cNvPr id="803" name="Straight Arrow Connector 98"/>
                        <wps:cNvCnPr>
                          <a:cxnSpLocks noChangeShapeType="1"/>
                        </wps:cNvCnPr>
                        <wps:spPr bwMode="auto">
                          <a:xfrm>
                            <a:off x="11990" y="5818"/>
                            <a:ext cx="0" cy="2891"/>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804" name="Straight Connector 148"/>
                        <wps:cNvCnPr>
                          <a:cxnSpLocks noChangeShapeType="1"/>
                        </wps:cNvCnPr>
                        <wps:spPr bwMode="auto">
                          <a:xfrm flipH="1">
                            <a:off x="14154" y="7036"/>
                            <a:ext cx="510"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805" name="AutoShape 124"/>
                        <wps:cNvCnPr>
                          <a:cxnSpLocks noChangeShapeType="1"/>
                        </wps:cNvCnPr>
                        <wps:spPr bwMode="auto">
                          <a:xfrm rot="5400000">
                            <a:off x="14001" y="7186"/>
                            <a:ext cx="306" cy="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806" name="Straight Arrow Connector 98"/>
                        <wps:cNvCnPr>
                          <a:cxnSpLocks noChangeShapeType="1"/>
                        </wps:cNvCnPr>
                        <wps:spPr bwMode="auto">
                          <a:xfrm>
                            <a:off x="10764" y="3367"/>
                            <a:ext cx="0" cy="5329"/>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807" name="Straight Connector 143"/>
                        <wps:cNvCnPr>
                          <a:cxnSpLocks noChangeShapeType="1"/>
                        </wps:cNvCnPr>
                        <wps:spPr bwMode="auto">
                          <a:xfrm flipH="1">
                            <a:off x="10592" y="7458"/>
                            <a:ext cx="1236"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808" name="Straight Arrow Connector 132"/>
                        <wps:cNvCnPr>
                          <a:cxnSpLocks noChangeShapeType="1"/>
                        </wps:cNvCnPr>
                        <wps:spPr bwMode="auto">
                          <a:xfrm flipH="1">
                            <a:off x="11808" y="7457"/>
                            <a:ext cx="0" cy="1247"/>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809" name="Straight Arrow Connector 119"/>
                        <wps:cNvCnPr>
                          <a:cxnSpLocks noChangeShapeType="1"/>
                        </wps:cNvCnPr>
                        <wps:spPr bwMode="auto">
                          <a:xfrm flipV="1">
                            <a:off x="4784" y="1341"/>
                            <a:ext cx="0" cy="4331"/>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810" name="Straight Arrow Connector 3"/>
                        <wps:cNvCnPr>
                          <a:cxnSpLocks noChangeShapeType="1"/>
                        </wps:cNvCnPr>
                        <wps:spPr bwMode="auto">
                          <a:xfrm>
                            <a:off x="4317" y="3281"/>
                            <a:ext cx="1871" cy="262"/>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811" name="Straight Arrow Connector 120"/>
                        <wps:cNvCnPr>
                          <a:cxnSpLocks noChangeShapeType="1"/>
                        </wps:cNvCnPr>
                        <wps:spPr bwMode="auto">
                          <a:xfrm>
                            <a:off x="3620" y="4643"/>
                            <a:ext cx="0" cy="1077"/>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812" name="Straight Arrow Connector 120"/>
                        <wps:cNvCnPr>
                          <a:cxnSpLocks noChangeShapeType="1"/>
                        </wps:cNvCnPr>
                        <wps:spPr bwMode="auto">
                          <a:xfrm>
                            <a:off x="3908" y="4621"/>
                            <a:ext cx="0" cy="1077"/>
                          </a:xfrm>
                          <a:prstGeom prst="straightConnector1">
                            <a:avLst/>
                          </a:prstGeom>
                          <a:noFill/>
                          <a:ln w="9525" algn="ctr">
                            <a:solidFill>
                              <a:srgbClr val="000000"/>
                            </a:solidFill>
                            <a:prstDash val="sysDot"/>
                            <a:miter lim="800000"/>
                            <a:headEnd type="triangle" w="med" len="med"/>
                            <a:tailEnd/>
                          </a:ln>
                          <a:extLst>
                            <a:ext uri="{909E8E84-426E-40DD-AFC4-6F175D3DCCD1}">
                              <a14:hiddenFill xmlns:a14="http://schemas.microsoft.com/office/drawing/2010/main">
                                <a:noFill/>
                              </a14:hiddenFill>
                            </a:ext>
                          </a:extLst>
                        </wps:spPr>
                        <wps:bodyPr/>
                      </wps:wsp>
                      <wps:wsp>
                        <wps:cNvPr id="813" name="Straight Arrow Connector 132"/>
                        <wps:cNvCnPr>
                          <a:cxnSpLocks noChangeShapeType="1"/>
                        </wps:cNvCnPr>
                        <wps:spPr bwMode="auto">
                          <a:xfrm flipH="1">
                            <a:off x="10232" y="3362"/>
                            <a:ext cx="0" cy="340"/>
                          </a:xfrm>
                          <a:prstGeom prst="straightConnector1">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814" name="Straight Arrow Connector 90"/>
                        <wps:cNvCnPr>
                          <a:cxnSpLocks noChangeShapeType="1"/>
                        </wps:cNvCnPr>
                        <wps:spPr bwMode="auto">
                          <a:xfrm>
                            <a:off x="9143" y="3712"/>
                            <a:ext cx="1077" cy="0"/>
                          </a:xfrm>
                          <a:prstGeom prst="straightConnector1">
                            <a:avLst/>
                          </a:prstGeom>
                          <a:noFill/>
                          <a:ln w="9525" algn="ctr">
                            <a:solidFill>
                              <a:srgbClr val="000000"/>
                            </a:solidFill>
                            <a:prstDash val="sysDot"/>
                            <a:miter lim="800000"/>
                            <a:headEnd type="triangle" w="med" len="med"/>
                            <a:tailEnd/>
                          </a:ln>
                          <a:extLst>
                            <a:ext uri="{909E8E84-426E-40DD-AFC4-6F175D3DCCD1}">
                              <a14:hiddenFill xmlns:a14="http://schemas.microsoft.com/office/drawing/2010/main">
                                <a:noFill/>
                              </a14:hiddenFill>
                            </a:ext>
                          </a:extLst>
                        </wps:spPr>
                        <wps:bodyPr/>
                      </wps:wsp>
                      <wps:wsp>
                        <wps:cNvPr id="815" name="Straight Connector 148"/>
                        <wps:cNvCnPr>
                          <a:cxnSpLocks noChangeShapeType="1"/>
                        </wps:cNvCnPr>
                        <wps:spPr bwMode="auto">
                          <a:xfrm flipH="1">
                            <a:off x="9136" y="3966"/>
                            <a:ext cx="1871" cy="0"/>
                          </a:xfrm>
                          <a:prstGeom prst="line">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816" name="Straight Arrow Connector 120"/>
                        <wps:cNvCnPr>
                          <a:cxnSpLocks noChangeShapeType="1"/>
                        </wps:cNvCnPr>
                        <wps:spPr bwMode="auto">
                          <a:xfrm>
                            <a:off x="11007" y="3956"/>
                            <a:ext cx="0" cy="102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817" name="Straight Arrow Connector 132"/>
                        <wps:cNvCnPr>
                          <a:cxnSpLocks noChangeShapeType="1"/>
                        </wps:cNvCnPr>
                        <wps:spPr bwMode="auto">
                          <a:xfrm flipH="1">
                            <a:off x="10406" y="3372"/>
                            <a:ext cx="0" cy="1984"/>
                          </a:xfrm>
                          <a:prstGeom prst="straightConnector1">
                            <a:avLst/>
                          </a:prstGeom>
                          <a:noFill/>
                          <a:ln w="9525" algn="ctr">
                            <a:solidFill>
                              <a:srgbClr val="000000"/>
                            </a:solidFill>
                            <a:prstDash val="sysDot"/>
                            <a:miter lim="800000"/>
                            <a:headEnd/>
                            <a:tailEnd/>
                          </a:ln>
                          <a:extLst>
                            <a:ext uri="{909E8E84-426E-40DD-AFC4-6F175D3DCCD1}">
                              <a14:hiddenFill xmlns:a14="http://schemas.microsoft.com/office/drawing/2010/main">
                                <a:noFill/>
                              </a14:hiddenFill>
                            </a:ext>
                          </a:extLst>
                        </wps:spPr>
                        <wps:bodyPr/>
                      </wps:wsp>
                      <wps:wsp>
                        <wps:cNvPr id="818" name="Straight Arrow Connector 107"/>
                        <wps:cNvCnPr>
                          <a:cxnSpLocks noChangeShapeType="1"/>
                        </wps:cNvCnPr>
                        <wps:spPr bwMode="auto">
                          <a:xfrm>
                            <a:off x="10406" y="5356"/>
                            <a:ext cx="510" cy="0"/>
                          </a:xfrm>
                          <a:prstGeom prst="straightConnector1">
                            <a:avLst/>
                          </a:prstGeom>
                          <a:noFill/>
                          <a:ln w="9525" algn="ctr">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55340E" id="Group 674" o:spid="_x0000_s1027" style="position:absolute;left:0;text-align:left;margin-left:-61.9pt;margin-top:-31.9pt;width:823.1pt;height:537.8pt;z-index:251692032" coordorigin="116,644" coordsize="16462,10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">
                <v:rect id="Rectangle 160" o:spid="_x0000_s1028" style="position:absolute;left:116;top:1878;width:16458;height:6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BC8YA&#10;AADcAAAADwAAAGRycy9kb3ducmV2LnhtbESPS2vDMBCE74X8B7GFXEojNxCnuJZDmgeYnPIoNMfF&#10;2sqm1spYSuL++ypQ6HGYmW+YfDHYVlyp941jBS+TBARx5XTDRsHHafv8CsIHZI2tY1LwQx4Wxegh&#10;x0y7Gx/oegxGRAj7DBXUIXSZlL6qyaKfuI44el+utxii7I3UPd4i3LZymiSptNhwXKixo1VN1ffx&#10;YhV8ljydlXpf2XNIz0/v5mQ2u7VS48dh+QYi0BD+w3/tUitI5zO4n4lH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eBC8YAAADcAAAADwAAAAAAAAAAAAAAAACYAgAAZHJz&#10;L2Rvd25yZXYueG1sUEsFBgAAAAAEAAQA9QAAAIsDAAAAAA==&#10;" strokeweight="1.5pt">
                  <v:stroke dashstyle="dash"/>
                </v:rect>
                <v:shape id="Text Box 161" o:spid="_x0000_s1029" type="#_x0000_t202" style="position:absolute;left:11046;top:2264;width:1640;height:10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01ksUA&#10;AADcAAAADwAAAGRycy9kb3ducmV2LnhtbESPQWvCQBSE70L/w/IKvYhu7CGW6CqtYCmeNBbE2yP7&#10;TILZt2F3jWl/vSsIHoeZ+YaZL3vTiI6cry0rmIwTEMSF1TWXCn7369EHCB+QNTaWScEfeVguXgZz&#10;zLS98o66PJQiQthnqKAKoc2k9EVFBv3YtsTRO1lnMETpSqkdXiPcNPI9SVJpsOa4UGFLq4qKc34x&#10;kWLaY74dnl3Yuf/j5rCSk++vTqm31/5zBiJQH57hR/tHK0inKdzPxCM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PTWSxQAAANwAAAAPAAAAAAAAAAAAAAAAAJgCAABkcnMv&#10;ZG93bnJldi54bWxQSwUGAAAAAAQABAD1AAAAigMAAAAA&#10;">
                  <v:stroke dashstyle="1 1"/>
                  <v:textbox inset="0,0,0,0">
                    <w:txbxContent>
                      <w:p w14:paraId="7526CC8B" w14:textId="77777777" w:rsidR="008540C0" w:rsidRPr="00E84728" w:rsidRDefault="008540C0" w:rsidP="001967E0">
                        <w:pPr>
                          <w:spacing w:after="0"/>
                          <w:jc w:val="center"/>
                          <w:rPr>
                            <w:rFonts w:ascii="Arial Narrow" w:hAnsi="Arial Narrow"/>
                            <w:i/>
                            <w:sz w:val="20"/>
                            <w:szCs w:val="20"/>
                          </w:rPr>
                        </w:pPr>
                        <w:r w:rsidRPr="00E84728">
                          <w:rPr>
                            <w:rFonts w:ascii="Arial Narrow" w:hAnsi="Arial Narrow"/>
                            <w:i/>
                            <w:sz w:val="20"/>
                            <w:szCs w:val="20"/>
                          </w:rPr>
                          <w:t xml:space="preserve">Individualus namudinis </w:t>
                        </w:r>
                        <w:r>
                          <w:rPr>
                            <w:rFonts w:ascii="Arial Narrow" w:hAnsi="Arial Narrow"/>
                            <w:i/>
                            <w:sz w:val="20"/>
                            <w:szCs w:val="20"/>
                          </w:rPr>
                          <w:t xml:space="preserve">biologinių atliekų </w:t>
                        </w:r>
                        <w:r w:rsidRPr="00E84728">
                          <w:rPr>
                            <w:rFonts w:ascii="Arial Narrow" w:hAnsi="Arial Narrow"/>
                            <w:i/>
                            <w:sz w:val="20"/>
                            <w:szCs w:val="20"/>
                          </w:rPr>
                          <w:t>kompostavimas</w:t>
                        </w:r>
                      </w:p>
                    </w:txbxContent>
                  </v:textbox>
                </v:shape>
                <v:shape id="Text Box 163" o:spid="_x0000_s1030" type="#_x0000_t202" style="position:absolute;left:9312;top:2283;width:1533;height:10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GQCcUA&#10;AADcAAAADwAAAGRycy9kb3ducmV2LnhtbESPQWvCQBSE7wX/w/KEXopu7EFLdCMqWEpPmgri7ZF9&#10;JiHZt2F3G9P+erdQ8DjMzDfMaj2YVvTkfG1ZwWyagCAurK65VHD62k/eQPiArLG1TAp+yMM6Gz2t&#10;MNX2xkfq81CKCGGfooIqhC6V0hcVGfRT2xFH72qdwRClK6V2eItw08rXJJlLgzXHhQo72lVUNPm3&#10;iRTTXfLDS+PC0f1ePs87OXvf9ko9j4fNEkSgITzC/+0PrWC+WMDfmXgEZH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cZAJxQAAANwAAAAPAAAAAAAAAAAAAAAAAJgCAABkcnMv&#10;ZG93bnJldi54bWxQSwUGAAAAAAQABAD1AAAAigMAAAAA&#10;">
                  <v:stroke dashstyle="1 1"/>
                  <v:textbox inset="0,0,0,0">
                    <w:txbxContent>
                      <w:p w14:paraId="50B98C3D" w14:textId="77777777" w:rsidR="008540C0" w:rsidRPr="00E84728" w:rsidRDefault="008540C0" w:rsidP="001967E0">
                        <w:pPr>
                          <w:spacing w:after="0"/>
                          <w:jc w:val="center"/>
                          <w:rPr>
                            <w:rFonts w:ascii="Arial Narrow" w:hAnsi="Arial Narrow"/>
                            <w:sz w:val="20"/>
                            <w:szCs w:val="20"/>
                          </w:rPr>
                        </w:pPr>
                        <w:r w:rsidRPr="00E84728">
                          <w:rPr>
                            <w:rFonts w:ascii="Arial Narrow" w:hAnsi="Arial Narrow"/>
                            <w:sz w:val="20"/>
                            <w:szCs w:val="20"/>
                          </w:rPr>
                          <w:t>Žali</w:t>
                        </w:r>
                        <w:r>
                          <w:rPr>
                            <w:rFonts w:ascii="Arial Narrow" w:hAnsi="Arial Narrow"/>
                            <w:sz w:val="20"/>
                            <w:szCs w:val="20"/>
                          </w:rPr>
                          <w:t>osios</w:t>
                        </w:r>
                        <w:r w:rsidRPr="00E84728">
                          <w:rPr>
                            <w:rFonts w:ascii="Arial Narrow" w:hAnsi="Arial Narrow"/>
                            <w:sz w:val="20"/>
                            <w:szCs w:val="20"/>
                          </w:rPr>
                          <w:t xml:space="preserve"> atliek</w:t>
                        </w:r>
                        <w:r>
                          <w:rPr>
                            <w:rFonts w:ascii="Arial Narrow" w:hAnsi="Arial Narrow"/>
                            <w:sz w:val="20"/>
                            <w:szCs w:val="20"/>
                          </w:rPr>
                          <w:t>os</w:t>
                        </w:r>
                      </w:p>
                    </w:txbxContent>
                  </v:textbox>
                </v:shape>
                <v:shape id="Text Box 164" o:spid="_x0000_s1031" type="#_x0000_t202" style="position:absolute;left:4919;top:2225;width:4003;height:10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HY0cEA&#10;AADcAAAADwAAAGRycy9kb3ducmV2LnhtbERPy2oCMRTdF/yHcIXuamIXtoxGEUHaSqG+PuAyufPA&#10;yc2QpOP073sXhS4P573ajL5TA8XUBrYwnxlQxGVwLdcWrpf90yuolJEddoHJwg8l2KwnDyssXLjz&#10;iYZzrpWEcCrQQpNzX2idyoY8plnoiYWrQvSYBcZau4h3CfedfjZmoT22LA0N9rRrqLydv72UbKu8&#10;O/SHo7maj3gchurz7fZl7eN03C5BZRrzv/jP/e4sLF5krZyRI6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B2NHBAAAA3AAAAA8AAAAAAAAAAAAAAAAAmAIAAGRycy9kb3du&#10;cmV2LnhtbFBLBQYAAAAABAAEAPUAAACGAwAAAAA=&#10;">
                  <v:stroke dashstyle="1 1"/>
                  <v:textbox inset="2mm,0,2mm,0">
                    <w:txbxContent>
                      <w:p w14:paraId="0841BE3E" w14:textId="77777777" w:rsidR="008540C0" w:rsidRPr="00E84728" w:rsidRDefault="008540C0" w:rsidP="001967E0">
                        <w:pPr>
                          <w:spacing w:after="0"/>
                          <w:ind w:left="-142" w:right="-112"/>
                          <w:jc w:val="center"/>
                          <w:rPr>
                            <w:rFonts w:ascii="Arial Narrow" w:hAnsi="Arial Narrow"/>
                            <w:sz w:val="20"/>
                            <w:szCs w:val="20"/>
                          </w:rPr>
                        </w:pPr>
                        <w:r w:rsidRPr="00E84728">
                          <w:rPr>
                            <w:rFonts w:ascii="Arial Narrow" w:hAnsi="Arial Narrow"/>
                            <w:sz w:val="20"/>
                            <w:szCs w:val="20"/>
                          </w:rPr>
                          <w:t>Didelių gabaritų, elektros ir elektroninės įrangos, buities pavojing</w:t>
                        </w:r>
                        <w:r>
                          <w:rPr>
                            <w:rFonts w:ascii="Arial Narrow" w:hAnsi="Arial Narrow"/>
                            <w:sz w:val="20"/>
                            <w:szCs w:val="20"/>
                          </w:rPr>
                          <w:t>osios</w:t>
                        </w:r>
                        <w:r w:rsidRPr="00E84728">
                          <w:rPr>
                            <w:rFonts w:ascii="Arial Narrow" w:hAnsi="Arial Narrow"/>
                            <w:sz w:val="20"/>
                            <w:szCs w:val="20"/>
                          </w:rPr>
                          <w:t xml:space="preserve">, </w:t>
                        </w:r>
                        <w:r>
                          <w:rPr>
                            <w:rFonts w:ascii="Arial Narrow" w:hAnsi="Arial Narrow"/>
                            <w:sz w:val="20"/>
                            <w:szCs w:val="20"/>
                          </w:rPr>
                          <w:t xml:space="preserve">statybinės bei </w:t>
                        </w:r>
                        <w:r w:rsidRPr="00E84728">
                          <w:rPr>
                            <w:rFonts w:ascii="Arial Narrow" w:hAnsi="Arial Narrow"/>
                            <w:sz w:val="20"/>
                            <w:szCs w:val="20"/>
                          </w:rPr>
                          <w:t>kit</w:t>
                        </w:r>
                        <w:r>
                          <w:rPr>
                            <w:rFonts w:ascii="Arial Narrow" w:hAnsi="Arial Narrow"/>
                            <w:sz w:val="20"/>
                            <w:szCs w:val="20"/>
                          </w:rPr>
                          <w:t>os</w:t>
                        </w:r>
                        <w:r w:rsidRPr="00E84728">
                          <w:rPr>
                            <w:rFonts w:ascii="Arial Narrow" w:hAnsi="Arial Narrow"/>
                            <w:sz w:val="20"/>
                            <w:szCs w:val="20"/>
                          </w:rPr>
                          <w:t xml:space="preserve"> komunalin</w:t>
                        </w:r>
                        <w:r>
                          <w:rPr>
                            <w:rFonts w:ascii="Arial Narrow" w:hAnsi="Arial Narrow"/>
                            <w:sz w:val="20"/>
                            <w:szCs w:val="20"/>
                          </w:rPr>
                          <w:t>ės</w:t>
                        </w:r>
                        <w:r w:rsidRPr="00E84728">
                          <w:rPr>
                            <w:rFonts w:ascii="Arial Narrow" w:hAnsi="Arial Narrow"/>
                            <w:sz w:val="20"/>
                            <w:szCs w:val="20"/>
                          </w:rPr>
                          <w:t xml:space="preserve"> atliek</w:t>
                        </w:r>
                        <w:r>
                          <w:rPr>
                            <w:rFonts w:ascii="Arial Narrow" w:hAnsi="Arial Narrow"/>
                            <w:sz w:val="20"/>
                            <w:szCs w:val="20"/>
                          </w:rPr>
                          <w:t xml:space="preserve">os </w:t>
                        </w:r>
                      </w:p>
                    </w:txbxContent>
                  </v:textbox>
                </v:shape>
                <v:shape id="Text Box 165" o:spid="_x0000_s1032" type="#_x0000_t202" style="position:absolute;left:288;top:2224;width:1349;height:10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Kh4MYA&#10;AADcAAAADwAAAGRycy9kb3ducmV2LnhtbESPQWvCQBSE70L/w/IKvYhu7EFrzEZaoaV4qqkg3h7Z&#10;ZxLMvg2725j217sFweMwM98w2XowrejJ+caygtk0AUFcWt1wpWD//T55AeEDssbWMin4JQ/r/GGU&#10;YarthXfUF6ESEcI+RQV1CF0qpS9rMuintiOO3sk6gyFKV0nt8BLhppXPSTKXBhuOCzV2tKmpPBc/&#10;JlJMdyy+xmcXdu7vuD1s5OzjrVfq6XF4XYEINIR7+Nb+1ArmiyX8n4lHQO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Kh4MYAAADcAAAADwAAAAAAAAAAAAAAAACYAgAAZHJz&#10;L2Rvd25yZXYueG1sUEsFBgAAAAAEAAQA9QAAAIsDAAAAAA==&#10;">
                  <v:stroke dashstyle="1 1"/>
                  <v:textbox inset="0,0,0,0">
                    <w:txbxContent>
                      <w:p w14:paraId="7F5FA61D" w14:textId="77777777" w:rsidR="008540C0" w:rsidRPr="00CD7C11" w:rsidRDefault="008540C0" w:rsidP="001967E0">
                        <w:pPr>
                          <w:spacing w:after="0"/>
                          <w:jc w:val="center"/>
                          <w:rPr>
                            <w:rFonts w:ascii="Arial Narrow" w:hAnsi="Arial Narrow"/>
                            <w:sz w:val="20"/>
                            <w:szCs w:val="20"/>
                          </w:rPr>
                        </w:pPr>
                        <w:r w:rsidRPr="00CD7C11">
                          <w:rPr>
                            <w:rFonts w:ascii="Arial Narrow" w:hAnsi="Arial Narrow"/>
                            <w:sz w:val="20"/>
                            <w:szCs w:val="20"/>
                          </w:rPr>
                          <w:t>Pakuočių atliek</w:t>
                        </w:r>
                        <w:r>
                          <w:rPr>
                            <w:rFonts w:ascii="Arial Narrow" w:hAnsi="Arial Narrow"/>
                            <w:sz w:val="20"/>
                            <w:szCs w:val="20"/>
                          </w:rPr>
                          <w:t>os</w:t>
                        </w:r>
                        <w:r w:rsidRPr="00CD7C11">
                          <w:rPr>
                            <w:rFonts w:ascii="Arial Narrow" w:hAnsi="Arial Narrow"/>
                            <w:sz w:val="20"/>
                            <w:szCs w:val="20"/>
                          </w:rPr>
                          <w:t xml:space="preserve"> ir kit</w:t>
                        </w:r>
                        <w:r>
                          <w:rPr>
                            <w:rFonts w:ascii="Arial Narrow" w:hAnsi="Arial Narrow"/>
                            <w:sz w:val="20"/>
                            <w:szCs w:val="20"/>
                          </w:rPr>
                          <w:t>os</w:t>
                        </w:r>
                        <w:r w:rsidRPr="00CD7C11">
                          <w:rPr>
                            <w:rFonts w:ascii="Arial Narrow" w:hAnsi="Arial Narrow"/>
                            <w:sz w:val="20"/>
                            <w:szCs w:val="20"/>
                          </w:rPr>
                          <w:t xml:space="preserve"> antrin</w:t>
                        </w:r>
                        <w:r>
                          <w:rPr>
                            <w:rFonts w:ascii="Arial Narrow" w:hAnsi="Arial Narrow"/>
                            <w:sz w:val="20"/>
                            <w:szCs w:val="20"/>
                          </w:rPr>
                          <w:t xml:space="preserve">ės </w:t>
                        </w:r>
                        <w:r w:rsidRPr="00CD7C11">
                          <w:rPr>
                            <w:rFonts w:ascii="Arial Narrow" w:hAnsi="Arial Narrow"/>
                            <w:sz w:val="20"/>
                            <w:szCs w:val="20"/>
                          </w:rPr>
                          <w:t>žaliav</w:t>
                        </w:r>
                        <w:r>
                          <w:rPr>
                            <w:rFonts w:ascii="Arial Narrow" w:hAnsi="Arial Narrow"/>
                            <w:sz w:val="20"/>
                            <w:szCs w:val="20"/>
                          </w:rPr>
                          <w:t>os</w:t>
                        </w:r>
                      </w:p>
                      <w:p w14:paraId="13749E33" w14:textId="77777777" w:rsidR="008540C0" w:rsidRDefault="008540C0" w:rsidP="001967E0"/>
                    </w:txbxContent>
                  </v:textbox>
                </v:shape>
                <v:shape id="Text Box 167" o:spid="_x0000_s1033" type="#_x0000_t202" style="position:absolute;left:12532;top:7326;width:2132;height:9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U9JsMA&#10;AADcAAAADwAAAGRycy9kb3ducmV2LnhtbERPu27CMBTdK/EP1kViK06QiELAIASq2oGloUPHq/iS&#10;BOLrKDZ59OvroVLHo/PeHUbTiJ46V1tWEC8jEMSF1TWXCr6ub68pCOeRNTaWScFEDg772csOM20H&#10;/qQ+96UIIewyVFB532ZSuqIig25pW+LA3Wxn0AfYlVJ3OIRw08hVFCXSYM2hocKWThUVj/xpFNh1&#10;e3m/fz/OTWqmn01+iU+bVazUYj4etyA8jf5f/Of+0AqSNMwPZ8IR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U9JsMAAADcAAAADwAAAAAAAAAAAAAAAACYAgAAZHJzL2Rv&#10;d25yZXYueG1sUEsFBgAAAAAEAAQA9QAAAIgDAAAAAA==&#10;" fillcolor="#ffc000">
                  <v:stroke dashstyle="1 1"/>
                  <v:textbox>
                    <w:txbxContent>
                      <w:p w14:paraId="382FB89B" w14:textId="77777777" w:rsidR="008540C0" w:rsidRPr="00E84728" w:rsidRDefault="008540C0" w:rsidP="001967E0">
                        <w:pPr>
                          <w:spacing w:before="40" w:after="40"/>
                          <w:jc w:val="center"/>
                          <w:rPr>
                            <w:rFonts w:ascii="Arial Narrow" w:hAnsi="Arial Narrow"/>
                            <w:sz w:val="20"/>
                            <w:szCs w:val="20"/>
                          </w:rPr>
                        </w:pPr>
                        <w:r>
                          <w:rPr>
                            <w:rFonts w:ascii="Arial Narrow" w:hAnsi="Arial Narrow"/>
                            <w:sz w:val="20"/>
                            <w:szCs w:val="20"/>
                          </w:rPr>
                          <w:t xml:space="preserve">Klaipėdos </w:t>
                        </w:r>
                        <w:r w:rsidRPr="00E84728">
                          <w:rPr>
                            <w:rFonts w:ascii="Arial Narrow" w:hAnsi="Arial Narrow"/>
                            <w:sz w:val="20"/>
                            <w:szCs w:val="20"/>
                          </w:rPr>
                          <w:t>regiono nepavojingų atliekų sąvartynas</w:t>
                        </w:r>
                      </w:p>
                    </w:txbxContent>
                  </v:textbox>
                </v:shape>
                <v:shape id="Text Box 168" o:spid="_x0000_s1034" type="#_x0000_t202" style="position:absolute;left:10878;top:4956;width:2383;height: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3CpsUA&#10;AADcAAAADwAAAGRycy9kb3ducmV2LnhtbESP0WrCQBRE34X+w3IFX0R3oxAkzUZsoRDogzT6AZfs&#10;NUnN3k2zW03/3i0U+jjMzBkm30+2FzcafedYQ7JWIIhrZzpuNJxPb6sdCB+QDfaOScMPedgXT7Mc&#10;M+Pu/EG3KjQiQthnqKENYcik9HVLFv3aDcTRu7jRYohybKQZ8R7htpcbpVJpseO40OJAry3V1+rb&#10;alBbnx4u2/fymHwu65dUVaX7qrRezKfDM4hAU/gP/7VLoyHdJfB7Jh4BWT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bcKmxQAAANwAAAAPAAAAAAAAAAAAAAAAAJgCAABkcnMv&#10;ZG93bnJldi54bWxQSwUGAAAAAAQABAD1AAAAigMAAAAA&#10;" fillcolor="#ffc000">
                  <v:stroke dashstyle="1 1"/>
                  <v:textbox inset="2mm,1mm,,1mm">
                    <w:txbxContent>
                      <w:p w14:paraId="6F72E222" w14:textId="0B6EA73A" w:rsidR="008540C0" w:rsidRPr="00E84728" w:rsidRDefault="008540C0" w:rsidP="001967E0">
                        <w:pPr>
                          <w:jc w:val="center"/>
                          <w:rPr>
                            <w:rFonts w:ascii="Arial Narrow" w:hAnsi="Arial Narrow"/>
                            <w:sz w:val="20"/>
                            <w:szCs w:val="20"/>
                          </w:rPr>
                        </w:pPr>
                        <w:r w:rsidRPr="00E84728">
                          <w:rPr>
                            <w:rFonts w:ascii="Arial Narrow" w:hAnsi="Arial Narrow"/>
                            <w:sz w:val="20"/>
                            <w:szCs w:val="20"/>
                          </w:rPr>
                          <w:t>Žaliųj</w:t>
                        </w:r>
                        <w:r>
                          <w:rPr>
                            <w:rFonts w:ascii="Arial Narrow" w:hAnsi="Arial Narrow"/>
                            <w:sz w:val="20"/>
                            <w:szCs w:val="20"/>
                          </w:rPr>
                          <w:t xml:space="preserve">ų atliekų kompostavimo aikštelė </w:t>
                        </w:r>
                      </w:p>
                    </w:txbxContent>
                  </v:textbox>
                </v:shape>
                <v:shape id="Text Box 169" o:spid="_x0000_s1035" type="#_x0000_t202" style="position:absolute;left:5408;top:8672;width:2897;height:1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ZF8QA&#10;AADcAAAADwAAAGRycy9kb3ducmV2LnhtbESPwWrDMBBE74H+g9hCb4ncQIxxooRQCC2YQuv2AxZr&#10;YymxVsZSHPvvq0Khx2Fm3jC7w+Q6MdIQrGcFz6sMBHHjteVWwffXaVmACBFZY+eZFMwU4LB/WOyw&#10;1P7OnzTWsRUJwqFEBSbGvpQyNIYchpXviZN39oPDmOTQSj3gPcFdJ9dZlkuHltOCwZ5eDDXX+uYU&#10;WNQba4rX3s+3y/XjvdKbU6WVenqcjlsQkab4H/5rv2kFebGG3zPpCM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mRfEAAAA3AAAAA8AAAAAAAAAAAAAAAAAmAIAAGRycy9k&#10;b3ducmV2LnhtbFBLBQYAAAAABAAEAPUAAACJAwAAAAA=&#10;">
                  <v:stroke dashstyle="1 1"/>
                  <v:textbox inset=",0">
                    <w:txbxContent>
                      <w:p w14:paraId="0F0A9214" w14:textId="77777777" w:rsidR="008540C0" w:rsidRPr="00E84728" w:rsidRDefault="008540C0" w:rsidP="001967E0">
                        <w:pPr>
                          <w:spacing w:before="40" w:after="40"/>
                          <w:jc w:val="center"/>
                          <w:rPr>
                            <w:rFonts w:ascii="Arial Narrow" w:hAnsi="Arial Narrow"/>
                            <w:sz w:val="20"/>
                            <w:szCs w:val="20"/>
                          </w:rPr>
                        </w:pPr>
                        <w:r>
                          <w:rPr>
                            <w:rFonts w:ascii="Arial Narrow" w:hAnsi="Arial Narrow"/>
                            <w:sz w:val="20"/>
                            <w:szCs w:val="20"/>
                          </w:rPr>
                          <w:t>Nep</w:t>
                        </w:r>
                        <w:r w:rsidRPr="00E84728">
                          <w:rPr>
                            <w:rFonts w:ascii="Arial Narrow" w:hAnsi="Arial Narrow"/>
                            <w:sz w:val="20"/>
                            <w:szCs w:val="20"/>
                          </w:rPr>
                          <w:t>avojing</w:t>
                        </w:r>
                        <w:r>
                          <w:rPr>
                            <w:rFonts w:ascii="Arial Narrow" w:hAnsi="Arial Narrow"/>
                            <w:sz w:val="20"/>
                            <w:szCs w:val="20"/>
                          </w:rPr>
                          <w:t>ųjų</w:t>
                        </w:r>
                        <w:r w:rsidRPr="00E84728">
                          <w:rPr>
                            <w:rFonts w:ascii="Arial Narrow" w:hAnsi="Arial Narrow"/>
                            <w:sz w:val="20"/>
                            <w:szCs w:val="20"/>
                          </w:rPr>
                          <w:t xml:space="preserve"> atliek</w:t>
                        </w:r>
                        <w:r>
                          <w:rPr>
                            <w:rFonts w:ascii="Arial Narrow" w:hAnsi="Arial Narrow"/>
                            <w:sz w:val="20"/>
                            <w:szCs w:val="20"/>
                          </w:rPr>
                          <w:t>ų paruošimo perdirbimui ir pakartotiniam naudojimui / perdirbimo įrenginiai</w:t>
                        </w:r>
                      </w:p>
                    </w:txbxContent>
                  </v:textbox>
                </v:shape>
                <v:shape id="Text Box 170" o:spid="_x0000_s1036" type="#_x0000_t202" style="position:absolute;left:8411;top:8695;width:1833;height:10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EJH8QA&#10;AADcAAAADwAAAGRycy9kb3ducmV2LnhtbESPT4vCMBTE7wt+h/AEb2viLkipRhHdhaWn+gfPz+bZ&#10;FpuX0mRr/fZGWNjjMDO/YZbrwTaip87XjjXMpgoEceFMzaWG0/H7PQHhA7LBxjFpeJCH9Wr0tsTU&#10;uDvvqT+EUkQI+xQ1VCG0qZS+qMiin7qWOHpX11kMUXalNB3eI9w28kOpubRYc1yosKVtRcXt8Gs1&#10;tHmSna/Zpd/k6lxn+X7XfKmj1pPxsFmACDSE//Bf+8domCef8DoTj4B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hCR/EAAAA3AAAAA8AAAAAAAAAAAAAAAAAmAIAAGRycy9k&#10;b3ducmV2LnhtbFBLBQYAAAAABAAEAPUAAACJAwAAAAA=&#10;">
                  <v:stroke dashstyle="1 1"/>
                  <v:textbox>
                    <w:txbxContent>
                      <w:p w14:paraId="51C3DB26" w14:textId="77777777" w:rsidR="008540C0" w:rsidRPr="00E84728" w:rsidRDefault="008540C0" w:rsidP="001967E0">
                        <w:pPr>
                          <w:spacing w:before="40" w:after="40"/>
                          <w:jc w:val="center"/>
                          <w:rPr>
                            <w:rFonts w:ascii="Arial Narrow" w:hAnsi="Arial Narrow"/>
                            <w:sz w:val="20"/>
                            <w:szCs w:val="20"/>
                          </w:rPr>
                        </w:pPr>
                        <w:r w:rsidRPr="00E84728">
                          <w:rPr>
                            <w:rFonts w:ascii="Arial Narrow" w:hAnsi="Arial Narrow"/>
                            <w:sz w:val="20"/>
                            <w:szCs w:val="20"/>
                          </w:rPr>
                          <w:t>Pavojing</w:t>
                        </w:r>
                        <w:r>
                          <w:rPr>
                            <w:rFonts w:ascii="Arial Narrow" w:hAnsi="Arial Narrow"/>
                            <w:sz w:val="20"/>
                            <w:szCs w:val="20"/>
                          </w:rPr>
                          <w:t>ųjų</w:t>
                        </w:r>
                        <w:r w:rsidRPr="00E84728">
                          <w:rPr>
                            <w:rFonts w:ascii="Arial Narrow" w:hAnsi="Arial Narrow"/>
                            <w:sz w:val="20"/>
                            <w:szCs w:val="20"/>
                          </w:rPr>
                          <w:t xml:space="preserve"> atliek</w:t>
                        </w:r>
                        <w:r>
                          <w:rPr>
                            <w:rFonts w:ascii="Arial Narrow" w:hAnsi="Arial Narrow"/>
                            <w:sz w:val="20"/>
                            <w:szCs w:val="20"/>
                          </w:rPr>
                          <w:t xml:space="preserve">ų apdorojimo įrenginiai </w:t>
                        </w:r>
                      </w:p>
                    </w:txbxContent>
                  </v:textbox>
                </v:shape>
                <v:shape id="Text Box 181" o:spid="_x0000_s1037" type="#_x0000_t202" style="position:absolute;left:13908;top:10623;width:2408;height: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0cO8QA&#10;AADcAAAADwAAAGRycy9kb3ducmV2LnhtbESPT4vCMBTE7wt+h/CEva2pUkSqUVQQZHEP/jl4fDTP&#10;ttq8lCTa+u3NguBxmJnfMLNFZ2rxIOcrywqGgwQEcW51xYWC03HzMwHhA7LG2jIpeJKHxbz3NcNM&#10;25b39DiEQkQI+wwVlCE0mZQ+L8mgH9iGOHoX6wyGKF0htcM2wk0tR0kylgYrjgslNrQuKb8d7kaB&#10;DNe72+8u7e+22q1W6/T8x6NUqe9+t5yCCNSFT/jd3moF40kK/2fi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dHDvEAAAA3AAAAA8AAAAAAAAAAAAAAAAAmAIAAGRycy9k&#10;b3ducmV2LnhtbFBLBQYAAAAABAAEAPUAAACJAwAAAAA=&#10;" stroked="f">
                  <v:stroke dashstyle="1 1"/>
                  <v:textbox>
                    <w:txbxContent>
                      <w:p w14:paraId="62981680" w14:textId="77777777" w:rsidR="008540C0" w:rsidRPr="00E84728" w:rsidRDefault="008540C0" w:rsidP="001967E0">
                        <w:pPr>
                          <w:rPr>
                            <w:rFonts w:ascii="Arial Narrow" w:hAnsi="Arial Narrow"/>
                            <w:sz w:val="20"/>
                            <w:szCs w:val="20"/>
                          </w:rPr>
                        </w:pPr>
                        <w:r w:rsidRPr="00E84728">
                          <w:rPr>
                            <w:rFonts w:ascii="Arial Narrow" w:hAnsi="Arial Narrow"/>
                            <w:sz w:val="20"/>
                            <w:szCs w:val="20"/>
                          </w:rPr>
                          <w:t>Regioninės atliekų tvarkymo sistemos infrastruktūra</w:t>
                        </w:r>
                      </w:p>
                    </w:txbxContent>
                  </v:textbox>
                </v:shape>
                <v:shape id="Text Box 182" o:spid="_x0000_s1038" type="#_x0000_t202" style="position:absolute;left:4413;top:800;width:9001;height: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RbdcUA&#10;AADcAAAADwAAAGRycy9kb3ducmV2LnhtbESPzWrDMBCE74G8g9hALqGRG6ht3CihtBR6KJTYIefF&#10;Wv9ga2UsNXbz9FGh0OMwM98w++NsenGl0bWWFTxuIxDEpdUt1wrOxftDCsJ5ZI29ZVLwQw6Oh+Vi&#10;j5m2E5/omvtaBAi7DBU03g+ZlK5syKDb2oE4eJUdDfogx1rqEacAN73cRVEsDbYcFhoc6LWhssu/&#10;jQIyG6pun8Ol+6ow6d42eXIpWqXWq/nlGYSn2f+H/9ofWkGcPsHvmXAE5OE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1Ft1xQAAANwAAAAPAAAAAAAAAAAAAAAAAJgCAABkcnMv&#10;ZG93bnJldi54bWxQSwUGAAAAAAQABAD1AAAAigMAAAAA&#10;">
                  <v:stroke dashstyle="1 1"/>
                  <v:textbox>
                    <w:txbxContent>
                      <w:p w14:paraId="5309E3F9" w14:textId="77777777" w:rsidR="008540C0" w:rsidRPr="00E84728" w:rsidRDefault="008540C0" w:rsidP="001967E0">
                        <w:pPr>
                          <w:jc w:val="center"/>
                          <w:rPr>
                            <w:rFonts w:ascii="Arial Narrow" w:hAnsi="Arial Narrow"/>
                            <w:sz w:val="20"/>
                            <w:szCs w:val="20"/>
                          </w:rPr>
                        </w:pPr>
                        <w:r w:rsidRPr="00E84728">
                          <w:rPr>
                            <w:rFonts w:ascii="Arial Narrow" w:hAnsi="Arial Narrow"/>
                            <w:sz w:val="20"/>
                            <w:szCs w:val="20"/>
                          </w:rPr>
                          <w:t>Komunalinių atliekų turėtojai</w:t>
                        </w:r>
                      </w:p>
                    </w:txbxContent>
                  </v:textbox>
                </v:shape>
                <v:shapetype id="_x0000_t32" coordsize="21600,21600" o:spt="32" o:oned="t" path="m,l21600,21600e" filled="f">
                  <v:path arrowok="t" fillok="f" o:connecttype="none"/>
                  <o:lock v:ext="edit" shapetype="t"/>
                </v:shapetype>
                <v:shape id="AutoShape 183" o:spid="_x0000_s1039" type="#_x0000_t32" style="position:absolute;left:3948;top:1392;width:2976;height:8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UnysMAAADcAAAADwAAAGRycy9kb3ducmV2LnhtbESPT4vCMBTE7wt+h/AEb2tq2a1STUUE&#10;Wa/rinh8NM/+sXkpTbT12xtB2OMwM79hVuvBNOJOnassK5hNIxDEudUVFwqOf7vPBQjnkTU2lknB&#10;gxyss9HHClNte/6l+8EXIkDYpaig9L5NpXR5SQbd1LbEwbvYzqAPsiuk7rAPcNPIOIoSabDisFBi&#10;S9uS8uvhZhScbvNzHJt2U+c/O13Hw7l3319KTcbDZgnC0+D/w+/2XitIFgm8zoQjIL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VJ8rDAAAA3AAAAA8AAAAAAAAAAAAA&#10;AAAAoQIAAGRycy9kb3ducmV2LnhtbFBLBQYAAAAABAAEAPkAAACRAwAAAAA=&#10;">
                  <v:stroke dashstyle="1 1" endarrow="block"/>
                </v:shape>
                <v:shape id="AutoShape 184" o:spid="_x0000_s1040" type="#_x0000_t32" style="position:absolute;left:6920;top:1408;width:1026;height:82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mCUcIAAADcAAAADwAAAGRycy9kb3ducmV2LnhtbESPS4vCQBCE74L/YWjBm04M64PoRESQ&#10;9aor4rHJtHmY6QmZ0cR/7yws7LGoqq+ozbY3tXhR60rLCmbTCARxZnXJuYLLz2GyAuE8ssbaMil4&#10;k4NtOhxsMNG24xO9zj4XAcIuQQWF900ipcsKMuimtiEO3t22Bn2QbS51i12Am1rGUbSQBksOCwU2&#10;tC8oe5yfRsH1ubzFsWl2VfZ90FXc3zo3/1JqPOp3axCeev8f/msftYLFagm/Z8IRkO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1mCUcIAAADcAAAADwAAAAAAAAAAAAAA&#10;AAChAgAAZHJzL2Rvd25yZXYueG1sUEsFBgAAAAAEAAQA+QAAAJADAAAAAA==&#10;">
                  <v:stroke dashstyle="1 1" endarrow="block"/>
                </v:shape>
                <v:shape id="AutoShape 187" o:spid="_x0000_s1041" type="#_x0000_t32" style="position:absolute;left:13123;top:1390;width:2647;height:8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ixL4AAADcAAAADwAAAGRycy9kb3ducmV2LnhtbERPO2/CMBDeK/EfrENiKw4MUZRiECAh&#10;sZJ06XbEl4can0N8QPj3eKjU8dP33uwm16sHjaHzbGC1TEARV9523Bj4Lk+fGaggyBZ7z2TgRQF2&#10;29nHBnPrn3yhRyGNiiEccjTQigy51qFqyWFY+oE4crUfHUqEY6PtiM8Y7nq9TpJUO+w4NrQ40LGl&#10;6re4OwOc3obrWvDQS1Zfp7osix9dGrOYT/svUEKT/Iv/3GdrIM3i2ngmHgG9fQ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6eLEvgAAANwAAAAPAAAAAAAAAAAAAAAAAKEC&#10;AABkcnMvZG93bnJldi54bWxQSwUGAAAAAAQABAD5AAAAjAMAAAAA&#10;">
                  <v:stroke dashstyle="1 1" endarrow="block"/>
                </v:shape>
                <v:shape id="Text Box 197" o:spid="_x0000_s1042" type="#_x0000_t202" style="position:absolute;left:14664;top:6096;width:1914;height:10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Uu8YA&#10;AADcAAAADwAAAGRycy9kb3ducmV2LnhtbESPQWuDQBSE74X8h+UFemtWAxE12YSQUNKDl9oecny4&#10;r2rjvhV3G7W/vlso9DjMzDfM7jCZTtxpcK1lBfEqAkFcWd1yreD97fkpBeE8ssbOMimYycFhv3jY&#10;Ya7tyK90L30tAoRdjgoa7/tcSlc1ZNCtbE8cvA87GPRBDrXUA44Bbjq5jqJEGmw5LDTY06mh6lZ+&#10;GQV20xeXz+vt3KVm/s7KIj5l61ipx+V03ILwNPn/8F/7RStI0gx+z4QjIP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Uu8YAAADcAAAADwAAAAAAAAAAAAAAAACYAgAAZHJz&#10;L2Rvd25yZXYueG1sUEsFBgAAAAAEAAQA9QAAAIsDAAAAAA==&#10;" fillcolor="#ffc000">
                  <v:stroke dashstyle="1 1"/>
                  <v:textbox>
                    <w:txbxContent>
                      <w:p w14:paraId="4E460B7C" w14:textId="77777777" w:rsidR="008540C0" w:rsidRPr="00E84728" w:rsidRDefault="008540C0" w:rsidP="001967E0">
                        <w:pPr>
                          <w:spacing w:before="40" w:after="40"/>
                          <w:jc w:val="center"/>
                          <w:rPr>
                            <w:rFonts w:ascii="Arial Narrow" w:hAnsi="Arial Narrow"/>
                            <w:sz w:val="20"/>
                            <w:szCs w:val="20"/>
                          </w:rPr>
                        </w:pPr>
                        <w:r w:rsidRPr="00E84728">
                          <w:rPr>
                            <w:rFonts w:ascii="Arial Narrow" w:hAnsi="Arial Narrow"/>
                            <w:sz w:val="20"/>
                            <w:szCs w:val="20"/>
                          </w:rPr>
                          <w:t>Mechaninio apdorojimo įrenginys</w:t>
                        </w:r>
                      </w:p>
                    </w:txbxContent>
                  </v:textbox>
                </v:shape>
                <v:shape id="Text Box 199" o:spid="_x0000_s1043" type="#_x0000_t202" style="position:absolute;left:11649;top:8720;width:1612;height:10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oBtcAA&#10;AADcAAAADwAAAGRycy9kb3ducmV2LnhtbERPTYvCMBC9C/sfwix400QPotUo4u7C0lO14nlsxrbY&#10;TEoTa/33m8OCx8f73uwG24ieOl871jCbKhDEhTM1lxrO+c9kCcIHZIONY9LwIg+77cdog4lxTz5S&#10;fwqliCHsE9RQhdAmUvqiIot+6lriyN1cZzFE2JXSdPiM4baRc6UW0mLNsaHClg4VFffTw2pos2V6&#10;uaXXfp+pS51mx6/mW+Vajz+H/RpEoCG8xf/uX6NhsYrz45l4BOT2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oBtcAAAADcAAAADwAAAAAAAAAAAAAAAACYAgAAZHJzL2Rvd25y&#10;ZXYueG1sUEsFBgAAAAAEAAQA9QAAAIUDAAAAAA==&#10;">
                  <v:stroke dashstyle="1 1"/>
                  <v:textbox>
                    <w:txbxContent>
                      <w:p w14:paraId="7EACBEE9" w14:textId="77777777" w:rsidR="008540C0" w:rsidRPr="00E84728" w:rsidRDefault="008540C0" w:rsidP="001967E0">
                        <w:pPr>
                          <w:spacing w:before="40" w:after="40"/>
                          <w:jc w:val="center"/>
                          <w:rPr>
                            <w:rFonts w:ascii="Arial Narrow" w:hAnsi="Arial Narrow"/>
                            <w:sz w:val="20"/>
                            <w:szCs w:val="20"/>
                          </w:rPr>
                        </w:pPr>
                        <w:r w:rsidRPr="00E84728">
                          <w:rPr>
                            <w:rFonts w:ascii="Arial Narrow" w:hAnsi="Arial Narrow"/>
                            <w:sz w:val="20"/>
                            <w:szCs w:val="20"/>
                          </w:rPr>
                          <w:t xml:space="preserve">Atliekų </w:t>
                        </w:r>
                        <w:proofErr w:type="spellStart"/>
                        <w:r>
                          <w:rPr>
                            <w:rFonts w:ascii="Arial Narrow" w:hAnsi="Arial Narrow"/>
                            <w:sz w:val="20"/>
                            <w:szCs w:val="20"/>
                          </w:rPr>
                          <w:t>kogeneracinės</w:t>
                        </w:r>
                        <w:proofErr w:type="spellEnd"/>
                        <w:r>
                          <w:rPr>
                            <w:rFonts w:ascii="Arial Narrow" w:hAnsi="Arial Narrow"/>
                            <w:sz w:val="20"/>
                            <w:szCs w:val="20"/>
                          </w:rPr>
                          <w:t xml:space="preserve"> jėgainės</w:t>
                        </w:r>
                      </w:p>
                    </w:txbxContent>
                  </v:textbox>
                </v:shape>
                <v:shape id="Text Box 200" o:spid="_x0000_s1044" type="#_x0000_t202" style="position:absolute;left:4874;top:3571;width:1966;height:10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AOYMQA&#10;AADcAAAADwAAAGRycy9kb3ducmV2LnhtbESPQYvCMBSE7wv+h/CEva1pBcVWo4gi7sGL1YPHR/Ns&#10;q81LaaLW/fUbQfA4zMw3zGzRmVrcqXWVZQXxIAJBnFtdcaHgeNj8TEA4j6yxtkwKnuRgMe99zTDV&#10;9sF7ume+EAHCLkUFpfdNKqXLSzLoBrYhDt7ZtgZ9kG0hdYuPADe1HEbRWBqsOCyU2NCqpPya3YwC&#10;O2p228vpuq4n5vmXZLt4lQxjpb773XIKwlPnP+F3+1crGCcxvM6EI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gDmDEAAAA3AAAAA8AAAAAAAAAAAAAAAAAmAIAAGRycy9k&#10;b3ducmV2LnhtbFBLBQYAAAAABAAEAPUAAACJAwAAAAA=&#10;" fillcolor="#ffc000">
                  <v:stroke dashstyle="1 1"/>
                  <v:textbox>
                    <w:txbxContent>
                      <w:p w14:paraId="58C2805F" w14:textId="2B024906" w:rsidR="008540C0" w:rsidRDefault="008540C0" w:rsidP="001967E0">
                        <w:pPr>
                          <w:spacing w:before="40" w:after="40"/>
                          <w:jc w:val="center"/>
                          <w:rPr>
                            <w:rFonts w:ascii="Arial Narrow" w:hAnsi="Arial Narrow"/>
                            <w:color w:val="000000"/>
                            <w:sz w:val="20"/>
                            <w:szCs w:val="20"/>
                          </w:rPr>
                        </w:pPr>
                        <w:r w:rsidRPr="00E84728">
                          <w:rPr>
                            <w:rFonts w:ascii="Arial Narrow" w:hAnsi="Arial Narrow"/>
                            <w:sz w:val="20"/>
                            <w:szCs w:val="20"/>
                          </w:rPr>
                          <w:t>Didelių gaba</w:t>
                        </w:r>
                        <w:r>
                          <w:rPr>
                            <w:rFonts w:ascii="Arial Narrow" w:hAnsi="Arial Narrow"/>
                            <w:sz w:val="20"/>
                            <w:szCs w:val="20"/>
                          </w:rPr>
                          <w:t>ritų atliekų surinkimo aikštelė</w:t>
                        </w:r>
                      </w:p>
                    </w:txbxContent>
                  </v:textbox>
                </v:shape>
                <v:shape id="AutoShape 204" o:spid="_x0000_s1045" type="#_x0000_t32" style="position:absolute;left:1090;top:3290;width:3890;height:3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hD88IAAADcAAAADwAAAGRycy9kb3ducmV2LnhtbESPT2vCQBTE7wW/w/IEb7ppDkGjq7RC&#10;oVeTXnp7Zl/+YPZtmn1q/PZuodDjMDO/YXaHyfXqRmPoPBt4XSWgiCtvO24MfJUfyzWoIMgWe89k&#10;4EEBDvvZyw5z6+98olshjYoQDjkaaEWGXOtQteQwrPxAHL3ajw4lyrHRdsR7hLtep0mSaYcdx4UW&#10;Bzq2VF2KqzPA2c9wTgXfe1nX56kuy+Jbl8Ys5tPbFpTQJP/hv/anNZBtUvg9E4+A3j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9hD88IAAADcAAAADwAAAAAAAAAAAAAA&#10;AAChAgAAZHJzL2Rvd25yZXYueG1sUEsFBgAAAAAEAAQA+QAAAJADAAAAAA==&#10;">
                  <v:stroke dashstyle="1 1" endarrow="block"/>
                </v:shape>
                <v:shape id="Text Box 213" o:spid="_x0000_s1046" type="#_x0000_t202" style="position:absolute;left:611;top:644;width:2282;height:8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NKQcMA&#10;AADcAAAADwAAAGRycy9kb3ducmV2LnhtbESP0YrCMBRE3xf2H8IVfFtTFYpW0yIryj4JW/2Aa3Nt&#10;i81NaaJ2+/VGEPZxmJkzzDrrTSPu1LnasoLpJAJBXFhdc6ngdNx9LUA4j6yxsUwK/shBln5+rDHR&#10;9sG/dM99KQKEXYIKKu/bREpXVGTQTWxLHLyL7Qz6ILtS6g4fAW4aOYuiWBqsOSxU2NJ3RcU1vxkF&#10;h+WCymHriui6y83+PDRuiKdKjUf9ZgXCU+//w+/2j1YQL+fwOhOO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NKQcMAAADcAAAADwAAAAAAAAAAAAAAAACYAgAAZHJzL2Rv&#10;d25yZXYueG1sUEsFBgAAAAAEAAQA9QAAAIgDAAAAAA==&#10;">
                  <v:stroke dashstyle="dash"/>
                  <v:textbox>
                    <w:txbxContent>
                      <w:p w14:paraId="427FEB76" w14:textId="77777777" w:rsidR="008540C0" w:rsidRPr="00E84728" w:rsidRDefault="008540C0" w:rsidP="001967E0">
                        <w:pPr>
                          <w:jc w:val="center"/>
                          <w:rPr>
                            <w:rFonts w:ascii="Arial Narrow" w:hAnsi="Arial Narrow"/>
                            <w:i/>
                            <w:sz w:val="20"/>
                            <w:szCs w:val="20"/>
                          </w:rPr>
                        </w:pPr>
                        <w:r w:rsidRPr="00E84728">
                          <w:rPr>
                            <w:rFonts w:ascii="Arial Narrow" w:hAnsi="Arial Narrow"/>
                            <w:i/>
                            <w:sz w:val="20"/>
                            <w:szCs w:val="20"/>
                          </w:rPr>
                          <w:t>Pakuočių užstato sistema</w:t>
                        </w:r>
                      </w:p>
                    </w:txbxContent>
                  </v:textbox>
                </v:shape>
                <v:shape id="Text Box 215" o:spid="_x0000_s1047" type="#_x0000_t202" style="position:absolute;left:12940;top:2252;width:1441;height:10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ohMUA&#10;AADcAAAADwAAAGRycy9kb3ducmV2LnhtbESPQWvCQBSE7wX/w/IEL0U3ShEbXUUFpfRUY0G8PbLP&#10;JJh9G3bXGPvru4WCx2FmvmEWq87UoiXnK8sKxqMEBHFudcWFgu/jbjgD4QOyxtoyKXiQh9Wy97LA&#10;VNs7H6jNQiEihH2KCsoQmlRKn5dk0I9sQxy9i3UGQ5SukNrhPcJNLSdJMpUGK44LJTa0LSm/ZjcT&#10;KaY5Z1+vVxcO7uf8edrK8X7TKjXod+s5iEBdeIb/2x9awfT9Df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iExQAAANwAAAAPAAAAAAAAAAAAAAAAAJgCAABkcnMv&#10;ZG93bnJldi54bWxQSwUGAAAAAAQABAD1AAAAigMAAAAA&#10;">
                  <v:stroke dashstyle="1 1"/>
                  <v:textbox inset="0,0,0,0">
                    <w:txbxContent>
                      <w:p w14:paraId="7AB9ACC6" w14:textId="77777777" w:rsidR="008540C0" w:rsidRPr="00E84728" w:rsidRDefault="008540C0" w:rsidP="001967E0">
                        <w:pPr>
                          <w:spacing w:after="0"/>
                          <w:jc w:val="center"/>
                          <w:rPr>
                            <w:rFonts w:ascii="Arial Narrow" w:hAnsi="Arial Narrow"/>
                            <w:sz w:val="20"/>
                            <w:szCs w:val="20"/>
                          </w:rPr>
                        </w:pPr>
                        <w:r w:rsidRPr="00E84728">
                          <w:rPr>
                            <w:rFonts w:ascii="Arial Narrow" w:hAnsi="Arial Narrow"/>
                            <w:sz w:val="20"/>
                            <w:szCs w:val="20"/>
                          </w:rPr>
                          <w:t>Maisto</w:t>
                        </w:r>
                        <w:r>
                          <w:rPr>
                            <w:rFonts w:ascii="Arial Narrow" w:hAnsi="Arial Narrow"/>
                            <w:sz w:val="20"/>
                            <w:szCs w:val="20"/>
                          </w:rPr>
                          <w:t xml:space="preserve"> ir </w:t>
                        </w:r>
                        <w:r w:rsidRPr="00E84728">
                          <w:rPr>
                            <w:rFonts w:ascii="Arial Narrow" w:hAnsi="Arial Narrow"/>
                            <w:sz w:val="20"/>
                            <w:szCs w:val="20"/>
                          </w:rPr>
                          <w:t>virtuvės atliek</w:t>
                        </w:r>
                        <w:r>
                          <w:rPr>
                            <w:rFonts w:ascii="Arial Narrow" w:hAnsi="Arial Narrow"/>
                            <w:sz w:val="20"/>
                            <w:szCs w:val="20"/>
                          </w:rPr>
                          <w:t>os</w:t>
                        </w:r>
                      </w:p>
                    </w:txbxContent>
                  </v:textbox>
                </v:shape>
                <v:shape id="Text Box 216" o:spid="_x0000_s1048" type="#_x0000_t202" style="position:absolute;left:12144;top:6010;width:2237;height: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QKMQA&#10;AADcAAAADwAAAGRycy9kb3ducmV2LnhtbESPQWsCMRSE7wX/Q3hCb5pV1OpqFBEUL6V0VfD42Dw3&#10;q5uXZZPq+u+bgtDjMDPfMItVaytxp8aXjhUM+gkI4tzpkgsFx8O2NwXhA7LGyjEpeJKH1bLztsBU&#10;uwd/0z0LhYgQ9ikqMCHUqZQ+N2TR911NHL2LayyGKJtC6gYfEW4rOUySibRYclwwWNPGUH7LfqyC&#10;j+t1d6rOZk3jEe6yspDus/1S6r3brucgArXhP/xq77WCyWwMf2fi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kCjEAAAA3AAAAA8AAAAAAAAAAAAAAAAAmAIAAGRycy9k&#10;b3ducmV2LnhtbFBLBQYAAAAABAAEAPUAAACJAwAAAAA=&#10;" fillcolor="#ffc000">
                  <v:stroke dashstyle="1 1"/>
                  <v:textbox inset=",0,,1mm">
                    <w:txbxContent>
                      <w:p w14:paraId="12D012D3" w14:textId="77777777" w:rsidR="008540C0" w:rsidRPr="00E84728" w:rsidRDefault="008540C0" w:rsidP="001967E0">
                        <w:pPr>
                          <w:spacing w:after="0"/>
                          <w:jc w:val="center"/>
                          <w:rPr>
                            <w:rFonts w:ascii="Arial Narrow" w:hAnsi="Arial Narrow"/>
                            <w:sz w:val="20"/>
                            <w:szCs w:val="20"/>
                          </w:rPr>
                        </w:pPr>
                        <w:r w:rsidRPr="00E84728">
                          <w:rPr>
                            <w:rFonts w:ascii="Arial Narrow" w:hAnsi="Arial Narrow"/>
                            <w:sz w:val="20"/>
                            <w:szCs w:val="20"/>
                          </w:rPr>
                          <w:t xml:space="preserve">Maisto </w:t>
                        </w:r>
                        <w:r>
                          <w:rPr>
                            <w:rFonts w:ascii="Arial Narrow" w:hAnsi="Arial Narrow"/>
                            <w:sz w:val="20"/>
                            <w:szCs w:val="20"/>
                          </w:rPr>
                          <w:t xml:space="preserve">ir </w:t>
                        </w:r>
                        <w:r w:rsidRPr="00E84728">
                          <w:rPr>
                            <w:rFonts w:ascii="Arial Narrow" w:hAnsi="Arial Narrow"/>
                            <w:sz w:val="20"/>
                            <w:szCs w:val="20"/>
                          </w:rPr>
                          <w:t>virtuvės atliekų tvarkymo (apdorojimo) įrenginys</w:t>
                        </w:r>
                      </w:p>
                    </w:txbxContent>
                  </v:textbox>
                </v:shape>
                <v:shape id="AutoShape 221" o:spid="_x0000_s1049" type="#_x0000_t32" style="position:absolute;left:11484;top:1380;width:1812;height:8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NF8MIAAADcAAAADwAAAGRycy9kb3ducmV2LnhtbESPT2vCQBTE7wW/w/IEb3Wjh2BTV1FB&#10;8GrSS2/P7Msfmn0bs0+N394tFHocZuY3zHo7uk7daQitZwOLeQKKuPS25drAV3F8X4EKgmyx80wG&#10;nhRgu5m8rTGz/sFnuudSqwjhkKGBRqTPtA5lQw7D3PfE0av84FCiHGptB3xEuOv0MklS7bDluNBg&#10;T4eGyp/85gxweu0vS8F9J6vqMlZFkX/rwpjZdNx9ghIa5T/81z5ZA+lHCr9n4hHQm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ONF8MIAAADcAAAADwAAAAAAAAAAAAAA&#10;AAChAgAAZHJzL2Rvd25yZXYueG1sUEsFBgAAAAAEAAQA+QAAAJADAAAAAA==&#10;">
                  <v:stroke dashstyle="1 1" endarrow="block"/>
                </v:shape>
                <v:shape id="Text Box 166" o:spid="_x0000_s1050" type="#_x0000_t202" style="position:absolute;left:261;top:3546;width:2212;height: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P2RMUA&#10;AADcAAAADwAAAGRycy9kb3ducmV2LnhtbESPzWrDMBCE74W8g9hALyaWm4PdOFZCaAn0UCh1Ss6L&#10;tf7B1spYauL26atCIMdhZr5hiv1sBnGhyXWWFTzFCQjiyuqOGwVfp+PqGYTzyBoHy6Tghxzsd4uH&#10;AnNtr/xJl9I3IkDY5aig9X7MpXRVSwZdbEfi4NV2MuiDnBqpJ7wGuBnkOklSabDjsNDiSC8tVX35&#10;bRSQiaj+fR/P/UeNWf8aldn51Cn1uJwPWxCeZn8P39pvWkG6yeD/TDgCcvc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k/ZExQAAANwAAAAPAAAAAAAAAAAAAAAAAJgCAABkcnMv&#10;ZG93bnJldi54bWxQSwUGAAAAAAQABAD1AAAAigMAAAAA&#10;">
                  <v:stroke dashstyle="1 1"/>
                  <v:textbox>
                    <w:txbxContent>
                      <w:p w14:paraId="5E5BD708" w14:textId="77777777" w:rsidR="008540C0" w:rsidRPr="00E84728" w:rsidRDefault="008540C0" w:rsidP="001967E0">
                        <w:pPr>
                          <w:spacing w:before="40" w:after="40"/>
                          <w:ind w:right="-120"/>
                          <w:jc w:val="center"/>
                          <w:rPr>
                            <w:rFonts w:ascii="Arial Narrow" w:hAnsi="Arial Narrow"/>
                            <w:sz w:val="20"/>
                            <w:szCs w:val="20"/>
                          </w:rPr>
                        </w:pPr>
                        <w:r w:rsidRPr="00E84728">
                          <w:rPr>
                            <w:rFonts w:ascii="Arial Narrow" w:hAnsi="Arial Narrow"/>
                            <w:sz w:val="20"/>
                            <w:szCs w:val="20"/>
                          </w:rPr>
                          <w:t>Konteinerių aikštelės, individualūs konteineriai</w:t>
                        </w:r>
                      </w:p>
                    </w:txbxContent>
                  </v:textbox>
                </v:shape>
                <v:shape id="Text Box 162" o:spid="_x0000_s1051" type="#_x0000_t202" style="position:absolute;left:14544;top:2280;width:1970;height:1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Vn7cMA&#10;AADcAAAADwAAAGRycy9kb3ducmV2LnhtbERPTWvCQBC9F/wPywi91U08SEyzCSqIgvTQ6MHehuw0&#10;Cc3Oxuxq0v767qHQ4+N9Z8VkOvGgwbWWFcSLCARxZXXLtYLLef+SgHAeWWNnmRR8k4Minz1lmGo7&#10;8js9Sl+LEMIuRQWN930qpasaMugWticO3KcdDPoAh1rqAccQbjq5jKKVNNhyaGiwp11D1Vd5Nwp+&#10;DmUVb9+up0R3dxyT0/rjVmulnufT5hWEp8n/i//cR61gtQ5rw5lwBG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Vn7cMAAADcAAAADwAAAAAAAAAAAAAAAACYAgAAZHJzL2Rv&#10;d25yZXYueG1sUEsFBgAAAAAEAAQA9QAAAIgDAAAAAA==&#10;">
                  <v:stroke dashstyle="1 1"/>
                  <v:textbox inset="0,0,0,0">
                    <w:txbxContent>
                      <w:p w14:paraId="528674B0" w14:textId="77777777" w:rsidR="008540C0" w:rsidRPr="00CD7C11" w:rsidRDefault="008540C0" w:rsidP="001967E0">
                        <w:pPr>
                          <w:spacing w:after="0"/>
                          <w:jc w:val="center"/>
                          <w:rPr>
                            <w:rFonts w:ascii="Arial Narrow" w:hAnsi="Arial Narrow" w:cs="Arial"/>
                            <w:sz w:val="20"/>
                            <w:szCs w:val="20"/>
                          </w:rPr>
                        </w:pPr>
                        <w:r w:rsidRPr="00CD7C11">
                          <w:rPr>
                            <w:rFonts w:ascii="Arial Narrow" w:hAnsi="Arial Narrow" w:cs="Arial"/>
                            <w:sz w:val="20"/>
                            <w:szCs w:val="20"/>
                          </w:rPr>
                          <w:t>Po pirminio rūšiavimo likusi</w:t>
                        </w:r>
                        <w:r>
                          <w:rPr>
                            <w:rFonts w:ascii="Arial Narrow" w:hAnsi="Arial Narrow" w:cs="Arial"/>
                            <w:sz w:val="20"/>
                            <w:szCs w:val="20"/>
                          </w:rPr>
                          <w:t>os</w:t>
                        </w:r>
                        <w:r w:rsidRPr="00CD7C11">
                          <w:rPr>
                            <w:rFonts w:ascii="Arial Narrow" w:hAnsi="Arial Narrow" w:cs="Arial"/>
                            <w:sz w:val="20"/>
                            <w:szCs w:val="20"/>
                          </w:rPr>
                          <w:t xml:space="preserve"> mišri</w:t>
                        </w:r>
                        <w:r>
                          <w:rPr>
                            <w:rFonts w:ascii="Arial Narrow" w:hAnsi="Arial Narrow" w:cs="Arial"/>
                            <w:sz w:val="20"/>
                            <w:szCs w:val="20"/>
                          </w:rPr>
                          <w:t>os</w:t>
                        </w:r>
                        <w:r w:rsidRPr="00CD7C11">
                          <w:rPr>
                            <w:rFonts w:ascii="Arial Narrow" w:hAnsi="Arial Narrow" w:cs="Arial"/>
                            <w:sz w:val="20"/>
                            <w:szCs w:val="20"/>
                          </w:rPr>
                          <w:t xml:space="preserve"> komunalin</w:t>
                        </w:r>
                        <w:r>
                          <w:rPr>
                            <w:rFonts w:ascii="Arial Narrow" w:hAnsi="Arial Narrow" w:cs="Arial"/>
                            <w:sz w:val="20"/>
                            <w:szCs w:val="20"/>
                          </w:rPr>
                          <w:t>ės</w:t>
                        </w:r>
                        <w:r w:rsidRPr="00CD7C11">
                          <w:rPr>
                            <w:rFonts w:ascii="Arial Narrow" w:hAnsi="Arial Narrow" w:cs="Arial"/>
                            <w:sz w:val="20"/>
                            <w:szCs w:val="20"/>
                          </w:rPr>
                          <w:t xml:space="preserve"> atliek</w:t>
                        </w:r>
                        <w:r>
                          <w:rPr>
                            <w:rFonts w:ascii="Arial Narrow" w:hAnsi="Arial Narrow" w:cs="Arial"/>
                            <w:sz w:val="20"/>
                            <w:szCs w:val="20"/>
                          </w:rPr>
                          <w:t>os</w:t>
                        </w:r>
                      </w:p>
                      <w:p w14:paraId="0B37589C" w14:textId="77777777" w:rsidR="008540C0" w:rsidRPr="00CD7C11" w:rsidRDefault="008540C0" w:rsidP="001967E0">
                        <w:pPr>
                          <w:spacing w:after="0"/>
                          <w:jc w:val="center"/>
                          <w:rPr>
                            <w:rFonts w:ascii="Arial Narrow" w:hAnsi="Arial Narrow"/>
                            <w:sz w:val="20"/>
                            <w:szCs w:val="20"/>
                          </w:rPr>
                        </w:pPr>
                      </w:p>
                    </w:txbxContent>
                  </v:textbox>
                </v:shape>
                <v:shape id="Text Box 121" o:spid="_x0000_s1052" type="#_x0000_t202" style="position:absolute;left:11324;top:3582;width:1362;height:8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CoKMQA&#10;AADcAAAADwAAAGRycy9kb3ducmV2LnhtbESPT4vCMBTE7wt+h/AEb2viHkS7RhH/gPRUdfH8bJ5t&#10;sXkpTbbWb2+EhT0OM/MbZrHqbS06an3lWMNkrEAQ585UXGj4Oe8/ZyB8QDZYOyYNT/KwWg4+FpgY&#10;9+AjdadQiAhhn6CGMoQmkdLnJVn0Y9cQR+/mWoshyraQpsVHhNtafik1lRYrjgslNrQpKb+ffq2G&#10;Jpull1t67daZulRpdtzWO3XWejTs198gAvXhP/zXPhgN0/kc3mfi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QqCjEAAAA3AAAAA8AAAAAAAAAAAAAAAAAmAIAAGRycy9k&#10;b3ducmV2LnhtbFBLBQYAAAAABAAEAPUAAACJAwAAAAA=&#10;">
                  <v:stroke dashstyle="1 1"/>
                  <v:textbox>
                    <w:txbxContent>
                      <w:p w14:paraId="26078EAB" w14:textId="77777777" w:rsidR="008540C0" w:rsidRPr="00E84728" w:rsidRDefault="008540C0" w:rsidP="001967E0">
                        <w:pPr>
                          <w:spacing w:before="40" w:after="40"/>
                          <w:ind w:right="-99"/>
                          <w:jc w:val="center"/>
                          <w:rPr>
                            <w:rFonts w:ascii="Arial Narrow" w:hAnsi="Arial Narrow"/>
                            <w:sz w:val="20"/>
                            <w:szCs w:val="20"/>
                          </w:rPr>
                        </w:pPr>
                        <w:r>
                          <w:rPr>
                            <w:rFonts w:ascii="Arial Narrow" w:hAnsi="Arial Narrow"/>
                            <w:sz w:val="20"/>
                            <w:szCs w:val="20"/>
                          </w:rPr>
                          <w:t>K</w:t>
                        </w:r>
                        <w:r w:rsidRPr="00E84728">
                          <w:rPr>
                            <w:rFonts w:ascii="Arial Narrow" w:hAnsi="Arial Narrow"/>
                            <w:sz w:val="20"/>
                            <w:szCs w:val="20"/>
                          </w:rPr>
                          <w:t>onteineriai, maišai</w:t>
                        </w:r>
                      </w:p>
                    </w:txbxContent>
                  </v:textbox>
                </v:shape>
                <v:shape id="Text Box 123" o:spid="_x0000_s1053" type="#_x0000_t202" style="position:absolute;left:13041;top:3582;width:1503;height: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0KsEA&#10;AADcAAAADwAAAGRycy9kb3ducmV2LnhtbERPz2vCMBS+C/4P4Qm7iKbbYZVqFFEGOwjDVnp+NK9N&#10;afNSmky7/fXmMNjx4/u9O0y2F3cafetYwes6AUFcOd1yo+BWfKw2IHxA1tg7JgU/5OGwn892mGn3&#10;4Cvd89CIGMI+QwUmhCGT0leGLPq1G4gjV7vRYohwbKQe8RHDbS/fkuRdWmw5Nhgc6GSo6vJvq4Ds&#10;kurfy1B2XzWm3XmZp2XRKvWymI5bEIGm8C/+c39qBWkS58cz8Qj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R9CrBAAAA3AAAAA8AAAAAAAAAAAAAAAAAmAIAAGRycy9kb3du&#10;cmV2LnhtbFBLBQYAAAAABAAEAPUAAACGAwAAAAA=&#10;">
                  <v:stroke dashstyle="1 1"/>
                  <v:textbox>
                    <w:txbxContent>
                      <w:p w14:paraId="0A48E2B5" w14:textId="77777777" w:rsidR="008540C0" w:rsidRPr="00E84728" w:rsidRDefault="008540C0" w:rsidP="001967E0">
                        <w:pPr>
                          <w:spacing w:before="40" w:after="40"/>
                          <w:jc w:val="center"/>
                          <w:rPr>
                            <w:rFonts w:ascii="Arial Narrow" w:hAnsi="Arial Narrow"/>
                            <w:sz w:val="20"/>
                            <w:szCs w:val="20"/>
                          </w:rPr>
                        </w:pPr>
                        <w:r>
                          <w:rPr>
                            <w:rFonts w:ascii="Arial Narrow" w:hAnsi="Arial Narrow"/>
                            <w:sz w:val="20"/>
                            <w:szCs w:val="20"/>
                          </w:rPr>
                          <w:t>Kibirėliai k</w:t>
                        </w:r>
                        <w:r w:rsidRPr="00E84728">
                          <w:rPr>
                            <w:rFonts w:ascii="Arial Narrow" w:hAnsi="Arial Narrow"/>
                            <w:sz w:val="20"/>
                            <w:szCs w:val="20"/>
                          </w:rPr>
                          <w:t>onteineriai</w:t>
                        </w:r>
                        <w:r>
                          <w:rPr>
                            <w:rFonts w:ascii="Arial Narrow" w:hAnsi="Arial Narrow"/>
                            <w:sz w:val="20"/>
                            <w:szCs w:val="20"/>
                          </w:rPr>
                          <w:t xml:space="preserve">, </w:t>
                        </w:r>
                      </w:p>
                    </w:txbxContent>
                  </v:textbox>
                </v:shape>
                <v:shape id="Text Box 171" o:spid="_x0000_s1054" type="#_x0000_t202" style="position:absolute;left:5888;top:4744;width:2155;height:1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rfyMQA&#10;AADcAAAADwAAAGRycy9kb3ducmV2LnhtbESPQWvCQBSE74X+h+UJ3upGD5qmrmIFwZMQ6w94zb4m&#10;0d23IbsmMb/eLRR6HGbmG2a9HawRHbW+dqxgPktAEBdO11wquHwd3lIQPiBrNI5JwYM8bDevL2vM&#10;tOs5p+4cShEh7DNUUIXQZFL6oiKLfuYa4uj9uNZiiLItpW6xj3Br5CJJltJizXGhwob2FRW3890q&#10;+NyNJr1dT/xIG0N2//0+5kut1HQy7D5ABBrCf/ivfdQKVskcfs/EIyA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q38jEAAAA3AAAAA8AAAAAAAAAAAAAAAAAmAIAAGRycy9k&#10;b3ducmV2LnhtbFBLBQYAAAAABAAEAPUAAACJAwAAAAA=&#10;">
                  <v:stroke dashstyle="1 1"/>
                  <v:textbox inset="1mm,1mm,1mm,1mm">
                    <w:txbxContent>
                      <w:p w14:paraId="60381605" w14:textId="77777777" w:rsidR="008540C0" w:rsidRPr="00E84728" w:rsidRDefault="008540C0" w:rsidP="001967E0">
                        <w:pPr>
                          <w:spacing w:before="40" w:after="40"/>
                          <w:jc w:val="center"/>
                          <w:rPr>
                            <w:rFonts w:ascii="Arial Narrow" w:hAnsi="Arial Narrow"/>
                            <w:sz w:val="20"/>
                            <w:szCs w:val="20"/>
                          </w:rPr>
                        </w:pPr>
                        <w:r w:rsidRPr="00E84728">
                          <w:rPr>
                            <w:rFonts w:ascii="Arial Narrow" w:hAnsi="Arial Narrow"/>
                            <w:sz w:val="20"/>
                            <w:szCs w:val="20"/>
                          </w:rPr>
                          <w:t>Gamintojų ir importuotojų organizuojamos (papildančios) surinkimo sistemos</w:t>
                        </w:r>
                      </w:p>
                    </w:txbxContent>
                  </v:textbox>
                </v:shape>
                <v:shape id="AutoShape 124" o:spid="_x0000_s1055" type="#_x0000_t32" style="position:absolute;left:15557;top:3478;width:283;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H1ocYAAADcAAAADwAAAGRycy9kb3ducmV2LnhtbESPQWvCQBSE7wX/w/KE3uqm0qpEV5FK&#10;oRRETNqDt2f2mQ3Nvg3ZbRL/vSsUehxm5htmtRlsLTpqfeVYwfMkAUFcOF1xqeArf39agPABWWPt&#10;mBRcycNmPXpYYapdz0fqslCKCGGfogITQpNK6QtDFv3ENcTRu7jWYoiyLaVusY9wW8tpksykxYrj&#10;gsGG3gwVP9mvVfCCp+t+13fZbPtaL8z3Yfd5HnKlHsfDdgki0BD+w3/tD61gnkzhfiYeAbm+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JR9aHGAAAA3AAAAA8AAAAAAAAA&#10;AAAAAAAAoQIAAGRycy9kb3ducmV2LnhtbFBLBQYAAAAABAAEAPkAAACUAwAAAAA=&#10;">
                  <v:stroke dashstyle="1 1"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85" o:spid="_x0000_s1056" type="#_x0000_t34" style="position:absolute;left:9713;top:1844;width:85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kmsQAAADcAAAADwAAAGRycy9kb3ducmV2LnhtbESP3WrCQBCF7wXfYRnBO91oi9roKm2h&#10;UfSmjX2AITsm0exsyK4a394VBC8P5+fjLFatqcSFGldaVjAaRiCIM6tLzhX8738GMxDOI2usLJOC&#10;GzlYLbudBcbaXvmPLqnPRRhhF6OCwvs6ltJlBRl0Q1sTB+9gG4M+yCaXusFrGDeVHEfRRBosORAK&#10;rOm7oOyUnk3gfm2T0e/2KNfJ9JC84zjdHT9Spfq99nMOwlPrX+Fne6MVTKM3eJwJR0A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5OSaxAAAANwAAAAPAAAAAAAAAAAA&#10;AAAAAKECAABkcnMvZG93bnJldi54bWxQSwUGAAAAAAQABAD5AAAAkgMAAAAA&#10;" adj="10787">
                  <v:stroke dashstyle="1 1" endarrow="block"/>
                </v:shape>
                <v:shape id="AutoShape 128" o:spid="_x0000_s1057" type="#_x0000_t32" style="position:absolute;left:1379;top:8862;width:345;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Ly2MYAAADcAAAADwAAAGRycy9kb3ducmV2LnhtbESPT2vCQBTE7wW/w/IEL6VulFIluooV&#10;KoUc/NdCvT2zzySYfRuya4zf3hUKHoeZ+Q0znbemFA3VrrCsYNCPQBCnVhecKfjZf72NQTiPrLG0&#10;TApu5GA+67xMMdb2yltqdj4TAcIuRgW591UspUtzMuj6tiIO3snWBn2QdSZ1jdcAN6UcRtGHNFhw&#10;WMixomVO6Xl3MQoOI7dOfz+TzerIy+Y1MX/JwFulet12MQHhqfXP8H/7WysYRe/wOBOOgJz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S8tjGAAAA3AAAAA8AAAAAAAAA&#10;AAAAAAAAoQIAAGRycy9kb3ducmV2LnhtbFBLBQYAAAAABAAEAPkAAACUAwAAAAA=&#10;">
                  <v:stroke dashstyle="1 1" startarrow="block"/>
                </v:shape>
                <v:rect id="Rectangle 180" o:spid="_x0000_s1058" style="position:absolute;left:13578;top:10759;width:28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RmEsQA&#10;AADcAAAADwAAAGRycy9kb3ducmV2LnhtbESPQWsCMRSE7wX/Q3hCbzVRamu3RlFBEKHQant/3bxu&#10;lm5eliSu6783QqHHYWa+YebL3jWioxBrzxrGIwWCuPSm5krD53H7MAMRE7LBxjNpuFCE5WJwN8fC&#10;+DN/UHdIlcgQjgVqsCm1hZSxtOQwjnxLnL0fHxymLEMlTcBzhrtGTpR6kg5rzgsWW9pYKn8PJ6fh&#10;65He1yc12ze744uhzr6Nw3fS+n7Yr15BJOrTf/ivvTMantUUbmfyEZ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kZhLEAAAA3AAAAA8AAAAAAAAAAAAAAAAAmAIAAGRycy9k&#10;b3ducmV2LnhtbFBLBQYAAAAABAAEAPUAAACJAwAAAAA=&#10;" fillcolor="#ffc000">
                  <v:stroke dashstyle="1 1"/>
                </v:rect>
                <v:shape id="AutoShape 208" o:spid="_x0000_s1059" type="#_x0000_t32" style="position:absolute;left:1809;top:10135;width:1094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IGasMAAADcAAAADwAAAGRycy9kb3ducmV2LnhtbESPQYvCMBSE7wv+h/AEb2uiYFeqUcRl&#10;UfDiqgePj+bZVpuX0kRb/70RFvY4zMw3zHzZ2Uo8qPGlYw2joQJBnDlTcq7hdPz5nILwAdlg5Zg0&#10;PMnDctH7mGNqXMu/9DiEXEQI+xQ1FCHUqZQ+K8iiH7qaOHoX11gMUTa5NA22EW4rOVYqkRZLjgsF&#10;1rQuKLsd7lZDUqnn9rjbtDyent3++h0m1hqtB/1uNQMRqAv/4b/21mj4Ugm8z8QjIB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iBmrDAAAA3AAAAA8AAAAAAAAAAAAA&#10;AAAAoQIAAGRycy9kb3ducmV2LnhtbFBLBQYAAAAABAAEAPkAAACRAwAAAAA=&#10;">
                  <v:stroke dashstyle="1 1"/>
                </v:shape>
                <v:shape id="AutoShape 130" o:spid="_x0000_s1060" type="#_x0000_t32" style="position:absolute;left:14932;top:7207;width:1;height:170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l2MYAAADcAAAADwAAAGRycy9kb3ducmV2LnhtbESPQWvCQBSE74L/YXlCb7ppWoxEVzGF&#10;hhaxUCt6fWRfk2D2bZrdavz3XUHocZiZb5jFqjeNOFPnassKHicRCOLC6ppLBfuv1/EMhPPIGhvL&#10;pOBKDlbL4WCBqbYX/qTzzpciQNilqKDyvk2ldEVFBt3EtsTB+7adQR9kV0rd4SXATSPjKJpKgzWH&#10;hQpbeqmoOO1+jYLZT/a8zTfX+j1pn+LM5Qc6fsRKPYz69RyEp97/h+/tN60giRK4nQlH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oNJdjGAAAA3AAAAA8AAAAAAAAA&#10;AAAAAAAAoQIAAGRycy9kb3ducmV2LnhtbFBLBQYAAAAABAAEAPkAAACUAwAAAAA=&#10;">
                  <v:stroke dashstyle="1 1"/>
                </v:shape>
                <v:shape id="AutoShape 131" o:spid="_x0000_s1061" type="#_x0000_t32" style="position:absolute;left:6207;top:10256;width:901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3g8IAAADcAAAADwAAAGRycy9kb3ducmV2LnhtbERPPWvDMBDdA/kP4gLdEqmGOsGNYkpC&#10;aaBLY3foeFhX24l1MpYa2/++GgodH+97n0+2E3cafOtYw+NGgSCunGm51vBZvq53IHxANtg5Jg0z&#10;ecgPy8UeM+NGvtC9CLWIIewz1NCE0GdS+qohi37jeuLIfbvBYohwqKUZcIzhtpOJUqm02HJsaLCn&#10;Y0PVrfixGtJOzefy/W3kZPflPq6n8GSt0fphNb08gwg0hX/xn/tsNGxVXBvPxCM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E3g8IAAADcAAAADwAAAAAAAAAAAAAA&#10;AAChAgAAZHJzL2Rvd25yZXYueG1sUEsFBgAAAAAEAAQA+QAAAJADAAAAAA==&#10;">
                  <v:stroke dashstyle="1 1"/>
                </v:shape>
                <v:shape id="Text Box 121" o:spid="_x0000_s1062" type="#_x0000_t202" style="position:absolute;left:7421;top:3606;width:1722;height: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tdt8QA&#10;AADcAAAADwAAAGRycy9kb3ducmV2LnhtbESPT4vCMBTE7wt+h/CEvYim7sFqNYooggdBtornR/P6&#10;hzYvpYla99NvhIU9DjPzG2a16U0jHtS5yrKC6SQCQZxZXXGh4Ho5jOcgnEfW2FgmBS9ysFkPPlaY&#10;aPvkb3qkvhABwi5BBaX3bSKly0oy6Ca2JQ5ebjuDPsiukLrDZ4CbRn5F0UwarDgslNjSrqSsTu9G&#10;AZkR5T+n9lafc4zr/SiNb5dKqc9hv12C8NT7//Bf+6gVxNEC3mfC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rXbfEAAAA3AAAAA8AAAAAAAAAAAAAAAAAmAIAAGRycy9k&#10;b3ducmV2LnhtbFBLBQYAAAAABAAEAPUAAACJAwAAAAA=&#10;">
                  <v:stroke dashstyle="1 1"/>
                  <v:textbox>
                    <w:txbxContent>
                      <w:p w14:paraId="5521B687" w14:textId="77777777" w:rsidR="008540C0" w:rsidRPr="00E84728" w:rsidRDefault="008540C0" w:rsidP="001967E0">
                        <w:pPr>
                          <w:spacing w:before="40" w:after="40"/>
                          <w:ind w:right="-99"/>
                          <w:jc w:val="center"/>
                          <w:rPr>
                            <w:rFonts w:ascii="Arial Narrow" w:hAnsi="Arial Narrow"/>
                            <w:sz w:val="20"/>
                            <w:szCs w:val="20"/>
                          </w:rPr>
                        </w:pPr>
                        <w:r>
                          <w:rPr>
                            <w:rFonts w:ascii="Arial Narrow" w:hAnsi="Arial Narrow"/>
                            <w:sz w:val="20"/>
                            <w:szCs w:val="20"/>
                          </w:rPr>
                          <w:t>S</w:t>
                        </w:r>
                        <w:r w:rsidRPr="00092E19">
                          <w:rPr>
                            <w:rFonts w:ascii="Arial Narrow" w:hAnsi="Arial Narrow"/>
                            <w:sz w:val="20"/>
                            <w:szCs w:val="20"/>
                          </w:rPr>
                          <w:t>urinkimas apvažiavimo būdu</w:t>
                        </w:r>
                      </w:p>
                    </w:txbxContent>
                  </v:textbox>
                </v:shape>
                <v:shape id="Text Box 165" o:spid="_x0000_s1063" type="#_x0000_t202" style="position:absolute;left:1824;top:2240;width:1152;height:1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biQMUA&#10;AADcAAAADwAAAGRycy9kb3ducmV2LnhtbESPwUrDQBCG74LvsIzgRdpNPGhJuylaUMSTTQXJbciO&#10;SUh2NuyuafTpnYPgcfjn/2a+3X5xo5opxN6zgXydgSJuvO25NfB+elptQMWEbHH0TAa+KcK+vLzY&#10;YWH9mY80V6lVAuFYoIEupanQOjYdOYxrPxFL9umDwyRjaLUNeBa4G/Vtlt1phz3LhQ4nOnTUDNWX&#10;E4qb6urtZgjpGH7q14+Dzp8fZ2Our5aHLahES/pf/mu/WAP3ubwvMiICuv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puJAxQAAANwAAAAPAAAAAAAAAAAAAAAAAJgCAABkcnMv&#10;ZG93bnJldi54bWxQSwUGAAAAAAQABAD1AAAAigMAAAAA&#10;">
                  <v:stroke dashstyle="1 1"/>
                  <v:textbox inset="0,0,0,0">
                    <w:txbxContent>
                      <w:p w14:paraId="62ADA908" w14:textId="77777777" w:rsidR="008540C0" w:rsidRDefault="008540C0" w:rsidP="001967E0">
                        <w:pPr>
                          <w:spacing w:after="0"/>
                          <w:jc w:val="center"/>
                        </w:pPr>
                        <w:r>
                          <w:rPr>
                            <w:rFonts w:ascii="Arial Narrow" w:hAnsi="Arial Narrow"/>
                            <w:sz w:val="20"/>
                            <w:szCs w:val="20"/>
                          </w:rPr>
                          <w:t xml:space="preserve">Tekstilės atliekos </w:t>
                        </w:r>
                      </w:p>
                    </w:txbxContent>
                  </v:textbox>
                </v:shape>
                <v:shape id="AutoShape 87" o:spid="_x0000_s1064" type="#_x0000_t32" style="position:absolute;left:1272;top:1400;width:3368;height:8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clpMMAAADcAAAADwAAAGRycy9kb3ducmV2LnhtbESPT4vCMBTE7wt+h/AEb2vaoqtUUxFB&#10;9LquiMdH8+wfm5fSRFu//UZY2OMwM79h1pvBNOJJnassK4inEQji3OqKCwXnn/3nEoTzyBoby6Tg&#10;RQ422ehjjam2PX/T8+QLESDsUlRQet+mUrq8JINualvi4N1sZ9AH2RVSd9gHuGlkEkVf0mDFYaHE&#10;lnYl5ffTwyi4PBbXJDHtts4Pe10nw7V385lSk/GwXYHwNPj/8F/7qBUs4hjeZ8IRkN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0XJaTDAAAA3AAAAA8AAAAAAAAAAAAA&#10;AAAAoQIAAGRycy9kb3ducmV2LnhtbFBLBQYAAAAABAAEAPkAAACRAwAAAAA=&#10;">
                  <v:stroke dashstyle="1 1" endarrow="block"/>
                </v:shape>
                <v:shape id="Text Box 166" o:spid="_x0000_s1065" type="#_x0000_t202" style="position:absolute;left:611;top:8652;width:1837;height:1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Y2nsMA&#10;AADcAAAADwAAAGRycy9kb3ducmV2LnhtbESPQYvCMBSE7wv+h/AEb2uiB1e6RhFdQXqqunh+Ns+2&#10;2LyUJlvrvzcLgsdhZr5hFqve1qKj1leONUzGCgRx7kzFhYbf0+5zDsIHZIO1Y9LwIA+r5eBjgYlx&#10;dz5QdwyFiBD2CWooQ2gSKX1ekkU/dg1x9K6utRiibAtpWrxHuK3lVKmZtFhxXCixoU1J+e34ZzU0&#10;2Tw9X9NLt87UuUqzw7b+USetR8N+/Q0iUB/e4Vd7bzR8TabwfyYe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Y2nsMAAADcAAAADwAAAAAAAAAAAAAAAACYAgAAZHJzL2Rv&#10;d25yZXYueG1sUEsFBgAAAAAEAAQA9QAAAIgDAAAAAA==&#10;">
                  <v:stroke dashstyle="1 1"/>
                  <v:textbox>
                    <w:txbxContent>
                      <w:p w14:paraId="4FFBD216" w14:textId="77777777" w:rsidR="008540C0" w:rsidRPr="00E84728" w:rsidRDefault="008540C0" w:rsidP="001967E0">
                        <w:pPr>
                          <w:spacing w:before="40" w:after="40"/>
                          <w:ind w:right="-120"/>
                          <w:jc w:val="center"/>
                          <w:rPr>
                            <w:rFonts w:ascii="Arial Narrow" w:hAnsi="Arial Narrow"/>
                            <w:sz w:val="20"/>
                            <w:szCs w:val="20"/>
                          </w:rPr>
                        </w:pPr>
                        <w:r>
                          <w:rPr>
                            <w:rFonts w:ascii="Arial Narrow" w:hAnsi="Arial Narrow"/>
                            <w:sz w:val="20"/>
                            <w:szCs w:val="20"/>
                          </w:rPr>
                          <w:t>Pakuočių atliekų ir kitų antrinių žaliavų rūšiavimo linija</w:t>
                        </w:r>
                      </w:p>
                    </w:txbxContent>
                  </v:textbox>
                </v:shape>
                <v:shape id="AutoShape 128" o:spid="_x0000_s1066" type="#_x0000_t32" style="position:absolute;left:5638;top:9978;width:345;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8ccYAAADcAAAADwAAAGRycy9kb3ducmV2LnhtbESPQWvCQBSE70L/w/IKXkQ3saCSukor&#10;VAo5VKOCvb1mX5PQ7NuQXWP677sFweMwM98wy3VvatFR6yrLCuJJBII4t7riQsHx8DZegHAeWWNt&#10;mRT8koP16mGwxETbK++py3whAoRdggpK75tESpeXZNBNbEMcvG/bGvRBtoXULV4D3NRyGkUzabDi&#10;sFBiQ5uS8p/sYhR8zt1HfnpNd9sv3nSj1JzT2Fulho/9yzMIT72/h2/td61gHj/B/5lwBOTq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i/HHGAAAA3AAAAA8AAAAAAAAA&#10;AAAAAAAAoQIAAGRycy9kb3ducmV2LnhtbFBLBQYAAAAABAAEAPkAAACUAwAAAAA=&#10;">
                  <v:stroke dashstyle="1 1" startarrow="block"/>
                </v:shape>
                <v:shape id="Text Box 166" o:spid="_x0000_s1067" type="#_x0000_t202" style="position:absolute;left:1638;top:4746;width:1320;height:7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MLccQA&#10;AADcAAAADwAAAGRycy9kb3ducmV2LnhtbESPQWvCQBSE7wX/w/KE3uqupVSJriJaQXKKWjy/Zp9J&#10;MPs2ZNcY/31XEDwOM/MNM1/2thYdtb5yrGE8UiCIc2cqLjT8HrcfUxA+IBusHZOGO3lYLgZvc0yM&#10;u/GeukMoRISwT1BDGUKTSOnzkiz6kWuIo3d2rcUQZVtI0+Itwm0tP5X6lhYrjgslNrQuKb8crlZD&#10;k03T0zn961aZOlVptt/UP+qo9fuwX81ABOrDK/xs74yGyfgLHm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jC3HEAAAA3AAAAA8AAAAAAAAAAAAAAAAAmAIAAGRycy9k&#10;b3ducmV2LnhtbFBLBQYAAAAABAAEAPUAAACJAwAAAAA=&#10;">
                  <v:stroke dashstyle="1 1"/>
                  <v:textbox>
                    <w:txbxContent>
                      <w:p w14:paraId="3CF63146" w14:textId="77777777" w:rsidR="008540C0" w:rsidRPr="00E84728" w:rsidRDefault="008540C0" w:rsidP="001967E0">
                        <w:pPr>
                          <w:spacing w:before="40" w:after="40"/>
                          <w:ind w:right="-120"/>
                          <w:jc w:val="center"/>
                          <w:rPr>
                            <w:rFonts w:ascii="Arial Narrow" w:hAnsi="Arial Narrow"/>
                            <w:sz w:val="20"/>
                            <w:szCs w:val="20"/>
                          </w:rPr>
                        </w:pPr>
                        <w:r>
                          <w:rPr>
                            <w:rFonts w:ascii="Arial Narrow" w:hAnsi="Arial Narrow"/>
                            <w:sz w:val="20"/>
                            <w:szCs w:val="20"/>
                          </w:rPr>
                          <w:t>Konteineriai</w:t>
                        </w:r>
                      </w:p>
                    </w:txbxContent>
                  </v:textbox>
                </v:shape>
                <v:shape id="Text Box 166" o:spid="_x0000_s1068" type="#_x0000_t202" style="position:absolute;left:14806;top:3606;width:1768;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Bb8UA&#10;AADcAAAADwAAAGRycy9kb3ducmV2LnhtbESPQWvCQBSE74L/YXlCL1I3FmpK6iqlpdCDICYl50f2&#10;JVmSfRuyW037692C4HGYmW+Y7X6yvTjT6I1jBetVAoK4ctpwo+C7+Hx8AeEDssbeMSn4JQ/73Xy2&#10;xUy7C5/onIdGRAj7DBW0IQyZlL5qyaJfuYE4erUbLYYox0bqES8Rbnv5lCQbadFwXGhxoPeWqi7/&#10;sQrILqn+Owxld6wx7T6WeVoWRqmHxfT2CiLQFO7hW/tLK0jXz/B/Jh4Bu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P8FvxQAAANwAAAAPAAAAAAAAAAAAAAAAAJgCAABkcnMv&#10;ZG93bnJldi54bWxQSwUGAAAAAAQABAD1AAAAigMAAAAA&#10;">
                  <v:stroke dashstyle="1 1"/>
                  <v:textbox>
                    <w:txbxContent>
                      <w:p w14:paraId="14A26306" w14:textId="77777777" w:rsidR="008540C0" w:rsidRPr="00E84728" w:rsidRDefault="008540C0" w:rsidP="001967E0">
                        <w:pPr>
                          <w:spacing w:before="40" w:after="40"/>
                          <w:ind w:right="-120"/>
                          <w:jc w:val="center"/>
                          <w:rPr>
                            <w:rFonts w:ascii="Arial Narrow" w:hAnsi="Arial Narrow"/>
                            <w:sz w:val="20"/>
                            <w:szCs w:val="20"/>
                          </w:rPr>
                        </w:pPr>
                        <w:r w:rsidRPr="00E84728">
                          <w:rPr>
                            <w:rFonts w:ascii="Arial Narrow" w:hAnsi="Arial Narrow"/>
                            <w:sz w:val="20"/>
                            <w:szCs w:val="20"/>
                          </w:rPr>
                          <w:t>Konteinerių aikštelės, individualūs konteineriai</w:t>
                        </w:r>
                      </w:p>
                    </w:txbxContent>
                  </v:textbox>
                </v:shape>
                <v:shape id="AutoShape 112" o:spid="_x0000_s1069" type="#_x0000_t32" style="position:absolute;left:13252;top:8908;width:164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690MIAAADcAAAADwAAAGRycy9kb3ducmV2LnhtbESPT4vCMBTE74LfITzBm6aW9Q/VWIog&#10;61VXxOOjebbV5qU00dZvbxYW9jjMzG+YTdqbWryodZVlBbNpBII4t7riQsH5Zz9ZgXAeWWNtmRS8&#10;yUG6HQ42mGjb8ZFeJ1+IAGGXoILS+yaR0uUlGXRT2xAH72Zbgz7ItpC6xS7ATS3jKFpIgxWHhRIb&#10;2pWUP05Po+DyXF7j2DTZPf/e63vcXzs3/1JqPOqzNQhPvf8P/7UPWsFytoDfM+EIyO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v690MIAAADcAAAADwAAAAAAAAAAAAAA&#10;AAChAgAAZHJzL2Rvd25yZXYueG1sUEsFBgAAAAAEAAQA+QAAAJADAAAAAA==&#10;">
                  <v:stroke dashstyle="1 1" endarrow="block"/>
                </v:shape>
                <v:shape id="AutoShape 115" o:spid="_x0000_s1070" type="#_x0000_t32" style="position:absolute;left:6204;top:9778;width:0;height:4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IYS8MAAADcAAAADwAAAGRycy9kb3ducmV2LnhtbESPQWvCQBSE74X+h+UVvDUbgzUluooI&#10;Yq9GkRwf2dckmn0bsmuS/nu3UOhxmJlvmPV2Mq0YqHeNZQXzKAZBXFrdcKXgcj68f4JwHllja5kU&#10;/JCD7eb1ZY2ZtiOfaMh9JQKEXYYKau+7TEpX1mTQRbYjDt637Q36IPtK6h7HADetTOJ4KQ02HBZq&#10;7GhfU3nPH0bB9ZEWSWK63a08HvQtmYrRfSyUmr1NuxUIT5P/D/+1v7SCdJ7C75lwBOTm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2yGEvDAAAA3AAAAA8AAAAAAAAAAAAA&#10;AAAAoQIAAGRycy9kb3ducmV2LnhtbFBLBQYAAAAABAAEAPkAAACRAwAAAAA=&#10;">
                  <v:stroke dashstyle="1 1" endarrow="block"/>
                </v:shape>
                <v:shape id="AutoShape 116" o:spid="_x0000_s1071" type="#_x0000_t32" style="position:absolute;left:1268;top:9743;width:0;height:6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J43r4AAADcAAAADwAAAGRycy9kb3ducmV2LnhtbERPO2/CMBDekfofrEPqBg4MgAIGQSWk&#10;rk1Y2C7x5SHic4gPSP99PVRi/PS9d4fRdepJQ2g9G1jME1DEpbct1wYu+Xm2ARUE2WLnmQz8UoDD&#10;/mOyw9T6F//QM5NaxRAOKRpoRPpU61A25DDMfU8cucoPDiXCodZ2wFcMd51eJslKO2w5NjTY01dD&#10;5S17OAO8uvfFUvDUyaYqxirPs6vOjfmcjsctKKFR3uJ/97c1sF7EtfFMPAJ6/w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AnjevgAAANwAAAAPAAAAAAAAAAAAAAAAAKEC&#10;AABkcnMvZG93bnJldi54bWxQSwUGAAAAAAQABAD5AAAAjAMAAAAA&#10;">
                  <v:stroke dashstyle="1 1" endarrow="block"/>
                </v:shape>
                <v:shape id="AutoShape 117" o:spid="_x0000_s1072" type="#_x0000_t32" style="position:absolute;left:1283;top:10425;width:121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QExcQAAADcAAAADwAAAGRycy9kb3ducmV2LnhtbESPQWvCQBSE74L/YXlCb7ox0Gijq4il&#10;NODFag89PrLPJG32bchuTfLvXUHwOMzMN8x625taXKl1lWUF81kEgji3uuJCwff5Y7oE4Tyyxtoy&#10;KRjIwXYzHq0x1bbjL7qefCEChF2KCkrvm1RKl5dk0M1sQxy8i20N+iDbQuoWuwA3tYyjKJEGKw4L&#10;JTa0Lyn/O/0bBUkdDdn58NlxvPyxx993/2qMVupl0u9WIDz1/hl+tDOtYDF/g/uZcATk5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pATFxAAAANwAAAAPAAAAAAAAAAAA&#10;AAAAAKECAABkcnMvZG93bnJldi54bWxQSwUGAAAAAAQABAD5AAAAkgMAAAAA&#10;">
                  <v:stroke dashstyle="1 1"/>
                </v:shape>
                <v:shape id="AutoShape 118" o:spid="_x0000_s1073" type="#_x0000_t32" style="position:absolute;left:13483;top:8278;width:0;height:215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dKgr8AAADcAAAADwAAAGRycy9kb3ducmV2LnhtbERPy4rCMBTdC/5DuII7TQ3OKNVURBBn&#10;O46Iy0tz7cPmpjTR1r+fLAZmeTjv7W6wjXhR5yvHGhbzBARx7kzFhYbLz3G2BuEDssHGMWl4k4dd&#10;Nh5tMTWu5296nUMhYgj7FDWUIbSplD4vyaKfu5Y4cnfXWQwRdoU0HfYx3DZSJcmntFhxbCixpUNJ&#10;+eP8tBquz9VNKdvu6/x0NLUabr3/WGo9nQz7DYhAQ/gX/7m/jIaVivPjmXgEZPY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DdKgr8AAADcAAAADwAAAAAAAAAAAAAAAACh&#10;AgAAZHJzL2Rvd25yZXYueG1sUEsFBgAAAAAEAAQA+QAAAI0DAAAAAA==&#10;">
                  <v:stroke dashstyle="1 1" endarrow="block"/>
                </v:shape>
                <v:shape id="AutoShape 119" o:spid="_x0000_s1074" type="#_x0000_t32" style="position:absolute;left:13261;top:6897;width:0;height:3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JPmMYAAADcAAAADwAAAGRycy9kb3ducmV2LnhtbESPwW7CMBBE75X4B2uReqmKAweoUkyU&#10;VqraU4GED9jGSxIRr1PbQODrMVKlHkcz80azzAbTiRM531pWMJ0kIIgrq1uuFezKj+cXED4ga+ws&#10;k4ILechWo4clptqeeUunItQiQtinqKAJoU+l9FVDBv3E9sTR21tnMETpaqkdniPcdHKWJHNpsOW4&#10;0GBP7w1Vh+JoFFy/F+XbT3J8Ksq+Xu8uv3nx6TZKPY6H/BVEoCH8h//aX1rBYjaF+5l4BOTq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ST5jGAAAA3AAAAA8AAAAAAAAA&#10;AAAAAAAAoQIAAGRycy9kb3ducmV2LnhtbFBLBQYAAAAABAAEAPkAAACUAwAAAAA=&#10;">
                  <v:stroke dashstyle="1 1" startarrow="block"/>
                </v:shape>
                <v:shape id="AutoShape 174" o:spid="_x0000_s1075" type="#_x0000_t34" style="position:absolute;left:15002;top:5314;width:1548;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EPysIAAADcAAAADwAAAGRycy9kb3ducmV2LnhtbESPQWsCMRSE74X+h/AKvdWse6jLahRb&#10;ELyVqtDra/LcLG5eliSu6b9vCgWPw8x8w6w22Q1iohB7zwrmswoEsfam507B6bh7aUDEhGxw8EwK&#10;fijCZv34sMLW+Bt/0nRInSgQji0qsCmNrZRRW3IYZ34kLt7ZB4epyNBJE/BW4G6QdVW9Soc9lwWL&#10;I71b0pfD1SnQ+e3LHpt8nWhsPozR3/McFko9P+XtEkSinO7h//beKFjUNfydKUdA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EPysIAAADcAAAADwAAAAAAAAAAAAAA&#10;AAChAgAAZHJzL2Rvd25yZXYueG1sUEsFBgAAAAAEAAQA+QAAAJADAAAAAA==&#10;">
                  <v:stroke dashstyle="1 1" endarrow="block"/>
                </v:shape>
                <v:shape id="Straight Arrow Connector 91" o:spid="_x0000_s1076" type="#_x0000_t32" style="position:absolute;left:6840;top:3936;width:56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b5MMUAAADcAAAADwAAAGRycy9kb3ducmV2LnhtbESP3UrDQBSE74W+w3IK3tmNFTTEbosU&#10;isEfqrUPcMieJqHZs2H3NIlv7wqCl8PMfMOsNpPr1EAhtp4N3C4yUMSVty3XBo5fu5scVBRki51n&#10;MvBNETbr2dUKC+tH/qThILVKEI4FGmhE+kLrWDXkMC58T5y8kw8OJclQaxtwTHDX6WWW3WuHLaeF&#10;BnvaNlSdDxdn4BLLff/y0cogxyF/fstfy/cxGHM9n54eQQlN8h/+a5fWwMPyDn7PpCOg1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xb5MMUAAADcAAAADwAAAAAAAAAA&#10;AAAAAAChAgAAZHJzL2Rvd25yZXYueG1sUEsFBgAAAAAEAAQA+QAAAJMDAAAAAA==&#10;">
                  <v:stroke dashstyle="1 1" endarrow="block" joinstyle="miter"/>
                </v:shape>
                <v:shape id="Straight Arrow Connector 92" o:spid="_x0000_s1077" type="#_x0000_t32" style="position:absolute;left:5811;top:4660;width:0;height:40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v9DsUAAADcAAAADwAAAGRycy9kb3ducmV2LnhtbESPQWvCQBSE74X+h+UJvdWNabESXUUK&#10;pVIUUxW8PrLPbDD7NmRXE/+9KxR6HGbmG2a26G0trtT6yrGC0TABQVw4XXGp4LD/ep2A8AFZY+2Y&#10;FNzIw2L+/DTDTLuOf+m6C6WIEPYZKjAhNJmUvjBk0Q9dQxy9k2sthijbUuoWuwi3tUyTZCwtVhwX&#10;DDb0aag47y5WwSrl00/9lh7zzmwu33m+Xm6rQqmXQb+cggjUh//wX3ulFXyk7/A4E4+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av9DsUAAADcAAAADwAAAAAAAAAA&#10;AAAAAAChAgAAZHJzL2Rvd25yZXYueG1sUEsFBgAAAAAEAAQA+QAAAJMDAAAAAA==&#10;">
                  <v:stroke dashstyle="1 1" endarrow="block" joinstyle="miter"/>
                </v:shape>
                <v:shape id="Straight Arrow Connector 93" o:spid="_x0000_s1078" type="#_x0000_t32" style="position:absolute;left:8965;top:4365;width:1;height:43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dYlcUAAADcAAAADwAAAGRycy9kb3ducmV2LnhtbESPQWvCQBSE74X+h+UJvdWNKbUSXUUK&#10;pVIUUxW8PrLPbDD7NmRXE/+9KxR6HGbmG2a26G0trtT6yrGC0TABQVw4XXGp4LD/ep2A8AFZY+2Y&#10;FNzIw2L+/DTDTLuOf+m6C6WIEPYZKjAhNJmUvjBk0Q9dQxy9k2sthijbUuoWuwi3tUyTZCwtVhwX&#10;DDb0aag47y5WwSrl00/9lh7zzmwu33m+Xm6rQqmXQb+cggjUh//wX3ulFXyk7/A4E4+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dYlcUAAADcAAAADwAAAAAAAAAA&#10;AAAAAAChAgAAZHJzL2Rvd25yZXYueG1sUEsFBgAAAAAEAAQA+QAAAJMDAAAAAA==&#10;">
                  <v:stroke dashstyle="1 1" endarrow="block" joinstyle="miter"/>
                </v:shape>
                <v:line id="Straight Connector 95" o:spid="_x0000_s1079" style="position:absolute;flip:x y;visibility:visible;mso-wrap-style:square" from="6865,4529" to="8736,4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rhzcMAAADcAAAADwAAAGRycy9kb3ducmV2LnhtbESP0YrCMBRE34X9h3AX9k3TlUWlmhZd&#10;FBZ8UvsBl+ba1jY3tYm2+/dGEHwcZuYMs0oH04g7da6yrOB7EoEgzq2uuFCQnXbjBQjnkTU2lknB&#10;PzlIk4/RCmNtez7Q/egLESDsYlRQet/GUrq8JINuYlvi4J1tZ9AH2RVSd9gHuGnkNIpm0mDFYaHE&#10;ln5LyuvjzSjYnH/6RSGza63n2+t+M9S76pIp9fU5rJcgPA3+HX61/7SC+XQGzzPhCMjk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t64c3DAAAA3AAAAA8AAAAAAAAAAAAA&#10;AAAAoQIAAGRycy9kb3ducmV2LnhtbFBLBQYAAAAABAAEAPkAAACRAwAAAAA=&#10;">
                  <v:stroke dashstyle="1 1" joinstyle="miter"/>
                </v:line>
                <v:shape id="Straight Arrow Connector 96" o:spid="_x0000_s1080" type="#_x0000_t32" style="position:absolute;left:7532;top:5903;width:0;height:27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ljecUAAADcAAAADwAAAGRycy9kb3ducmV2LnhtbESP3WrCQBSE7wu+w3IE7+rGFKpEVxFB&#10;KtLS+APeHrLHbDB7NmRXk759t1DwcpiZb5jFqre1eFDrK8cKJuMEBHHhdMWlgvNp+zoD4QOyxtox&#10;KfghD6vl4GWBmXYdH+hxDKWIEPYZKjAhNJmUvjBk0Y9dQxy9q2sthijbUuoWuwi3tUyT5F1arDgu&#10;GGxoY6i4He9WwS7l675+Sy95Z77uH3n+uf6uCqVGw349BxGoD8/wf3unFUzTKfydiUd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XljecUAAADcAAAADwAAAAAAAAAA&#10;AAAAAAChAgAAZHJzL2Rvd25yZXYueG1sUEsFBgAAAAAEAAQA+QAAAJMDAAAAAA==&#10;">
                  <v:stroke dashstyle="1 1" endarrow="block" joinstyle="miter"/>
                </v:shape>
                <v:shape id="Straight Arrow Connector 98" o:spid="_x0000_s1081" type="#_x0000_t32" style="position:absolute;left:12392;top:6898;width:0;height:18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b3C8EAAADcAAAADwAAAGRycy9kb3ducmV2LnhtbERPXWvCMBR9H/gfwhX2NlM7cKMaRYQx&#10;EWXVCb5emmtTbG5KE2399+ZB8PFwvmeL3tbiRq2vHCsYjxIQxIXTFZcKjv8/H98gfEDWWDsmBXfy&#10;sJgP3maYadfxnm6HUIoYwj5DBSaEJpPSF4Ys+pFriCN3dq3FEGFbSt1iF8NtLdMkmUiLFccGgw2t&#10;DBWXw9UqWKd83tSf6SnvzO76m+fb5V9VKPU+7JdTEIH68BI/3Wut4CuNa+OZeATk/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5vcLwQAAANwAAAAPAAAAAAAAAAAAAAAA&#10;AKECAABkcnMvZG93bnJldi54bWxQSwUGAAAAAAQABAD5AAAAjwMAAAAA&#10;">
                  <v:stroke dashstyle="1 1" endarrow="block" joinstyle="miter"/>
                </v:shape>
                <v:shape id="Straight Arrow Connector 99" o:spid="_x0000_s1082" type="#_x0000_t32" style="position:absolute;left:13863;top:4505;width:0;height:14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pSkMUAAADcAAAADwAAAGRycy9kb3ducmV2LnhtbESPQWvCQBSE74X+h+UJvdWNKdQaXUUK&#10;pVIUUxW8PrLPbDD7NmRXE/+9KxR6HGbmG2a26G0trtT6yrGC0TABQVw4XXGp4LD/ev0A4QOyxtox&#10;KbiRh8X8+WmGmXYd/9J1F0oRIewzVGBCaDIpfWHIoh+6hjh6J9daDFG2pdQtdhFua5kmybu0WHFc&#10;MNjQp6HivLtYBauUTz/1W3rMO7O5fOf5ermtCqVeBv1yCiJQH/7Df+2VVjBOJ/A4E4+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6pSkMUAAADcAAAADwAAAAAAAAAA&#10;AAAAAAChAgAAZHJzL2Rvd25yZXYueG1sUEsFBgAAAAAEAAQA+QAAAJMDAAAAAA==&#10;">
                  <v:stroke dashstyle="1 1" endarrow="block" joinstyle="miter"/>
                </v:shape>
                <v:rect id="Rectangle 180" o:spid="_x0000_s1083" style="position:absolute;left:10095;top:10759;width:222;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ZesEA&#10;AADcAAAADwAAAGRycy9kb3ducmV2LnhtbERPTWvCQBC9F/wPywje6m61rZK6iliEQgOi1fuQnSah&#10;2dmQ3Sbpv+8cCj0+3vdmN/pG9dTFOrCFh7kBRVwEV3Np4fpxvF+DignZYROYLPxQhN12crfBzIWB&#10;z9RfUqkkhGOGFqqU2kzrWFTkMc5DSyzcZ+g8JoFdqV2Hg4T7Ri+MedYea5aGCls6VFR8Xb69hVW+&#10;HMzrgvO8P+G7eaxvKX9qrJ1Nx/0LqERj+hf/ud+c+JYyX87IEd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GXrBAAAA3AAAAA8AAAAAAAAAAAAAAAAAmAIAAGRycy9kb3du&#10;cmV2LnhtbFBLBQYAAAAABAAEAPUAAACGAwAAAAA=&#10;" filled="f" strokeweight="1.5pt">
                  <v:stroke dashstyle="dash"/>
                </v:rect>
                <v:shape id="Text Box 181" o:spid="_x0000_s1084" type="#_x0000_t202" style="position:absolute;left:10466;top:10655;width:2180;height: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R52cUA&#10;AADcAAAADwAAAGRycy9kb3ducmV2LnhtbESPT4vCMBTE78J+h/AW9qapf1CpRlkFQUQPunvw+Gie&#10;bd3mpSTRdr+9EQSPw8z8hpkvW1OJOzlfWlbQ7yUgiDOrS84V/P5sulMQPiBrrCyTgn/ysFx8dOaY&#10;atvwke6nkIsIYZ+igiKEOpXSZwUZ9D1bE0fvYp3BEKXLpXbYRLip5CBJxtJgyXGhwJrWBWV/p5tR&#10;IMP15o77S7PblvvVaj06H3gwUurrs/2egQjUhnf41d5qBZNhH55n4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9HnZxQAAANwAAAAPAAAAAAAAAAAAAAAAAJgCAABkcnMv&#10;ZG93bnJldi54bWxQSwUGAAAAAAQABAD1AAAAigMAAAAA&#10;" stroked="f">
                  <v:stroke dashstyle="1 1"/>
                  <v:textbox>
                    <w:txbxContent>
                      <w:p w14:paraId="66271CED" w14:textId="77777777" w:rsidR="008540C0" w:rsidRPr="00972802" w:rsidRDefault="008540C0" w:rsidP="001967E0">
                        <w:pPr>
                          <w:rPr>
                            <w:rFonts w:ascii="Arial Narrow" w:hAnsi="Arial Narrow"/>
                            <w:sz w:val="20"/>
                            <w:szCs w:val="20"/>
                          </w:rPr>
                        </w:pPr>
                        <w:r w:rsidRPr="00972802">
                          <w:rPr>
                            <w:rFonts w:ascii="Arial Narrow" w:hAnsi="Arial Narrow"/>
                            <w:sz w:val="20"/>
                            <w:szCs w:val="20"/>
                          </w:rPr>
                          <w:t>Komunali</w:t>
                        </w:r>
                        <w:r>
                          <w:rPr>
                            <w:rFonts w:ascii="Arial Narrow" w:hAnsi="Arial Narrow"/>
                            <w:sz w:val="20"/>
                            <w:szCs w:val="20"/>
                          </w:rPr>
                          <w:t>ni</w:t>
                        </w:r>
                        <w:r w:rsidRPr="00972802">
                          <w:rPr>
                            <w:rFonts w:ascii="Arial Narrow" w:hAnsi="Arial Narrow"/>
                            <w:sz w:val="20"/>
                            <w:szCs w:val="20"/>
                          </w:rPr>
                          <w:t>ų atliekų tvarkymo sistema</w:t>
                        </w:r>
                      </w:p>
                    </w:txbxContent>
                  </v:textbox>
                </v:shape>
                <v:shape id="Text Box 165" o:spid="_x0000_s1085" type="#_x0000_t202" style="position:absolute;left:3320;top:2232;width:1320;height:10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2FzMYA&#10;AADcAAAADwAAAGRycy9kb3ducmV2LnhtbESPQWvCQBSE70L/w/IKvYhutGBLzEZaoaV40rQg3h7Z&#10;ZxLMvg2725j217uC4HGYmW+YbDWYVvTkfGNZwWyagCAurW64UvDz/TF5BeEDssbWMin4Iw+r/GGU&#10;YartmXfUF6ESEcI+RQV1CF0qpS9rMuintiOO3tE6gyFKV0nt8BzhppXzJFlIgw3HhRo7WtdUnopf&#10;EymmOxTb8cmFnfs/bPZrOft875V6ehzeliACDeEevrW/tIKX5zlcz8QjI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2FzMYAAADcAAAADwAAAAAAAAAAAAAAAACYAgAAZHJz&#10;L2Rvd25yZXYueG1sUEsFBgAAAAAEAAQA9QAAAIsDAAAAAA==&#10;">
                  <v:stroke dashstyle="1 1"/>
                  <v:textbox inset="0,0,0,0">
                    <w:txbxContent>
                      <w:p w14:paraId="2691D894" w14:textId="77777777" w:rsidR="008540C0" w:rsidRDefault="008540C0" w:rsidP="001967E0">
                        <w:pPr>
                          <w:spacing w:after="0"/>
                          <w:jc w:val="center"/>
                        </w:pPr>
                        <w:r>
                          <w:rPr>
                            <w:rFonts w:ascii="Arial Narrow" w:hAnsi="Arial Narrow"/>
                            <w:sz w:val="20"/>
                            <w:szCs w:val="20"/>
                          </w:rPr>
                          <w:t>Pakartotinai tinkami naudoti daiktai</w:t>
                        </w:r>
                      </w:p>
                    </w:txbxContent>
                  </v:textbox>
                </v:shape>
                <v:shape id="Text Box 168" o:spid="_x0000_s1086" type="#_x0000_t202" style="position:absolute;left:2778;top:3571;width:1340;height:10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llK8cA&#10;AADcAAAADwAAAGRycy9kb3ducmV2LnhtbESPQWvCQBSE74X+h+UVvOkmkbaauoaiiB68NHro8ZF9&#10;TVKzb0N2m8T+ercg9DjMzDfMKhtNI3rqXG1ZQTyLQBAXVtdcKjifdtMFCOeRNTaWScGVHGTrx4cV&#10;ptoO/EF97ksRIOxSVFB536ZSuqIig25mW+LgfdnOoA+yK6XucAhw08gkil6kwZrDQoUtbSoqLvmP&#10;UWCf2+P++/OybRbm+rvMj/FmmcRKTZ7G9zcQnkb/H763D1rB63wOf2fCEZ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5ZSvHAAAA3AAAAA8AAAAAAAAAAAAAAAAAmAIAAGRy&#10;cy9kb3ducmV2LnhtbFBLBQYAAAAABAAEAPUAAACMAwAAAAA=&#10;" fillcolor="#ffc000">
                  <v:stroke dashstyle="1 1"/>
                  <v:textbox>
                    <w:txbxContent>
                      <w:p w14:paraId="455580D4" w14:textId="5C9138AB" w:rsidR="008540C0" w:rsidRPr="00E84728" w:rsidRDefault="008540C0" w:rsidP="001967E0">
                        <w:pPr>
                          <w:spacing w:after="0"/>
                          <w:jc w:val="center"/>
                          <w:rPr>
                            <w:rFonts w:ascii="Arial Narrow" w:hAnsi="Arial Narrow"/>
                            <w:sz w:val="20"/>
                            <w:szCs w:val="20"/>
                          </w:rPr>
                        </w:pPr>
                        <w:r>
                          <w:rPr>
                            <w:rFonts w:ascii="Arial Narrow" w:hAnsi="Arial Narrow"/>
                            <w:sz w:val="20"/>
                            <w:szCs w:val="20"/>
                          </w:rPr>
                          <w:t>M</w:t>
                        </w:r>
                        <w:r w:rsidRPr="00EA77AA">
                          <w:rPr>
                            <w:rFonts w:ascii="Arial Narrow" w:hAnsi="Arial Narrow"/>
                            <w:sz w:val="20"/>
                            <w:szCs w:val="20"/>
                          </w:rPr>
                          <w:t>ainų stotel</w:t>
                        </w:r>
                        <w:r>
                          <w:rPr>
                            <w:rFonts w:ascii="Arial Narrow" w:hAnsi="Arial Narrow"/>
                            <w:sz w:val="20"/>
                            <w:szCs w:val="20"/>
                          </w:rPr>
                          <w:t xml:space="preserve">ė </w:t>
                        </w:r>
                        <w:r w:rsidRPr="00EA77AA">
                          <w:rPr>
                            <w:rFonts w:ascii="Arial Narrow" w:hAnsi="Arial Narrow"/>
                            <w:sz w:val="20"/>
                            <w:szCs w:val="20"/>
                          </w:rPr>
                          <w:t>“IMK”</w:t>
                        </w:r>
                      </w:p>
                    </w:txbxContent>
                  </v:textbox>
                </v:shape>
                <v:shape id="Straight Arrow Connector 83" o:spid="_x0000_s1087" type="#_x0000_t32" style="position:absolute;left:3084;top:1159;width:13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Jr08UAAADcAAAADwAAAGRycy9kb3ducmV2LnhtbESPQWvCQBSE70L/w/IKvTUbY9GSuooU&#10;SqVUTFXo9ZF9ZoPZtyG7mvjv3ULB4zAz3zDz5WAbcaHO144VjJMUBHHpdM2VgsP+4/kVhA/IGhvH&#10;pOBKHpaLh9Ecc+16/qHLLlQiQtjnqMCE0OZS+tKQRZ+4ljh6R9dZDFF2ldQd9hFuG5ml6VRarDku&#10;GGzp3VB52p2tgnXGx69mkv0WvdmcP4vie7WtS6WeHofVG4hAQ7iH/9trrWA2eYG/M/EI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HJr08UAAADcAAAADwAAAAAAAAAA&#10;AAAAAAChAgAAZHJzL2Rvd25yZXYueG1sUEsFBgAAAAAEAAQA+QAAAJMDAAAAAA==&#10;">
                  <v:stroke dashstyle="1 1" endarrow="block" joinstyle="miter"/>
                </v:shape>
                <v:line id="Straight Connector 84" o:spid="_x0000_s1088" style="position:absolute;visibility:visible;mso-wrap-style:square" from="3071,1165" to="3071,3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gaoccAAADcAAAADwAAAGRycy9kb3ducmV2LnhtbESPW2vCQBSE3wv9D8sR+lJ0U60XUlcp&#10;QsE+Nl7At2P2NBubPRuzq0n/fVco+DjMzDfMfNnZSlyp8aVjBS+DBARx7nTJhYLt5qM/A+EDssbK&#10;MSn4JQ/LxePDHFPtWv6iaxYKESHsU1RgQqhTKX1uyKIfuJo4et+usRiibAqpG2wj3FZymCQTabHk&#10;uGCwppWh/Ce7WAXncfZ82hk52tvPdvh60MfdQU6Veup1728gAnXhHv5vr7WC6WgMtzPxCMjF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KBqhxwAAANwAAAAPAAAAAAAA&#10;AAAAAAAAAKECAABkcnMvZG93bnJldi54bWxQSwUGAAAAAAQABAD5AAAAlQMAAAAA&#10;">
                  <v:stroke dashstyle="1 1" joinstyle="miter"/>
                </v:line>
                <v:shape id="AutoShape 124" o:spid="_x0000_s1089" type="#_x0000_t32" style="position:absolute;left:13744;top:3463;width:23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Y5H8cAAADcAAAADwAAAGRycy9kb3ducmV2LnhtbESPT2vCQBTE74LfYXlCb7qxf1JJXUUq&#10;QhGkNLaH3l6zr9lg9m3Irkn89q5Q6HGYmd8wy/Vga9FR6yvHCuazBARx4XTFpYLP4266AOEDssba&#10;MSm4kIf1ajxaYqZdzx/U5aEUEcI+QwUmhCaT0heGLPqZa4ij9+taiyHKtpS6xT7CbS3vkySVFiuO&#10;CwYbejVUnPKzVfCI35fDtu/ydPNUL8zX+3b/MxyVupsMmxcQgYbwH/5rv2kFzw8p3M7EIy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BjkfxwAAANwAAAAPAAAAAAAA&#10;AAAAAAAAAKECAABkcnMvZG93bnJldi54bWxQSwUGAAAAAAQABAD5AAAAlQMAAAAA&#10;">
                  <v:stroke dashstyle="1 1" endarrow="block"/>
                </v:shape>
                <v:shape id="AutoShape 124" o:spid="_x0000_s1090" type="#_x0000_t32" style="position:absolute;left:10592;top:3367;width:1387;height:2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iwzMIAAADcAAAADwAAAGRycy9kb3ducmV2LnhtbESPT2vCQBTE7wW/w/KE3upGBZXUVWxB&#10;8NrES2/P7MsfzL6N2aem374rCB6HmfkNs94OrlU36kPj2cB0koAiLrxtuDJwzPcfK1BBkC22nsnA&#10;HwXYbkZva0ytv/MP3TKpVIRwSNFALdKlWoeiJodh4jvi6JW+dyhR9pW2Pd4j3LV6liQL7bDhuFBj&#10;R981Fefs6gzw4tKdZoJfrazK01Dmefarc2Pex8PuE5TQIK/ws32wBpbzJTzOxCO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yiwzMIAAADcAAAADwAAAAAAAAAAAAAA&#10;AAChAgAAZHJzL2Rvd25yZXYueG1sUEsFBgAAAAAEAAQA+QAAAJADAAAAAA==&#10;">
                  <v:stroke dashstyle="1 1" endarrow="block"/>
                </v:shape>
                <v:shape id="AutoShape 124" o:spid="_x0000_s1091" type="#_x0000_t32" style="position:absolute;left:8242;top:3446;width:30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UI9sMAAADcAAAADwAAAGRycy9kb3ducmV2LnhtbERPz2vCMBS+D/wfwht403RzOqlGkclg&#10;DERW9eDt2TybYvNSmqyt//1yEHb8+H4v172tREuNLx0reBknIIhzp0suFBwPn6M5CB+QNVaOScGd&#10;PKxXg6clptp1/ENtFgoRQ9inqMCEUKdS+tyQRT92NXHkrq6xGCJsCqkb7GK4reRrksykxZJjg8Ga&#10;Pgzlt+zXKnjD83237dpstplWc3Pab78v/UGp4XO/WYAI1Id/8cP9pRW8T+LaeCYe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3VCPbDAAAA3AAAAA8AAAAAAAAAAAAA&#10;AAAAoQIAAGRycy9kb3ducmV2LnhtbFBLBQYAAAAABAAEAPkAAACRAwAAAAA=&#10;">
                  <v:stroke dashstyle="1 1" endarrow="block"/>
                </v:shape>
                <v:shape id="AutoShape 124" o:spid="_x0000_s1092" type="#_x0000_t32" style="position:absolute;left:6299;top:3455;width:295;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mtbccAAADcAAAADwAAAGRycy9kb3ducmV2LnhtbESPQWvCQBSE74L/YXlCb7qpba2mriKV&#10;QhGkNOrB22v2NRvMvg3ZbRL/fVco9DjMzDfMct3bSrTU+NKxgvtJAoI4d7rkQsHx8Daeg/ABWWPl&#10;mBRcycN6NRwsMdWu409qs1CICGGfogITQp1K6XNDFv3E1cTR+3aNxRBlU0jdYBfhtpLTJJlJiyXH&#10;BYM1vRrKL9mPVfCI5+t+27XZbPNUzc3pY7v76g9K3Y36zQuIQH34D/+137WC54cF3M7EIy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ma1txwAAANwAAAAPAAAAAAAA&#10;AAAAAAAAAKECAABkcnMvZG93bnJldi54bWxQSwUGAAAAAAQABAD5AAAAlQMAAAAA&#10;">
                  <v:stroke dashstyle="1 1" endarrow="block"/>
                </v:shape>
                <v:shape id="AutoShape 124" o:spid="_x0000_s1093" type="#_x0000_t32" style="position:absolute;left:3627;top:3451;width:32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V3jcMAAADcAAAADwAAAGRycy9kb3ducmV2LnhtbERPz2vCMBS+D/wfwhO8zdThVKpRRBmI&#10;IMPqDrs9m7emrHkpTWzrf78chB0/vt+rTW8r0VLjS8cKJuMEBHHudMmFguvl43UBwgdkjZVjUvAg&#10;D5v14GWFqXYdn6nNQiFiCPsUFZgQ6lRKnxuy6MeuJo7cj2sshgibQuoGuxhuK/mWJDNpseTYYLCm&#10;naH8N7tbBVP8fpz2XZvNtu/Vwnx97o+3/qLUaNhvlyAC9eFf/HQftIL5NM6PZ+IRkO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ld43DAAAA3AAAAA8AAAAAAAAAAAAA&#10;AAAAoQIAAGRycy9kb3ducmV2LnhtbFBLBQYAAAAABAAEAPkAAACRAwAAAAA=&#10;">
                  <v:stroke dashstyle="1 1" endarrow="block"/>
                </v:shape>
                <v:shape id="AutoShape 124" o:spid="_x0000_s1094" type="#_x0000_t32" style="position:absolute;left:926;top:3424;width:22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nSFsYAAADcAAAADwAAAGRycy9kb3ducmV2LnhtbESPQWvCQBSE74L/YXlCb7pRrJXUVUQp&#10;lIKIsT309pp9zYZm34bsNon/3hUEj8PMfMOsNr2tREuNLx0rmE4SEMS50yUXCj7Pb+MlCB+QNVaO&#10;ScGFPGzWw8EKU+06PlGbhUJECPsUFZgQ6lRKnxuy6CeuJo7er2sshiibQuoGuwi3lZwlyUJaLDku&#10;GKxpZyj/y/6tgjl+Xw77rs0W2+dqab6O+4+f/qzU06jfvoII1IdH+N5+1wpe5lO4nYlHQK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Tp0hbGAAAA3AAAAA8AAAAAAAAA&#10;AAAAAAAAoQIAAGRycy9kb3ducmV2LnhtbFBLBQYAAAAABAAEAPkAAACUAwAAAAA=&#10;">
                  <v:stroke dashstyle="1 1" endarrow="block"/>
                </v:shape>
                <v:line id="Straight Connector 110" o:spid="_x0000_s1095" style="position:absolute;visibility:visible;mso-wrap-style:square" from="15204,7212" to="15204,10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fxqMYAAADcAAAADwAAAGRycy9kb3ducmV2LnhtbESPQWvCQBSE7wX/w/IEL1I3praW1FVE&#10;KLRH0yp4e2Zfs6nZtzG7Nem/dwtCj8PMfMMsVr2txYVaXzlWMJ0kIIgLpysuFXx+vN4/g/ABWWPt&#10;mBT8kofVcnC3wEy7jrd0yUMpIoR9hgpMCE0mpS8MWfQT1xBH78u1FkOUbSl1i12E21qmSfIkLVYc&#10;Fww2tDFUnPIfq+D8mI+/d0Y+7O17l84O+rg7yLlSo2G/fgERqA//4Vv7TSuYz1L4OxOPgF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H8ajGAAAA3AAAAA8AAAAAAAAA&#10;AAAAAAAAoQIAAGRycy9kb3ducmV2LnhtbFBLBQYAAAAABAAEAPkAAACUAwAAAAA=&#10;">
                  <v:stroke dashstyle="1 1" joinstyle="miter"/>
                </v:line>
                <v:shape id="AutoShape 128" o:spid="_x0000_s1096" type="#_x0000_t32" style="position:absolute;left:1629;top:9957;width:39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HTbMcAAADcAAAADwAAAGRycy9kb3ducmV2LnhtbESPT2vCQBTE7wW/w/IEL6Vu/INKdJVW&#10;aBFyaGsr6O2ZfSbB7NuQ3cb47buC4HGYmd8wi1VrStFQ7QrLCgb9CARxanXBmYLfn/eXGQjnkTWW&#10;lknBlRyslp2nBcbaXvibmq3PRICwi1FB7n0VS+nSnAy6vq2Ig3eytUEfZJ1JXeMlwE0ph1E0kQYL&#10;Dgs5VrTOKT1v/4yCw9R9pru35OvjyOvmOTH7ZOCtUr1u+zoH4an1j/C9vdEKpuMR3M6EIy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UdNsxwAAANwAAAAPAAAAAAAA&#10;AAAAAAAAAKECAABkcnMvZG93bnJldi54bWxQSwUGAAAAAAQABAD5AAAAlQMAAAAA&#10;">
                  <v:stroke dashstyle="1 1" startarrow="block"/>
                </v:shape>
                <v:shape id="AutoShape 128" o:spid="_x0000_s1097" type="#_x0000_t32" style="position:absolute;left:12577;top:9983;width:345;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TpssUAAADcAAAADwAAAGRycy9kb3ducmV2LnhtbESPQWvCQBSE7wX/w/KE3uqmEqykrlJF&#10;QVAUre35kX1mg9m3Ibs1aX+9KxQ8DjPzDTOZdbYSV2p86VjB6yABQZw7XXKh4PS5ehmD8AFZY+WY&#10;FPySh9m09zTBTLuWD3Q9hkJECPsMFZgQ6kxKnxuy6AeuJo7e2TUWQ5RNIXWDbYTbSg6TZCQtlhwX&#10;DNa0MJRfjj9WwWF94kX3t8W9S/Vu/tUuN98mUeq53328gwjUhUf4v73WCt7SFO5n4hGQ0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DTpssUAAADcAAAADwAAAAAAAAAA&#10;AAAAAAChAgAAZHJzL2Rvd25yZXYueG1sUEsFBgAAAAAEAAQA+QAAAJMDAAAAAA==&#10;">
                  <v:stroke dashstyle="1 1" endarrow="block"/>
                </v:shape>
                <v:shape id="Straight Arrow Connector 115" o:spid="_x0000_s1098" type="#_x0000_t32" style="position:absolute;left:5153;top:4643;width:0;height:57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i9NcYAAADcAAAADwAAAGRycy9kb3ducmV2LnhtbESP3WrCQBSE7wu+w3KE3tWNaasSXUUK&#10;pVIsjT/g7SF7zAazZ0N2Nenbu4VCL4eZ+YZZrHpbixu1vnKsYDxKQBAXTldcKjge3p9mIHxA1lg7&#10;JgU/5GG1HDwsMNOu4x3d9qEUEcI+QwUmhCaT0heGLPqRa4ijd3atxRBlW0rdYhfhtpZpkkykxYrj&#10;gsGG3gwVl/3VKtikfP6sn9NT3pmv60eeb9ffVaHU47Bfz0EE6sN/+K+90QqmL6/weyYeAbm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84vTXGAAAA3AAAAA8AAAAAAAAA&#10;AAAAAAAAoQIAAGRycy9kb3ducmV2LnhtbFBLBQYAAAAABAAEAPkAAACUAwAAAAA=&#10;">
                  <v:stroke dashstyle="1 1" endarrow="block" joinstyle="miter"/>
                </v:shape>
                <v:shape id="Straight Arrow Connector 117" o:spid="_x0000_s1099" type="#_x0000_t32" style="position:absolute;left:5300;top:4653;width:0;height:54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jQsYAAADcAAAADwAAAGRycy9kb3ducmV2LnhtbESP3WrCQBSE7wu+w3IE7+rGVKxEV5FC&#10;qUhL4w94e8ges8Hs2ZBdTXz7bqHQy2FmvmGW697W4k6trxwrmIwTEMSF0xWXCk7H9+c5CB+QNdaO&#10;ScGDPKxXg6clZtp1vKf7IZQiQthnqMCE0GRS+sKQRT92DXH0Lq61GKJsS6lb7CLc1jJNkpm0WHFc&#10;MNjQm6HierhZBduUL7v6JT3nnfm6feT55+a7KpQaDfvNAkSgPvyH/9pbreB1OoPfM/EI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I0LGAAAA3AAAAA8AAAAAAAAA&#10;AAAAAAAAoQIAAGRycy9kb3ducmV2LnhtbFBLBQYAAAAABAAEAPkAAACUAwAAAAA=&#10;">
                  <v:stroke dashstyle="1 1" endarrow="block" joinstyle="miter"/>
                </v:shape>
                <v:shape id="Straight Arrow Connector 118" o:spid="_x0000_s1100" type="#_x0000_t32" style="position:absolute;left:7200;top:3281;width:0;height:14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aG2cYAAADcAAAADwAAAGRycy9kb3ducmV2LnhtbESP3WrCQBSE7wu+w3IE7+rGVKpEV5FC&#10;qUhL4w94e8ges8Hs2ZBdTXz7bqHQy2FmvmGW697W4k6trxwrmIwTEMSF0xWXCk7H9+c5CB+QNdaO&#10;ScGDPKxXg6clZtp1vKf7IZQiQthnqMCE0GRS+sKQRT92DXH0Lq61GKJsS6lb7CLc1jJNkldpseK4&#10;YLChN0PF9XCzCrYpX3b1S3rOO/N1+8jzz813VSg1GvabBYhAffgP/7W3WsFsOoPfM/EI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CmhtnGAAAA3AAAAA8AAAAAAAAA&#10;AAAAAAAAoQIAAGRycy9kb3ducmV2LnhtbFBLBQYAAAAABAAEAPkAAACUAwAAAAA=&#10;">
                  <v:stroke dashstyle="1 1" endarrow="block" joinstyle="miter"/>
                </v:shape>
                <v:shape id="Straight Arrow Connector 120" o:spid="_x0000_s1101" type="#_x0000_t32" style="position:absolute;left:2652;top:3286;width:0;height:14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kSq8IAAADcAAAADwAAAGRycy9kb3ducmV2LnhtbERPW2vCMBR+H/gfwhH2NlOrbFKNIoIo&#10;Y2P1Ar4emmNTbE5KE23998vDYI8f332x6m0tHtT6yrGC8SgBQVw4XXGp4Hzavs1A+ICssXZMCp7k&#10;YbUcvCww067jAz2OoRQxhH2GCkwITSalLwxZ9CPXEEfu6lqLIcK2lLrFLobbWqZJ8i4tVhwbDDa0&#10;MVTcjnerYJ/y9bOepJe8M9/3XZ5/rX+qQqnXYb+egwjUh3/xn3uvFXxM49p4Jh4Buf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TkSq8IAAADcAAAADwAAAAAAAAAAAAAA&#10;AAChAgAAZHJzL2Rvd25yZXYueG1sUEsFBgAAAAAEAAQA+QAAAJADAAAAAA==&#10;">
                  <v:stroke dashstyle="1 1" endarrow="block" joinstyle="miter"/>
                </v:shape>
                <v:shape id="Straight Arrow Connector 122" o:spid="_x0000_s1102" type="#_x0000_t32" style="position:absolute;left:1088;top:4414;width:0;height:42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W3MMYAAADcAAAADwAAAGRycy9kb3ducmV2LnhtbESP3WrCQBSE7wu+w3KE3tWNaakaXUUK&#10;pVIsjT/g7SF7zAazZ0N2Nenbu4VCL4eZ+YZZrHpbixu1vnKsYDxKQBAXTldcKjge3p+mIHxA1lg7&#10;JgU/5GG1HDwsMNOu4x3d9qEUEcI+QwUmhCaT0heGLPqRa4ijd3atxRBlW0rdYhfhtpZpkrxKixXH&#10;BYMNvRkqLvurVbBJ+fxZP6envDNf1488366/q0Kpx2G/noMI1If/8F97oxVMXmbweyYeAbm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51tzDGAAAA3AAAAA8AAAAAAAAA&#10;AAAAAAAAoQIAAGRycy9kb3ducmV2LnhtbFBLBQYAAAAABAAEAPkAAACUAwAAAAA=&#10;">
                  <v:stroke dashstyle="1 1" endarrow="block" joinstyle="miter"/>
                </v:shape>
                <v:shape id="Straight Arrow Connector 124" o:spid="_x0000_s1103" type="#_x0000_t32" style="position:absolute;left:8748;top:4528;width:1;height:41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aIcMIAAADcAAAADwAAAGRycy9kb3ducmV2LnhtbERPW2vCMBR+H/gfwhH2NlMrblKNIoIo&#10;Y2P1Ar4emmNTbE5KE23998vDYI8f332x6m0tHtT6yrGC8SgBQVw4XXGp4Hzavs1A+ICssXZMCp7k&#10;YbUcvCww067jAz2OoRQxhH2GCkwITSalLwxZ9CPXEEfu6lqLIcK2lLrFLobbWqZJ8i4tVhwbDDa0&#10;MVTcjnerYJ/y9bOepJe8M9/3XZ5/rX+qQqnXYb+egwjUh3/xn3uvFXxM4/x4Jh4Buf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paIcMIAAADcAAAADwAAAAAAAAAAAAAA&#10;AAChAgAAZHJzL2Rvd25yZXYueG1sUEsFBgAAAAAEAAQA+QAAAJADAAAAAA==&#10;">
                  <v:stroke dashstyle="1 1" endarrow="block" joinstyle="miter"/>
                </v:shape>
                <v:shape id="Straight Arrow Connector 125" o:spid="_x0000_s1104" type="#_x0000_t32" style="position:absolute;left:11924;top:4505;width:0;height:4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ot68YAAADcAAAADwAAAGRycy9kb3ducmV2LnhtbESP3WrCQBSE7wt9h+UIvasbU9pKdBUp&#10;iFIsjT/g7SF7zAazZ0N2NfHtXaHQy2FmvmGm897W4kqtrxwrGA0TEMSF0xWXCg775esYhA/IGmvH&#10;pOBGHuaz56cpZtp1vKXrLpQiQthnqMCE0GRS+sKQRT90DXH0Tq61GKJsS6lb7CLc1jJNkg9pseK4&#10;YLChL0PFeXexCtYpn77rt/SYd+bnssrzzeK3KpR6GfSLCYhAffgP/7XXWsHn+wgeZ+IRkL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aLevGAAAA3AAAAA8AAAAAAAAA&#10;AAAAAAAAoQIAAGRycy9kb3ducmV2LnhtbFBLBQYAAAAABAAEAPkAAACUAwAAAAA=&#10;">
                  <v:stroke dashstyle="1 1" endarrow="block" joinstyle="miter"/>
                </v:shape>
                <v:shape id="Text Box 168" o:spid="_x0000_s1105" type="#_x0000_t202" style="position:absolute;left:3295;top:5675;width:1757;height:1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j/8QA&#10;AADcAAAADwAAAGRycy9kb3ducmV2LnhtbESPT4vCMBTE74LfITzBm6Yqrm01iiiCeNP9A3t7NM+2&#10;2LzUJmr99kZY2OMwM79hFqvWVOJOjSstKxgNIxDEmdUl5wq+PneDGITzyBory6TgSQ5Wy25ngam2&#10;Dz7S/eRzESDsUlRQeF+nUrqsIINuaGvi4J1tY9AH2eRSN/gIcFPJcRR9SIMlh4UCa9oUlF1ON6Pg&#10;N96eTXmdzNaHOBlNj8n3IfnZKdXvtes5CE+t/w//tfdawWw6hveZcATk8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fo//EAAAA3AAAAA8AAAAAAAAAAAAAAAAAmAIAAGRycy9k&#10;b3ducmV2LnhtbFBLBQYAAAAABAAEAPUAAACJAwAAAAA=&#10;" fillcolor="#ffc000">
                  <v:stroke dashstyle="1 1"/>
                  <v:textbox>
                    <w:txbxContent>
                      <w:p w14:paraId="286495A6" w14:textId="77777777" w:rsidR="008540C0" w:rsidRPr="00E84728" w:rsidRDefault="008540C0" w:rsidP="001967E0">
                        <w:pPr>
                          <w:jc w:val="center"/>
                          <w:rPr>
                            <w:rFonts w:ascii="Arial Narrow" w:hAnsi="Arial Narrow"/>
                            <w:sz w:val="20"/>
                            <w:szCs w:val="20"/>
                          </w:rPr>
                        </w:pPr>
                        <w:r>
                          <w:rPr>
                            <w:rFonts w:ascii="Arial Narrow" w:hAnsi="Arial Narrow"/>
                            <w:sz w:val="20"/>
                            <w:szCs w:val="20"/>
                          </w:rPr>
                          <w:t>Pakartotinio naudojimo centras</w:t>
                        </w:r>
                        <w:r w:rsidRPr="00E84728">
                          <w:rPr>
                            <w:rFonts w:ascii="Arial Narrow" w:hAnsi="Arial Narrow"/>
                            <w:sz w:val="20"/>
                            <w:szCs w:val="20"/>
                          </w:rPr>
                          <w:t xml:space="preserve"> </w:t>
                        </w:r>
                      </w:p>
                    </w:txbxContent>
                  </v:textbox>
                </v:shape>
                <v:shape id="Straight Arrow Connector 127" o:spid="_x0000_s1106" type="#_x0000_t32" style="position:absolute;left:8535;top:5313;width:0;height:33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WB8UAAADcAAAADwAAAGRycy9kb3ducmV2LnhtbESPQWvCQBSE70L/w/IKvTUbI9WSuooU&#10;SqVUTFXo9ZF9ZoPZtyG7mvjv3ULB4zAz3zDz5WAbcaHO144VjJMUBHHpdM2VgsP+4/kVhA/IGhvH&#10;pOBKHpaLh9Ecc+16/qHLLlQiQtjnqMCE0OZS+tKQRZ+4ljh6R9dZDFF2ldQd9hFuG5ml6VRarDku&#10;GGzp3VB52p2tgnXGx69mkv0WvdmcP4vie7WtS6WeHofVG4hAQ7iH/9trrWD2MoG/M/EI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QWB8UAAADcAAAADwAAAAAAAAAA&#10;AAAAAAChAgAAZHJzL2Rvd25yZXYueG1sUEsFBgAAAAAEAAQA+QAAAJMDAAAAAA==&#10;">
                  <v:stroke dashstyle="1 1" endarrow="block" joinstyle="miter"/>
                </v:shape>
                <v:shape id="Straight Arrow Connector 128" o:spid="_x0000_s1107" type="#_x0000_t32" style="position:absolute;left:4971;top:4653;width:0;height:10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2Oc8YAAADcAAAADwAAAGRycy9kb3ducmV2LnhtbESP3WrCQBSE7wu+w3KE3tWNaasSXUUK&#10;pVIsjT/g7SF7zAazZ0N2Nenbu4VCL4eZ+YZZrHpbixu1vnKsYDxKQBAXTldcKjge3p9mIHxA1lg7&#10;JgU/5GG1HDwsMNOu4x3d9qEUEcI+QwUmhCaT0heGLPqRa4ijd3atxRBlW0rdYhfhtpZpkkykxYrj&#10;gsGG3gwVl/3VKtikfP6sn9NT3pmv60eeb9ffVaHU47Bfz0EE6sN/+K+90Qqmry/weyYeAbm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tjnPGAAAA3AAAAA8AAAAAAAAA&#10;AAAAAAAAoQIAAGRycy9kb3ducmV2LnhtbFBLBQYAAAAABAAEAPkAAACUAwAAAAA=&#10;">
                  <v:stroke dashstyle="1 1" endarrow="block" joinstyle="miter"/>
                </v:shape>
                <v:shape id="Straight Arrow Connector 129" o:spid="_x0000_s1108" type="#_x0000_t32" style="position:absolute;left:5652;top:5041;width:0;height:36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Er6MUAAADcAAAADwAAAGRycy9kb3ducmV2LnhtbESPQWvCQBSE7wX/w/KE3urGiLakriKF&#10;ohSlqQq9PrLPbDD7NmRXE/+9KxR6HGbmG2a+7G0trtT6yrGC8SgBQVw4XXGp4Hj4fHkD4QOyxtox&#10;KbiRh+Vi8DTHTLuOf+i6D6WIEPYZKjAhNJmUvjBk0Y9cQxy9k2sthijbUuoWuwi3tUyTZCYtVhwX&#10;DDb0Yag47y9WwSbl01c9SX/zzuwu6zzfrr6rQqnnYb96BxGoD//hv/ZGK3idTuFxJh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Er6MUAAADcAAAADwAAAAAAAAAA&#10;AAAAAAChAgAAZHJzL2Rvd25yZXYueG1sUEsFBgAAAAAEAAQA+QAAAJMDAAAAAA==&#10;">
                  <v:stroke dashstyle="1 1" endarrow="block" joinstyle="miter"/>
                </v:shape>
                <v:line id="Straight Connector 136" o:spid="_x0000_s1109" style="position:absolute;flip:x;visibility:visible;mso-wrap-style:square" from="7141,6336" to="12130,6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VkKMYAAADcAAAADwAAAGRycy9kb3ducmV2LnhtbESPQWvCQBSE74L/YXmCt7qJJLZE12Cr&#10;hdJDobbi9Zl9JsHs25BdY/rvu4WCx2FmvmFW+WAa0VPnassK4lkEgriwuuZSwffX68MTCOeRNTaW&#10;ScEPOcjX49EKM21v/En93pciQNhlqKDyvs2kdEVFBt3MtsTBO9vOoA+yK6Xu8BbgppHzKFpIgzWH&#10;hQpbeqmouOyvRsE2KY58SdM+SeY7+fH8HvuTOSg1nQybJQhPg7+H/9tvWsFjuoC/M+EI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6VZCjGAAAA3AAAAA8AAAAAAAAA&#10;AAAAAAAAoQIAAGRycy9kb3ducmV2LnhtbFBLBQYAAAAABAAEAPkAAACUAwAAAAA=&#10;">
                  <v:stroke dashstyle="1 1" joinstyle="miter"/>
                </v:line>
                <v:shape id="Straight Arrow Connector 137" o:spid="_x0000_s1110" type="#_x0000_t32" style="position:absolute;left:7129;top:6333;width:0;height:23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8QBMYAAADcAAAADwAAAGRycy9kb3ducmV2LnhtbESP3WrCQBSE7wu+w3IE7+rGFKtEV5FC&#10;qUhL4w94e8ges8Hs2ZBdTXz7bqHQy2FmvmGW697W4k6trxwrmIwTEMSF0xWXCk7H9+c5CB+QNdaO&#10;ScGDPKxXg6clZtp1vKf7IZQiQthnqMCE0GRS+sKQRT92DXH0Lq61GKJsS6lb7CLc1jJNkldpseK4&#10;YLChN0PF9XCzCrYpX3b1S3rOO/N1+8jzz813VSg1GvabBYhAffgP/7W3WsFsOoPfM/EI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EATGAAAA3AAAAA8AAAAAAAAA&#10;AAAAAAAAoQIAAGRycy9kb3ducmV2LnhtbFBLBQYAAAAABAAEAPkAAACUAwAAAAA=&#10;">
                  <v:stroke dashstyle="1 1" endarrow="block" joinstyle="miter"/>
                </v:shape>
                <v:line id="Straight Connector 140" o:spid="_x0000_s1111" style="position:absolute;visibility:visible;mso-wrap-style:square" from="2979,5050" to="5644,5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n8MAAADcAAAADwAAAGRycy9kb3ducmV2LnhtbERPy2rCQBTdF/yH4Ra6KTrR+iI6ihQK&#10;dmmqgrtr5ppJzdxJM6NJ/76zELo8nPdy3dlK3KnxpWMFw0ECgjh3uuRCwf7roz8H4QOyxsoxKfgl&#10;D+tV72mJqXYt7+iehULEEPYpKjAh1KmUPjdk0Q9cTRy5i2sshgibQuoG2xhuKzlKkqm0WHJsMFjT&#10;u6H8mt2sgp9J9vp9MPLtaD/b0fikz4eTnCn18txtFiACdeFf/HBvtYLZJK6NZ+IRkK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2UJ/DAAAA3AAAAA8AAAAAAAAAAAAA&#10;AAAAoQIAAGRycy9kb3ducmV2LnhtbFBLBQYAAAAABAAEAPkAAACRAwAAAAA=&#10;">
                  <v:stroke dashstyle="1 1" joinstyle="miter"/>
                </v:line>
                <v:shape id="Straight Arrow Connector 141" o:spid="_x0000_s1112" type="#_x0000_t32" style="position:absolute;left:4317;top:6708;width:0;height:34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wh7cYAAADcAAAADwAAAGRycy9kb3ducmV2LnhtbESP3WrCQBSE7wu+w3KE3tWNKa0aXUUK&#10;pVIsjT/g7SF7zAazZ0N2Nenbu4VCL4eZ+YZZrHpbixu1vnKsYDxKQBAXTldcKjge3p+mIHxA1lg7&#10;JgU/5GG1HDwsMNOu4x3d9qEUEcI+QwUmhCaT0heGLPqRa4ijd3atxRBlW0rdYhfhtpZpkrxKixXH&#10;BYMNvRkqLvurVbBJ+fxZP6envDNf1488366/q0Kpx2G/noMI1If/8F97oxVMXmbweyYeAbm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sIe3GAAAA3AAAAA8AAAAAAAAA&#10;AAAAAAAAoQIAAGRycy9kb3ducmV2LnhtbFBLBQYAAAAABAAEAPkAAACUAwAAAAA=&#10;">
                  <v:stroke dashstyle="1 1" endarrow="block" joinstyle="miter"/>
                </v:shape>
                <v:shape id="Straight Arrow Connector 142" o:spid="_x0000_s1113" type="#_x0000_t32" style="position:absolute;left:5996;top:6372;width:0;height:23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pCzcIAAADcAAAADwAAAGRycy9kb3ducmV2LnhtbERPXWvCMBR9H+w/hDvY20yt4KQaRQZD&#10;GcpqN/D10lybYnNTmmjrvzcPgo+H871YDbYRV+p87VjBeJSAIC6drrlS8P/3/TED4QOyxsYxKbiR&#10;h9Xy9WWBmXY9H+hahErEEPYZKjAhtJmUvjRk0Y9cSxy5k+sshgi7SuoO+xhuG5kmyVRarDk2GGzp&#10;y1B5Li5WwTbl008zSY95b/aXTZ7v1r91qdT727Cegwg0hKf44d5qBZ/TOD+eiUdAL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PpCzcIAAADcAAAADwAAAAAAAAAAAAAA&#10;AAChAgAAZHJzL2Rvd25yZXYueG1sUEsFBgAAAAAEAAQA+QAAAJADAAAAAA==&#10;">
                  <v:stroke dashstyle="1 1" endarrow="block" joinstyle="miter"/>
                </v:shape>
                <v:line id="Straight Connector 143" o:spid="_x0000_s1114" style="position:absolute;flip:x;visibility:visible;mso-wrap-style:square" from="5058,6343" to="6022,6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A24cUAAADcAAAADwAAAGRycy9kb3ducmV2LnhtbESPQWvCQBSE74L/YXmCt7qJRFuiq9iq&#10;UDwUaiten9lnEsy+Ddk1xn/fFQoeh5n5hpkvO1OJlhpXWlYQjyIQxJnVJecKfn+2L28gnEfWWFkm&#10;BXdysFz0e3NMtb3xN7V7n4sAYZeigsL7OpXSZQUZdCNbEwfvbBuDPsgml7rBW4CbSo6jaCoNlhwW&#10;Cqzpo6Dssr8aBeskO/JlMmmTZLyRX++72J/MQanhoFvNQHjq/DP83/7UCl6nMTzOh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xA24cUAAADcAAAADwAAAAAAAAAA&#10;AAAAAAChAgAAZHJzL2Rvd25yZXYueG1sUEsFBgAAAAAEAAQA+QAAAJMDAAAAAA==&#10;">
                  <v:stroke dashstyle="1 1" joinstyle="miter"/>
                </v:line>
                <v:shape id="Straight Arrow Connector 145" o:spid="_x0000_s1115" type="#_x0000_t32" style="position:absolute;left:2400;top:1390;width:3169;height:82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Dla8QAAADcAAAADwAAAGRycy9kb3ducmV2LnhtbESPzWrDMBCE74W8g9hAb43cHFLjRgmh&#10;UGr6Q/P3AIu1tU2slZE2tvv2VaHQ4zAz3zDr7eQ6NVCIrWcD94sMFHHlbcu1gfPp+S4HFQXZYueZ&#10;DHxThO1mdrPGwvqRDzQcpVYJwrFAA41IX2gdq4YcxoXviZP35YNDSTLU2gYcE9x1epllK+2w5bTQ&#10;YE9PDVWX49UZuMbys3/dtzLIechf3vO38mMMxtzOp90jKKFJ/sN/7dIaeFgt4fdMOgJ6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MOVrxAAAANwAAAAPAAAAAAAAAAAA&#10;AAAAAKECAABkcnMvZG93bnJldi54bWxQSwUGAAAAAAQABAD5AAAAkgMAAAAA&#10;">
                  <v:stroke dashstyle="1 1" endarrow="block" joinstyle="miter"/>
                </v:shape>
                <v:shape id="Straight Arrow Connector 146" o:spid="_x0000_s1116" type="#_x0000_t32" style="position:absolute;left:8172;top:4381;width:0;height:43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jcusUAAADcAAAADwAAAGRycy9kb3ducmV2LnhtbESPQWvCQBSE7wX/w/IKvdVNI6hEVxFB&#10;lKKYaqHXR/aZDWbfhuxq4r93C4Ueh5n5hpkve1uLO7W+cqzgY5iAIC6crrhU8H3evE9B+ICssXZM&#10;Ch7kYbkYvMwx067jL7qfQikihH2GCkwITSalLwxZ9EPXEEfv4lqLIcq2lLrFLsJtLdMkGUuLFccF&#10;gw2tDRXX080q2KV8+axH6U/emcNtm+f71bEqlHp77VczEIH68B/+a++0gsl4BL9n4hGQi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CjcusUAAADcAAAADwAAAAAAAAAA&#10;AAAAAAChAgAAZHJzL2Rvd25yZXYueG1sUEsFBgAAAAAEAAQA+QAAAJMDAAAAAA==&#10;">
                  <v:stroke dashstyle="1 1" endarrow="block" joinstyle="miter"/>
                </v:shape>
                <v:line id="Straight Connector 148" o:spid="_x0000_s1117" style="position:absolute;flip:x;visibility:visible;mso-wrap-style:square" from="8038,5322" to="8548,5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eVecUAAADcAAAADwAAAGRycy9kb3ducmV2LnhtbESPQWvCQBSE7wX/w/IKvdWNEq1EV1Gr&#10;ID0IporXZ/Y1CWbfhuwa4793C4Ueh5n5hpktOlOJlhpXWlYw6EcgiDOrS84VHL+37xMQziNrrCyT&#10;ggc5WMx7LzNMtL3zgdrU5yJA2CWooPC+TqR0WUEGXd/WxMH7sY1BH2STS93gPcBNJYdRNJYGSw4L&#10;Bda0Lii7pjej4DPOznwdjdo4Hm7kfvU18BdzUurttVtOQXjq/H/4r73TCj7GMfyeCUdAz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2eVecUAAADcAAAADwAAAAAAAAAA&#10;AAAAAAChAgAAZHJzL2Rvd25yZXYueG1sUEsFBgAAAAAEAAQA+QAAAJMDAAAAAA==&#10;">
                  <v:stroke dashstyle="1 1" joinstyle="miter"/>
                </v:line>
                <v:shape id="Straight Arrow Connector 3" o:spid="_x0000_s1118" type="#_x0000_t32" style="position:absolute;left:2840;top:3288;width:2860;height:2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3hVcYAAADcAAAADwAAAGRycy9kb3ducmV2LnhtbESP3WrCQBSE7wu+w3IE7+rGFK1EV5FC&#10;qUhL4w94e8ges8Hs2ZBdTXz7bqHQy2FmvmGW697W4k6trxwrmIwTEMSF0xWXCk7H9+c5CB+QNdaO&#10;ScGDPKxXg6clZtp1vKf7IZQiQthnqMCE0GRS+sKQRT92DXH0Lq61GKJsS6lb7CLc1jJNkpm0WHFc&#10;MNjQm6HierhZBduUL7v6JT3nnfm6feT55+a7KpQaDfvNAkSgPvyH/9pbreB1NoXfM/EI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SN4VXGAAAA3AAAAA8AAAAAAAAA&#10;AAAAAAAAoQIAAGRycy9kb3ducmV2LnhtbFBLBQYAAAAABAAEAPkAAACUAwAAAAA=&#10;">
                  <v:stroke dashstyle="1 1" endarrow="block" joinstyle="miter"/>
                </v:shape>
                <v:shape id="Text Box 199" o:spid="_x0000_s1119" type="#_x0000_t202" style="position:absolute;left:15488;top:8710;width:1006;height:14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tD4MUA&#10;AADcAAAADwAAAGRycy9kb3ducmV2LnhtbESPwWrDMBBE74X8g9hAb42UHNzgRjahSaH45MQh5621&#10;sU2tlbFUx/37qlDocZiZN8wun20vJhp951jDeqVAENfOdNxouFRvT1sQPiAb7B2Thm/ykGeLhx2m&#10;xt35RNM5NCJC2KeooQ1hSKX0dUsW/coNxNG7udFiiHJspBnxHuG2lxulEmmx47jQ4kCvLdWf5y+r&#10;YSi3xfVWfEz7Ul27ojwd+qOqtH5czvsXEIHm8B/+a78bDc9JAr9n4hGQ2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u0PgxQAAANwAAAAPAAAAAAAAAAAAAAAAAJgCAABkcnMv&#10;ZG93bnJldi54bWxQSwUGAAAAAAQABAD1AAAAigMAAAAA&#10;">
                  <v:stroke dashstyle="1 1"/>
                  <v:textbox>
                    <w:txbxContent>
                      <w:p w14:paraId="315D9A28" w14:textId="77777777" w:rsidR="008540C0" w:rsidRPr="00E84728" w:rsidRDefault="008540C0" w:rsidP="001967E0">
                        <w:pPr>
                          <w:spacing w:before="40" w:after="40"/>
                          <w:ind w:left="-142" w:right="-151"/>
                          <w:jc w:val="center"/>
                          <w:rPr>
                            <w:rFonts w:ascii="Arial Narrow" w:hAnsi="Arial Narrow"/>
                            <w:sz w:val="20"/>
                            <w:szCs w:val="20"/>
                          </w:rPr>
                        </w:pPr>
                        <w:r>
                          <w:rPr>
                            <w:rFonts w:ascii="Arial Narrow" w:hAnsi="Arial Narrow"/>
                            <w:sz w:val="20"/>
                            <w:szCs w:val="20"/>
                          </w:rPr>
                          <w:t>KAK naudojimo energijai gauti įrenginiai</w:t>
                        </w:r>
                      </w:p>
                    </w:txbxContent>
                  </v:textbox>
                </v:shape>
                <v:line id="Straight Connector 67" o:spid="_x0000_s1120" style="position:absolute;visibility:visible;mso-wrap-style:square" from="15072,7207" to="15072,10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UOUMYAAADcAAAADwAAAGRycy9kb3ducmV2LnhtbESPQWvCQBSE74L/YXlCL6Vuqq0pqasU&#10;oaDHxlrw9pp9zUazb2N2Nem/7woFj8PMfMPMl72txYVaXzlW8DhOQBAXTldcKvjcvj+8gPABWWPt&#10;mBT8koflYjiYY6Zdxx90yUMpIoR9hgpMCE0mpS8MWfRj1xBH78e1FkOUbSl1i12E21pOkmQmLVYc&#10;Fww2tDJUHPOzVXB6zu8POyOnX3bTTZ72+nu3l6lSd6P+7RVEoD7cwv/ttVaQzlK4nolH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AFDlDGAAAA3AAAAA8AAAAAAAAA&#10;AAAAAAAAoQIAAGRycy9kb3ducmV2LnhtbFBLBQYAAAAABAAEAPkAAACUAwAAAAA=&#10;">
                  <v:stroke dashstyle="1 1" joinstyle="miter"/>
                </v:line>
                <v:line id="Straight Connector 69" o:spid="_x0000_s1121" style="position:absolute;flip:x;visibility:visible;mso-wrap-style:square" from="9232,10029" to="15071,10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qffMIAAADcAAAADwAAAGRycy9kb3ducmV2LnhtbERPy4rCMBTdC/5DuII7TZWqQzWKjxmQ&#10;WQg6M7i9Nte22NyUJtb695OF4PJw3otVa0rRUO0KywpGwwgEcWp1wZmC35+vwQcI55E1lpZJwZMc&#10;rJbdzgITbR98pObkMxFC2CWoIPe+SqR0aU4G3dBWxIG72tqgD7DOpK7xEcJNKcdRNJUGCw4NOVa0&#10;zSm9ne5GwS5Oz3ybTJo4Hn/Kw+Z75C/mT6l+r13PQXhq/Vv8cu+1gtk0rA1nwhGQy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iqffMIAAADcAAAADwAAAAAAAAAAAAAA&#10;AAChAgAAZHJzL2Rvd25yZXYueG1sUEsFBgAAAAAEAAQA+QAAAJADAAAAAA==&#10;">
                  <v:stroke dashstyle="1 1" joinstyle="miter"/>
                </v:line>
                <v:shape id="Straight Arrow Connector 70" o:spid="_x0000_s1122" type="#_x0000_t32" style="position:absolute;left:9240;top:9780;width:0;height:24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R3GsUAAADcAAAADwAAAGRycy9kb3ducmV2LnhtbESP3UrDQBSE7wXfYTkF7+ymXtQ07baI&#10;IAZ/aK19gEP2NAlmz4bd0yS+vSsIXg4z8w2z2U2uUwOF2Ho2sJhnoIgrb1uuDZw+n25zUFGQLXae&#10;ycA3Rdhtr682WFg/8gcNR6lVgnAs0EAj0hdax6ohh3Hue+LknX1wKEmGWtuAY4K7Tt9l2VI7bDkt&#10;NNjTY0PV1/HiDFxiue9fDq0Mchry57f8tXwfgzE3s+lhDUpokv/wX7u0Bu6XK/g9k46A3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JR3GsUAAADcAAAADwAAAAAAAAAA&#10;AAAAAAChAgAAZHJzL2Rvd25yZXYueG1sUEsFBgAAAAAEAAQA+QAAAJMDAAAAAA==&#10;">
                  <v:stroke dashstyle="1 1" endarrow="block" joinstyle="miter"/>
                </v:shape>
                <v:shape id="Straight Arrow Connector 71" o:spid="_x0000_s1123" type="#_x0000_t32" style="position:absolute;left:15953;top:7186;width:0;height:15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PUEMIAAADcAAAADwAAAGRycy9kb3ducmV2LnhtbERPXWvCMBR9H+w/hDvY20ytoFKNIoOh&#10;DGW1G/h6aa5NsbkpTbT135sHYY+H871cD7YRN+p87VjBeJSAIC6drrlS8Pf79TEH4QOyxsYxKbiT&#10;h/Xq9WWJmXY9H+lWhErEEPYZKjAhtJmUvjRk0Y9cSxy5s+sshgi7SuoO+xhuG5kmyVRarDk2GGzp&#10;01B5Ka5WwS7l83czSU95bw7XbZ7vNz91qdT727BZgAg0hH/x073TCmazOD+eiUdA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PUEMIAAADcAAAADwAAAAAAAAAAAAAA&#10;AAChAgAAZHJzL2Rvd25yZXYueG1sUEsFBgAAAAAEAAQA+QAAAJADAAAAAA==&#10;">
                  <v:stroke dashstyle="1 1" endarrow="block" joinstyle="miter"/>
                </v:shape>
                <v:shape id="Straight Arrow Connector 75" o:spid="_x0000_s1124" type="#_x0000_t32" style="position:absolute;left:1567;top:9736;width:0;height:5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9xi8UAAADcAAAADwAAAGRycy9kb3ducmV2LnhtbESPQWvCQBSE70L/w/IKvenGCCrRVUQQ&#10;pVSaaqHXR/aZDWbfhuxq0n/vCoUeh5n5hlmue1uLO7W+cqxgPEpAEBdOV1wq+D7vhnMQPiBrrB2T&#10;gl/ysF69DJaYadfxF91PoRQRwj5DBSaEJpPSF4Ys+pFriKN3ca3FEGVbSt1iF+G2lmmSTKXFiuOC&#10;wYa2horr6WYVHFK+vNeT9CfvzPG2z/OPzWdVKPX22m8WIAL14T/81z5oBbPZGJ5n4hG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m9xi8UAAADcAAAADwAAAAAAAAAA&#10;AAAAAAChAgAAZHJzL2Rvd25yZXYueG1sUEsFBgAAAAAEAAQA+QAAAJMDAAAAAA==&#10;">
                  <v:stroke dashstyle="1 1" endarrow="block" joinstyle="miter"/>
                </v:shape>
                <v:line id="Straight Connector 81" o:spid="_x0000_s1125" style="position:absolute;visibility:visible;mso-wrap-style:square" from="1606,10242" to="5573,10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s7FcYAAADcAAAADwAAAGRycy9kb3ducmV2LnhtbESPQUvDQBSE74X+h+UVeil2Y6pGYrdF&#10;hII9Gq3Q2zP7zKbNvo3ZtYn/3i0Uehxm5htmuR5sI07U+dqxgtt5AoK4dLrmSsHH++bmEYQPyBob&#10;x6TgjzysV+PREnPten6jUxEqESHsc1RgQmhzKX1pyKKfu5Y4et+usxii7CqpO+wj3DYyTZIHabHm&#10;uGCwpRdD5bH4tQp+7ovZYWfk4tNu+/Rur792e5kpNZ0Mz08gAg3hGr60X7WCLEvhfCYeAb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rOxXGAAAA3AAAAA8AAAAAAAAA&#10;AAAAAAAAoQIAAGRycy9kb3ducmV2LnhtbFBLBQYAAAAABAAEAPkAAACUAwAAAAA=&#10;">
                  <v:stroke dashstyle="1 1" joinstyle="miter"/>
                </v:line>
                <v:shape id="Straight Arrow Connector 85" o:spid="_x0000_s1126" type="#_x0000_t32" style="position:absolute;left:5558;top:9786;width:0;height:4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XWLcUAAADcAAAADwAAAGRycy9kb3ducmV2LnhtbESP3UrDQBSE74W+w3IK3tmNCjbEbosU&#10;isEfqrUPcMieJqHZs2H3NIlv7wqCl8PMfMOsNpPr1EAhtp4N3C4yUMSVty3XBo5fu5scVBRki51n&#10;MvBNETbr2dUKC+tH/qThILVKEI4FGmhE+kLrWDXkMC58T5y8kw8OJclQaxtwTHDX6bsse9AOW04L&#10;Dfa0bag6Hy7OwCWW+/7lo5VBjkP+/Ja/lu9jMOZ6Pj09ghKa5D/81y6tgeXyHn7PpCOg1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XWLcUAAADcAAAADwAAAAAAAAAA&#10;AAAAAAChAgAAZHJzL2Rvd25yZXYueG1sUEsFBgAAAAAEAAQA+QAAAJMDAAAAAA==&#10;">
                  <v:stroke dashstyle="1 1" endarrow="block" joinstyle="miter"/>
                </v:shape>
                <v:shape id="Text Box 166" o:spid="_x0000_s1127" type="#_x0000_t202" style="position:absolute;left:2653;top:8666;width:1428;height:1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zu0cQA&#10;AADcAAAADwAAAGRycy9kb3ducmV2LnhtbESPQWvCQBSE74L/YXlCb7prEZXoKmIVSk5Ri+fX7DMJ&#10;Zt+G7BrTf98VCj0OM/MNs972thYdtb5yrGE6USCIc2cqLjR8XY7jJQgfkA3WjknDD3nYboaDNSbG&#10;PflE3TkUIkLYJ6ihDKFJpPR5SRb9xDXE0bu51mKIsi2kafEZ4baW70rNpcWK40KJDe1Lyu/nh9XQ&#10;ZMv0eku/u12mrlWanT7qg7po/TbqdysQgfrwH/5rfxoNi8UMXmfiEZ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87tHEAAAA3AAAAA8AAAAAAAAAAAAAAAAAmAIAAGRycy9k&#10;b3ducmV2LnhtbFBLBQYAAAAABAAEAPUAAACJAwAAAAA=&#10;">
                  <v:stroke dashstyle="1 1"/>
                  <v:textbox>
                    <w:txbxContent>
                      <w:p w14:paraId="7BC6E322" w14:textId="77777777" w:rsidR="008540C0" w:rsidRPr="00E84728" w:rsidRDefault="008540C0" w:rsidP="001967E0">
                        <w:pPr>
                          <w:spacing w:before="40" w:after="40"/>
                          <w:ind w:right="-120"/>
                          <w:jc w:val="center"/>
                          <w:rPr>
                            <w:rFonts w:ascii="Arial Narrow" w:hAnsi="Arial Narrow"/>
                            <w:sz w:val="20"/>
                            <w:szCs w:val="20"/>
                          </w:rPr>
                        </w:pPr>
                        <w:r>
                          <w:rPr>
                            <w:rFonts w:ascii="Arial Narrow" w:hAnsi="Arial Narrow"/>
                            <w:sz w:val="20"/>
                            <w:szCs w:val="20"/>
                          </w:rPr>
                          <w:t>Labdaros organizacijos</w:t>
                        </w:r>
                      </w:p>
                    </w:txbxContent>
                  </v:textbox>
                </v:shape>
                <v:shape id="Straight Arrow Connector 90" o:spid="_x0000_s1128" type="#_x0000_t32" style="position:absolute;left:4106;top:3936;width:79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bQZMIAAADcAAAADwAAAGRycy9kb3ducmV2LnhtbESPQYvCMBSE74L/ITxhbzZVcHW7RhFR&#10;dj2uevH2aJ5NtXkpTdTqrzfCgsdhZr5hpvPWVuJKjS8dKxgkKQji3OmSCwX73bo/AeEDssbKMSm4&#10;k4f5rNuZYqbdjf/oug2FiBD2GSowIdSZlD43ZNEnriaO3tE1FkOUTSF1g7cIt5UcpumntFhyXDBY&#10;09JQft5erAL3WPLh3G786kTmQZt7/vUz8Ep99NrFN4hAbXiH/9u/WsF4PILXmXgE5O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ObQZMIAAADcAAAADwAAAAAAAAAAAAAA&#10;AAChAgAAZHJzL2Rvd25yZXYueG1sUEsFBgAAAAAEAAQA+QAAAJADAAAAAA==&#10;">
                  <v:stroke dashstyle="1 1" startarrow="block" joinstyle="miter"/>
                </v:shape>
                <v:shape id="Straight Arrow Connector 107" o:spid="_x0000_s1129" type="#_x0000_t32" style="position:absolute;left:4127;top:4154;width:79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bp/8UAAADcAAAADwAAAGRycy9kb3ducmV2LnhtbESPQWvCQBSE74L/YXkFb7ppBC3RVUQo&#10;lWIx2kKvj+wzG8y+DdnVpP/eLQgeh5n5hlmue1uLG7W+cqzgdZKAIC6crrhU8PP9Pn4D4QOyxtox&#10;KfgjD+vVcLDETLuOj3Q7hVJECPsMFZgQmkxKXxiy6CeuIY7e2bUWQ5RtKXWLXYTbWqZJMpMWK44L&#10;BhvaGioup6tVsEv5/FlP09+8M1/Xjzzfbw5VodTopd8sQATqwzP8aO+0gvl8Bv9n4hG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Ybp/8UAAADcAAAADwAAAAAAAAAA&#10;AAAAAAChAgAAZHJzL2Rvd25yZXYueG1sUEsFBgAAAAAEAAQA+QAAAJMDAAAAAA==&#10;">
                  <v:stroke dashstyle="1 1" endarrow="block" joinstyle="miter"/>
                </v:shape>
                <v:shape id="Straight Arrow Connector 108" o:spid="_x0000_s1130" type="#_x0000_t32" style="position:absolute;left:3069;top:4680;width:0;height:40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pMZMUAAADcAAAADwAAAGRycy9kb3ducmV2LnhtbESPQWvCQBSE70L/w/IKvemmEYykriKC&#10;KKXSaAu9PrLPbGj2bciuJv33rlDwOMzMN8xiNdhGXKnztWMFr5MEBHHpdM2Vgu+v7XgOwgdkjY1j&#10;UvBHHlbLp9ECc+16PtL1FCoRIexzVGBCaHMpfWnIop+4ljh6Z9dZDFF2ldQd9hFuG5kmyUxarDku&#10;GGxpY6j8PV2sgn3K5/dmmv4UvTlcdkXxsf6sS6Venof1G4hAQ3iE/9t7rSDLMrifiUd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pMZMUAAADcAAAADwAAAAAAAAAA&#10;AAAAAAChAgAAZHJzL2Rvd25yZXYueG1sUEsFBgAAAAAEAAQA+QAAAJMDAAAAAA==&#10;">
                  <v:stroke dashstyle="1 1" endarrow="block" joinstyle="miter"/>
                </v:shape>
                <v:shape id="Straight Arrow Connector 119" o:spid="_x0000_s1131" type="#_x0000_t32" style="position:absolute;left:4691;top:1367;width:0;height:433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QcrMAAAADcAAAADwAAAGRycy9kb3ducmV2LnhtbERPy4rCMBTdC/5DuII7TR1BpRpFBaG6&#10;cXyBy0tzbYvNTaeJWv/eLAZcHs57tmhMKZ5Uu8KygkE/AkGcWl1wpuB82vQmIJxH1lhaJgVvcrCY&#10;t1szjLV98YGeR5+JEMIuRgW591UspUtzMuj6tiIO3M3WBn2AdSZ1ja8Qbkr5E0UjabDg0JBjReuc&#10;0vvxYRTIy22V7KXj3dBez79/29UhGTRKdTvNcgrCU+O/4n93ohWMx2FtOBOOgJ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OkHKzAAAAA3AAAAA8AAAAAAAAAAAAAAAAA&#10;oQIAAGRycy9kb3ducmV2LnhtbFBLBQYAAAAABAAEAPkAAACOAwAAAAA=&#10;">
                  <v:stroke dashstyle="1 1" startarrow="block" joinstyle="miter"/>
                </v:shape>
                <v:line id="Straight Connector 35" o:spid="_x0000_s1132" style="position:absolute;visibility:visible;mso-wrap-style:square" from="8410,4346" to="8410,6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pZMYAAADcAAAADwAAAGRycy9kb3ducmV2LnhtbESPQWvCQBSE7wX/w/KEXopualtjo6uU&#10;QkGPTVXw9sy+ZmOzb9Ps1sR/3xUKPQ4z8w2zWPW2FmdqfeVYwf04AUFcOF1xqWD78TaagfABWWPt&#10;mBRcyMNqObhZYKZdx+90zkMpIoR9hgpMCE0mpS8MWfRj1xBH79O1FkOUbSl1i12E21pOkmQqLVYc&#10;Fww29Gqo+Mp/rILvp/zutDPyYW833eTxoI+7g0yVuh32L3MQgfrwH/5rr7WCNH2G65l4BO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PqWTGAAAA3AAAAA8AAAAAAAAA&#10;AAAAAAAAoQIAAGRycy9kb3ducmV2LnhtbFBLBQYAAAAABAAEAPkAAACUAwAAAAA=&#10;">
                  <v:stroke dashstyle="1 1" joinstyle="miter"/>
                </v:line>
                <v:shape id="Straight Arrow Connector 36" o:spid="_x0000_s1133" type="#_x0000_t32" style="position:absolute;left:5050;top:6090;width:334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I4fcIAAADcAAAADwAAAGRycy9kb3ducmV2LnhtbERPzWrCQBC+F3yHZYTe6sYe2hBdRQRp&#10;6A9t1QcYsmMSzM6G3TFJ3757KPT48f2vt5Pr1EAhtp4NLBcZKOLK25ZrA+fT4SEHFQXZYueZDPxQ&#10;hO1mdrfGwvqRv2k4Sq1SCMcCDTQifaF1rBpyGBe+J07cxQeHkmCotQ04pnDX6ccse9IOW04NDfa0&#10;b6i6Hm/OwC2Wn/3rVyuDnIf85T1/Kz/GYMz9fNqtQAlN8i/+c5fWwHOe5qcz6Qjoz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aI4fcIAAADcAAAADwAAAAAAAAAAAAAA&#10;AAChAgAAZHJzL2Rvd25yZXYueG1sUEsFBgAAAAAEAAQA+QAAAJADAAAAAA==&#10;">
                  <v:stroke dashstyle="1 1" endarrow="block" joinstyle="miter"/>
                </v:shape>
                <v:shape id="Straight Arrow Connector 86" o:spid="_x0000_s1134" type="#_x0000_t32" style="position:absolute;left:10845;top:2796;width:22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oBrMUAAADcAAAADwAAAGRycy9kb3ducmV2LnhtbESPQWvCQBSE7wX/w/IEb3VjhFaiq4hQ&#10;KqXSVAWvj+wzG8y+DdnVpP/eFYQeh5n5hlmseluLG7W+cqxgMk5AEBdOV1wqOB4+XmcgfEDWWDsm&#10;BX/kYbUcvCww067jX7rtQykihH2GCkwITSalLwxZ9GPXEEfv7FqLIcq2lLrFLsJtLdMkeZMWK44L&#10;BhvaGCou+6tVsE35/FVP01Pemd31M8+/1z9VodRo2K/nIAL14T/8bG+1gvfZBB5n4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7oBrMUAAADcAAAADwAAAAAAAAAA&#10;AAAAAAChAgAAZHJzL2Rvd25yZXYueG1sUEsFBgAAAAAEAAQA+QAAAJMDAAAAAA==&#10;">
                  <v:stroke dashstyle="1 1" endarrow="block" joinstyle="miter"/>
                </v:shape>
                <v:shape id="Straight Arrow Connector 111" o:spid="_x0000_s1135" type="#_x0000_t32" style="position:absolute;left:12706;top:2778;width:23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o4N8IAAADcAAAADwAAAGRycy9kb3ducmV2LnhtbESPQYvCMBSE74L/ITzBm6b2sLpdo0hR&#10;Vo/qXvb2aJ5NtXkpTdTqrzfCwh6HmfmGmS87W4sbtb5yrGAyTkAQF05XXCr4OW5GMxA+IGusHZOC&#10;B3lYLvq9OWba3XlPt0MoRYSwz1CBCaHJpPSFIYt+7Bri6J1cazFE2ZZSt3iPcFvLNEk+pMWK44LB&#10;hnJDxeVwtQrcM+ffS7fz6zOZJ+0exef3xCs1HHSrLxCBuvAf/mtvtYLpLIX3mXgE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to4N8IAAADcAAAADwAAAAAAAAAAAAAA&#10;AAChAgAAZHJzL2Rvd25yZXYueG1sUEsFBgAAAAAEAAQA+QAAAJADAAAAAA==&#10;">
                  <v:stroke dashstyle="1 1" startarrow="block" joinstyle="miter"/>
                </v:shape>
                <v:line id="Straight Connector 123" o:spid="_x0000_s1136" style="position:absolute;visibility:visible;mso-wrap-style:square" from="5497,4627" to="5497,7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LuqcYAAADcAAAADwAAAGRycy9kb3ducmV2LnhtbESPQWvCQBSE74L/YXmCl6KbalsluooI&#10;QntsWgVvr9nXbGz2bcyuJv33XaHgcZiZb5jlurOVuFLjS8cKHscJCOLc6ZILBZ8fu9EchA/IGivH&#10;pOCXPKxX/d4SU+1afqdrFgoRIexTVGBCqFMpfW7Ioh+7mjh6366xGKJsCqkbbCPcVnKSJC/SYslx&#10;wWBNW0P5T3axCs7P2cNpb+T0YN/aydNRf+2PcqbUcNBtFiACdeEe/m+/agWz+RRuZ+IR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8y7qnGAAAA3AAAAA8AAAAAAAAA&#10;AAAAAAAAoQIAAGRycy9kb3ducmV2LnhtbFBLBQYAAAAABAAEAPkAAACUAwAAAAA=&#10;">
                  <v:stroke dashstyle="1 1" joinstyle="miter"/>
                </v:line>
                <v:line id="Straight Connector 130" o:spid="_x0000_s1137" style="position:absolute;flip:x;visibility:visible;mso-wrap-style:square" from="1606,7685" to="5492,7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tzg8UAAADcAAAADwAAAGRycy9kb3ducmV2LnhtbESPW2vCQBSE3wv+h+UIvulGiVWiq3hp&#10;ofhQqBd8PWaPSTB7NmTXmP57tyD0cZiZb5j5sjWlaKh2hWUFw0EEgji1uuBMwfHw2Z+CcB5ZY2mZ&#10;FPySg+Wi8zbHRNsH/1Cz95kIEHYJKsi9rxIpXZqTQTewFXHwrrY26IOsM6lrfAS4KeUoit6lwYLD&#10;Qo4VbXJKb/u7UbCN0zPfxuMmjkcf8nu9G/qLOSnV67arGQhPrf8Pv9pfWsFkGsPfmXAE5OI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2tzg8UAAADcAAAADwAAAAAAAAAA&#10;AAAAAAChAgAAZHJzL2Rvd25yZXYueG1sUEsFBgAAAAAEAAQA+QAAAJMDAAAAAA==&#10;">
                  <v:stroke dashstyle="1 1" joinstyle="miter"/>
                </v:line>
                <v:shape id="Straight Arrow Connector 132" o:spid="_x0000_s1138" type="#_x0000_t32" style="position:absolute;left:1595;top:7677;width:0;height:98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Wb5cQAAADcAAAADwAAAGRycy9kb3ducmV2LnhtbESP3UrDQBSE7wXfYTmCd3ZjQQ1pt0WE&#10;YtCK9ucBDtnTJJg9G3ZPk/j2bkHwcpiZb5jlenKdGijE1rOB+1kGirjytuXawPGwuctBRUG22Hkm&#10;Az8UYb26vlpiYf3IOxr2UqsE4ViggUakL7SOVUMO48z3xMk7+eBQkgy1tgHHBHednmfZo3bYclpo&#10;sKeXhqrv/dkZOMfys3/7amWQ45C/bvP38mMMxtzeTM8LUEKT/If/2qU18JQ/wOVMOgJ6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1ZvlxAAAANwAAAAPAAAAAAAAAAAA&#10;AAAAAKECAABkcnMvZG93bnJldi54bWxQSwUGAAAAAAQABAD5AAAAkgMAAAAA&#10;">
                  <v:stroke dashstyle="1 1" endarrow="block" joinstyle="miter"/>
                </v:shape>
                <v:shape id="Straight Arrow Connector 133" o:spid="_x0000_s1139" type="#_x0000_t32" style="position:absolute;left:1109;top:1447;width:6;height:7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cFksQAAADcAAAADwAAAGRycy9kb3ducmV2LnhtbESPzWrDMBCE74W+g9hCb43cHhLjRAml&#10;UGr6Q/P3AIu1sU2slZE2tvv2VaDQ4zAz3zCrzeQ6NVCIrWcDj7MMFHHlbcu1gePh9SEHFQXZYueZ&#10;DPxQhM369maFhfUj72jYS60ShGOBBhqRvtA6Vg05jDPfEyfv5INDSTLU2gYcE9x1+inL5tphy2mh&#10;wZ5eGqrO+4szcInld/++bWWQ45C/feYf5dcYjLm/m56XoIQm+Q//tUtrYJHP4XomHQG9/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BwWSxAAAANwAAAAPAAAAAAAAAAAA&#10;AAAAAKECAABkcnMvZG93bnJldi54bWxQSwUGAAAAAAQABAD5AAAAkgMAAAAA&#10;">
                  <v:stroke dashstyle="1 1" endarrow="block" joinstyle="miter"/>
                </v:shape>
                <v:shape id="AutoShape 128" o:spid="_x0000_s1140" type="#_x0000_t32" style="position:absolute;left:6817;top:10113;width:624;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Nv9cYAAADcAAAADwAAAGRycy9kb3ducmV2LnhtbESPT2vCQBTE7wW/w/KEXopu9GAkuooV&#10;KkIOrf9Ab8/sMwlm34bsNqbfvlsoeBxm5jfMfNmZSrTUuNKygtEwAkGcWV1yruB4+BhMQTiPrLGy&#10;TAp+yMFy0XuZY6Ltg3fU7n0uAoRdggoK7+tESpcVZNANbU0cvJttDPogm1zqBh8Bbio5jqKJNFhy&#10;WCiwpnVB2X3/bRRcYveZnd7Tr82V1+1bas7pyFulXvvdagbCU+ef4f/2ViuIpzH8nQ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Tb/XGAAAA3AAAAA8AAAAAAAAA&#10;AAAAAAAAoQIAAGRycy9kb3ducmV2LnhtbFBLBQYAAAAABAAEAPkAAACUAwAAAAA=&#10;">
                  <v:stroke dashstyle="1 1" startarrow="block"/>
                </v:shape>
                <v:shape id="Straight Arrow Connector 122" o:spid="_x0000_s1141" type="#_x0000_t32" style="position:absolute;left:480;top:4428;width:0;height:62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CoMcIAAADcAAAADwAAAGRycy9kb3ducmV2LnhtbERPXWvCMBR9H+w/hCvsbaZ24Eo1igxE&#10;GcqqDvZ6aa5NsbkpTbTdvzcPgo+H8z1fDrYRN+p87VjBZJyAIC6drrlS8Htav2cgfEDW2DgmBf/k&#10;Ybl4fZljrl3PB7odQyViCPscFZgQ2lxKXxqy6MeuJY7c2XUWQ4RdJXWHfQy3jUyTZCot1hwbDLb0&#10;Zai8HK9WwTbl83fzkf4VvdlfN0WxW/3UpVJvo2E1AxFoCE/xw73VCj6zuDaeiUdAL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oCoMcIAAADcAAAADwAAAAAAAAAAAAAA&#10;AAChAgAAZHJzL2Rvd25yZXYueG1sUEsFBgAAAAAEAAQA+QAAAJADAAAAAA==&#10;">
                  <v:stroke dashstyle="1 1" endarrow="block" joinstyle="miter"/>
                </v:shape>
                <v:shape id="AutoShape 117" o:spid="_x0000_s1142" type="#_x0000_t32" style="position:absolute;left:486;top:10665;width:149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RQsUAAADcAAAADwAAAGRycy9kb3ducmV2LnhtbESPQWvCQBSE70L/w/IK3sxGoTaNriJK&#10;MdBLm/Tg8ZF9TVKzb0N2Ncm/7xYKPQ4z8w2z3Y+mFXfqXWNZwTKKQRCXVjdcKfgsXhcJCOeRNbaW&#10;ScFEDva7h9kWU20H/qB77isRIOxSVFB736VSurImgy6yHXHwvmxv0AfZV1L3OAS4aeUqjtfSYMNh&#10;ocaOjjWV1/xmFKzbeMqKt/PAq+Ri379P/skYrdT8cTxsQHga/X/4r51pBc/JC/yeCUdA7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6RQsUAAADcAAAADwAAAAAAAAAA&#10;AAAAAAChAgAAZHJzL2Rvd25yZXYueG1sUEsFBgAAAAAEAAQA+QAAAJMDAAAAAA==&#10;">
                  <v:stroke dashstyle="1 1"/>
                </v:shape>
                <v:shape id="AutoShape 118" o:spid="_x0000_s1143" type="#_x0000_t32" style="position:absolute;left:15394;top:7186;width:0;height:34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iDZb4AAADcAAAADwAAAGRycy9kb3ducmV2LnhtbERPy6rCMBDdX/AfwgjurqnFZzWKCKJb&#10;H4jLoRnbajMpTbT1781CcHk478WqNaV4Ue0KywoG/QgEcWp1wZmC82n7PwXhPLLG0jIpeJOD1bLz&#10;t8BE24YP9Dr6TIQQdgkqyL2vEildmpNB17cVceButjboA6wzqWtsQrgpZRxFY2mw4NCQY0WbnNLH&#10;8WkUXJ6Taxyban1Pd1t9j9tr40ZDpXrddj0H4an1P/HXvdcKJrMwP5wJR0A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PiINlvgAAANwAAAAPAAAAAAAAAAAAAAAAAKEC&#10;AABkcnMvZG93bnJldi54bWxQSwUGAAAAAAQABAD5AAAAjAMAAAAA&#10;">
                  <v:stroke dashstyle="1 1" endarrow="block"/>
                </v:shape>
                <v:shape id="Text Box 168" o:spid="_x0000_s1144" type="#_x0000_t202" style="position:absolute;left:9044;top:6708;width:1597;height:1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r0asIA&#10;AADcAAAADwAAAGRycy9kb3ducmV2LnhtbESPQYvCMBSE74L/ITzBm6Yq6m41ioqCJ8HqYff2aJ5t&#10;sXkpTdT6740geBxm5htmvmxMKe5Uu8KygkE/AkGcWl1wpuB82vV+QDiPrLG0TAqe5GC5aLfmGGv7&#10;4CPdE5+JAGEXo4Lc+yqW0qU5GXR9WxEH72Jrgz7IOpO6xkeAm1IOo2giDRYcFnKsaJNTek1uRoFP&#10;/s2I/xhHyXp8GTpz2+rtQalup1nNQHhq/Df8ae+1gunvAN5nwhGQ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GvRqwgAAANwAAAAPAAAAAAAAAAAAAAAAAJgCAABkcnMvZG93&#10;bnJldi54bWxQSwUGAAAAAAQABAD1AAAAhwMAAAAA&#10;" fillcolor="#ffc000">
                  <v:stroke dashstyle="1 1"/>
                  <v:textbox inset="0,0,0,0">
                    <w:txbxContent>
                      <w:p w14:paraId="03CFF7A5" w14:textId="77777777" w:rsidR="008540C0" w:rsidRPr="00E84728" w:rsidRDefault="008540C0" w:rsidP="001967E0">
                        <w:pPr>
                          <w:jc w:val="center"/>
                          <w:rPr>
                            <w:rFonts w:ascii="Arial Narrow" w:hAnsi="Arial Narrow"/>
                            <w:sz w:val="20"/>
                            <w:szCs w:val="20"/>
                          </w:rPr>
                        </w:pPr>
                        <w:r>
                          <w:rPr>
                            <w:rFonts w:ascii="Arial Narrow" w:hAnsi="Arial Narrow"/>
                            <w:sz w:val="20"/>
                            <w:szCs w:val="20"/>
                          </w:rPr>
                          <w:t>Regioninės d</w:t>
                        </w:r>
                        <w:r w:rsidRPr="00E84728">
                          <w:rPr>
                            <w:rFonts w:ascii="Arial Narrow" w:hAnsi="Arial Narrow"/>
                            <w:sz w:val="20"/>
                            <w:szCs w:val="20"/>
                          </w:rPr>
                          <w:t>idelių gabaritų</w:t>
                        </w:r>
                        <w:r>
                          <w:rPr>
                            <w:rFonts w:ascii="Arial Narrow" w:hAnsi="Arial Narrow"/>
                            <w:sz w:val="20"/>
                            <w:szCs w:val="20"/>
                          </w:rPr>
                          <w:t xml:space="preserve"> atliekų ir </w:t>
                        </w:r>
                        <w:r w:rsidRPr="00E84728">
                          <w:rPr>
                            <w:rFonts w:ascii="Arial Narrow" w:hAnsi="Arial Narrow"/>
                            <w:sz w:val="20"/>
                            <w:szCs w:val="20"/>
                          </w:rPr>
                          <w:t xml:space="preserve"> </w:t>
                        </w:r>
                        <w:r>
                          <w:rPr>
                            <w:rFonts w:ascii="Arial Narrow" w:hAnsi="Arial Narrow"/>
                            <w:sz w:val="20"/>
                            <w:szCs w:val="20"/>
                          </w:rPr>
                          <w:t>statybinių atliekų apdorojimo aikštelės</w:t>
                        </w:r>
                      </w:p>
                    </w:txbxContent>
                  </v:textbox>
                </v:shape>
                <v:shape id="Straight Arrow Connector 119" o:spid="_x0000_s1145" type="#_x0000_t32" style="position:absolute;left:9216;top:1374;width:0;height:53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DNvMYAAADcAAAADwAAAGRycy9kb3ducmV2LnhtbESPQWvCQBSE74X+h+UVems2WrCauooW&#10;CmkvalTw+Mg+k9Ds25jdJvHfd4WCx2FmvmHmy8HUoqPWVZYVjKIYBHFudcWFgsP+82UKwnlkjbVl&#10;UnAlB8vF48McE2173lGX+UIECLsEFZTeN4mULi/JoItsQxy8s20N+iDbQuoW+wA3tRzH8UQarDgs&#10;lNjQR0n5T/ZrFMjjeZ1upOPvV3s6bC9f6106GpR6fhpW7yA8Df4e/m+nWsHbbAy3M+EI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AzbzGAAAA3AAAAA8AAAAAAAAA&#10;AAAAAAAAoQIAAGRycy9kb3ducmV2LnhtbFBLBQYAAAAABAAEAPkAAACUAwAAAAA=&#10;">
                  <v:stroke dashstyle="1 1" startarrow="block" joinstyle="miter"/>
                </v:shape>
                <v:line id="Straight Connector 95" o:spid="_x0000_s1146" style="position:absolute;flip:x y;visibility:visible;mso-wrap-style:square" from="6855,4429" to="9690,4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KLssQAAADcAAAADwAAAGRycy9kb3ducmV2LnhtbESP0YrCMBRE34X9h3AXfNN0XVG3GmVd&#10;FASfdPsBl+ba1jY3tYm2/r0RBB+HmTnDLFadqcSNGldYVvA1jEAQp1YXnClI/reDGQjnkTVWlknB&#10;nRyslh+9Bcbatnyg29FnIkDYxagg976OpXRpTgbd0NbEwTvZxqAPssmkbrANcFPJURRNpMGCw0KO&#10;Nf3llJbHq1GwPo3bWSaTS6mnm8t+3ZXb4pwo1f/sfucgPHX+HX61d1rB9OcbnmfCEZ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souyxAAAANwAAAAPAAAAAAAAAAAA&#10;AAAAAKECAABkcnMvZG93bnJldi54bWxQSwUGAAAAAAQABAD5AAAAkgMAAAAA&#10;">
                  <v:stroke dashstyle="1 1" joinstyle="miter"/>
                </v:line>
                <v:shape id="Straight Arrow Connector 118" o:spid="_x0000_s1147" type="#_x0000_t32" style="position:absolute;left:9690;top:4428;width:0;height:23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Q06cYAAADcAAAADwAAAGRycy9kb3ducmV2LnhtbESP3WrCQBSE7wu+w3KE3tWNaakaXUUK&#10;pVIsjT/g7SF7zAazZ0N2Nenbu4VCL4eZ+YZZrHpbixu1vnKsYDxKQBAXTldcKjge3p+mIHxA1lg7&#10;JgU/5GG1HDwsMNOu4x3d9qEUEcI+QwUmhCaT0heGLPqRa4ijd3atxRBlW0rdYhfhtpZpkrxKixXH&#10;BYMNvRkqLvurVbBJ+fxZP6envDNf1488366/q0Kpx2G/noMI1If/8F97oxVMZi/weyYeAbm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4UNOnGAAAA3AAAAA8AAAAAAAAA&#10;AAAAAAAAoQIAAGRycy9kb3ducmV2LnhtbFBLBQYAAAAABAAEAPkAAACUAwAAAAA=&#10;">
                  <v:stroke dashstyle="1 1" endarrow="block" joinstyle="miter"/>
                </v:shape>
                <v:line id="Straight Connector 148" o:spid="_x0000_s1148" style="position:absolute;flip:x;visibility:visible;mso-wrap-style:square" from="9143,4154" to="9937,4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5AxcYAAADcAAAADwAAAGRycy9kb3ducmV2LnhtbESPQWvCQBSE74L/YXlCb2ajJG2NrqK2&#10;hdJDoVbx+sw+k2D2bchuY/rvuwXB4zAz3zCLVW9q0VHrKssKJlEMgji3uuJCwf77bfwMwnlkjbVl&#10;UvBLDlbL4WCBmbZX/qJu5wsRIOwyVFB632RSurwkgy6yDXHwzrY16INsC6lbvAa4qeU0jh+lwYrD&#10;QokNbUvKL7sfo+AlyY98SdMuSaav8nPzMfEnc1DqYdSv5yA89f4evrXftYKnWQr/Z8IR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QMXGAAAA3AAAAA8AAAAAAAAA&#10;AAAAAAAAoQIAAGRycy9kb3ducmV2LnhtbFBLBQYAAAAABAAEAPkAAACUAwAAAAA=&#10;">
                  <v:stroke dashstyle="1 1" joinstyle="miter"/>
                </v:line>
                <v:shape id="Straight Arrow Connector 118" o:spid="_x0000_s1149" type="#_x0000_t32" style="position:absolute;left:9930;top:4154;width:0;height:26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oPBcUAAADcAAAADwAAAGRycy9kb3ducmV2LnhtbESPQWvCQBSE7wX/w/KE3urGCNqmriKF&#10;ohSlqQq9PrLPbDD7NmRXE/+9KxR6HGbmG2a+7G0trtT6yrGC8SgBQVw4XXGp4Hj4fHkF4QOyxtox&#10;KbiRh+Vi8DTHTLuOf+i6D6WIEPYZKjAhNJmUvjBk0Y9cQxy9k2sthijbUuoWuwi3tUyTZCotVhwX&#10;DDb0Yag47y9WwSbl01c9SX/zzuwu6zzfrr6rQqnnYb96BxGoD//hv/ZGK5i9TeFxJh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YoPBcUAAADcAAAADwAAAAAAAAAA&#10;AAAAAAChAgAAZHJzL2Rvd25yZXYueG1sUEsFBgAAAAAEAAQA+QAAAJMDAAAAAA==&#10;">
                  <v:stroke dashstyle="1 1" endarrow="block" joinstyle="miter"/>
                </v:shape>
                <v:line id="Straight Connector 143" o:spid="_x0000_s1150" style="position:absolute;flip:x;visibility:visible;mso-wrap-style:square" from="6677,7398" to="9115,7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B7KcYAAADcAAAADwAAAGRycy9kb3ducmV2LnhtbESPQWvCQBSE74L/YXlCb7pRktpGV9Ha&#10;QvFQqFq8PrPPJJh9G7Jrkv77bqHQ4zAz3zDLdW8q0VLjSssKppMIBHFmdcm5gtPxbfwEwnlkjZVl&#10;UvBNDtar4WCJqbYdf1J78LkIEHYpKii8r1MpXVaQQTexNXHwrrYx6INscqkb7ALcVHIWRY/SYMlh&#10;ocCaXgrKboe7UbCLszPfkqSN49mr/Njup/5ivpR6GPWbBQhPvf8P/7XftYL58xx+z4Qj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geynGAAAA3AAAAA8AAAAAAAAA&#10;AAAAAAAAoQIAAGRycy9kb3ducmV2LnhtbFBLBQYAAAAABAAEAPkAAACUAwAAAAA=&#10;">
                  <v:stroke dashstyle="1 1" joinstyle="miter"/>
                </v:line>
                <v:shape id="Straight Arrow Connector 132" o:spid="_x0000_s1151" type="#_x0000_t32" style="position:absolute;left:6677;top:7421;width:0;height:124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2ipsIAAADcAAAADwAAAGRycy9kb3ducmV2LnhtbERPzUrDQBC+C77DMkJvdqOHNsZuiwjS&#10;UCvV2gcYsmMSzM6G3WkS3757KHj8+P5Xm8l1aqAQW88GHuYZKOLK25ZrA6fvt/scVBRki51nMvBH&#10;ETbr25sVFtaP/EXDUWqVQjgWaKAR6QutY9WQwzj3PXHifnxwKAmGWtuAYwp3nX7MsoV22HJqaLCn&#10;14aq3+PZGTjH8tDvPlsZ5DTk233+Xn6MwZjZ3fTyDEpokn/x1V1aA8untDadSUdAr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g2ipsIAAADcAAAADwAAAAAAAAAAAAAA&#10;AAChAgAAZHJzL2Rvd25yZXYueG1sUEsFBgAAAAAEAAQA+QAAAJADAAAAAA==&#10;">
                  <v:stroke dashstyle="1 1" endarrow="block" joinstyle="miter"/>
                </v:shape>
                <v:shape id="Text Box 168" o:spid="_x0000_s1152" type="#_x0000_t202" style="position:absolute;left:13913;top:9144;width:1055;height:7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03fcUA&#10;AADcAAAADwAAAGRycy9kb3ducmV2LnhtbESPQWvCQBSE7wX/w/KE3uqmHqqJriEKgi09mNjeH9ln&#10;Epp9G7Orif++Wyh4HGbmG2adjqYVN+pdY1nB6ywCQVxa3XCl4Ou0f1mCcB5ZY2uZFNzJQbqZPK0x&#10;0XbgnG6Fr0SAsEtQQe19l0jpypoMupntiIN3tr1BH2RfSd3jEOCmlfMoepMGGw4LNXa0q6n8Ka5G&#10;gbbfW/9+z7fZ4pLn0Ud3LOLPQann6ZitQHga/SP83z5oBYs4hr8z4Qj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XTd9xQAAANwAAAAPAAAAAAAAAAAAAAAAAJgCAABkcnMv&#10;ZG93bnJldi54bWxQSwUGAAAAAAQABAD1AAAAigMAAAAA&#10;" filled="f" fillcolor="#ffc000">
                  <v:stroke dashstyle="1 1"/>
                  <v:textbox>
                    <w:txbxContent>
                      <w:p w14:paraId="566D83B5" w14:textId="77777777" w:rsidR="008540C0" w:rsidRDefault="008540C0" w:rsidP="001967E0">
                        <w:pPr>
                          <w:spacing w:before="40" w:after="40"/>
                          <w:jc w:val="center"/>
                          <w:rPr>
                            <w:rFonts w:ascii="Arial Narrow" w:hAnsi="Arial Narrow"/>
                            <w:sz w:val="20"/>
                            <w:szCs w:val="20"/>
                          </w:rPr>
                        </w:pPr>
                        <w:r>
                          <w:rPr>
                            <w:rFonts w:ascii="Arial Narrow" w:hAnsi="Arial Narrow"/>
                            <w:sz w:val="20"/>
                            <w:szCs w:val="20"/>
                          </w:rPr>
                          <w:t>Šlako</w:t>
                        </w:r>
                      </w:p>
                      <w:p w14:paraId="42628EDF" w14:textId="77777777" w:rsidR="008540C0" w:rsidRPr="00E84728" w:rsidRDefault="008540C0" w:rsidP="001967E0">
                        <w:pPr>
                          <w:spacing w:before="40" w:after="40"/>
                          <w:jc w:val="center"/>
                          <w:rPr>
                            <w:rFonts w:ascii="Arial Narrow" w:hAnsi="Arial Narrow"/>
                            <w:sz w:val="20"/>
                            <w:szCs w:val="20"/>
                          </w:rPr>
                        </w:pPr>
                        <w:r>
                          <w:rPr>
                            <w:rFonts w:ascii="Arial Narrow" w:hAnsi="Arial Narrow"/>
                            <w:sz w:val="20"/>
                            <w:szCs w:val="20"/>
                          </w:rPr>
                          <w:t>aikštelė</w:t>
                        </w:r>
                      </w:p>
                    </w:txbxContent>
                  </v:textbox>
                </v:shape>
                <v:shape id="Straight Arrow Connector 107" o:spid="_x0000_s1153" type="#_x0000_t32" style="position:absolute;left:13252;top:9415;width:6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EzO8EAAADcAAAADwAAAGRycy9kb3ducmV2LnhtbERPTYvCMBC9C/sfwizsTdPtgkg1igiL&#10;IorVXfA6NGNTbCalibb+e3MQPD7e92zR21rcqfWVYwXfowQEceF0xaWC/7/f4QSED8gaa8ek4EEe&#10;FvOPwQwz7To+0v0UShFD2GeowITQZFL6wpBFP3INceQurrUYImxLqVvsYritZZokY2mx4thgsKGV&#10;oeJ6ulkFm5Qv2/onPeed2d/Web5bHqpCqa/PfjkFEagPb/HLvdEKJkmcH8/EIyD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kTM7wQAAANwAAAAPAAAAAAAAAAAAAAAA&#10;AKECAABkcnMvZG93bnJldi54bWxQSwUGAAAAAAQABAD5AAAAjwMAAAAA&#10;">
                  <v:stroke dashstyle="1 1" endarrow="block" joinstyle="miter"/>
                </v:shape>
                <v:shape id="AutoShape 128" o:spid="_x0000_s1154" type="#_x0000_t32" style="position:absolute;left:14271;top:10070;width:345;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HFFscAAADcAAAADwAAAGRycy9kb3ducmV2LnhtbESPT2vCQBTE7wW/w/KEXopu0oOV6Bra&#10;gCLk0PoP7O01+5qEZt+G7Brjt+8WCh6HmfkNs0wH04ieOldbVhBPIxDEhdU1lwqOh/VkDsJ5ZI2N&#10;ZVJwIwfpavSwxETbK++o3/tSBAi7BBVU3reJlK6oyKCb2pY4eN+2M+iD7EqpO7wGuGnkcxTNpMGa&#10;w0KFLWUVFT/7i1Hw+eLei9Nb/rH54qx/ys05j71V6nE8vC5AeBr8Pfzf3moF8yiGvzPhCMjV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EcUWxwAAANwAAAAPAAAAAAAA&#10;AAAAAAAAAKECAABkcnMvZG93bnJldi54bWxQSwUGAAAAAAQABAD5AAAAlQMAAAAA&#10;">
                  <v:stroke dashstyle="1 1" startarrow="block"/>
                </v:shape>
                <v:shape id="Text Box 170" o:spid="_x0000_s1155" type="#_x0000_t202" style="position:absolute;left:10448;top:8709;width:1050;height:10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s0FcMA&#10;AADcAAAADwAAAGRycy9kb3ducmV2LnhtbESPQYvCMBSE74L/ITxhb5roQUrXKKIuSE9VF8/P5tkW&#10;m5fSZGv3328WBI/DzHzDrDaDbURPna8da5jPFAjiwpmaSw3fl69pAsIHZIONY9LwSx426/Fohalx&#10;Tz5Rfw6liBD2KWqoQmhTKX1RkUU/cy1x9O6usxii7EppOnxGuG3kQqmltFhzXKiwpV1FxeP8YzW0&#10;eZJd79mt3+bqWmf5ad8c1EXrj8mw/QQRaAjv8Kt9NBoStYD/M/EI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s0FcMAAADcAAAADwAAAAAAAAAAAAAAAACYAgAAZHJzL2Rv&#10;d25yZXYueG1sUEsFBgAAAAAEAAQA9QAAAIgDAAAAAA==&#10;">
                  <v:stroke dashstyle="1 1"/>
                  <v:textbox>
                    <w:txbxContent>
                      <w:p w14:paraId="2B0CC8BC" w14:textId="77777777" w:rsidR="008540C0" w:rsidRPr="00E84728" w:rsidRDefault="008540C0" w:rsidP="001967E0">
                        <w:pPr>
                          <w:spacing w:before="40" w:after="40"/>
                          <w:jc w:val="center"/>
                          <w:rPr>
                            <w:rFonts w:ascii="Arial Narrow" w:hAnsi="Arial Narrow"/>
                            <w:sz w:val="20"/>
                            <w:szCs w:val="20"/>
                          </w:rPr>
                        </w:pPr>
                        <w:r>
                          <w:rPr>
                            <w:rFonts w:ascii="Arial Narrow" w:hAnsi="Arial Narrow"/>
                            <w:sz w:val="20"/>
                            <w:szCs w:val="20"/>
                          </w:rPr>
                          <w:t xml:space="preserve">Kiti žaliųjų atliekų tvarkytojai </w:t>
                        </w:r>
                      </w:p>
                    </w:txbxContent>
                  </v:textbox>
                </v:shape>
                <v:shape id="Straight Arrow Connector 98" o:spid="_x0000_s1156" type="#_x0000_t32" style="position:absolute;left:11990;top:5818;width:0;height:28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OtTMQAAADcAAAADwAAAGRycy9kb3ducmV2LnhtbESP3WrCQBSE7wu+w3IE7+rGCEWiq4gg&#10;lWJp/AFvD9ljNpg9G7KriW/vFgq9HGbmG2ax6m0tHtT6yrGCyTgBQVw4XXGp4Hzavs9A+ICssXZM&#10;Cp7kYbUcvC0w067jAz2OoRQRwj5DBSaEJpPSF4Ys+rFriKN3da3FEGVbSt1iF+G2lmmSfEiLFccF&#10;gw1tDBW3490q2KV8/aqn6SXvzPf9M8/365+qUGo07NdzEIH68B/+a++0glkyhd8z8QjI5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Q61MxAAAANwAAAAPAAAAAAAAAAAA&#10;AAAAAKECAABkcnMvZG93bnJldi54bWxQSwUGAAAAAAQABAD5AAAAkgMAAAAA&#10;">
                  <v:stroke dashstyle="1 1" endarrow="block" joinstyle="miter"/>
                </v:shape>
                <v:line id="Straight Connector 148" o:spid="_x0000_s1157" style="position:absolute;flip:x;visibility:visible;mso-wrap-style:square" from="14154,7036" to="14664,7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zkj8QAAADcAAAADwAAAGRycy9kb3ducmV2LnhtbESPT4vCMBTE74LfITzBm6ZKFekaxb+w&#10;eFhQd9nrs3m2xealNLF2v71ZEDwOM/MbZr5sTSkaql1hWcFoGIEgTq0uOFPwfd4PZiCcR9ZYWiYF&#10;f+Rgueh25pho++AjNSefiQBhl6CC3PsqkdKlORl0Q1sRB+9qa4M+yDqTusZHgJtSjqNoKg0WHBZy&#10;rGiTU3o73Y2CbZz+8m0yaeJ4vJNf68PIX8yPUv1eu/oA4an17/Cr/akVzKIY/s+EIyA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DOSPxAAAANwAAAAPAAAAAAAAAAAA&#10;AAAAAKECAABkcnMvZG93bnJldi54bWxQSwUGAAAAAAQABAD5AAAAkgMAAAAA&#10;">
                  <v:stroke dashstyle="1 1" joinstyle="miter"/>
                </v:line>
                <v:shape id="AutoShape 124" o:spid="_x0000_s1158" type="#_x0000_t32" style="position:absolute;left:14001;top:7186;width:30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z5g8UAAADcAAAADwAAAGRycy9kb3ducmV2LnhtbESPQWvCQBSE70L/w/IKvemmUiVEVxGl&#10;UApFGvXg7Zl9ZkOzb0N2m8R/3xUKHoeZ+YZZrgdbi45aXzlW8DpJQBAXTldcKjge3scpCB+QNdaO&#10;ScGNPKxXT6MlZtr1/E1dHkoRIewzVGBCaDIpfWHIop+4hjh6V9daDFG2pdQt9hFuazlNkrm0WHFc&#10;MNjQ1lDxk/9aBW94vn3t+i6fb2Z1ak773edlOCj18jxsFiACDeER/m9/aAVpMoP7mXgE5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z5g8UAAADcAAAADwAAAAAAAAAA&#10;AAAAAAChAgAAZHJzL2Rvd25yZXYueG1sUEsFBgAAAAAEAAQA+QAAAJMDAAAAAA==&#10;">
                  <v:stroke dashstyle="1 1" endarrow="block"/>
                </v:shape>
                <v:shape id="Straight Arrow Connector 98" o:spid="_x0000_s1159" type="#_x0000_t32" style="position:absolute;left:10764;top:3367;width:0;height:53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QO1MQAAADcAAAADwAAAGRycy9kb3ducmV2LnhtbESP3WrCQBSE7wu+w3IE7+rGCCLRVUSQ&#10;SrE0/oC3h+wxG8yeDdnVxLfvFgq9HGbmG2a57m0tntT6yrGCyTgBQVw4XXGp4HLevc9B+ICssXZM&#10;Cl7kYb0avC0x067jIz1PoRQRwj5DBSaEJpPSF4Ys+rFriKN3c63FEGVbSt1iF+G2lmmSzKTFiuOC&#10;wYa2hor76WEV7FO+fdbT9Jp35uvxkeeHzXdVKDUa9psFiEB9+A//tfdawTyZwe+ZeATk6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NA7UxAAAANwAAAAPAAAAAAAAAAAA&#10;AAAAAKECAABkcnMvZG93bnJldi54bWxQSwUGAAAAAAQABAD5AAAAkgMAAAAA&#10;">
                  <v:stroke dashstyle="1 1" endarrow="block" joinstyle="miter"/>
                </v:shape>
                <v:line id="Straight Connector 143" o:spid="_x0000_s1160" style="position:absolute;flip:x;visibility:visible;mso-wrap-style:square" from="10592,7458" to="11828,7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56+MYAAADcAAAADwAAAGRycy9kb3ducmV2LnhtbESPT2vCQBTE74LfYXlCb3WjRCtpNtI/&#10;CtKDYNrS6zP7TILZtyG7jfHbd4WCx2FmfsOk68E0oqfO1ZYVzKYRCOLC6ppLBV+f28cVCOeRNTaW&#10;ScGVHKyz8SjFRNsLH6jPfSkChF2CCirv20RKV1Rk0E1tSxy8k+0M+iC7UuoOLwFuGjmPoqU0WHNY&#10;qLClt4qKc/5rFLzHxQ+fF4s+jucbuX/9mPmj+VbqYTK8PIPwNPh7+L+90wpW0RPczoQjI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eevjGAAAA3AAAAA8AAAAAAAAA&#10;AAAAAAAAoQIAAGRycy9kb3ducmV2LnhtbFBLBQYAAAAABAAEAPkAAACUAwAAAAA=&#10;">
                  <v:stroke dashstyle="1 1" joinstyle="miter"/>
                </v:line>
                <v:shape id="Straight Arrow Connector 132" o:spid="_x0000_s1161" type="#_x0000_t32" style="position:absolute;left:11808;top:7457;width:0;height:124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jd8EAAADcAAAADwAAAGRycy9kb3ducmV2LnhtbERPyWrDMBC9F/IPYgK5NXJzCMaJEkKh&#10;xHShzfIBgzWxTa2RkSa2+/fVodDj4+3b/eQ6NVCIrWcDT8sMFHHlbcu1gevl5TEHFQXZYueZDPxQ&#10;hP1u9rDFwvqRTzScpVYphGOBBhqRvtA6Vg05jEvfEyfu5oNDSTDU2gYcU7jr9CrL1tphy6mhwZ6e&#10;G6q+z3dn4B7Lz/71q5VBrkN+fM/fyo8xGLOYT4cNKKFJ/sV/7tIayLO0Np1JR0Dv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s6N3wQAAANwAAAAPAAAAAAAAAAAAAAAA&#10;AKECAABkcnMvZG93bnJldi54bWxQSwUGAAAAAAQABAD5AAAAjwMAAAAA&#10;">
                  <v:stroke dashstyle="1 1" endarrow="block" joinstyle="miter"/>
                </v:shape>
                <v:shape id="Straight Arrow Connector 119" o:spid="_x0000_s1162" type="#_x0000_t32" style="position:absolute;left:4784;top:1341;width:0;height:433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G7MUAAADcAAAADwAAAGRycy9kb3ducmV2LnhtbESPzWrDMBCE74W8g9hAb43cHorrRAmh&#10;EGL6Q9M0D7BYG9vEWhlpY7tvXxUKPQ4z8w2z2kyuUwOF2Ho2cL/IQBFX3rZcGzh97e5yUFGQLXae&#10;ycA3RdisZzcrLKwf+ZOGo9QqQTgWaKAR6QutY9WQw7jwPXHyzj44lCRDrW3AMcFdpx+y7FE7bDkt&#10;NNjTc0PV5Xh1Bq6x/OhfDq0Mchry/Vv+Wr6PwZjb+bRdghKa5D/81y6tgTx7gt8z6Qjo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G7MUAAADcAAAADwAAAAAAAAAA&#10;AAAAAAChAgAAZHJzL2Rvd25yZXYueG1sUEsFBgAAAAAEAAQA+QAAAJMDAAAAAA==&#10;">
                  <v:stroke dashstyle="1 1" endarrow="block" joinstyle="miter"/>
                </v:shape>
                <v:shape id="Straight Arrow Connector 3" o:spid="_x0000_s1163" type="#_x0000_t32" style="position:absolute;left:4317;top:3281;width:1871;height:2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il5sEAAADcAAAADwAAAGRycy9kb3ducmV2LnhtbERPTYvCMBC9C/sfwgh709QuiHSNIsKi&#10;iGLXXfA6NGNTbCalibb+e3MQPD7e93zZ21rcqfWVYwWTcQKCuHC64lLB/9/PaAbCB2SNtWNS8CAP&#10;y8XHYI6Zdh3/0v0UShFD2GeowITQZFL6wpBFP3YNceQurrUYImxLqVvsYritZZokU2mx4thgsKG1&#10;oeJ6ulkF25Qvu/orPeedOdw2eb5fHatCqc9hv/oGEagPb/HLvdUKZpM4P56JR0A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SKXmwQAAANwAAAAPAAAAAAAAAAAAAAAA&#10;AKECAABkcnMvZG93bnJldi54bWxQSwUGAAAAAAQABAD5AAAAjwMAAAAA&#10;">
                  <v:stroke dashstyle="1 1" endarrow="block" joinstyle="miter"/>
                </v:shape>
                <v:shape id="Straight Arrow Connector 120" o:spid="_x0000_s1164" type="#_x0000_t32" style="position:absolute;left:3620;top:4643;width:0;height:10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QAfcUAAADcAAAADwAAAGRycy9kb3ducmV2LnhtbESP3WrCQBSE7wu+w3IE7+omEYqkriIF&#10;UcTS+AO9PWSP2dDs2ZBdTXx7t1Do5TAz3zCL1WAbcafO144VpNMEBHHpdM2Vgst58zoH4QOyxsYx&#10;KXiQh9Vy9LLAXLuej3Q/hUpECPscFZgQ2lxKXxqy6KeuJY7e1XUWQ5RdJXWHfYTbRmZJ8iYt1hwX&#10;DLb0Yaj8Od2sgl3G130zy76L3nzetkVxWH/VpVKT8bB+BxFoCP/hv/ZOK5inKfyeiUdAL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QQAfcUAAADcAAAADwAAAAAAAAAA&#10;AAAAAAChAgAAZHJzL2Rvd25yZXYueG1sUEsFBgAAAAAEAAQA+QAAAJMDAAAAAA==&#10;">
                  <v:stroke dashstyle="1 1" endarrow="block" joinstyle="miter"/>
                </v:shape>
                <v:shape id="Straight Arrow Connector 120" o:spid="_x0000_s1165" type="#_x0000_t32" style="position:absolute;left:3908;top:4621;width:0;height:10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Q55sQAAADcAAAADwAAAGRycy9kb3ducmV2LnhtbESPwWrDMBBE74X+g9hCbrXsHErqWjYh&#10;JLQ5Ju2lt8XaWk6slbFU28nXR4FCj8PMvGGKaradGGnwrWMFWZKCIK6dbrlR8PW5e16B8AFZY+eY&#10;FFzIQ1U+PhSYazfxgcZjaESEsM9RgQmhz6X0tSGLPnE9cfR+3GAxRDk0Ug84Rbjt5DJNX6TFluOC&#10;wZ42hurz8dcqcNcNf5/nvd+eyFxpf6lf3zOv1OJpXr+BCDSH//Bf+0MrWGVLuJ+JR0CW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ZDnmxAAAANwAAAAPAAAAAAAAAAAA&#10;AAAAAKECAABkcnMvZG93bnJldi54bWxQSwUGAAAAAAQABAD5AAAAkgMAAAAA&#10;">
                  <v:stroke dashstyle="1 1" startarrow="block" joinstyle="miter"/>
                </v:shape>
                <v:shape id="Straight Arrow Connector 132" o:spid="_x0000_s1166" type="#_x0000_t32" style="position:absolute;left:10232;top:3362;width:0;height:3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qfpcUAAADcAAAADwAAAGRycy9kb3ducmV2LnhtbESPQWvCQBSE7wX/w/KE3urGKsGmriJC&#10;pUIuTSz0+Jp9JsHs25BdTfLvXaHQ4zAz3zDr7WAacaPO1ZYVzGcRCOLC6ppLBaf842UFwnlkjY1l&#10;UjCSg+1m8rTGRNuev+iW+VIECLsEFVTet4mUrqjIoJvZljh4Z9sZ9EF2pdQd9gFuGvkaRbE0WHNY&#10;qLClfUXFJbsaBT/HX5umb1H8PdLY1Hl7OOXLg1LP02H3DsLT4P/Df+1PrWA1X8DjTDgCcn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RqfpcUAAADcAAAADwAAAAAAAAAA&#10;AAAAAAChAgAAZHJzL2Rvd25yZXYueG1sUEsFBgAAAAAEAAQA+QAAAJMDAAAAAA==&#10;">
                  <v:stroke dashstyle="1 1" joinstyle="miter"/>
                </v:shape>
                <v:shape id="Straight Arrow Connector 90" o:spid="_x0000_s1167" type="#_x0000_t32" style="position:absolute;left:9143;top:3712;width:10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EECcIAAADcAAAADwAAAGRycy9kb3ducmV2LnhtbESPT4vCMBTE7wt+h/AEb2taEdFqlEUU&#10;9eifi7dH82y6Ni+liVr99EZY2OMwM79hZovWVuJOjS8dK0j7CQji3OmSCwWn4/p7DMIHZI2VY1Lw&#10;JA+Leedrhpl2D97T/RAKESHsM1RgQqgzKX1uyKLvu5o4ehfXWAxRNoXUDT4i3FZykCQjabHkuGCw&#10;pqWh/Hq4WQXuteTztd351S+ZF+2e+WSTeqV63fZnCiJQG/7Df+2tVjBOh/A5E4+AnL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MEECcIAAADcAAAADwAAAAAAAAAAAAAA&#10;AAChAgAAZHJzL2Rvd25yZXYueG1sUEsFBgAAAAAEAAQA+QAAAJADAAAAAA==&#10;">
                  <v:stroke dashstyle="1 1" startarrow="block" joinstyle="miter"/>
                </v:shape>
                <v:line id="Straight Connector 148" o:spid="_x0000_s1168" style="position:absolute;flip:x;visibility:visible;mso-wrap-style:square" from="9136,3966" to="11007,3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nXycUAAADcAAAADwAAAGRycy9kb3ducmV2LnhtbESPS2vDMBCE74X8B7GB3hrZwS7BiWKS&#10;PqD0UMiLXDfWxja2VsZSHfffV4VCjsPMfMOs8tG0YqDe1ZYVxLMIBHFhdc2lguPh/WkBwnlkja1l&#10;UvBDDvL15GGFmbY33tGw96UIEHYZKqi87zIpXVGRQTezHXHwrrY36IPsS6l7vAW4aeU8ip6lwZrD&#10;QoUdvVRUNPtvo+A1Kc7cpOmQJPM3+bX9jP3FnJR6nI6bJQhPo7+H/9sfWsEiTuHvTDgC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pnXycUAAADcAAAADwAAAAAAAAAA&#10;AAAAAAChAgAAZHJzL2Rvd25yZXYueG1sUEsFBgAAAAAEAAQA+QAAAJMDAAAAAA==&#10;">
                  <v:stroke dashstyle="1 1" joinstyle="miter"/>
                </v:line>
                <v:shape id="Straight Arrow Connector 120" o:spid="_x0000_s1169" type="#_x0000_t32" style="position:absolute;left:11007;top:3956;width:0;height:10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2YCcQAAADcAAAADwAAAGRycy9kb3ducmV2LnhtbESPQWvCQBSE7wX/w/IEb3VjBJHoKiKI&#10;Ii1NreD1kX1mg9m3Ibua9N93C4LHYWa+YZbr3tbiQa2vHCuYjBMQxIXTFZcKzj+79zkIH5A11o5J&#10;wS95WK8Gb0vMtOv4mx6nUIoIYZ+hAhNCk0npC0MW/dg1xNG7utZiiLItpW6xi3BbyzRJZtJixXHB&#10;YENbQ8XtdLcKDilfj/U0veSd+bzv8/xj81UVSo2G/WYBIlAfXuFn+6AVzCcz+D8Tj4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7ZgJxAAAANwAAAAPAAAAAAAAAAAA&#10;AAAAAKECAABkcnMvZG93bnJldi54bWxQSwUGAAAAAAQABAD5AAAAkgMAAAAA&#10;">
                  <v:stroke dashstyle="1 1" endarrow="block" joinstyle="miter"/>
                </v:shape>
                <v:shape id="Straight Arrow Connector 132" o:spid="_x0000_s1170" type="#_x0000_t32" style="position:absolute;left:10406;top:3372;width:0;height:198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GZpsMAAADcAAAADwAAAGRycy9kb3ducmV2LnhtbESPQYvCMBSE7wv+h/AEb2uqiLpdo4ig&#10;KHjRKuzxbfNsi81LaaK2/94IgsdhZr5hZovGlOJOtSssKxj0IxDEqdUFZwpOyfp7CsJ5ZI2lZVLQ&#10;koPFvPM1w1jbBx/ofvSZCBB2MSrIva9iKV2ak0HXtxVx8C62NuiDrDOpa3wEuCnlMIrG0mDBYSHH&#10;ilY5pdfjzSj42/3b/f4nGp9bassiqTanZLRRqtdtlr8gPDX+E363t1rBdDCB15lwBOT8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hmabDAAAA3AAAAA8AAAAAAAAAAAAA&#10;AAAAoQIAAGRycy9kb3ducmV2LnhtbFBLBQYAAAAABAAEAPkAAACRAwAAAAA=&#10;">
                  <v:stroke dashstyle="1 1" joinstyle="miter"/>
                </v:shape>
                <v:shape id="Straight Arrow Connector 107" o:spid="_x0000_s1171" type="#_x0000_t32" style="position:absolute;left:10406;top:5356;width:5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6p4MEAAADcAAAADwAAAGRycy9kb3ducmV2LnhtbERPTYvCMBC9C/sfwgh709QuiHSNIsKi&#10;iGLXXfA6NGNTbCalibb+e3MQPD7e93zZ21rcqfWVYwWTcQKCuHC64lLB/9/PaAbCB2SNtWNS8CAP&#10;y8XHYI6Zdh3/0v0UShFD2GeowITQZFL6wpBFP3YNceQurrUYImxLqVvsYritZZokU2mx4thgsKG1&#10;oeJ6ulkF25Qvu/orPeedOdw2eb5fHatCqc9hv/oGEagPb/HLvdUKZpO4Np6JR0A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PqngwQAAANwAAAAPAAAAAAAAAAAAAAAA&#10;AKECAABkcnMvZG93bnJldi54bWxQSwUGAAAAAAQABAD5AAAAjwMAAAAA&#10;">
                  <v:stroke dashstyle="1 1" endarrow="block" joinstyle="miter"/>
                </v:shape>
              </v:group>
            </w:pict>
          </mc:Fallback>
        </mc:AlternateContent>
      </w:r>
      <w:r w:rsidR="004309C2" w:rsidRPr="009768E4">
        <w:rPr>
          <w:noProof/>
        </w:rPr>
        <mc:AlternateContent>
          <mc:Choice Requires="wps">
            <w:drawing>
              <wp:anchor distT="0" distB="0" distL="114300" distR="114300" simplePos="0" relativeHeight="251691008" behindDoc="0" locked="0" layoutInCell="1" allowOverlap="1" wp14:anchorId="3544A4D6" wp14:editId="066E4F33">
                <wp:simplePos x="0" y="0"/>
                <wp:positionH relativeFrom="column">
                  <wp:posOffset>-282228</wp:posOffset>
                </wp:positionH>
                <wp:positionV relativeFrom="paragraph">
                  <wp:posOffset>6089592</wp:posOffset>
                </wp:positionV>
                <wp:extent cx="9733915" cy="298450"/>
                <wp:effectExtent l="0" t="0" r="635" b="635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33915" cy="298450"/>
                        </a:xfrm>
                        <a:prstGeom prst="rect">
                          <a:avLst/>
                        </a:prstGeom>
                        <a:solidFill>
                          <a:prstClr val="white"/>
                        </a:solidFill>
                        <a:ln>
                          <a:noFill/>
                        </a:ln>
                        <a:effectLst/>
                      </wps:spPr>
                      <wps:txbx>
                        <w:txbxContent>
                          <w:p w14:paraId="59FBC75E" w14:textId="22CE45B0" w:rsidR="008540C0" w:rsidRPr="00EB5B07" w:rsidRDefault="008540C0" w:rsidP="00EB5B07">
                            <w:pPr>
                              <w:pStyle w:val="Antrat"/>
                              <w:rPr>
                                <w:color w:val="006600"/>
                              </w:rPr>
                            </w:pPr>
                            <w:bookmarkStart w:id="105" w:name="_Ref389583015"/>
                            <w:r w:rsidRPr="00EB5B07">
                              <w:rPr>
                                <w:color w:val="006600"/>
                              </w:rPr>
                              <w:t xml:space="preserve">Pav. </w:t>
                            </w:r>
                            <w:r w:rsidRPr="00EB5B07">
                              <w:rPr>
                                <w:color w:val="006600"/>
                              </w:rPr>
                              <w:fldChar w:fldCharType="begin"/>
                            </w:r>
                            <w:r w:rsidRPr="00EB5B07">
                              <w:rPr>
                                <w:color w:val="006600"/>
                              </w:rPr>
                              <w:instrText xml:space="preserve"> SEQ Pav. \* ARABIC </w:instrText>
                            </w:r>
                            <w:r w:rsidRPr="00EB5B07">
                              <w:rPr>
                                <w:color w:val="006600"/>
                              </w:rPr>
                              <w:fldChar w:fldCharType="separate"/>
                            </w:r>
                            <w:r>
                              <w:rPr>
                                <w:noProof/>
                                <w:color w:val="006600"/>
                              </w:rPr>
                              <w:t>9</w:t>
                            </w:r>
                            <w:r w:rsidRPr="00EB5B07">
                              <w:rPr>
                                <w:color w:val="006600"/>
                              </w:rPr>
                              <w:fldChar w:fldCharType="end"/>
                            </w:r>
                            <w:bookmarkEnd w:id="105"/>
                            <w:r w:rsidRPr="00EB5B07">
                              <w:rPr>
                                <w:color w:val="006600"/>
                              </w:rPr>
                              <w:t xml:space="preserve">. </w:t>
                            </w:r>
                            <w:r w:rsidRPr="007D6F0E">
                              <w:rPr>
                                <w:color w:val="006600"/>
                              </w:rPr>
                              <w:t xml:space="preserve">Komunalinių atliekų tvarkymo srautai </w:t>
                            </w:r>
                            <w:r>
                              <w:rPr>
                                <w:color w:val="006600"/>
                              </w:rPr>
                              <w:t>Šilutės rajono savivaldybėje</w:t>
                            </w:r>
                            <w:r w:rsidRPr="007D6F0E">
                              <w:rPr>
                                <w:color w:val="006600"/>
                              </w:rPr>
                              <w:t>, 202</w:t>
                            </w:r>
                            <w:r>
                              <w:rPr>
                                <w:color w:val="006600"/>
                              </w:rPr>
                              <w:t>7</w:t>
                            </w:r>
                            <w:r w:rsidRPr="007D6F0E">
                              <w:rPr>
                                <w:color w:val="006600"/>
                              </w:rPr>
                              <w:t xml:space="preserve"> 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544A4D6" id="Text Box 97" o:spid="_x0000_s1172" type="#_x0000_t202" style="position:absolute;left:0;text-align:left;margin-left:-22.2pt;margin-top:479.5pt;width:766.45pt;height:2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" stroked="f">
                <v:path arrowok="t"/>
                <v:textbox style="mso-fit-shape-to-text:t" inset="0,0,0,0">
                  <w:txbxContent>
                    <w:p w14:paraId="59FBC75E" w14:textId="22CE45B0" w:rsidR="008540C0" w:rsidRPr="00EB5B07" w:rsidRDefault="008540C0" w:rsidP="00EB5B07">
                      <w:pPr>
                        <w:pStyle w:val="Caption"/>
                        <w:rPr>
                          <w:color w:val="006600"/>
                        </w:rPr>
                      </w:pPr>
                      <w:bookmarkStart w:id="107" w:name="_Ref389583015"/>
                      <w:r w:rsidRPr="00EB5B07">
                        <w:rPr>
                          <w:color w:val="006600"/>
                        </w:rPr>
                        <w:t xml:space="preserve">Pav. </w:t>
                      </w:r>
                      <w:r w:rsidRPr="00EB5B07">
                        <w:rPr>
                          <w:color w:val="006600"/>
                        </w:rPr>
                        <w:fldChar w:fldCharType="begin"/>
                      </w:r>
                      <w:r w:rsidRPr="00EB5B07">
                        <w:rPr>
                          <w:color w:val="006600"/>
                        </w:rPr>
                        <w:instrText xml:space="preserve"> SEQ Pav. \* ARABIC </w:instrText>
                      </w:r>
                      <w:r w:rsidRPr="00EB5B07">
                        <w:rPr>
                          <w:color w:val="006600"/>
                        </w:rPr>
                        <w:fldChar w:fldCharType="separate"/>
                      </w:r>
                      <w:r>
                        <w:rPr>
                          <w:noProof/>
                          <w:color w:val="006600"/>
                        </w:rPr>
                        <w:t>9</w:t>
                      </w:r>
                      <w:r w:rsidRPr="00EB5B07">
                        <w:rPr>
                          <w:color w:val="006600"/>
                        </w:rPr>
                        <w:fldChar w:fldCharType="end"/>
                      </w:r>
                      <w:bookmarkEnd w:id="107"/>
                      <w:r w:rsidRPr="00EB5B07">
                        <w:rPr>
                          <w:color w:val="006600"/>
                        </w:rPr>
                        <w:t xml:space="preserve">. </w:t>
                      </w:r>
                      <w:r w:rsidRPr="007D6F0E">
                        <w:rPr>
                          <w:color w:val="006600"/>
                        </w:rPr>
                        <w:t xml:space="preserve">Komunalinių atliekų tvarkymo srautai </w:t>
                      </w:r>
                      <w:r>
                        <w:rPr>
                          <w:color w:val="006600"/>
                        </w:rPr>
                        <w:t>Šilutės rajono savivaldybėje</w:t>
                      </w:r>
                      <w:r w:rsidRPr="007D6F0E">
                        <w:rPr>
                          <w:color w:val="006600"/>
                        </w:rPr>
                        <w:t>, 202</w:t>
                      </w:r>
                      <w:r>
                        <w:rPr>
                          <w:color w:val="006600"/>
                        </w:rPr>
                        <w:t>7</w:t>
                      </w:r>
                      <w:r w:rsidRPr="007D6F0E">
                        <w:rPr>
                          <w:color w:val="006600"/>
                        </w:rPr>
                        <w:t xml:space="preserve"> m.</w:t>
                      </w:r>
                    </w:p>
                  </w:txbxContent>
                </v:textbox>
              </v:shape>
            </w:pict>
          </mc:Fallback>
        </mc:AlternateContent>
      </w:r>
    </w:p>
    <w:p w14:paraId="545BCE34" w14:textId="77777777" w:rsidR="00F953DF" w:rsidRPr="009768E4" w:rsidRDefault="00F953DF" w:rsidP="00026FC2">
      <w:pPr>
        <w:pStyle w:val="Antrat3"/>
        <w:rPr>
          <w:color w:val="006600"/>
        </w:rPr>
      </w:pPr>
      <w:bookmarkStart w:id="106" w:name="_Ref389754366"/>
      <w:bookmarkStart w:id="107" w:name="_Toc141431980"/>
      <w:r w:rsidRPr="009768E4">
        <w:rPr>
          <w:color w:val="006600"/>
        </w:rPr>
        <w:lastRenderedPageBreak/>
        <w:t>Komunalinių atliekų prevencijos ir pakartotinio naudojimo ateityje vertinimas</w:t>
      </w:r>
      <w:bookmarkEnd w:id="106"/>
      <w:bookmarkEnd w:id="107"/>
    </w:p>
    <w:p w14:paraId="6102740F" w14:textId="77777777" w:rsidR="00EB5B07" w:rsidRPr="009768E4" w:rsidRDefault="00EB5B07" w:rsidP="00EB5B07">
      <w:r w:rsidRPr="009768E4">
        <w:t xml:space="preserve">Atliekų prevencija yra aukščiausias prioritetas atliekų susidaryme ir tvarkyme. Atliekų prevencijos tikslas – vengti atliekų susidarymo, mažinti susidarančių ir nenaudojamų atliekų kiekį, neigiamą poveikį aplinkai ir visuomenės sveikatai, kenksmingų medžiagų kiekį medžiagose ir produktuose. </w:t>
      </w:r>
    </w:p>
    <w:p w14:paraId="362B551E" w14:textId="03EEB363" w:rsidR="00EB5B07" w:rsidRPr="009768E4" w:rsidRDefault="00EB5B07" w:rsidP="00EB5B07">
      <w:r w:rsidRPr="009768E4">
        <w:t>Iki 202</w:t>
      </w:r>
      <w:r w:rsidR="001038AA" w:rsidRPr="009768E4">
        <w:t>7</w:t>
      </w:r>
      <w:r w:rsidRPr="009768E4">
        <w:t xml:space="preserve"> m. Klaipėdos </w:t>
      </w:r>
      <w:r w:rsidR="009C2199" w:rsidRPr="009768E4">
        <w:t xml:space="preserve">regione ir </w:t>
      </w:r>
      <w:r w:rsidR="000D4CA9">
        <w:t>Šilutės</w:t>
      </w:r>
      <w:r w:rsidR="009B23BC">
        <w:t xml:space="preserve"> rajono</w:t>
      </w:r>
      <w:r w:rsidR="00C55683" w:rsidRPr="009768E4">
        <w:t xml:space="preserve"> savivaldybėje</w:t>
      </w:r>
      <w:r w:rsidRPr="009768E4">
        <w:t xml:space="preserve"> planuojama skirti ypatingą dėmesį visuomenės švietimui ir informavimui atliekų prevencijos srityje bei vykdyti visuomenės švietimo ir informavimo priemones atliekų prevencijos ir atsakingo vartojimo srityje (pvz., leisti straipsnius, laidas, organizuoti renginius ir pan.).</w:t>
      </w:r>
      <w:r w:rsidR="009A4254" w:rsidRPr="009768E4">
        <w:t xml:space="preserve"> Viešinimo kampanijomis bei įvairiais projektais bus siekiama ugdyti atliekų turėtojų sąmoningumą bei atliekų prevencijos ir tvarkymo prioritetų supratimą (keisti požiūrį, sumažinti, naudoti pakartotinai ir perdirbti).</w:t>
      </w:r>
    </w:p>
    <w:p w14:paraId="376D286E" w14:textId="782A282B" w:rsidR="009A4254" w:rsidRPr="009768E4" w:rsidRDefault="009A4254" w:rsidP="00EB5B07">
      <w:r w:rsidRPr="009768E4">
        <w:t>Didelis dėmesys bus skiriamas maisto atliekų prevencijai, o tų atliekų, kurių neįmanoma išvengti – tinkamam atskyrimui ir sutvarkymui, daugkartinių gaminių naudojimui, vienkartinių plastikinių gaminių vartojimo mažinimui, buityje susidarančių pavojingųjų atliekų vengimui ir pan.</w:t>
      </w:r>
      <w:r w:rsidR="00F81A7D" w:rsidRPr="009768E4">
        <w:t xml:space="preserve"> Esant galimybėms planuojama įgyvendinti taupaus maisto vartojimo iniciatyvas mokyklų, darželių, darboviečių valgyklose, skatinant „švediško stalo“ principu grįstą maitinimą.</w:t>
      </w:r>
    </w:p>
    <w:p w14:paraId="71B4D734" w14:textId="7425FADC" w:rsidR="00EB5B07" w:rsidRPr="009768E4" w:rsidRDefault="00EB5B07" w:rsidP="00EB5B07">
      <w:r w:rsidRPr="009768E4">
        <w:t xml:space="preserve">Lietuvoje nėra </w:t>
      </w:r>
      <w:r w:rsidR="001038AA" w:rsidRPr="009768E4">
        <w:t xml:space="preserve">nei </w:t>
      </w:r>
      <w:r w:rsidRPr="009768E4">
        <w:t>duomenų</w:t>
      </w:r>
      <w:r w:rsidR="001038AA" w:rsidRPr="009768E4">
        <w:t>, nei skaičiavimo metodikos</w:t>
      </w:r>
      <w:r w:rsidR="005A6DA6" w:rsidRPr="009768E4">
        <w:t>,</w:t>
      </w:r>
      <w:r w:rsidRPr="009768E4">
        <w:t xml:space="preserve"> kiek galima sumažinti komunalinių atliekų kiekį, taikant atliekų prevencijos priemones, </w:t>
      </w:r>
      <w:r w:rsidR="005A6DA6" w:rsidRPr="009768E4">
        <w:t>todėl</w:t>
      </w:r>
      <w:r w:rsidR="009A4254" w:rsidRPr="009768E4">
        <w:t xml:space="preserve"> iki 2027 m. kiekybinis atliekų prevencijos rodiklis nenustatomas</w:t>
      </w:r>
      <w:r w:rsidRPr="009768E4">
        <w:t>.</w:t>
      </w:r>
      <w:r w:rsidR="009A4254" w:rsidRPr="009768E4">
        <w:t xml:space="preserve"> Didžiausios pastangos bus nukreiptos į mišrių komunalinių atliekų kiekio mažinimą, siekiant, kad 2027 m. vienas gyventojas sugeneruotų ne daugiau kaip </w:t>
      </w:r>
      <w:r w:rsidR="001B43B2">
        <w:t>105</w:t>
      </w:r>
      <w:r w:rsidR="009A4254" w:rsidRPr="009768E4">
        <w:t xml:space="preserve"> kg/metus MKA (</w:t>
      </w:r>
      <w:r w:rsidR="004E0D54" w:rsidRPr="009768E4">
        <w:t xml:space="preserve">2022 </w:t>
      </w:r>
      <w:r w:rsidR="009A4254" w:rsidRPr="009768E4">
        <w:t xml:space="preserve">m. šis rodiklis buvo </w:t>
      </w:r>
      <w:r w:rsidR="001B43B2">
        <w:t>242</w:t>
      </w:r>
      <w:r w:rsidR="004E0D54" w:rsidRPr="009768E4">
        <w:t xml:space="preserve"> </w:t>
      </w:r>
      <w:r w:rsidR="009A4254" w:rsidRPr="009768E4">
        <w:t>kg/metus).</w:t>
      </w:r>
    </w:p>
    <w:p w14:paraId="6677786D" w14:textId="253A3A4C" w:rsidR="00EB5B07" w:rsidRPr="009768E4" w:rsidRDefault="00EB5B07" w:rsidP="00F81A7D">
      <w:r w:rsidRPr="009768E4">
        <w:t xml:space="preserve">Atliekų tvarkymą reglamentuojančiuose teisės aktuose produktų ar jų sudedamųjų dalių paruošimas naudoti pakartotinai yra išskirtas kaip atskiras atliekų prevencijos ir tvarkymo prioritetas. Dėl šios priežasties </w:t>
      </w:r>
      <w:r w:rsidR="000D4CA9">
        <w:t>Šilutės</w:t>
      </w:r>
      <w:r w:rsidR="009B23BC">
        <w:t xml:space="preserve"> rajono</w:t>
      </w:r>
      <w:r w:rsidR="00C55683" w:rsidRPr="009768E4">
        <w:t xml:space="preserve"> DGASA ir </w:t>
      </w:r>
      <w:r w:rsidR="001B43B2">
        <w:t>kartu su naujomis DGASA</w:t>
      </w:r>
      <w:r w:rsidR="00C55683" w:rsidRPr="009768E4">
        <w:t xml:space="preserve"> įrengto</w:t>
      </w:r>
      <w:r w:rsidR="001B43B2">
        <w:t>s</w:t>
      </w:r>
      <w:r w:rsidR="00C55683" w:rsidRPr="009768E4">
        <w:t>e daiktų mainų stotelė</w:t>
      </w:r>
      <w:r w:rsidR="001B43B2">
        <w:t>s</w:t>
      </w:r>
      <w:r w:rsidR="00C55683" w:rsidRPr="009768E4">
        <w:t>e IMK</w:t>
      </w:r>
      <w:r w:rsidRPr="009768E4">
        <w:t xml:space="preserve"> numatoma </w:t>
      </w:r>
      <w:r w:rsidR="00F81A7D" w:rsidRPr="009768E4">
        <w:t xml:space="preserve">organizuoti atskirą pakartotiniam naudojimui tinkamų daiktų/atliekų (tekstilės, drabužių, baldų, elektros ir elektroninės įrangos, sporto ir laisvalaikio inventoriaus ir kt.) surinkimą </w:t>
      </w:r>
      <w:r w:rsidR="00C55683" w:rsidRPr="009768E4">
        <w:t>ir dalijimą pageidaujantiems asmenims.</w:t>
      </w:r>
    </w:p>
    <w:p w14:paraId="1053E26A" w14:textId="40AE520A" w:rsidR="003522A7" w:rsidRPr="009768E4" w:rsidRDefault="003522A7" w:rsidP="00F81A7D"/>
    <w:p w14:paraId="7D21B6CC" w14:textId="77777777" w:rsidR="00F953DF" w:rsidRPr="009768E4" w:rsidRDefault="00F953DF" w:rsidP="00026FC2">
      <w:pPr>
        <w:pStyle w:val="Antrat3"/>
        <w:rPr>
          <w:color w:val="006600"/>
        </w:rPr>
      </w:pPr>
      <w:bookmarkStart w:id="108" w:name="_Toc141431981"/>
      <w:r w:rsidRPr="009768E4">
        <w:rPr>
          <w:color w:val="006600"/>
        </w:rPr>
        <w:t>Biologinių atliekų tvarkymo ateityje vertinimas</w:t>
      </w:r>
      <w:bookmarkEnd w:id="108"/>
    </w:p>
    <w:p w14:paraId="116EBC74" w14:textId="1F40ACC3" w:rsidR="00F21D40" w:rsidRPr="009768E4" w:rsidRDefault="002F3460" w:rsidP="00F21D40">
      <w:r>
        <w:t>Šilutės rajone</w:t>
      </w:r>
      <w:r w:rsidR="00F21D40" w:rsidRPr="009768E4">
        <w:t xml:space="preserve"> ir toliau planuojama skatinti atliekų turėtojus kompostuoti biologines atliekas namų ūkio sąlygomis</w:t>
      </w:r>
      <w:r w:rsidR="00263E23" w:rsidRPr="009768E4">
        <w:t>,</w:t>
      </w:r>
      <w:r w:rsidR="00F21D40" w:rsidRPr="009768E4">
        <w:t xml:space="preserve"> parengti ir platinti atliekų turėtojams kompostavimo namų ūkio sąlygomis rekomendacijas</w:t>
      </w:r>
      <w:r w:rsidR="004E106E">
        <w:t xml:space="preserve"> bei papildomai įsigyti ir išdalinti iki 2000 vnt. biologinių atliekų </w:t>
      </w:r>
      <w:proofErr w:type="spellStart"/>
      <w:r w:rsidR="004E106E">
        <w:t>kompostinių</w:t>
      </w:r>
      <w:proofErr w:type="spellEnd"/>
      <w:r w:rsidR="00F21D40" w:rsidRPr="009768E4">
        <w:t xml:space="preserve">. Vertinama, kad pasinaudojant </w:t>
      </w:r>
      <w:r w:rsidR="00263E23" w:rsidRPr="009768E4">
        <w:t>esamomis</w:t>
      </w:r>
      <w:r w:rsidR="004E106E">
        <w:t>, planuojamomis įsigyti</w:t>
      </w:r>
      <w:r w:rsidR="00263E23" w:rsidRPr="009768E4">
        <w:t xml:space="preserve"> bei gyventojų įsigytomis ir pasigamintomis</w:t>
      </w:r>
      <w:r w:rsidR="00F21D40" w:rsidRPr="009768E4">
        <w:t xml:space="preserve"> kompostavimo dėžėmis, individualiose valdose </w:t>
      </w:r>
      <w:r w:rsidR="00600B6C" w:rsidRPr="009768E4">
        <w:t xml:space="preserve">bus </w:t>
      </w:r>
      <w:r w:rsidR="00F21D40" w:rsidRPr="009768E4">
        <w:t>sukompostuo</w:t>
      </w:r>
      <w:r w:rsidR="00263E23" w:rsidRPr="009768E4">
        <w:t>jama</w:t>
      </w:r>
      <w:r w:rsidR="00F21D40" w:rsidRPr="009768E4">
        <w:t xml:space="preserve"> apie </w:t>
      </w:r>
      <w:r w:rsidR="004E106E">
        <w:t xml:space="preserve">2,8 tūkst. </w:t>
      </w:r>
      <w:r w:rsidR="00263E23" w:rsidRPr="009768E4">
        <w:t xml:space="preserve">t </w:t>
      </w:r>
      <w:r w:rsidR="004E106E">
        <w:t>biologinių</w:t>
      </w:r>
      <w:r w:rsidR="00F21D40" w:rsidRPr="009768E4">
        <w:t xml:space="preserve"> atliekų.</w:t>
      </w:r>
    </w:p>
    <w:p w14:paraId="604069DB" w14:textId="3DDFA787" w:rsidR="00A73B9F" w:rsidRPr="009768E4" w:rsidRDefault="00F21D40" w:rsidP="00F21D40">
      <w:r w:rsidRPr="009768E4">
        <w:rPr>
          <w:i/>
        </w:rPr>
        <w:t>Valstybiniame atliekų</w:t>
      </w:r>
      <w:r w:rsidR="00AD0725" w:rsidRPr="009768E4">
        <w:rPr>
          <w:i/>
        </w:rPr>
        <w:t xml:space="preserve"> prevencijos ir</w:t>
      </w:r>
      <w:r w:rsidRPr="009768E4">
        <w:rPr>
          <w:i/>
        </w:rPr>
        <w:t xml:space="preserve"> tvarkymo </w:t>
      </w:r>
      <w:r w:rsidR="003D74C9" w:rsidRPr="009768E4">
        <w:rPr>
          <w:i/>
        </w:rPr>
        <w:t>2021-2027</w:t>
      </w:r>
      <w:r w:rsidR="004502A5" w:rsidRPr="009768E4">
        <w:rPr>
          <w:i/>
        </w:rPr>
        <w:t xml:space="preserve"> metų</w:t>
      </w:r>
      <w:r w:rsidRPr="009768E4">
        <w:rPr>
          <w:i/>
        </w:rPr>
        <w:t xml:space="preserve"> plane</w:t>
      </w:r>
      <w:r w:rsidRPr="009768E4">
        <w:t xml:space="preserve"> savivaldybėms numatyta užduotis </w:t>
      </w:r>
      <w:r w:rsidR="00A73B9F" w:rsidRPr="009768E4">
        <w:t xml:space="preserve">– iki 2024 m. aprūpinti namų ūkius biologinių atliekų surinkimo priemonėmis urbanizuotose vietovėse, kuriose gyventojų – daugiau nei 2000, arba </w:t>
      </w:r>
      <w:r w:rsidR="00A73B9F" w:rsidRPr="009768E4">
        <w:rPr>
          <w:u w:val="single"/>
        </w:rPr>
        <w:t>užtikrinti kompostavimą šių atliekų susidarymo vietose</w:t>
      </w:r>
      <w:r w:rsidR="00A73B9F" w:rsidRPr="009768E4">
        <w:t>, taip pat užtikrinti, plėtoti ir skatinti kompostavimo bendruomenių daržuose sistemą. Biologines atliekas kompostuojantiems gyventojams gali būti taikomos nuolaidos už komunalinių atliekų tvarkymą</w:t>
      </w:r>
      <w:r w:rsidRPr="009768E4">
        <w:t xml:space="preserve">. </w:t>
      </w:r>
    </w:p>
    <w:p w14:paraId="2229EDD9" w14:textId="6FAE2F2A" w:rsidR="00A73B9F" w:rsidRPr="009768E4" w:rsidRDefault="00A73B9F" w:rsidP="00F21D40">
      <w:r w:rsidRPr="009768E4">
        <w:t xml:space="preserve">Atsižvelgiant į šią užduotį, KRATC planuoja inicijuoti maisto atliekų savanoriško kompostavimo namuose demonstracinį projektą Klaipėdos, Palangos miestuose bei Neringoje, dalintis šio projekto rezultatais su </w:t>
      </w:r>
      <w:r w:rsidR="00F81A7D" w:rsidRPr="009768E4">
        <w:t>kitomis</w:t>
      </w:r>
      <w:r w:rsidRPr="009768E4">
        <w:t xml:space="preserve"> Klaipėdos regiono savivaldybėmis. Šio projekto metu </w:t>
      </w:r>
      <w:r w:rsidRPr="009768E4">
        <w:lastRenderedPageBreak/>
        <w:t xml:space="preserve">savanoriams namų ūkiams – individualioms valdoms bus išdalintos specialios </w:t>
      </w:r>
      <w:proofErr w:type="spellStart"/>
      <w:r w:rsidRPr="009768E4">
        <w:t>kompostinės</w:t>
      </w:r>
      <w:proofErr w:type="spellEnd"/>
      <w:r w:rsidRPr="009768E4">
        <w:t xml:space="preserve">, pritaikytos kompostuoti visas maisto atliekas, net ir gyvūninės kilmės. Vėliau projekte dalyvavusių namų ūkių apklausos duomenys bus pristatyti visoms savivaldybėms, kurios, atsižvelgiant į demonstracinio projekto rezultatus, identifikuos šių </w:t>
      </w:r>
      <w:proofErr w:type="spellStart"/>
      <w:r w:rsidRPr="009768E4">
        <w:t>kompostinių</w:t>
      </w:r>
      <w:proofErr w:type="spellEnd"/>
      <w:r w:rsidRPr="009768E4">
        <w:t xml:space="preserve"> poreikį.</w:t>
      </w:r>
      <w:r w:rsidR="000D6699" w:rsidRPr="009768E4">
        <w:t xml:space="preserve"> </w:t>
      </w:r>
    </w:p>
    <w:p w14:paraId="3D9657E7" w14:textId="4ADD065C" w:rsidR="00A73B9F" w:rsidRPr="009768E4" w:rsidRDefault="000326F9" w:rsidP="00F21D40">
      <w:r w:rsidRPr="009768E4">
        <w:t>Atliekų susidarymo vietoje sutvarkytų biologinių atliekų</w:t>
      </w:r>
      <w:r w:rsidR="0009006B" w:rsidRPr="009768E4">
        <w:t xml:space="preserve"> kiekiai yra prilyginti </w:t>
      </w:r>
      <w:r w:rsidRPr="009768E4">
        <w:t>rūšiuojamuoju būdu sur</w:t>
      </w:r>
      <w:r w:rsidR="0009006B" w:rsidRPr="009768E4">
        <w:t xml:space="preserve">inktų komunalinių atliekų kiekiams, vertinant rūšiuojamojo surinkimo užduotis, todėl ateityje turės būti inventorizuotos visos gyventojų naudojamos </w:t>
      </w:r>
      <w:proofErr w:type="spellStart"/>
      <w:r w:rsidR="0009006B" w:rsidRPr="009768E4">
        <w:t>kompostinės</w:t>
      </w:r>
      <w:proofErr w:type="spellEnd"/>
      <w:r w:rsidR="0009006B" w:rsidRPr="009768E4">
        <w:t xml:space="preserve">. Be to, atsižvelgiant į teisės aktų reikalavimus, bus skatinamas namudinis kompostavimas ir kompostuojantiems atliekų turėtojams </w:t>
      </w:r>
      <w:r w:rsidR="006C1D58" w:rsidRPr="009768E4">
        <w:t>galės</w:t>
      </w:r>
      <w:r w:rsidR="0009006B" w:rsidRPr="009768E4">
        <w:t xml:space="preserve"> būti taikomas diferencijuotas apmokestinimas (mažesnė įmoka).</w:t>
      </w:r>
    </w:p>
    <w:p w14:paraId="48071D48" w14:textId="79D8A26E" w:rsidR="00201673" w:rsidRPr="009768E4" w:rsidRDefault="002F3460" w:rsidP="00F21D40">
      <w:r>
        <w:t>Šilutės rajone</w:t>
      </w:r>
      <w:r w:rsidR="0009006B" w:rsidRPr="009768E4">
        <w:t xml:space="preserve"> </w:t>
      </w:r>
      <w:r w:rsidR="006C1D58" w:rsidRPr="009768E4">
        <w:t>ir toliau</w:t>
      </w:r>
      <w:r w:rsidR="0009006B" w:rsidRPr="009768E4">
        <w:t xml:space="preserve"> </w:t>
      </w:r>
      <w:r w:rsidR="00981637">
        <w:t xml:space="preserve">gyventojai žaliąsias atliekas galės pristatyti į DGASA arba ŽAKA. </w:t>
      </w:r>
      <w:r w:rsidR="00B02880" w:rsidRPr="009768E4">
        <w:t xml:space="preserve"> </w:t>
      </w:r>
      <w:r w:rsidR="001F7E5C" w:rsidRPr="009768E4">
        <w:t xml:space="preserve">Planuojama, kad </w:t>
      </w:r>
      <w:r w:rsidR="00981637">
        <w:t>2027 m.</w:t>
      </w:r>
      <w:r w:rsidR="001F7E5C" w:rsidRPr="009768E4">
        <w:t xml:space="preserve"> </w:t>
      </w:r>
      <w:r>
        <w:t>Šilutės rajone</w:t>
      </w:r>
      <w:r w:rsidR="001F7E5C" w:rsidRPr="009768E4">
        <w:t xml:space="preserve"> atskirai bus surenkama ir sukompostuojama </w:t>
      </w:r>
      <w:r w:rsidR="00981637">
        <w:t xml:space="preserve">apie 1,3 </w:t>
      </w:r>
      <w:r w:rsidR="001F7E5C" w:rsidRPr="009768E4">
        <w:t>tūkst. tonų žaliųjų atliekų (</w:t>
      </w:r>
      <w:r w:rsidR="006C1D58" w:rsidRPr="009768E4">
        <w:fldChar w:fldCharType="begin"/>
      </w:r>
      <w:r w:rsidR="006C1D58" w:rsidRPr="009768E4">
        <w:instrText xml:space="preserve"> REF _Ref389582554 \h </w:instrText>
      </w:r>
      <w:r w:rsidR="009768E4">
        <w:instrText xml:space="preserve"> \* MERGEFORMAT </w:instrText>
      </w:r>
      <w:r w:rsidR="006C1D58" w:rsidRPr="009768E4">
        <w:fldChar w:fldCharType="separate"/>
      </w:r>
      <w:r w:rsidR="00981637" w:rsidRPr="009768E4">
        <w:rPr>
          <w:color w:val="006600"/>
        </w:rPr>
        <w:t xml:space="preserve">Lentelė </w:t>
      </w:r>
      <w:r w:rsidR="00981637" w:rsidRPr="009768E4">
        <w:rPr>
          <w:noProof/>
          <w:color w:val="006600"/>
        </w:rPr>
        <w:t>26</w:t>
      </w:r>
      <w:r w:rsidR="006C1D58" w:rsidRPr="009768E4">
        <w:fldChar w:fldCharType="end"/>
      </w:r>
      <w:r w:rsidR="00981637">
        <w:t>)</w:t>
      </w:r>
      <w:r w:rsidR="001F7E5C" w:rsidRPr="009768E4">
        <w:t>.</w:t>
      </w:r>
    </w:p>
    <w:p w14:paraId="53FB1BFC" w14:textId="12933093" w:rsidR="00320471" w:rsidRPr="009768E4" w:rsidRDefault="002F3460" w:rsidP="00F21D40">
      <w:r>
        <w:t>Šilutės rajone</w:t>
      </w:r>
      <w:r w:rsidR="00F21D40" w:rsidRPr="009768E4">
        <w:t xml:space="preserve"> </w:t>
      </w:r>
      <w:r w:rsidR="00320471" w:rsidRPr="009768E4">
        <w:t>jau sukurta</w:t>
      </w:r>
      <w:r w:rsidR="00F21D40" w:rsidRPr="009768E4">
        <w:t xml:space="preserve"> infrastruktūra atskirai surinktų žaliųjų atliekų kompostavimui (</w:t>
      </w:r>
      <w:r w:rsidR="00981637">
        <w:t>Šilutės</w:t>
      </w:r>
      <w:r w:rsidR="006C1D58" w:rsidRPr="009768E4">
        <w:t xml:space="preserve"> rajone </w:t>
      </w:r>
      <w:r w:rsidR="00B02880" w:rsidRPr="009768E4">
        <w:rPr>
          <w:szCs w:val="23"/>
        </w:rPr>
        <w:t>adresu</w:t>
      </w:r>
      <w:r w:rsidR="00B02880" w:rsidRPr="009768E4">
        <w:t xml:space="preserve"> </w:t>
      </w:r>
      <w:r w:rsidR="00981637">
        <w:rPr>
          <w:szCs w:val="23"/>
        </w:rPr>
        <w:t>Šyšos g. 1a., Rumšų kaime</w:t>
      </w:r>
      <w:r w:rsidR="00B02880" w:rsidRPr="009768E4">
        <w:rPr>
          <w:szCs w:val="23"/>
        </w:rPr>
        <w:t xml:space="preserve"> </w:t>
      </w:r>
      <w:r w:rsidR="006C1D58" w:rsidRPr="009768E4">
        <w:t xml:space="preserve"> veikia</w:t>
      </w:r>
      <w:r w:rsidR="00F21D40" w:rsidRPr="009768E4">
        <w:t xml:space="preserve"> žaliųj</w:t>
      </w:r>
      <w:r w:rsidR="006C1D58" w:rsidRPr="009768E4">
        <w:t>ų atliekų kompostavimo aikštelė</w:t>
      </w:r>
      <w:r w:rsidR="00F21D40" w:rsidRPr="009768E4">
        <w:t xml:space="preserve">), </w:t>
      </w:r>
      <w:r w:rsidR="00981637">
        <w:t>aikštelės plėtra kol kas nėra planuojama.</w:t>
      </w:r>
    </w:p>
    <w:p w14:paraId="663FAB31" w14:textId="33BB41F5" w:rsidR="0009006B" w:rsidRPr="009768E4" w:rsidRDefault="00BE2528" w:rsidP="00BE2528">
      <w:pPr>
        <w:pStyle w:val="Antrat"/>
        <w:keepNext/>
        <w:rPr>
          <w:i/>
        </w:rPr>
      </w:pPr>
      <w:bookmarkStart w:id="109" w:name="_Ref389650277"/>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263E23" w:rsidRPr="009768E4">
        <w:rPr>
          <w:noProof/>
          <w:color w:val="006600"/>
        </w:rPr>
        <w:t>29</w:t>
      </w:r>
      <w:r w:rsidRPr="009768E4">
        <w:rPr>
          <w:color w:val="006600"/>
        </w:rPr>
        <w:fldChar w:fldCharType="end"/>
      </w:r>
      <w:bookmarkEnd w:id="109"/>
      <w:r w:rsidRPr="009768E4">
        <w:rPr>
          <w:color w:val="006600"/>
        </w:rPr>
        <w:t xml:space="preserve">. </w:t>
      </w:r>
      <w:r w:rsidR="000D4CA9">
        <w:rPr>
          <w:color w:val="006600"/>
        </w:rPr>
        <w:t>Šilutės</w:t>
      </w:r>
      <w:r w:rsidR="009B23BC">
        <w:rPr>
          <w:color w:val="006600"/>
        </w:rPr>
        <w:t xml:space="preserve"> rajono</w:t>
      </w:r>
      <w:r w:rsidR="00F81A7D" w:rsidRPr="009768E4">
        <w:rPr>
          <w:color w:val="006600"/>
        </w:rPr>
        <w:t xml:space="preserve"> savivaldybės</w:t>
      </w:r>
      <w:r w:rsidRPr="009768E4">
        <w:rPr>
          <w:color w:val="006600"/>
        </w:rPr>
        <w:t xml:space="preserve"> esamos ir planuojamos namudinio kompostavimo priemonės</w:t>
      </w:r>
    </w:p>
    <w:tbl>
      <w:tblPr>
        <w:tblStyle w:val="4tinkleliolentel3parykinimas"/>
        <w:tblW w:w="5000" w:type="pct"/>
        <w:tblLook w:val="04A0" w:firstRow="1" w:lastRow="0" w:firstColumn="1" w:lastColumn="0" w:noHBand="0" w:noVBand="1"/>
      </w:tblPr>
      <w:tblGrid>
        <w:gridCol w:w="1843"/>
        <w:gridCol w:w="1843"/>
        <w:gridCol w:w="2046"/>
        <w:gridCol w:w="1665"/>
        <w:gridCol w:w="1663"/>
      </w:tblGrid>
      <w:tr w:rsidR="00981637" w:rsidRPr="009768E4" w14:paraId="70081C43" w14:textId="77777777" w:rsidTr="000D22A5">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017" w:type="pct"/>
            <w:vMerge w:val="restart"/>
            <w:tcBorders>
              <w:left w:val="single" w:sz="4" w:space="0" w:color="C2D69B" w:themeColor="accent3" w:themeTint="99"/>
              <w:right w:val="single" w:sz="4" w:space="0" w:color="C2D69B" w:themeColor="accent3" w:themeTint="99"/>
            </w:tcBorders>
          </w:tcPr>
          <w:p w14:paraId="7D229DF1" w14:textId="4005C0D5" w:rsidR="00981637" w:rsidRPr="00B53565" w:rsidRDefault="00981637" w:rsidP="00981637">
            <w:pPr>
              <w:spacing w:before="0" w:after="0"/>
              <w:jc w:val="center"/>
              <w:rPr>
                <w:sz w:val="20"/>
                <w:szCs w:val="20"/>
              </w:rPr>
            </w:pPr>
            <w:r w:rsidRPr="00B53565">
              <w:rPr>
                <w:color w:val="auto"/>
                <w:sz w:val="20"/>
                <w:szCs w:val="20"/>
              </w:rPr>
              <w:t>Administracinė teritorija</w:t>
            </w:r>
          </w:p>
        </w:tc>
        <w:tc>
          <w:tcPr>
            <w:tcW w:w="2146" w:type="pct"/>
            <w:gridSpan w:val="2"/>
            <w:tcBorders>
              <w:left w:val="single" w:sz="4" w:space="0" w:color="C2D69B" w:themeColor="accent3" w:themeTint="99"/>
              <w:right w:val="single" w:sz="4" w:space="0" w:color="C2D69B" w:themeColor="accent3" w:themeTint="99"/>
            </w:tcBorders>
            <w:vAlign w:val="center"/>
          </w:tcPr>
          <w:p w14:paraId="34A54B9F" w14:textId="3E68A0D0" w:rsidR="00981637" w:rsidRPr="009768E4" w:rsidRDefault="00981637" w:rsidP="00981637">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B53565">
              <w:rPr>
                <w:color w:val="auto"/>
                <w:sz w:val="20"/>
                <w:szCs w:val="20"/>
              </w:rPr>
              <w:t>Turimas kompostavimo dėžių skaičius, vnt.</w:t>
            </w:r>
          </w:p>
        </w:tc>
        <w:tc>
          <w:tcPr>
            <w:tcW w:w="919" w:type="pct"/>
            <w:vMerge w:val="restart"/>
            <w:tcBorders>
              <w:left w:val="single" w:sz="4" w:space="0" w:color="C2D69B" w:themeColor="accent3" w:themeTint="99"/>
              <w:right w:val="single" w:sz="4" w:space="0" w:color="C2D69B" w:themeColor="accent3" w:themeTint="99"/>
            </w:tcBorders>
            <w:vAlign w:val="center"/>
          </w:tcPr>
          <w:p w14:paraId="4452DFF0" w14:textId="65CD9C1D" w:rsidR="00981637" w:rsidRPr="009768E4" w:rsidRDefault="000D22A5" w:rsidP="00981637">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Pr>
                <w:color w:val="auto"/>
                <w:sz w:val="20"/>
                <w:szCs w:val="20"/>
              </w:rPr>
              <w:t>Papildomų komposta</w:t>
            </w:r>
            <w:r w:rsidR="00981637" w:rsidRPr="00B53565">
              <w:rPr>
                <w:color w:val="auto"/>
                <w:sz w:val="20"/>
                <w:szCs w:val="20"/>
              </w:rPr>
              <w:t>vimo dėžių poreikis, vnt.</w:t>
            </w:r>
          </w:p>
        </w:tc>
        <w:tc>
          <w:tcPr>
            <w:tcW w:w="918" w:type="pct"/>
            <w:vMerge w:val="restart"/>
            <w:tcBorders>
              <w:left w:val="single" w:sz="4" w:space="0" w:color="C2D69B" w:themeColor="accent3" w:themeTint="99"/>
              <w:right w:val="single" w:sz="4" w:space="0" w:color="C2D69B" w:themeColor="accent3" w:themeTint="99"/>
            </w:tcBorders>
            <w:vAlign w:val="center"/>
          </w:tcPr>
          <w:p w14:paraId="3A65D779" w14:textId="1E02A7CC" w:rsidR="00981637" w:rsidRPr="009768E4" w:rsidRDefault="000D22A5" w:rsidP="00981637">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Pr>
                <w:color w:val="auto"/>
                <w:sz w:val="20"/>
                <w:szCs w:val="20"/>
              </w:rPr>
              <w:t>Bendras komposta</w:t>
            </w:r>
            <w:r w:rsidR="00981637" w:rsidRPr="00B53565">
              <w:rPr>
                <w:color w:val="auto"/>
                <w:sz w:val="20"/>
                <w:szCs w:val="20"/>
              </w:rPr>
              <w:t>vimo dėžių skaičius 2027 m.</w:t>
            </w:r>
          </w:p>
        </w:tc>
      </w:tr>
      <w:tr w:rsidR="00981637" w:rsidRPr="009768E4" w14:paraId="1390C2B7" w14:textId="7C2B03C6" w:rsidTr="000D22A5">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017" w:type="pct"/>
            <w:vMerge/>
            <w:tcBorders>
              <w:left w:val="single" w:sz="4" w:space="0" w:color="C2D69B" w:themeColor="accent3" w:themeTint="99"/>
              <w:bottom w:val="single" w:sz="4" w:space="0" w:color="C2D69B" w:themeColor="accent3" w:themeTint="99"/>
              <w:right w:val="single" w:sz="4" w:space="0" w:color="C2D69B" w:themeColor="accent3" w:themeTint="99"/>
            </w:tcBorders>
          </w:tcPr>
          <w:p w14:paraId="5A6E8EF2" w14:textId="751BA13E" w:rsidR="00981637" w:rsidRPr="009768E4" w:rsidRDefault="00981637" w:rsidP="00981637">
            <w:pPr>
              <w:spacing w:before="0" w:after="0"/>
              <w:jc w:val="center"/>
              <w:rPr>
                <w:sz w:val="20"/>
                <w:szCs w:val="20"/>
              </w:rPr>
            </w:pPr>
          </w:p>
        </w:tc>
        <w:tc>
          <w:tcPr>
            <w:tcW w:w="1017" w:type="pct"/>
            <w:tcBorders>
              <w:left w:val="single" w:sz="4" w:space="0" w:color="C2D69B" w:themeColor="accent3" w:themeTint="99"/>
              <w:bottom w:val="single" w:sz="4" w:space="0" w:color="C2D69B" w:themeColor="accent3" w:themeTint="99"/>
              <w:right w:val="single" w:sz="4" w:space="0" w:color="C2D69B" w:themeColor="accent3" w:themeTint="99"/>
            </w:tcBorders>
            <w:vAlign w:val="center"/>
            <w:hideMark/>
          </w:tcPr>
          <w:p w14:paraId="5344A3FA" w14:textId="201AFDBB" w:rsidR="00981637" w:rsidRPr="009768E4" w:rsidRDefault="00981637" w:rsidP="0098163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53565">
              <w:rPr>
                <w:b/>
                <w:sz w:val="20"/>
                <w:szCs w:val="20"/>
              </w:rPr>
              <w:t>600 l talpos</w:t>
            </w:r>
          </w:p>
        </w:tc>
        <w:tc>
          <w:tcPr>
            <w:tcW w:w="1129" w:type="pct"/>
            <w:tcBorders>
              <w:left w:val="single" w:sz="4" w:space="0" w:color="C2D69B" w:themeColor="accent3" w:themeTint="99"/>
              <w:bottom w:val="single" w:sz="4" w:space="0" w:color="C2D69B" w:themeColor="accent3" w:themeTint="99"/>
              <w:right w:val="single" w:sz="4" w:space="0" w:color="C2D69B" w:themeColor="accent3" w:themeTint="99"/>
            </w:tcBorders>
            <w:vAlign w:val="center"/>
            <w:hideMark/>
          </w:tcPr>
          <w:p w14:paraId="0B5389FC" w14:textId="0611E9F9" w:rsidR="00981637" w:rsidRPr="009768E4" w:rsidRDefault="00F724FA" w:rsidP="0098163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rPr>
              <w:t>9</w:t>
            </w:r>
            <w:bookmarkStart w:id="110" w:name="_GoBack"/>
            <w:bookmarkEnd w:id="110"/>
            <w:r w:rsidR="00981637" w:rsidRPr="00B53565">
              <w:rPr>
                <w:b/>
                <w:sz w:val="20"/>
                <w:szCs w:val="20"/>
              </w:rPr>
              <w:t>00 l talpos</w:t>
            </w:r>
          </w:p>
        </w:tc>
        <w:tc>
          <w:tcPr>
            <w:tcW w:w="919" w:type="pct"/>
            <w:vMerge/>
            <w:tcBorders>
              <w:left w:val="single" w:sz="4" w:space="0" w:color="C2D69B" w:themeColor="accent3" w:themeTint="99"/>
              <w:bottom w:val="single" w:sz="4" w:space="0" w:color="C2D69B" w:themeColor="accent3" w:themeTint="99"/>
              <w:right w:val="single" w:sz="4" w:space="0" w:color="C2D69B" w:themeColor="accent3" w:themeTint="99"/>
            </w:tcBorders>
            <w:vAlign w:val="center"/>
            <w:hideMark/>
          </w:tcPr>
          <w:p w14:paraId="1EE14C0F" w14:textId="148EFF0E" w:rsidR="00981637" w:rsidRPr="009768E4" w:rsidRDefault="00981637" w:rsidP="0098163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918" w:type="pct"/>
            <w:vMerge/>
            <w:tcBorders>
              <w:left w:val="single" w:sz="4" w:space="0" w:color="C2D69B" w:themeColor="accent3" w:themeTint="99"/>
              <w:bottom w:val="single" w:sz="4" w:space="0" w:color="C2D69B" w:themeColor="accent3" w:themeTint="99"/>
              <w:right w:val="single" w:sz="4" w:space="0" w:color="C2D69B" w:themeColor="accent3" w:themeTint="99"/>
            </w:tcBorders>
          </w:tcPr>
          <w:p w14:paraId="193CC35C" w14:textId="77777777" w:rsidR="00981637" w:rsidRPr="009768E4" w:rsidRDefault="00981637" w:rsidP="0098163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0D22A5" w:rsidRPr="009768E4" w14:paraId="1631BAD3" w14:textId="20475FA8" w:rsidTr="00504AA9">
        <w:trPr>
          <w:trHeight w:val="312"/>
        </w:trPr>
        <w:tc>
          <w:tcPr>
            <w:cnfStyle w:val="001000000000" w:firstRow="0" w:lastRow="0" w:firstColumn="1" w:lastColumn="0" w:oddVBand="0" w:evenVBand="0" w:oddHBand="0" w:evenHBand="0" w:firstRowFirstColumn="0" w:firstRowLastColumn="0" w:lastRowFirstColumn="0" w:lastRowLastColumn="0"/>
            <w:tcW w:w="1017" w:type="pct"/>
          </w:tcPr>
          <w:p w14:paraId="35D91B75" w14:textId="023B0D3F" w:rsidR="000D22A5" w:rsidRPr="009768E4" w:rsidRDefault="000D22A5" w:rsidP="000D22A5">
            <w:pPr>
              <w:spacing w:before="0" w:after="0"/>
              <w:jc w:val="center"/>
              <w:rPr>
                <w:b w:val="0"/>
                <w:sz w:val="20"/>
                <w:szCs w:val="20"/>
              </w:rPr>
            </w:pPr>
            <w:r>
              <w:rPr>
                <w:b w:val="0"/>
                <w:sz w:val="20"/>
                <w:szCs w:val="20"/>
              </w:rPr>
              <w:t>Šilutės rajono savivaldybė</w:t>
            </w:r>
          </w:p>
        </w:tc>
        <w:tc>
          <w:tcPr>
            <w:tcW w:w="1017" w:type="pct"/>
            <w:noWrap/>
            <w:vAlign w:val="center"/>
          </w:tcPr>
          <w:p w14:paraId="16226A17" w14:textId="49E64D93" w:rsidR="000D22A5" w:rsidRPr="009768E4" w:rsidRDefault="000D22A5" w:rsidP="000D22A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2 050</w:t>
            </w:r>
          </w:p>
        </w:tc>
        <w:tc>
          <w:tcPr>
            <w:tcW w:w="1129" w:type="pct"/>
            <w:vAlign w:val="center"/>
          </w:tcPr>
          <w:p w14:paraId="414CA2F6" w14:textId="233ADE37" w:rsidR="000D22A5" w:rsidRPr="009768E4" w:rsidRDefault="000D22A5" w:rsidP="000D22A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2 000</w:t>
            </w:r>
          </w:p>
        </w:tc>
        <w:tc>
          <w:tcPr>
            <w:tcW w:w="919" w:type="pct"/>
            <w:vAlign w:val="center"/>
          </w:tcPr>
          <w:p w14:paraId="34149075" w14:textId="246BA758" w:rsidR="000D22A5" w:rsidRPr="009768E4" w:rsidRDefault="000D22A5" w:rsidP="000D22A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2 000</w:t>
            </w:r>
          </w:p>
        </w:tc>
        <w:tc>
          <w:tcPr>
            <w:tcW w:w="918" w:type="pct"/>
            <w:vAlign w:val="center"/>
          </w:tcPr>
          <w:p w14:paraId="6D2D71F7" w14:textId="50FF99C2" w:rsidR="000D22A5" w:rsidRPr="009768E4" w:rsidRDefault="000D22A5" w:rsidP="000D22A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6 050</w:t>
            </w:r>
          </w:p>
        </w:tc>
      </w:tr>
    </w:tbl>
    <w:p w14:paraId="564EDDC4" w14:textId="2754E039" w:rsidR="00BE2528" w:rsidRPr="009768E4" w:rsidRDefault="00EB5B07" w:rsidP="00EB5B07">
      <w:pPr>
        <w:rPr>
          <w:i/>
          <w:sz w:val="20"/>
        </w:rPr>
      </w:pPr>
      <w:r w:rsidRPr="009768E4">
        <w:rPr>
          <w:i/>
          <w:sz w:val="20"/>
        </w:rPr>
        <w:t>Šaltinis: Savivaldyb</w:t>
      </w:r>
      <w:r w:rsidR="00F81A7D" w:rsidRPr="009768E4">
        <w:rPr>
          <w:i/>
          <w:sz w:val="20"/>
        </w:rPr>
        <w:t>ės</w:t>
      </w:r>
      <w:r w:rsidRPr="009768E4">
        <w:rPr>
          <w:i/>
          <w:sz w:val="20"/>
        </w:rPr>
        <w:t xml:space="preserve"> duomenys</w:t>
      </w:r>
      <w:r w:rsidR="00D44984" w:rsidRPr="009768E4">
        <w:rPr>
          <w:i/>
          <w:sz w:val="20"/>
        </w:rPr>
        <w:t>, 2022 m.</w:t>
      </w:r>
    </w:p>
    <w:p w14:paraId="3C372CD6" w14:textId="5A347BE0" w:rsidR="00EB5B07" w:rsidRPr="009768E4" w:rsidRDefault="00AA591F" w:rsidP="00EB5B07">
      <w:r w:rsidRPr="009768E4">
        <w:t xml:space="preserve">Kaip jau buvo minėta, </w:t>
      </w:r>
      <w:r w:rsidRPr="009768E4">
        <w:rPr>
          <w:i/>
        </w:rPr>
        <w:t>Valstybiniame atliekų</w:t>
      </w:r>
      <w:r w:rsidR="00853012" w:rsidRPr="009768E4">
        <w:rPr>
          <w:i/>
        </w:rPr>
        <w:t xml:space="preserve"> prevencijos ir</w:t>
      </w:r>
      <w:r w:rsidRPr="009768E4">
        <w:rPr>
          <w:i/>
        </w:rPr>
        <w:t xml:space="preserve"> tvarkymo 2021-2027 metų plane</w:t>
      </w:r>
      <w:r w:rsidRPr="009768E4">
        <w:t xml:space="preserve"> savivaldybėms numatyta užduotis – </w:t>
      </w:r>
      <w:r w:rsidRPr="009768E4">
        <w:rPr>
          <w:u w:val="single"/>
        </w:rPr>
        <w:t>iki 2024 m. aprūpinti namų ūkius biologinių atliekų surinkimo priemonėmis urbanizuotose vietovėse, kuriose gyventojų – daugiau nei 2000</w:t>
      </w:r>
      <w:r w:rsidRPr="009768E4">
        <w:t>, arba užtikrinti kompostavimą šių atliekų susidarymo vietose, taip pat užtikrinti, plėtoti ir skatinti kompostavimo bendruomenių daržuose sistemą.</w:t>
      </w:r>
    </w:p>
    <w:p w14:paraId="2BBFDC45" w14:textId="2F0EBB23" w:rsidR="00EB5B07" w:rsidRPr="009768E4" w:rsidRDefault="006C1D58" w:rsidP="00EB5B07">
      <w:r w:rsidRPr="009768E4">
        <w:t>P</w:t>
      </w:r>
      <w:r w:rsidR="00243A27" w:rsidRPr="009768E4">
        <w:t xml:space="preserve">lanuojama, kad nuo 2024 m. </w:t>
      </w:r>
      <w:r w:rsidRPr="009768E4">
        <w:t xml:space="preserve">visiems </w:t>
      </w:r>
      <w:r w:rsidR="000D4CA9">
        <w:t>Šilutės</w:t>
      </w:r>
      <w:r w:rsidR="009B23BC">
        <w:t xml:space="preserve"> </w:t>
      </w:r>
      <w:r w:rsidR="00FC29CE">
        <w:t>miesto</w:t>
      </w:r>
      <w:r w:rsidRPr="009768E4">
        <w:t xml:space="preserve"> gyventojams </w:t>
      </w:r>
      <w:r w:rsidR="00243A27" w:rsidRPr="009768E4">
        <w:t>bus teikiama maisto atliekų r</w:t>
      </w:r>
      <w:r w:rsidRPr="009768E4">
        <w:t xml:space="preserve">ūšiuojamojo surinkimo paslauga </w:t>
      </w:r>
      <w:r w:rsidR="00243A27" w:rsidRPr="009768E4">
        <w:t>(</w:t>
      </w:r>
      <w:r w:rsidRPr="009768E4">
        <w:fldChar w:fldCharType="begin"/>
      </w:r>
      <w:r w:rsidRPr="009768E4">
        <w:instrText xml:space="preserve"> REF _Ref122616374 \h </w:instrText>
      </w:r>
      <w:r w:rsidR="009768E4">
        <w:instrText xml:space="preserve"> \* MERGEFORMAT </w:instrText>
      </w:r>
      <w:r w:rsidRPr="009768E4">
        <w:fldChar w:fldCharType="separate"/>
      </w:r>
      <w:r w:rsidR="00B02880" w:rsidRPr="009768E4">
        <w:rPr>
          <w:color w:val="006600"/>
        </w:rPr>
        <w:t xml:space="preserve">Lentelė </w:t>
      </w:r>
      <w:r w:rsidR="00B02880" w:rsidRPr="009768E4">
        <w:rPr>
          <w:noProof/>
          <w:color w:val="006600"/>
        </w:rPr>
        <w:t>30</w:t>
      </w:r>
      <w:r w:rsidRPr="009768E4">
        <w:fldChar w:fldCharType="end"/>
      </w:r>
      <w:r w:rsidR="00243A27" w:rsidRPr="009768E4">
        <w:t xml:space="preserve">). Vertinama, kad gyventojams pripratus prie maisto atliekų rūšiavimo, 2027 m. bus surenkama apie </w:t>
      </w:r>
      <w:r w:rsidR="00F80985" w:rsidRPr="009768E4">
        <w:t>3</w:t>
      </w:r>
      <w:r w:rsidR="00B02880" w:rsidRPr="009768E4">
        <w:t>3</w:t>
      </w:r>
      <w:r w:rsidR="00243A27" w:rsidRPr="009768E4">
        <w:t xml:space="preserve"> kg/gyv. maisto atliekų (be žaliųjų atliekų)</w:t>
      </w:r>
      <w:r w:rsidR="00FC29CE">
        <w:t xml:space="preserve"> Šilutės mieste</w:t>
      </w:r>
      <w:r w:rsidR="00243A27" w:rsidRPr="009768E4">
        <w:t>.</w:t>
      </w:r>
    </w:p>
    <w:p w14:paraId="7A720453" w14:textId="73F3B1A6" w:rsidR="00AA591F" w:rsidRPr="009768E4" w:rsidRDefault="00AA591F" w:rsidP="00AA591F">
      <w:pPr>
        <w:pStyle w:val="Antrat"/>
        <w:keepNext/>
        <w:rPr>
          <w:color w:val="006600"/>
        </w:rPr>
      </w:pPr>
      <w:bookmarkStart w:id="111" w:name="_Ref122616374"/>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263E23" w:rsidRPr="009768E4">
        <w:rPr>
          <w:noProof/>
          <w:color w:val="006600"/>
        </w:rPr>
        <w:t>30</w:t>
      </w:r>
      <w:r w:rsidRPr="009768E4">
        <w:rPr>
          <w:color w:val="006600"/>
        </w:rPr>
        <w:fldChar w:fldCharType="end"/>
      </w:r>
      <w:bookmarkEnd w:id="111"/>
      <w:r w:rsidRPr="009768E4">
        <w:rPr>
          <w:color w:val="006600"/>
        </w:rPr>
        <w:t xml:space="preserve">. </w:t>
      </w:r>
      <w:r w:rsidR="002F3460">
        <w:rPr>
          <w:color w:val="006600"/>
        </w:rPr>
        <w:t xml:space="preserve">Šilutės </w:t>
      </w:r>
      <w:r w:rsidR="00FC29CE">
        <w:rPr>
          <w:color w:val="006600"/>
        </w:rPr>
        <w:t>mieste</w:t>
      </w:r>
      <w:r w:rsidRPr="009768E4">
        <w:rPr>
          <w:color w:val="006600"/>
        </w:rPr>
        <w:t xml:space="preserve"> planuojamos maisto atliekų rūšiuojamojo surinkimo priemonės</w:t>
      </w:r>
      <w:r w:rsidR="00CE2465" w:rsidRPr="009768E4">
        <w:rPr>
          <w:color w:val="006600"/>
        </w:rPr>
        <w:t xml:space="preserve"> ir planuojami surinkti maisto atliekų kiekiai</w:t>
      </w:r>
    </w:p>
    <w:tbl>
      <w:tblPr>
        <w:tblStyle w:val="4tinkleliolentel3parykinimas"/>
        <w:tblW w:w="5000" w:type="pct"/>
        <w:tblLook w:val="04A0" w:firstRow="1" w:lastRow="0" w:firstColumn="1" w:lastColumn="0" w:noHBand="0" w:noVBand="1"/>
      </w:tblPr>
      <w:tblGrid>
        <w:gridCol w:w="1249"/>
        <w:gridCol w:w="1066"/>
        <w:gridCol w:w="1219"/>
        <w:gridCol w:w="1221"/>
        <w:gridCol w:w="1219"/>
        <w:gridCol w:w="1221"/>
        <w:gridCol w:w="1865"/>
      </w:tblGrid>
      <w:tr w:rsidR="006C1D58" w:rsidRPr="009768E4" w14:paraId="17AF57FD" w14:textId="77777777" w:rsidTr="00FC29CE">
        <w:trPr>
          <w:cnfStyle w:val="100000000000" w:firstRow="1" w:lastRow="0" w:firstColumn="0" w:lastColumn="0" w:oddVBand="0" w:evenVBand="0" w:oddHBand="0"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689" w:type="pct"/>
            <w:tcBorders>
              <w:right w:val="single" w:sz="4" w:space="0" w:color="C2D69B" w:themeColor="accent3" w:themeTint="99"/>
            </w:tcBorders>
            <w:vAlign w:val="center"/>
          </w:tcPr>
          <w:p w14:paraId="07A4DB0C" w14:textId="768E31DE" w:rsidR="006C1D58" w:rsidRPr="009768E4" w:rsidRDefault="006C1D58" w:rsidP="00CE2465">
            <w:pPr>
              <w:spacing w:before="0" w:after="0"/>
              <w:ind w:left="-108" w:right="-110"/>
              <w:jc w:val="center"/>
              <w:rPr>
                <w:color w:val="auto"/>
                <w:sz w:val="20"/>
                <w:szCs w:val="20"/>
              </w:rPr>
            </w:pPr>
            <w:r w:rsidRPr="009768E4">
              <w:rPr>
                <w:color w:val="auto"/>
                <w:sz w:val="20"/>
                <w:szCs w:val="20"/>
              </w:rPr>
              <w:t>Gyvenvietė &gt; 2000 gyv.</w:t>
            </w:r>
          </w:p>
        </w:tc>
        <w:tc>
          <w:tcPr>
            <w:tcW w:w="588" w:type="pct"/>
            <w:tcBorders>
              <w:left w:val="single" w:sz="4" w:space="0" w:color="C2D69B" w:themeColor="accent3" w:themeTint="99"/>
              <w:right w:val="single" w:sz="4" w:space="0" w:color="C2D69B" w:themeColor="accent3" w:themeTint="99"/>
            </w:tcBorders>
            <w:vAlign w:val="center"/>
          </w:tcPr>
          <w:p w14:paraId="5A74095E" w14:textId="013E31C6" w:rsidR="006C1D58" w:rsidRPr="009768E4" w:rsidRDefault="006C1D58" w:rsidP="00CE2465">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proofErr w:type="spellStart"/>
            <w:r w:rsidRPr="009768E4">
              <w:rPr>
                <w:color w:val="auto"/>
                <w:sz w:val="20"/>
                <w:szCs w:val="20"/>
              </w:rPr>
              <w:t>Gyven</w:t>
            </w:r>
            <w:proofErr w:type="spellEnd"/>
            <w:r w:rsidRPr="009768E4">
              <w:rPr>
                <w:color w:val="auto"/>
                <w:sz w:val="20"/>
                <w:szCs w:val="20"/>
              </w:rPr>
              <w:t>-tojų skaičius, 2022 m.</w:t>
            </w:r>
          </w:p>
        </w:tc>
        <w:tc>
          <w:tcPr>
            <w:tcW w:w="1347" w:type="pct"/>
            <w:gridSpan w:val="2"/>
            <w:tcBorders>
              <w:left w:val="single" w:sz="4" w:space="0" w:color="C2D69B" w:themeColor="accent3" w:themeTint="99"/>
              <w:bottom w:val="single" w:sz="4" w:space="0" w:color="C2D69B" w:themeColor="accent3" w:themeTint="99"/>
              <w:right w:val="single" w:sz="4" w:space="0" w:color="C2D69B" w:themeColor="accent3" w:themeTint="99"/>
            </w:tcBorders>
            <w:vAlign w:val="center"/>
            <w:hideMark/>
          </w:tcPr>
          <w:p w14:paraId="309839DA" w14:textId="762C821A" w:rsidR="006C1D58" w:rsidRPr="009768E4" w:rsidRDefault="006C1D58" w:rsidP="00CE2465">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 xml:space="preserve">Turimas maisto atliekų surinkimo konteinerių skaičius, </w:t>
            </w:r>
            <w:proofErr w:type="spellStart"/>
            <w:r w:rsidRPr="009768E4">
              <w:rPr>
                <w:color w:val="auto"/>
                <w:sz w:val="20"/>
                <w:szCs w:val="20"/>
              </w:rPr>
              <w:t>įsk</w:t>
            </w:r>
            <w:proofErr w:type="spellEnd"/>
            <w:r w:rsidRPr="009768E4">
              <w:rPr>
                <w:color w:val="auto"/>
                <w:sz w:val="20"/>
                <w:szCs w:val="20"/>
              </w:rPr>
              <w:t>. jau suplanuotus įsigyti iki 2023 m. pabaigos, vnt.</w:t>
            </w:r>
          </w:p>
        </w:tc>
        <w:tc>
          <w:tcPr>
            <w:tcW w:w="1347" w:type="pct"/>
            <w:gridSpan w:val="2"/>
            <w:tcBorders>
              <w:left w:val="single" w:sz="4" w:space="0" w:color="C2D69B" w:themeColor="accent3" w:themeTint="99"/>
              <w:bottom w:val="single" w:sz="4" w:space="0" w:color="C2D69B" w:themeColor="accent3" w:themeTint="99"/>
            </w:tcBorders>
            <w:vAlign w:val="center"/>
            <w:hideMark/>
          </w:tcPr>
          <w:p w14:paraId="5AF01B2A" w14:textId="77777777" w:rsidR="006C1D58" w:rsidRPr="009768E4" w:rsidRDefault="006C1D58" w:rsidP="00CE2465">
            <w:pPr>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9768E4">
              <w:rPr>
                <w:color w:val="auto"/>
                <w:sz w:val="20"/>
                <w:szCs w:val="20"/>
              </w:rPr>
              <w:t>Planuojamas papildomas maisto atliekų surinkimo konteinerių poreikis, vnt.</w:t>
            </w:r>
          </w:p>
        </w:tc>
        <w:tc>
          <w:tcPr>
            <w:tcW w:w="1030" w:type="pct"/>
            <w:vMerge w:val="restart"/>
            <w:tcBorders>
              <w:left w:val="single" w:sz="4" w:space="0" w:color="C2D69B" w:themeColor="accent3" w:themeTint="99"/>
            </w:tcBorders>
            <w:vAlign w:val="center"/>
          </w:tcPr>
          <w:p w14:paraId="484EF239" w14:textId="77777777" w:rsidR="006C1D58" w:rsidRPr="009768E4" w:rsidRDefault="006C1D58" w:rsidP="00CE2465">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9768E4">
              <w:rPr>
                <w:color w:val="auto"/>
                <w:sz w:val="20"/>
                <w:szCs w:val="20"/>
              </w:rPr>
              <w:t>2027 m. planuojamas surinkti maisto atliekų kiekis, t</w:t>
            </w:r>
          </w:p>
        </w:tc>
      </w:tr>
      <w:tr w:rsidR="006C1D58" w:rsidRPr="009768E4" w14:paraId="07F29929" w14:textId="77777777" w:rsidTr="00FC29CE">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689" w:type="pct"/>
            <w:shd w:val="clear" w:color="auto" w:fill="9BBB59" w:themeFill="accent3"/>
          </w:tcPr>
          <w:p w14:paraId="7892B304" w14:textId="77777777" w:rsidR="006C1D58" w:rsidRPr="009768E4" w:rsidRDefault="006C1D58" w:rsidP="00AA591F">
            <w:pPr>
              <w:spacing w:before="0" w:after="0"/>
              <w:jc w:val="center"/>
              <w:rPr>
                <w:sz w:val="20"/>
                <w:szCs w:val="20"/>
              </w:rPr>
            </w:pPr>
          </w:p>
        </w:tc>
        <w:tc>
          <w:tcPr>
            <w:tcW w:w="588" w:type="pct"/>
            <w:shd w:val="clear" w:color="auto" w:fill="9BBB59" w:themeFill="accent3"/>
          </w:tcPr>
          <w:p w14:paraId="2EEA9DE2" w14:textId="77777777" w:rsidR="006C1D58" w:rsidRPr="009768E4" w:rsidRDefault="006C1D58" w:rsidP="00AA591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673" w:type="pct"/>
            <w:shd w:val="clear" w:color="auto" w:fill="9BBB59" w:themeFill="accent3"/>
            <w:vAlign w:val="center"/>
            <w:hideMark/>
          </w:tcPr>
          <w:p w14:paraId="79B7C3A3" w14:textId="77777777" w:rsidR="006C1D58" w:rsidRPr="009768E4" w:rsidRDefault="006C1D58" w:rsidP="00AA591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768E4">
              <w:rPr>
                <w:sz w:val="20"/>
                <w:szCs w:val="20"/>
              </w:rPr>
              <w:t>Individua-lių</w:t>
            </w:r>
            <w:proofErr w:type="spellEnd"/>
            <w:r w:rsidRPr="009768E4">
              <w:rPr>
                <w:sz w:val="20"/>
                <w:szCs w:val="20"/>
              </w:rPr>
              <w:t xml:space="preserve"> namų valdoms</w:t>
            </w:r>
          </w:p>
        </w:tc>
        <w:tc>
          <w:tcPr>
            <w:tcW w:w="674" w:type="pct"/>
            <w:shd w:val="clear" w:color="auto" w:fill="9BBB59" w:themeFill="accent3"/>
            <w:vAlign w:val="center"/>
            <w:hideMark/>
          </w:tcPr>
          <w:p w14:paraId="19D92A92" w14:textId="77777777" w:rsidR="006C1D58" w:rsidRPr="009768E4" w:rsidRDefault="006C1D58" w:rsidP="00AA591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768E4">
              <w:rPr>
                <w:sz w:val="20"/>
                <w:szCs w:val="20"/>
              </w:rPr>
              <w:t>Daugiabu-čiams</w:t>
            </w:r>
            <w:proofErr w:type="spellEnd"/>
            <w:r w:rsidRPr="009768E4">
              <w:rPr>
                <w:sz w:val="20"/>
                <w:szCs w:val="20"/>
              </w:rPr>
              <w:t xml:space="preserve"> namams</w:t>
            </w:r>
          </w:p>
        </w:tc>
        <w:tc>
          <w:tcPr>
            <w:tcW w:w="673" w:type="pct"/>
            <w:shd w:val="clear" w:color="auto" w:fill="9BBB59" w:themeFill="accent3"/>
            <w:vAlign w:val="center"/>
            <w:hideMark/>
          </w:tcPr>
          <w:p w14:paraId="3B42DB50" w14:textId="77777777" w:rsidR="006C1D58" w:rsidRPr="009768E4" w:rsidRDefault="006C1D58" w:rsidP="00AA591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768E4">
              <w:rPr>
                <w:sz w:val="20"/>
                <w:szCs w:val="20"/>
              </w:rPr>
              <w:t>Individua-lių</w:t>
            </w:r>
            <w:proofErr w:type="spellEnd"/>
            <w:r w:rsidRPr="009768E4">
              <w:rPr>
                <w:sz w:val="20"/>
                <w:szCs w:val="20"/>
              </w:rPr>
              <w:t xml:space="preserve"> namų valdoms</w:t>
            </w:r>
          </w:p>
        </w:tc>
        <w:tc>
          <w:tcPr>
            <w:tcW w:w="674" w:type="pct"/>
            <w:tcBorders>
              <w:right w:val="single" w:sz="4" w:space="0" w:color="C2D69B" w:themeColor="accent3" w:themeTint="99"/>
            </w:tcBorders>
            <w:shd w:val="clear" w:color="auto" w:fill="9BBB59" w:themeFill="accent3"/>
            <w:vAlign w:val="center"/>
            <w:hideMark/>
          </w:tcPr>
          <w:p w14:paraId="0EE44F5A" w14:textId="77777777" w:rsidR="006C1D58" w:rsidRPr="009768E4" w:rsidRDefault="006C1D58" w:rsidP="00AA591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768E4">
              <w:rPr>
                <w:sz w:val="20"/>
                <w:szCs w:val="20"/>
              </w:rPr>
              <w:t>Daugiabu-čiams</w:t>
            </w:r>
            <w:proofErr w:type="spellEnd"/>
            <w:r w:rsidRPr="009768E4">
              <w:rPr>
                <w:sz w:val="20"/>
                <w:szCs w:val="20"/>
              </w:rPr>
              <w:t xml:space="preserve"> namams</w:t>
            </w:r>
          </w:p>
        </w:tc>
        <w:tc>
          <w:tcPr>
            <w:tcW w:w="1030" w:type="pct"/>
            <w:vMerge/>
            <w:tcBorders>
              <w:left w:val="single" w:sz="4" w:space="0" w:color="C2D69B" w:themeColor="accent3" w:themeTint="99"/>
            </w:tcBorders>
            <w:shd w:val="clear" w:color="auto" w:fill="9BBB59" w:themeFill="accent3"/>
          </w:tcPr>
          <w:p w14:paraId="67C4E784" w14:textId="77777777" w:rsidR="006C1D58" w:rsidRPr="009768E4" w:rsidRDefault="006C1D58" w:rsidP="00AA591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FC29CE" w:rsidRPr="009768E4" w14:paraId="34FCAC33" w14:textId="77777777" w:rsidTr="00FC29CE">
        <w:trPr>
          <w:trHeight w:val="312"/>
        </w:trPr>
        <w:tc>
          <w:tcPr>
            <w:cnfStyle w:val="001000000000" w:firstRow="0" w:lastRow="0" w:firstColumn="1" w:lastColumn="0" w:oddVBand="0" w:evenVBand="0" w:oddHBand="0" w:evenHBand="0" w:firstRowFirstColumn="0" w:firstRowLastColumn="0" w:lastRowFirstColumn="0" w:lastRowLastColumn="0"/>
            <w:tcW w:w="689" w:type="pct"/>
            <w:vAlign w:val="center"/>
          </w:tcPr>
          <w:p w14:paraId="3B0E3738" w14:textId="643FC5F3" w:rsidR="00FC29CE" w:rsidRPr="009768E4" w:rsidRDefault="00FC29CE" w:rsidP="00FC29CE">
            <w:pPr>
              <w:spacing w:before="0" w:after="0"/>
              <w:jc w:val="center"/>
              <w:rPr>
                <w:sz w:val="20"/>
              </w:rPr>
            </w:pPr>
            <w:r w:rsidRPr="00B53565">
              <w:rPr>
                <w:sz w:val="20"/>
              </w:rPr>
              <w:t>Šilutė</w:t>
            </w:r>
          </w:p>
        </w:tc>
        <w:tc>
          <w:tcPr>
            <w:tcW w:w="588" w:type="pct"/>
            <w:vAlign w:val="center"/>
          </w:tcPr>
          <w:p w14:paraId="2B694506" w14:textId="138B9AD0" w:rsidR="00FC29CE" w:rsidRPr="009768E4" w:rsidRDefault="00FC29CE" w:rsidP="00FC29CE">
            <w:pPr>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B53565">
              <w:rPr>
                <w:sz w:val="20"/>
              </w:rPr>
              <w:t>15 952</w:t>
            </w:r>
          </w:p>
        </w:tc>
        <w:tc>
          <w:tcPr>
            <w:tcW w:w="673" w:type="pct"/>
            <w:noWrap/>
            <w:vAlign w:val="center"/>
            <w:hideMark/>
          </w:tcPr>
          <w:p w14:paraId="0089C8C8" w14:textId="4CE4B89D" w:rsidR="00FC29CE" w:rsidRPr="009768E4" w:rsidRDefault="00FC29CE" w:rsidP="00FC29CE">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w:t>
            </w:r>
          </w:p>
        </w:tc>
        <w:tc>
          <w:tcPr>
            <w:tcW w:w="674" w:type="pct"/>
            <w:noWrap/>
            <w:vAlign w:val="center"/>
            <w:hideMark/>
          </w:tcPr>
          <w:p w14:paraId="40E84CB7" w14:textId="6298A975" w:rsidR="00FC29CE" w:rsidRPr="009768E4" w:rsidRDefault="00FC29CE" w:rsidP="00FC29CE">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138</w:t>
            </w:r>
          </w:p>
        </w:tc>
        <w:tc>
          <w:tcPr>
            <w:tcW w:w="673" w:type="pct"/>
            <w:noWrap/>
            <w:vAlign w:val="center"/>
            <w:hideMark/>
          </w:tcPr>
          <w:p w14:paraId="2AD3DAD4" w14:textId="2F84B34B" w:rsidR="00FC29CE" w:rsidRPr="009768E4" w:rsidRDefault="00FC29CE" w:rsidP="00FC29CE">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1 400</w:t>
            </w:r>
          </w:p>
        </w:tc>
        <w:tc>
          <w:tcPr>
            <w:tcW w:w="674" w:type="pct"/>
            <w:noWrap/>
            <w:vAlign w:val="center"/>
            <w:hideMark/>
          </w:tcPr>
          <w:p w14:paraId="1C7ECDDC" w14:textId="5A30480F" w:rsidR="00FC29CE" w:rsidRPr="009768E4" w:rsidRDefault="00FC29CE" w:rsidP="00FC29CE">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53565">
              <w:rPr>
                <w:sz w:val="20"/>
                <w:szCs w:val="20"/>
              </w:rPr>
              <w:t>28</w:t>
            </w:r>
          </w:p>
        </w:tc>
        <w:tc>
          <w:tcPr>
            <w:tcW w:w="1030" w:type="pct"/>
            <w:vAlign w:val="center"/>
          </w:tcPr>
          <w:p w14:paraId="47AC3867" w14:textId="4162148E" w:rsidR="00FC29CE" w:rsidRPr="009768E4" w:rsidRDefault="00FC29CE" w:rsidP="00FC29CE">
            <w:pPr>
              <w:spacing w:before="0" w:after="0"/>
              <w:jc w:val="center"/>
              <w:cnfStyle w:val="000000000000" w:firstRow="0" w:lastRow="0" w:firstColumn="0" w:lastColumn="0" w:oddVBand="0" w:evenVBand="0" w:oddHBand="0" w:evenHBand="0" w:firstRowFirstColumn="0" w:firstRowLastColumn="0" w:lastRowFirstColumn="0" w:lastRowLastColumn="0"/>
              <w:rPr>
                <w:sz w:val="20"/>
              </w:rPr>
            </w:pPr>
            <w:r>
              <w:rPr>
                <w:sz w:val="20"/>
              </w:rPr>
              <w:t>517</w:t>
            </w:r>
          </w:p>
        </w:tc>
      </w:tr>
    </w:tbl>
    <w:p w14:paraId="4FC1B054" w14:textId="25A10B81" w:rsidR="00224230" w:rsidRPr="009768E4" w:rsidRDefault="00224230" w:rsidP="00EB5B07">
      <w:pPr>
        <w:rPr>
          <w:i/>
          <w:sz w:val="20"/>
        </w:rPr>
      </w:pPr>
    </w:p>
    <w:p w14:paraId="49651C4A" w14:textId="6EDAD1A4" w:rsidR="004542D6" w:rsidRPr="009768E4" w:rsidRDefault="00AA591F" w:rsidP="00EB5B07">
      <w:r w:rsidRPr="009768E4">
        <w:rPr>
          <w:i/>
          <w:sz w:val="20"/>
        </w:rPr>
        <w:t>Šaltinis: Savivaldyb</w:t>
      </w:r>
      <w:r w:rsidR="006C1D58" w:rsidRPr="009768E4">
        <w:rPr>
          <w:i/>
          <w:sz w:val="20"/>
        </w:rPr>
        <w:t xml:space="preserve">ės </w:t>
      </w:r>
      <w:r w:rsidRPr="009768E4">
        <w:rPr>
          <w:i/>
          <w:sz w:val="20"/>
        </w:rPr>
        <w:t>duomenys, 2022 m.</w:t>
      </w:r>
    </w:p>
    <w:p w14:paraId="46FB2710" w14:textId="10E4221D" w:rsidR="004542D6" w:rsidRPr="009768E4" w:rsidRDefault="00FE11AD" w:rsidP="00EB5B07">
      <w:r w:rsidRPr="009768E4">
        <w:lastRenderedPageBreak/>
        <w:t xml:space="preserve">Surinktų maisto atliekų apdorojimui </w:t>
      </w:r>
      <w:r w:rsidR="00FC29CE">
        <w:t xml:space="preserve">KRATC </w:t>
      </w:r>
      <w:proofErr w:type="spellStart"/>
      <w:r w:rsidRPr="009768E4">
        <w:t>Dumpių</w:t>
      </w:r>
      <w:proofErr w:type="spellEnd"/>
      <w:r w:rsidRPr="009768E4">
        <w:t xml:space="preserve"> k., Klaipėdos r. </w:t>
      </w:r>
      <w:r w:rsidR="00FC29CE">
        <w:t>stato regioninius</w:t>
      </w:r>
      <w:r w:rsidRPr="009768E4">
        <w:t xml:space="preserve"> mais</w:t>
      </w:r>
      <w:r w:rsidR="00FC29CE">
        <w:t>to atliekų apdorojimo įrenginius</w:t>
      </w:r>
      <w:r w:rsidRPr="009768E4">
        <w:t xml:space="preserve"> (kurių pajėgumas ne mažesnis kaip 6 673 t/metus), </w:t>
      </w:r>
      <w:proofErr w:type="spellStart"/>
      <w:r w:rsidRPr="009768E4">
        <w:t>depakeryje</w:t>
      </w:r>
      <w:proofErr w:type="spellEnd"/>
      <w:r w:rsidRPr="009768E4">
        <w:t xml:space="preserve"> atskiriant priemaišas ir pakuotes nuo švarios biomasės, tinkamos biodujų gamybai ir laukų tręšimui. </w:t>
      </w:r>
    </w:p>
    <w:p w14:paraId="2C166509" w14:textId="77777777" w:rsidR="00EB5B07" w:rsidRPr="009768E4" w:rsidRDefault="00EB5B07" w:rsidP="00EB5B07">
      <w:r w:rsidRPr="009768E4">
        <w:t>Viešojo maitinimo įstaigos atsako už savo veikloje susidarančių maisto</w:t>
      </w:r>
      <w:r w:rsidR="00B70686" w:rsidRPr="009768E4">
        <w:t xml:space="preserve"> / </w:t>
      </w:r>
      <w:r w:rsidR="00430A8F" w:rsidRPr="009768E4">
        <w:t>v</w:t>
      </w:r>
      <w:r w:rsidR="00B70686" w:rsidRPr="009768E4">
        <w:t>irtuvės</w:t>
      </w:r>
      <w:r w:rsidRPr="009768E4">
        <w:t xml:space="preserve"> atliekų atskyrimą ir perdavimą atliekų tvarkytojams teisės aktų nustatyta tvarka. Diegiant maisto</w:t>
      </w:r>
      <w:r w:rsidR="00B70686" w:rsidRPr="009768E4">
        <w:t xml:space="preserve"> </w:t>
      </w:r>
      <w:r w:rsidRPr="009768E4">
        <w:t>/</w:t>
      </w:r>
      <w:r w:rsidR="00B70686" w:rsidRPr="009768E4">
        <w:t xml:space="preserve"> </w:t>
      </w:r>
      <w:r w:rsidRPr="009768E4">
        <w:t xml:space="preserve">virtuvės atliekų atskiro surinkimo iš gyventojų sistemą, </w:t>
      </w:r>
      <w:r w:rsidR="009D3D18" w:rsidRPr="009768E4">
        <w:t>bus svarstoma galimybė</w:t>
      </w:r>
      <w:r w:rsidRPr="009768E4">
        <w:t xml:space="preserve"> į šią sistemą </w:t>
      </w:r>
      <w:r w:rsidR="009D3D18" w:rsidRPr="009768E4">
        <w:t xml:space="preserve">ateityje </w:t>
      </w:r>
      <w:r w:rsidRPr="009768E4">
        <w:t>įtraukti ir viešojo maitinimo įstaigas.</w:t>
      </w:r>
    </w:p>
    <w:p w14:paraId="722EC409" w14:textId="364359B8" w:rsidR="00EB5B07" w:rsidRPr="009768E4" w:rsidRDefault="00EB5B07" w:rsidP="00EB5B07">
      <w:r w:rsidRPr="009768E4">
        <w:t xml:space="preserve">Informacija apie </w:t>
      </w:r>
      <w:r w:rsidR="002D564E" w:rsidRPr="009768E4">
        <w:t xml:space="preserve">kitų </w:t>
      </w:r>
      <w:r w:rsidRPr="009768E4">
        <w:t>biologiškai skaidžių atliekų, esančių mišrių komunalinių atliekų sraute, planuojamą tvarkymą pateikta</w:t>
      </w:r>
      <w:r w:rsidR="00241773" w:rsidRPr="009768E4">
        <w:t xml:space="preserve"> </w:t>
      </w:r>
      <w:r w:rsidR="00854855" w:rsidRPr="009768E4">
        <w:fldChar w:fldCharType="begin"/>
      </w:r>
      <w:r w:rsidR="00241773" w:rsidRPr="009768E4">
        <w:instrText xml:space="preserve"> REF _Ref389650373 \r \h </w:instrText>
      </w:r>
      <w:r w:rsidR="009768E4">
        <w:instrText xml:space="preserve"> \* MERGEFORMAT </w:instrText>
      </w:r>
      <w:r w:rsidR="00854855" w:rsidRPr="009768E4">
        <w:fldChar w:fldCharType="separate"/>
      </w:r>
      <w:r w:rsidR="00AB5BA7" w:rsidRPr="009768E4">
        <w:t>3.4.5</w:t>
      </w:r>
      <w:r w:rsidR="00854855" w:rsidRPr="009768E4">
        <w:fldChar w:fldCharType="end"/>
      </w:r>
      <w:r w:rsidRPr="009768E4">
        <w:t xml:space="preserve"> skyriuje.</w:t>
      </w:r>
    </w:p>
    <w:p w14:paraId="3EA505F1" w14:textId="77777777" w:rsidR="002C3225" w:rsidRPr="009768E4" w:rsidRDefault="002C3225" w:rsidP="00EB5B07"/>
    <w:p w14:paraId="07238F33" w14:textId="77777777" w:rsidR="00F953DF" w:rsidRPr="009768E4" w:rsidRDefault="000A33FA" w:rsidP="00026FC2">
      <w:pPr>
        <w:pStyle w:val="Antrat3"/>
        <w:rPr>
          <w:color w:val="006600"/>
        </w:rPr>
      </w:pPr>
      <w:bookmarkStart w:id="112" w:name="_Toc141431982"/>
      <w:r w:rsidRPr="009768E4">
        <w:rPr>
          <w:color w:val="006600"/>
        </w:rPr>
        <w:t>P</w:t>
      </w:r>
      <w:r w:rsidR="00F953DF" w:rsidRPr="009768E4">
        <w:rPr>
          <w:color w:val="006600"/>
        </w:rPr>
        <w:t>akuočių atliek</w:t>
      </w:r>
      <w:r w:rsidRPr="009768E4">
        <w:rPr>
          <w:color w:val="006600"/>
        </w:rPr>
        <w:t>ų ir kitų antrinių žaliavų</w:t>
      </w:r>
      <w:r w:rsidR="00F953DF" w:rsidRPr="009768E4">
        <w:rPr>
          <w:color w:val="006600"/>
        </w:rPr>
        <w:t xml:space="preserve"> tvarkymo ateityje vertinimas</w:t>
      </w:r>
      <w:bookmarkEnd w:id="112"/>
    </w:p>
    <w:p w14:paraId="7A3949CD" w14:textId="77777777" w:rsidR="00E701F6" w:rsidRPr="009768E4" w:rsidRDefault="00E701F6" w:rsidP="00E701F6">
      <w:r w:rsidRPr="009768E4">
        <w:t xml:space="preserve">Vadovaujantis atliekų prevencijos ir tvarkymo prioritetų eiliškumu, didžiausias atliekų tvarkymo prioritetas teikiamas komunalinių atliekų perdirbimui, todėl pagrindinis komunalinių atliekų tvarkymo tikslas – atskirti kuo daugiau pakuočių atliekų ir kitų antrinių žaliavų rūšiuojamojo surinkimo būdu, nes tokios žaliavos yra geresnės kokybės ir tinkamesnės perdirbimui, negu išskirtos iš mišrių komunalinių atliekų srauto mechaninio apdorojimo (rūšiavimo) įrenginyje. </w:t>
      </w:r>
    </w:p>
    <w:p w14:paraId="02D1391C" w14:textId="53471CCE" w:rsidR="00E701F6" w:rsidRPr="009768E4" w:rsidRDefault="00FC29CE" w:rsidP="00E701F6">
      <w:r>
        <w:t>Šilutės rajono</w:t>
      </w:r>
      <w:r w:rsidRPr="009768E4">
        <w:t xml:space="preserve"> savivaldybė yra pasirašiusi bendradarbiavimo sutartis su pakuočių gamintojų ir importuotojų organizacijomis – VšĮ „Žaliasis taškas“, VšĮ „Gamtos ateitis“</w:t>
      </w:r>
      <w:r w:rsidRPr="009768E4">
        <w:rPr>
          <w:rStyle w:val="Puslapioinaosnuoroda"/>
        </w:rPr>
        <w:footnoteReference w:id="13"/>
      </w:r>
      <w:r w:rsidRPr="009768E4">
        <w:t xml:space="preserve"> ir VšĮ „Pakuočių tvarkymo organizacija“</w:t>
      </w:r>
      <w:r w:rsidRPr="009768E4">
        <w:rPr>
          <w:rStyle w:val="Puslapioinaosnuoroda"/>
        </w:rPr>
        <w:footnoteReference w:id="14"/>
      </w:r>
      <w:r w:rsidRPr="009768E4">
        <w:t xml:space="preserve"> – bei trišales sutartis dėl pakuočių atliekų tvarkymo organizavimo ir paslaugų teikimo savivaldybėje. Tačiau priėmus </w:t>
      </w:r>
      <w:r w:rsidRPr="009768E4">
        <w:rPr>
          <w:i/>
          <w:iCs/>
        </w:rPr>
        <w:t>Lietuvos Respublikos pakuočių ir pakuočių atliekų tvarkymo įstatymo Nr. IX-517 2, 4, 4-2, 7, 10, 11-2 straipsnių ir 2 priedo pakeitimo įstatymą</w:t>
      </w:r>
      <w:r w:rsidRPr="009768E4">
        <w:t xml:space="preserve">, iki 2022 m. gruodžio 1 d. </w:t>
      </w:r>
      <w:r w:rsidRPr="009768E4">
        <w:rPr>
          <w:i/>
          <w:iCs/>
        </w:rPr>
        <w:t>Lietuvos Respublikos viešųjų pirkimų įstatymo</w:t>
      </w:r>
      <w:r w:rsidRPr="009768E4">
        <w:t xml:space="preserve"> nustatyta tvarka </w:t>
      </w:r>
      <w:r>
        <w:t>turėjo būti pradėtos</w:t>
      </w:r>
      <w:r w:rsidRPr="009768E4">
        <w:t xml:space="preserve"> viešojo pirkimo procedūros pakuočių atliekų tvarkytojams, kurie teiks komunalinių atliekų sraute susidarančių pakuočių atliekų rūšiuojamojo surinkimo ir vežimo paslaugą, parinkti</w:t>
      </w:r>
      <w:r>
        <w:t xml:space="preserve">. </w:t>
      </w:r>
      <w:r w:rsidRPr="0004752B">
        <w:t>Iki šio įstatymo įsigaliojimo dienos (2021-07-01) sudarytos terminuotos pakuočių atliekų tvarkymo organizavimo sutartys su savivaldybėmis, pakuočių atliekų tvarkymo organizavimo licenciją turinčiomis gamintojų ir importuotojų organizacijomis ir atliekų tvarkytojais, kuriuos savivaldybės, bendradarbiaudamos su pakuočių atliekų tvarkymo organizavimo licenciją turinčiomis gamintojų ir importuotojų organizacijomis, parinko viešojo konkurso, organizuoto Viešųjų pirkimų įstatymo nustatyta tvarka, būdu, galioja iki šiose sutartyse numatyto sutarties galiojimo termino pabaigos.</w:t>
      </w:r>
      <w:r>
        <w:t xml:space="preserve"> </w:t>
      </w:r>
      <w:r w:rsidRPr="00992F8D">
        <w:t>Laikinoji sutartis Nr. P-13-008/R5-(8.1.11.)-1067 su UAB „</w:t>
      </w:r>
      <w:proofErr w:type="spellStart"/>
      <w:r w:rsidRPr="00992F8D">
        <w:t>Ecoservice</w:t>
      </w:r>
      <w:proofErr w:type="spellEnd"/>
      <w:r w:rsidRPr="00992F8D">
        <w:t xml:space="preserve">“ dėl pakuočių atliekų tvarkymo organizavimo ir paslaugų teikimo Šilutės rajono savivaldybės teritorijoje pasirašyta 2013 m. lapkričio 5 d. </w:t>
      </w:r>
      <w:r>
        <w:t>P</w:t>
      </w:r>
      <w:r w:rsidRPr="00992F8D">
        <w:t>apildomas susitarimas dėl sutarties dalyko pakeitimo, pagal kurį ir toliau pakuočių atliekų surinkimo ir vežimo paslaugas vykdo UAB „</w:t>
      </w:r>
      <w:proofErr w:type="spellStart"/>
      <w:r w:rsidRPr="00992F8D">
        <w:t>Ecoservice</w:t>
      </w:r>
      <w:proofErr w:type="spellEnd"/>
      <w:r w:rsidRPr="00992F8D">
        <w:t>“</w:t>
      </w:r>
      <w:r>
        <w:t>,</w:t>
      </w:r>
      <w:r w:rsidRPr="00992F8D">
        <w:t xml:space="preserve"> buvo sudarytas 2023 m. birželio 28 d.</w:t>
      </w:r>
    </w:p>
    <w:p w14:paraId="2F888F8F" w14:textId="7094D3BA" w:rsidR="00DB6CBE" w:rsidRPr="009768E4" w:rsidRDefault="000D4CA9" w:rsidP="00DB6CBE">
      <w:r>
        <w:t>Šilutės</w:t>
      </w:r>
      <w:r w:rsidR="009B23BC">
        <w:t xml:space="preserve"> rajono</w:t>
      </w:r>
      <w:r w:rsidR="00DB6CBE" w:rsidRPr="009768E4">
        <w:t xml:space="preserve"> savivaldybė</w:t>
      </w:r>
      <w:r w:rsidR="004D1734" w:rsidRPr="009768E4">
        <w:t>j</w:t>
      </w:r>
      <w:r w:rsidR="00DB6CBE" w:rsidRPr="009768E4">
        <w:t>e gerai išvystyta pakuočių atliekų ir kitų antrinių žaliavų surinkimo infrastruktūra, b</w:t>
      </w:r>
      <w:r w:rsidR="00E701F6" w:rsidRPr="009768E4">
        <w:t xml:space="preserve">endradarbiaujant su gamintojais ir importuotojais, </w:t>
      </w:r>
      <w:r w:rsidR="00FC29CE">
        <w:t>ji</w:t>
      </w:r>
      <w:r w:rsidR="00DB6CBE" w:rsidRPr="009768E4">
        <w:t xml:space="preserve"> toliau bus tobulinama ir </w:t>
      </w:r>
      <w:r w:rsidR="00DB6CBE" w:rsidRPr="009768E4">
        <w:lastRenderedPageBreak/>
        <w:t xml:space="preserve">prižiūrima. </w:t>
      </w:r>
      <w:r w:rsidR="00FC29CE">
        <w:t xml:space="preserve">Esant poreikiui, konteineriais bus aprūpinami nauji atliekų turėtojai, keičiami ar remontuojami netinkami naudoti konteineriai. </w:t>
      </w:r>
    </w:p>
    <w:p w14:paraId="616F410C" w14:textId="041F59D5" w:rsidR="00FC29CE" w:rsidRPr="009768E4" w:rsidRDefault="00C21F7E" w:rsidP="00FC29CE">
      <w:r w:rsidRPr="009768E4">
        <w:t xml:space="preserve">Atsižvelgiant į tai, kad dideli pakuočių atliekų ir antrinių žaliavų kiekiai patenka į mišrias atliekas, pakuočių atliekų ir antrinių žaliavų rūšiavimo potencialas yra didelis, todėl planuojama, kad iki 2027 m. atskirai surenkamų šių atliekų kiekiai turėtų išaugti </w:t>
      </w:r>
      <w:r w:rsidR="00FC29CE">
        <w:t>dvigubai</w:t>
      </w:r>
      <w:r w:rsidR="00B26EDD" w:rsidRPr="009768E4">
        <w:t xml:space="preserve"> (vertinant su priemaišomis)</w:t>
      </w:r>
      <w:r w:rsidR="00EC422B" w:rsidRPr="009768E4">
        <w:t xml:space="preserve"> (</w:t>
      </w:r>
      <w:r w:rsidR="00EC422B" w:rsidRPr="009768E4">
        <w:fldChar w:fldCharType="begin"/>
      </w:r>
      <w:r w:rsidR="00EC422B" w:rsidRPr="009768E4">
        <w:instrText xml:space="preserve"> REF _Ref389582554 \h </w:instrText>
      </w:r>
      <w:r w:rsidR="009768E4">
        <w:instrText xml:space="preserve"> \* MERGEFORMAT </w:instrText>
      </w:r>
      <w:r w:rsidR="00EC422B" w:rsidRPr="009768E4">
        <w:fldChar w:fldCharType="separate"/>
      </w:r>
      <w:r w:rsidR="00620FE3" w:rsidRPr="009768E4">
        <w:rPr>
          <w:color w:val="006600"/>
        </w:rPr>
        <w:t xml:space="preserve">Lentelė </w:t>
      </w:r>
      <w:r w:rsidR="00620FE3" w:rsidRPr="009768E4">
        <w:rPr>
          <w:noProof/>
          <w:color w:val="006600"/>
        </w:rPr>
        <w:t>26</w:t>
      </w:r>
      <w:r w:rsidR="00EC422B" w:rsidRPr="009768E4">
        <w:fldChar w:fldCharType="end"/>
      </w:r>
      <w:r w:rsidR="00EC422B" w:rsidRPr="009768E4">
        <w:t>)</w:t>
      </w:r>
      <w:r w:rsidR="00E701F6" w:rsidRPr="009768E4">
        <w:t xml:space="preserve">. </w:t>
      </w:r>
      <w:r w:rsidR="00EC422B" w:rsidRPr="009768E4">
        <w:t>Atliekų turėtojams bus suteikiama visa reikalinga informacija, kaip teisingai rūšiuoti atliekas, didelį dėmesį planuojama skirti švietimo kampani</w:t>
      </w:r>
      <w:r w:rsidR="00FC29CE">
        <w:t>joms</w:t>
      </w:r>
      <w:r w:rsidR="00EC422B" w:rsidRPr="009768E4">
        <w:t>.</w:t>
      </w:r>
      <w:r w:rsidR="00FC29CE" w:rsidRPr="00FC29CE">
        <w:t xml:space="preserve"> </w:t>
      </w:r>
      <w:r w:rsidR="00FC29CE" w:rsidRPr="009768E4">
        <w:t xml:space="preserve">Kaip buvo minėta </w:t>
      </w:r>
      <w:r w:rsidR="00FC29CE" w:rsidRPr="009768E4">
        <w:fldChar w:fldCharType="begin"/>
      </w:r>
      <w:r w:rsidR="00FC29CE" w:rsidRPr="009768E4">
        <w:instrText xml:space="preserve"> REF _Ref325471552 \r \h </w:instrText>
      </w:r>
      <w:r w:rsidR="00FC29CE">
        <w:instrText xml:space="preserve"> \* MERGEFORMAT </w:instrText>
      </w:r>
      <w:r w:rsidR="00FC29CE" w:rsidRPr="009768E4">
        <w:fldChar w:fldCharType="separate"/>
      </w:r>
      <w:r w:rsidR="00FC29CE" w:rsidRPr="009768E4">
        <w:t>2.6</w:t>
      </w:r>
      <w:r w:rsidR="00FC29CE" w:rsidRPr="009768E4">
        <w:fldChar w:fldCharType="end"/>
      </w:r>
      <w:r w:rsidR="00FC29CE" w:rsidRPr="009768E4">
        <w:t xml:space="preserve"> skyriuje, patys žemiausi rūšiavimo rezultatai (mažiausi tinkamai išrūšiuoti ir sutvarkyti kiekiai) yra daugiabučiuose gyvenančių gyventojų, kurie naudojasi bendro naudojimo konteineriais, tad šiai tikslinei grupei turės būti skiriamas didžiausias dėmesys, skatinant rūšiuoti atliekas ir naudotis jau sukurta rūšiavimo infrastruktūra.</w:t>
      </w:r>
    </w:p>
    <w:p w14:paraId="0DAAE5E6" w14:textId="77777777" w:rsidR="002C3225" w:rsidRPr="009768E4" w:rsidRDefault="002C3225" w:rsidP="00E701F6">
      <w:pPr>
        <w:rPr>
          <w:i/>
          <w:sz w:val="20"/>
        </w:rPr>
      </w:pPr>
    </w:p>
    <w:p w14:paraId="2F3FA0EE" w14:textId="77777777" w:rsidR="007A6E60" w:rsidRPr="009768E4" w:rsidRDefault="0003447E" w:rsidP="007A6E60">
      <w:pPr>
        <w:pStyle w:val="Antrat3"/>
        <w:rPr>
          <w:color w:val="006600"/>
        </w:rPr>
      </w:pPr>
      <w:bookmarkStart w:id="113" w:name="_Toc141431983"/>
      <w:bookmarkStart w:id="114" w:name="_Ref291670935"/>
      <w:r w:rsidRPr="009768E4">
        <w:rPr>
          <w:color w:val="006600"/>
        </w:rPr>
        <w:t>K</w:t>
      </w:r>
      <w:r w:rsidR="007A6E60" w:rsidRPr="009768E4">
        <w:rPr>
          <w:color w:val="006600"/>
        </w:rPr>
        <w:t xml:space="preserve">itų </w:t>
      </w:r>
      <w:r w:rsidR="00DF171F" w:rsidRPr="009768E4">
        <w:rPr>
          <w:color w:val="006600"/>
        </w:rPr>
        <w:t xml:space="preserve">komunalinių </w:t>
      </w:r>
      <w:r w:rsidR="007A6E60" w:rsidRPr="009768E4">
        <w:rPr>
          <w:color w:val="006600"/>
        </w:rPr>
        <w:t>atliekų tvarkymo ateityje vertinimas</w:t>
      </w:r>
      <w:bookmarkEnd w:id="113"/>
    </w:p>
    <w:p w14:paraId="370D989D" w14:textId="2C2B2869" w:rsidR="0003447E" w:rsidRPr="009768E4" w:rsidRDefault="0003447E" w:rsidP="0003447E">
      <w:r w:rsidRPr="009768E4">
        <w:rPr>
          <w:i/>
        </w:rPr>
        <w:t xml:space="preserve">Valstybiniame atliekų </w:t>
      </w:r>
      <w:r w:rsidR="00544774" w:rsidRPr="009768E4">
        <w:rPr>
          <w:i/>
        </w:rPr>
        <w:t xml:space="preserve">prevencijos ir </w:t>
      </w:r>
      <w:r w:rsidRPr="009768E4">
        <w:rPr>
          <w:i/>
        </w:rPr>
        <w:t>tvarkymo 2021-2027 metų plane</w:t>
      </w:r>
      <w:r w:rsidRPr="009768E4">
        <w:t xml:space="preserve"> savivaldybėms numatytos šios rūšiuojamojo surinkimo plėtros užduotys:</w:t>
      </w:r>
    </w:p>
    <w:p w14:paraId="1FA483D2" w14:textId="77777777" w:rsidR="0003447E" w:rsidRPr="009768E4" w:rsidRDefault="0003447E" w:rsidP="0003447E">
      <w:r w:rsidRPr="009768E4">
        <w:t>– sudaryti galimybę buityje susidarančioms išrūšiuotoms statybinėms atliekoms surinkti;</w:t>
      </w:r>
    </w:p>
    <w:p w14:paraId="0561DF64" w14:textId="77777777" w:rsidR="0003447E" w:rsidRPr="009768E4" w:rsidRDefault="0003447E" w:rsidP="0003447E">
      <w:r w:rsidRPr="009768E4">
        <w:t>– atskirai surinkti baldų, elektros ir elektroninės įrangos, baterijų ir akumuliatorių atliekas. Savivaldybės privalo užtikrinti, kad jų organizuojamos komunalinių atliekų tvarkymo sistemos neatsisakytų priimti baterijų ir akumuliatorių atliekų iš gyventojų arba suteikti galimybę atliekų tvarkytojams aprūpinti gyventojus šiomis priemonėmis;</w:t>
      </w:r>
    </w:p>
    <w:p w14:paraId="16C3B97A" w14:textId="77777777" w:rsidR="0003447E" w:rsidRPr="009768E4" w:rsidRDefault="0003447E" w:rsidP="0003447E">
      <w:r w:rsidRPr="009768E4">
        <w:t>– iki 2025 m. aprūpinti gyventojus surinkimo priemonėmis buityje susidarančioms tekstilės atliekoms surinkti arba suteikti galimybę atliekų tvarkytojams aprūpinti gyventojus šiomis priemonėmis;</w:t>
      </w:r>
    </w:p>
    <w:p w14:paraId="6DAF2EFF" w14:textId="77777777" w:rsidR="0003447E" w:rsidRPr="009768E4" w:rsidRDefault="0003447E" w:rsidP="0003447E">
      <w:r w:rsidRPr="009768E4">
        <w:t>– iki 2025 m. užtikrinti galimybę atiduoti atskirai surinktas buityje susidarančias pavojingąsias atliekas (išskyrus baterijų ir akumuliatorių atliekas);</w:t>
      </w:r>
    </w:p>
    <w:p w14:paraId="74AAD6E2" w14:textId="77777777" w:rsidR="0003447E" w:rsidRPr="009768E4" w:rsidRDefault="0003447E" w:rsidP="0003447E">
      <w:r w:rsidRPr="009768E4">
        <w:t>– pastatyti specialius konteinerius tekstilės, pavojingosioms, statybinėms atliekoms surinkti arba užtikrinti gyventojams kitas priemones ir būdus buityje susidarančioms tekstilės, pavojingosioms ir statybinėms atliekoms atskirai surinkti (apvažiuojamasis surinkimas ne rečiau kaip 4 kartus per metus, individuali atliekų išvežimo paslauga pagal gyventojo užsakymą, specialūs maišai ar kitos priemonės);</w:t>
      </w:r>
    </w:p>
    <w:p w14:paraId="59028BD2" w14:textId="41C5E625" w:rsidR="006C7531" w:rsidRPr="009768E4" w:rsidRDefault="003477E4" w:rsidP="006C7531">
      <w:r w:rsidRPr="009768E4">
        <w:t xml:space="preserve">Aukščiau išvardintų </w:t>
      </w:r>
      <w:r w:rsidR="006C7531" w:rsidRPr="009768E4">
        <w:t>atliekų</w:t>
      </w:r>
      <w:r w:rsidRPr="009768E4">
        <w:t xml:space="preserve"> atskiras</w:t>
      </w:r>
      <w:r w:rsidR="006C7531" w:rsidRPr="009768E4">
        <w:t xml:space="preserve"> surinkimas numatomas per </w:t>
      </w:r>
      <w:r w:rsidRPr="009768E4">
        <w:t>DGASA</w:t>
      </w:r>
      <w:r w:rsidR="006C7531" w:rsidRPr="009768E4">
        <w:t xml:space="preserve"> (bendradarbiaujant su gamintojais ir importuotojais, organizuojančiais elektros ir elektroninės įrangos atliekų tvarkymą</w:t>
      </w:r>
      <w:r w:rsidR="0003447E" w:rsidRPr="009768E4">
        <w:t xml:space="preserve"> bei apmokestinamųjų gaminių tvarkymą</w:t>
      </w:r>
      <w:r w:rsidR="006C7531" w:rsidRPr="009768E4">
        <w:t xml:space="preserve">). </w:t>
      </w:r>
      <w:r w:rsidR="00A8132E" w:rsidRPr="009768E4">
        <w:t>Be to, g</w:t>
      </w:r>
      <w:r w:rsidR="006C7531" w:rsidRPr="009768E4">
        <w:t xml:space="preserve">yventojams ir toliau bus siūlomi alternatyvūs atliekų </w:t>
      </w:r>
      <w:r w:rsidRPr="009768E4">
        <w:t xml:space="preserve">atskiro </w:t>
      </w:r>
      <w:r w:rsidR="006C7531" w:rsidRPr="009768E4">
        <w:t>surinkimo būdai, t.</w:t>
      </w:r>
      <w:r w:rsidR="00A8132E" w:rsidRPr="009768E4">
        <w:t xml:space="preserve"> </w:t>
      </w:r>
      <w:r w:rsidR="006C7531" w:rsidRPr="009768E4">
        <w:t>y. surinkimas apvažiavimo būdu (</w:t>
      </w:r>
      <w:r w:rsidR="0003447E" w:rsidRPr="009768E4">
        <w:t>apvažiuojamasis surinkimas, individuali atliekų išvežimo paslauga pagal gyventojo užsakymą</w:t>
      </w:r>
      <w:r w:rsidR="006C7531" w:rsidRPr="009768E4">
        <w:t>)</w:t>
      </w:r>
      <w:r w:rsidRPr="009768E4">
        <w:t xml:space="preserve"> </w:t>
      </w:r>
      <w:r w:rsidR="004F2803" w:rsidRPr="009768E4">
        <w:rPr>
          <w:szCs w:val="24"/>
        </w:rPr>
        <w:t>bei kitomis priemonėmis (papildančios sistemos, kita)</w:t>
      </w:r>
      <w:r w:rsidR="004F2803" w:rsidRPr="009768E4">
        <w:t>.</w:t>
      </w:r>
      <w:r w:rsidR="006C7531" w:rsidRPr="009768E4">
        <w:t xml:space="preserve"> </w:t>
      </w:r>
      <w:r w:rsidR="00E74F77" w:rsidRPr="009768E4">
        <w:t xml:space="preserve">Konkreti aukščiau išvardintų atliekų surikimo ir išvežimo tvarka bus patikslinta savivaldybės atliekų tvarkymo taisyklėse. </w:t>
      </w:r>
    </w:p>
    <w:p w14:paraId="51BACA89" w14:textId="77777777" w:rsidR="00E21EEE" w:rsidRPr="009768E4" w:rsidRDefault="00E21EEE" w:rsidP="006C7531">
      <w:r w:rsidRPr="009768E4">
        <w:t>Planuojama, kad buityje naudojamos elektros ir elektroninės įrangos atliekų</w:t>
      </w:r>
      <w:r w:rsidR="00B826B8" w:rsidRPr="009768E4">
        <w:t xml:space="preserve"> bei naudotų padangų</w:t>
      </w:r>
      <w:r w:rsidRPr="009768E4">
        <w:t xml:space="preserve"> tvarkymo veikla ir toliau bus organizuojama bendradarbiaujant su licencijuotomis elektros ir elektroninės įrangos </w:t>
      </w:r>
      <w:r w:rsidR="00B826B8" w:rsidRPr="009768E4">
        <w:t xml:space="preserve">bei padangų </w:t>
      </w:r>
      <w:r w:rsidRPr="009768E4">
        <w:t>gamintojų ir importuotojų organizacijomis, kurios ir toliau vykdys įsipareigojimus, numatytus teisės aktų nustatyta tvarka su KRATC sudarytose sutartyse dėl buityje naudojamos elektros ir elektroninės įrangos atliekų</w:t>
      </w:r>
      <w:r w:rsidR="00B826B8" w:rsidRPr="009768E4">
        <w:t>, naudotų padangų</w:t>
      </w:r>
      <w:r w:rsidRPr="009768E4">
        <w:t xml:space="preserve"> surinkimo KRATC įrengtose DGASA ir šių aikštelių ek</w:t>
      </w:r>
      <w:r w:rsidR="00B826B8" w:rsidRPr="009768E4">
        <w:t>sploatavimo dalinio finansavimo</w:t>
      </w:r>
      <w:r w:rsidRPr="009768E4">
        <w:t>.</w:t>
      </w:r>
    </w:p>
    <w:p w14:paraId="3BBBF791" w14:textId="42C9811A" w:rsidR="00EF2D83" w:rsidRPr="009768E4" w:rsidRDefault="00C75ECD" w:rsidP="00843A2D">
      <w:r w:rsidRPr="009768E4">
        <w:rPr>
          <w:b/>
        </w:rPr>
        <w:t xml:space="preserve">DGASA </w:t>
      </w:r>
      <w:r w:rsidR="00843A2D" w:rsidRPr="009768E4">
        <w:rPr>
          <w:b/>
        </w:rPr>
        <w:t xml:space="preserve">tinklo </w:t>
      </w:r>
      <w:r w:rsidRPr="009768E4">
        <w:rPr>
          <w:b/>
        </w:rPr>
        <w:t>plėtra.</w:t>
      </w:r>
      <w:r w:rsidRPr="009768E4">
        <w:t xml:space="preserve"> </w:t>
      </w:r>
      <w:r w:rsidR="0007016B" w:rsidRPr="00B53565">
        <w:t xml:space="preserve">Siekiant užtikrinti didesnį pavojingųjų, statybinių, didelių gabaritų atliekų, EEĮ atliekų, baterijų ir akumuliatorių atliekų, naudotų padangų ir kitų atliekų surinkimo </w:t>
      </w:r>
      <w:r w:rsidR="0007016B" w:rsidRPr="00B53565">
        <w:lastRenderedPageBreak/>
        <w:t xml:space="preserve">ir rūšiavimo patogumą visiems komunalinių atliekų turėtojams, taip pat vykdant </w:t>
      </w:r>
      <w:r w:rsidR="0007016B" w:rsidRPr="00B53565">
        <w:rPr>
          <w:i/>
        </w:rPr>
        <w:t>Valstybiniame atliekų prevencijos ir tvarkymo 2021-2027 metų plane</w:t>
      </w:r>
      <w:r w:rsidR="0007016B" w:rsidRPr="00B53565">
        <w:t xml:space="preserve"> numatytą užduotį iki 2027 m. išplėsti DGASA tinklą, kad kaimo vietovėse DGASA būtų įrengta ne didesniu kaip 15 km atstumu nuo gyvenamųjų teritorijų, o miestuose – vieną DGASA 10 km atstumu tarp tokių aikštelių arba aprūpinančią bent 40 000 gyventojų, iki 2027 m. </w:t>
      </w:r>
      <w:r w:rsidR="0007016B">
        <w:t>Šilutės rajone</w:t>
      </w:r>
      <w:r w:rsidR="0007016B" w:rsidRPr="00B53565">
        <w:t xml:space="preserve"> planuojama įrengti </w:t>
      </w:r>
      <w:r w:rsidR="0007016B">
        <w:t>2</w:t>
      </w:r>
      <w:r w:rsidR="0007016B" w:rsidRPr="00B53565">
        <w:t xml:space="preserve"> papildomas  DGASA</w:t>
      </w:r>
      <w:r w:rsidR="0007016B">
        <w:t xml:space="preserve"> (preliminarios planuojamų aikštelių vietos –</w:t>
      </w:r>
      <w:r w:rsidR="0007016B" w:rsidRPr="00B53565">
        <w:t xml:space="preserve"> </w:t>
      </w:r>
      <w:r w:rsidR="0007016B" w:rsidRPr="0007016B">
        <w:t>šiaurės</w:t>
      </w:r>
      <w:r w:rsidR="0007016B">
        <w:t xml:space="preserve"> </w:t>
      </w:r>
      <w:r w:rsidR="0007016B" w:rsidRPr="0007016B">
        <w:t>vakarinėje ir rytinėje savivaldybės dalyse</w:t>
      </w:r>
      <w:r w:rsidR="0007016B">
        <w:t>). Šilutės rajono</w:t>
      </w:r>
      <w:r w:rsidR="0007016B" w:rsidRPr="00EF09E4">
        <w:t xml:space="preserve"> savivaldy</w:t>
      </w:r>
      <w:r w:rsidR="0007016B">
        <w:t>bės administracija parinks tokias DGASA įrengimo vietas, kad jos</w:t>
      </w:r>
      <w:r w:rsidR="0007016B" w:rsidRPr="00EF09E4">
        <w:t xml:space="preserve"> nepatektų į saugomas teritorijas, gamtos paveldo objektų teritorijas, Europos ekologinio tinklo „</w:t>
      </w:r>
      <w:proofErr w:type="spellStart"/>
      <w:r w:rsidR="0007016B" w:rsidRPr="00EF09E4">
        <w:t>Natura</w:t>
      </w:r>
      <w:proofErr w:type="spellEnd"/>
      <w:r w:rsidR="0007016B" w:rsidRPr="00EF09E4">
        <w:t xml:space="preserve"> 2000“ teritorijas bei kultūros paveldo vertybių teritorijas ir jų apsaugos zonas.</w:t>
      </w:r>
    </w:p>
    <w:p w14:paraId="05F8BC0B" w14:textId="0A688A24" w:rsidR="00E21EEE" w:rsidRPr="009768E4" w:rsidRDefault="00E21EEE" w:rsidP="00843A2D">
      <w:r w:rsidRPr="009768E4">
        <w:t>Kadangi esam</w:t>
      </w:r>
      <w:r w:rsidR="00B26EDD" w:rsidRPr="009768E4">
        <w:t xml:space="preserve">a </w:t>
      </w:r>
      <w:r w:rsidRPr="009768E4">
        <w:t>DGASA yra skirt</w:t>
      </w:r>
      <w:r w:rsidR="00B26EDD" w:rsidRPr="009768E4">
        <w:t>a</w:t>
      </w:r>
      <w:r w:rsidRPr="009768E4">
        <w:t xml:space="preserve"> gyventojams aptarnauti, j</w:t>
      </w:r>
      <w:r w:rsidR="00B26EDD" w:rsidRPr="009768E4">
        <w:t>a</w:t>
      </w:r>
      <w:r w:rsidRPr="009768E4">
        <w:t xml:space="preserve"> negali naudotis juridiniai asmenys, pas kuri</w:t>
      </w:r>
      <w:r w:rsidR="00995F2A" w:rsidRPr="009768E4">
        <w:t>u</w:t>
      </w:r>
      <w:r w:rsidRPr="009768E4">
        <w:t xml:space="preserve">os taip pat susidaro didelių gabaritų atliekos, todėl </w:t>
      </w:r>
      <w:r w:rsidR="0007016B">
        <w:t>KRATC papildomai numato</w:t>
      </w:r>
      <w:r w:rsidRPr="009768E4">
        <w:t xml:space="preserve"> </w:t>
      </w:r>
      <w:proofErr w:type="spellStart"/>
      <w:r w:rsidRPr="009768E4">
        <w:t>Dumpių</w:t>
      </w:r>
      <w:proofErr w:type="spellEnd"/>
      <w:r w:rsidRPr="009768E4">
        <w:t xml:space="preserve"> k., Klaipėdos r. į</w:t>
      </w:r>
      <w:r w:rsidR="00843A2D" w:rsidRPr="009768E4">
        <w:t xml:space="preserve">rengti </w:t>
      </w:r>
      <w:r w:rsidR="00B26EDD" w:rsidRPr="009768E4">
        <w:t xml:space="preserve">regioninę </w:t>
      </w:r>
      <w:r w:rsidR="00843A2D" w:rsidRPr="009768E4">
        <w:t xml:space="preserve">DGASA, skirtą atliekų priėmimui </w:t>
      </w:r>
      <w:r w:rsidRPr="009768E4">
        <w:t xml:space="preserve">tik </w:t>
      </w:r>
      <w:r w:rsidR="00843A2D" w:rsidRPr="009768E4">
        <w:t>iš juridinių asmenų</w:t>
      </w:r>
      <w:r w:rsidRPr="009768E4">
        <w:t xml:space="preserve">. </w:t>
      </w:r>
    </w:p>
    <w:p w14:paraId="3252B668" w14:textId="56E075C7" w:rsidR="00843A2D" w:rsidRPr="009768E4" w:rsidRDefault="00E21EEE" w:rsidP="00843A2D">
      <w:r w:rsidRPr="009768E4">
        <w:t xml:space="preserve">Per DGASA surenkami nemaži </w:t>
      </w:r>
      <w:r w:rsidRPr="009768E4">
        <w:rPr>
          <w:b/>
        </w:rPr>
        <w:t>statybinių atliekų</w:t>
      </w:r>
      <w:r w:rsidRPr="009768E4">
        <w:t xml:space="preserve"> kiekiai, kurių apdorojimui reikalinga regioninė infrastruktūra. Šiuo tikslu </w:t>
      </w:r>
      <w:r w:rsidR="0007016B">
        <w:t>KRATC planuoja</w:t>
      </w:r>
      <w:r w:rsidR="00843A2D" w:rsidRPr="009768E4">
        <w:t xml:space="preserve"> </w:t>
      </w:r>
      <w:r w:rsidRPr="009768E4">
        <w:t xml:space="preserve">praplėsti didelių gabaritų atliekų apdorojimo aikštelę Uosių g., </w:t>
      </w:r>
      <w:proofErr w:type="spellStart"/>
      <w:r w:rsidRPr="009768E4">
        <w:t>Dumpių</w:t>
      </w:r>
      <w:proofErr w:type="spellEnd"/>
      <w:r w:rsidRPr="009768E4">
        <w:t xml:space="preserve"> k., Klaipėdos r., numatant joje ir statybinių atliekų rūšiavimo ir apdorojimo veiklą.</w:t>
      </w:r>
    </w:p>
    <w:p w14:paraId="2A2C8767" w14:textId="68929970" w:rsidR="006C7531" w:rsidRPr="009768E4" w:rsidRDefault="00B826B8" w:rsidP="006C7531">
      <w:pPr>
        <w:rPr>
          <w:color w:val="FF0000"/>
        </w:rPr>
      </w:pPr>
      <w:r w:rsidRPr="009768E4">
        <w:rPr>
          <w:b/>
        </w:rPr>
        <w:t>Pavojingųjų atliekų surinkimas ir tvarkymas.</w:t>
      </w:r>
      <w:r w:rsidRPr="009768E4">
        <w:t xml:space="preserve"> </w:t>
      </w:r>
      <w:r w:rsidR="006C7531" w:rsidRPr="009768E4">
        <w:t>Numatant komunalinių atliekų tvarkymo sistemos plėtrą, labai svarbu užtikrinti, kad į mišrių komunalinių atliekų tvarkymo įrenginius ir juose gaunamus produktus patektų kuo mažiau pavojingų medžiagų, todėl savivaldybės, organizuodamos komunalinių atliekų surinkimo sistemas, turi užtikrinti atskiro buities pavojingų</w:t>
      </w:r>
      <w:r w:rsidR="003477E4" w:rsidRPr="009768E4">
        <w:t>jų</w:t>
      </w:r>
      <w:r w:rsidR="006C7531" w:rsidRPr="009768E4">
        <w:t xml:space="preserve"> atliekų surinkimo paslaugų teikimą ir v</w:t>
      </w:r>
      <w:r w:rsidR="001B5F0D" w:rsidRPr="009768E4">
        <w:t>isuomenės švietimą. Savivaldybės</w:t>
      </w:r>
      <w:r w:rsidR="006C7531" w:rsidRPr="009768E4">
        <w:t xml:space="preserve"> turi užtikrinti buityje susidarančių pavojingųjų atliekų (išskyrus baterijų ir akumuliatorių atliekas) rūšiuojamąjį surinkimą ir tai, kad jų organizuojamose atliekų tvarkymo sistemose nebūtų atsisakoma iš gyventojų priimti baterijų ir akumuliatorių atliekas.</w:t>
      </w:r>
    </w:p>
    <w:p w14:paraId="0953492C" w14:textId="69FE512D" w:rsidR="006C7531" w:rsidRPr="009768E4" w:rsidRDefault="006C7531" w:rsidP="006C7531">
      <w:r w:rsidRPr="009768E4">
        <w:t xml:space="preserve">Pavojingųjų atliekų surinkimas bus ir toliau vykdomas </w:t>
      </w:r>
      <w:r w:rsidR="00B66DE6" w:rsidRPr="009768E4">
        <w:t>DGASA</w:t>
      </w:r>
      <w:r w:rsidR="0007016B">
        <w:t>, taip pat planuojama organizuoti jų surinkimą</w:t>
      </w:r>
      <w:r w:rsidRPr="009768E4">
        <w:t xml:space="preserve"> ir apvažiavimo būdu.</w:t>
      </w:r>
      <w:r w:rsidR="00A972FC" w:rsidRPr="009768E4">
        <w:t xml:space="preserve"> </w:t>
      </w:r>
      <w:r w:rsidR="001B5F0D" w:rsidRPr="009768E4">
        <w:rPr>
          <w:i/>
          <w:shd w:val="clear" w:color="auto" w:fill="FFFFFF"/>
        </w:rPr>
        <w:t xml:space="preserve">Klaipėdos regiono atliekų prevencijos ir tvarkymo 2021-2027 m. plane </w:t>
      </w:r>
      <w:r w:rsidR="001B5F0D" w:rsidRPr="009768E4">
        <w:rPr>
          <w:shd w:val="clear" w:color="auto" w:fill="FFFFFF"/>
        </w:rPr>
        <w:t xml:space="preserve">numatyta, kad KRATC </w:t>
      </w:r>
      <w:r w:rsidR="00B826B8" w:rsidRPr="009768E4">
        <w:t>pareng</w:t>
      </w:r>
      <w:r w:rsidR="001B5F0D" w:rsidRPr="009768E4">
        <w:t>s</w:t>
      </w:r>
      <w:r w:rsidR="00B826B8" w:rsidRPr="009768E4">
        <w:t xml:space="preserve"> buityje susidarančių pavojingųjų atliekų rūšiavimo vadovą, kuris bus skirtas gyventojams ir suteiks visą būtiną informaciją, kaip tinkamai rūšiuoti pavojingąsias atliekas.</w:t>
      </w:r>
    </w:p>
    <w:p w14:paraId="13FF36E1" w14:textId="7E7C4A89" w:rsidR="00A8132E" w:rsidRPr="009768E4" w:rsidRDefault="005E283A" w:rsidP="00A8132E">
      <w:r w:rsidRPr="009768E4">
        <w:rPr>
          <w:b/>
        </w:rPr>
        <w:t>Tekstilės atliekų surinkimas.</w:t>
      </w:r>
      <w:r w:rsidRPr="009768E4">
        <w:t xml:space="preserve">  </w:t>
      </w:r>
      <w:r w:rsidR="00A8132E" w:rsidRPr="009768E4">
        <w:t>Tekstilės atliekų atskiras surinkimas</w:t>
      </w:r>
      <w:r w:rsidR="005E55D4" w:rsidRPr="009768E4">
        <w:t xml:space="preserve"> ir toliau</w:t>
      </w:r>
      <w:r w:rsidR="00A8132E" w:rsidRPr="009768E4">
        <w:t xml:space="preserve"> numatomas per DGASA bei vykdant konteinerinį šių atliekų surinkimą </w:t>
      </w:r>
      <w:r w:rsidRPr="009768E4">
        <w:t>viso</w:t>
      </w:r>
      <w:r w:rsidR="0029413B" w:rsidRPr="009768E4">
        <w:t>j</w:t>
      </w:r>
      <w:r w:rsidRPr="009768E4">
        <w:t>e</w:t>
      </w:r>
      <w:r w:rsidR="001B5F0D" w:rsidRPr="009768E4">
        <w:t xml:space="preserve"> savivaldybės teritorijoje</w:t>
      </w:r>
      <w:r w:rsidR="00A8132E" w:rsidRPr="009768E4">
        <w:t>.</w:t>
      </w:r>
      <w:r w:rsidRPr="009768E4">
        <w:t xml:space="preserve"> Šiuo metu </w:t>
      </w:r>
      <w:r w:rsidR="002F3460">
        <w:t>Šilutės rajone</w:t>
      </w:r>
      <w:r w:rsidR="001B5F0D" w:rsidRPr="009768E4">
        <w:t xml:space="preserve"> </w:t>
      </w:r>
      <w:r w:rsidR="0021692C" w:rsidRPr="009768E4">
        <w:t>įrengta</w:t>
      </w:r>
      <w:r w:rsidR="001B5F0D" w:rsidRPr="009768E4">
        <w:t xml:space="preserve"> ir</w:t>
      </w:r>
      <w:r w:rsidR="0021692C" w:rsidRPr="009768E4">
        <w:t xml:space="preserve"> aptarnaujama</w:t>
      </w:r>
      <w:r w:rsidRPr="009768E4">
        <w:t xml:space="preserve"> </w:t>
      </w:r>
      <w:r w:rsidR="0021692C" w:rsidRPr="009768E4">
        <w:t>20</w:t>
      </w:r>
      <w:r w:rsidRPr="009768E4">
        <w:t xml:space="preserve"> vnt. tekstilės </w:t>
      </w:r>
      <w:r w:rsidR="0029413B" w:rsidRPr="009768E4">
        <w:t xml:space="preserve">atliekų </w:t>
      </w:r>
      <w:r w:rsidRPr="009768E4">
        <w:t xml:space="preserve">konteinerių, </w:t>
      </w:r>
      <w:r w:rsidR="0007016B">
        <w:t>papildomai planuojama įsigyti dar 20 vnt. tekstilės atliekų konteinerių</w:t>
      </w:r>
      <w:r w:rsidR="0029413B" w:rsidRPr="009768E4">
        <w:t>.</w:t>
      </w:r>
      <w:r w:rsidRPr="009768E4">
        <w:t xml:space="preserve"> Tekstilės konteineriai skirti labdarai tinkamiems drabužiams ir aprangos aksesuarams surinkti: tvarkingiems rūbams, avalynei, rankinėms, užuolaidoms. </w:t>
      </w:r>
    </w:p>
    <w:p w14:paraId="2ACCFE55" w14:textId="77777777" w:rsidR="00F953DF" w:rsidRPr="009768E4" w:rsidRDefault="00F953DF" w:rsidP="00026FC2">
      <w:pPr>
        <w:pStyle w:val="Antrat3"/>
        <w:rPr>
          <w:color w:val="006600"/>
        </w:rPr>
      </w:pPr>
      <w:bookmarkStart w:id="115" w:name="_Ref389650373"/>
      <w:bookmarkStart w:id="116" w:name="_Toc141431984"/>
      <w:r w:rsidRPr="009768E4">
        <w:rPr>
          <w:color w:val="006600"/>
        </w:rPr>
        <w:t xml:space="preserve">Po </w:t>
      </w:r>
      <w:r w:rsidR="00FC5926" w:rsidRPr="009768E4">
        <w:rPr>
          <w:color w:val="006600"/>
        </w:rPr>
        <w:t xml:space="preserve">pirminio </w:t>
      </w:r>
      <w:r w:rsidRPr="009768E4">
        <w:rPr>
          <w:color w:val="006600"/>
        </w:rPr>
        <w:t>rūšiavimo likusių mišrių komunalinių atliekų tvarkymo ateityje vertinimas</w:t>
      </w:r>
      <w:bookmarkEnd w:id="115"/>
      <w:bookmarkEnd w:id="116"/>
    </w:p>
    <w:bookmarkEnd w:id="114"/>
    <w:p w14:paraId="1545CAE3" w14:textId="77777777" w:rsidR="00482501" w:rsidRPr="009768E4" w:rsidRDefault="00482501" w:rsidP="00AE0263">
      <w:r w:rsidRPr="009768E4">
        <w:t xml:space="preserve">Siekiant atliekų tvarkymo sistemos efektyvumo ir ekonominės naudos vartotojams, mišrių komunalinių atliekų tvarkymo infrastruktūros </w:t>
      </w:r>
      <w:r w:rsidR="00AC6635" w:rsidRPr="009768E4">
        <w:t xml:space="preserve">išlaikymas bei </w:t>
      </w:r>
      <w:r w:rsidRPr="009768E4">
        <w:t>plėtr</w:t>
      </w:r>
      <w:r w:rsidR="00AC6635" w:rsidRPr="009768E4">
        <w:t>a</w:t>
      </w:r>
      <w:r w:rsidRPr="009768E4">
        <w:t xml:space="preserve"> ir toliau </w:t>
      </w:r>
      <w:r w:rsidR="00AC6635" w:rsidRPr="009768E4">
        <w:t xml:space="preserve">bus </w:t>
      </w:r>
      <w:r w:rsidRPr="009768E4">
        <w:t>vykd</w:t>
      </w:r>
      <w:r w:rsidR="00AE0263" w:rsidRPr="009768E4">
        <w:t>oma</w:t>
      </w:r>
      <w:r w:rsidRPr="009768E4">
        <w:t xml:space="preserve"> regioniniu principu. </w:t>
      </w:r>
      <w:r w:rsidR="00AE0263" w:rsidRPr="009768E4">
        <w:t xml:space="preserve">Planuojamu laikotarpiu numatyta atlikti regioninio mechaninio apdorojimo (rūšiavimo) įrenginio </w:t>
      </w:r>
      <w:proofErr w:type="spellStart"/>
      <w:r w:rsidR="00AE0263" w:rsidRPr="009768E4">
        <w:t>Dumpių</w:t>
      </w:r>
      <w:proofErr w:type="spellEnd"/>
      <w:r w:rsidR="00AE0263" w:rsidRPr="009768E4">
        <w:t xml:space="preserve"> k., Klaipėdos r., kapitalinį remontą bei vėliau modernizuoti regioninį mechaninio apdorojimo (rūšiavimo) įrenginį, pritaikant daugiau išrūšiuoti pakuočių ir antrinių žaliavų iš mišrių atliekų, įdiegus maisto atliekų rūšiuojamąjį surinkimą, bei vykdyti atskirai surinktų pakuočių atliekų ir antrinių žaliavų antrinį rūšiavimą</w:t>
      </w:r>
      <w:r w:rsidR="00DF26EA" w:rsidRPr="009768E4">
        <w:t xml:space="preserve">, taip pat gaminti kietąjį atgautąjį kurą. Tuo tikslu esamoje MA linijoje būtų įrengiami optiniai separatoriai (2 vnt.) ir </w:t>
      </w:r>
      <w:proofErr w:type="spellStart"/>
      <w:r w:rsidR="00DF26EA" w:rsidRPr="009768E4">
        <w:t>windshifter‘is</w:t>
      </w:r>
      <w:proofErr w:type="spellEnd"/>
      <w:r w:rsidR="00DF26EA" w:rsidRPr="009768E4">
        <w:t xml:space="preserve"> su priklausiniais. Atlikus numatytą modernizavimą planuojama, kad antrinių </w:t>
      </w:r>
      <w:r w:rsidR="00DF26EA" w:rsidRPr="009768E4">
        <w:lastRenderedPageBreak/>
        <w:t>žaliavų atskyrimas turėtų išaugti iki 3-3,5 tūkst. t/m, bei įrenginiuose būtų numatyta galimybė pagaminti apie 20 tūkst. t/m kietojo atgautojo kuro.</w:t>
      </w:r>
    </w:p>
    <w:p w14:paraId="31852F4C" w14:textId="77777777" w:rsidR="00482501" w:rsidRPr="009768E4" w:rsidRDefault="00482501" w:rsidP="00757C7C">
      <w:pPr>
        <w:rPr>
          <w:lang w:eastAsia="en-US"/>
        </w:rPr>
      </w:pPr>
      <w:r w:rsidRPr="009768E4">
        <w:t xml:space="preserve">Po rūšiavimo likusios netinkamos perdirbimui energetinę vertę turinčios atliekos, įskaitant ir mišrių </w:t>
      </w:r>
      <w:r w:rsidR="005E55D4" w:rsidRPr="009768E4">
        <w:t xml:space="preserve">komunalinių </w:t>
      </w:r>
      <w:r w:rsidRPr="009768E4">
        <w:t xml:space="preserve">atliekų sraute esančias biologiškai skaidžias atliekas, </w:t>
      </w:r>
      <w:r w:rsidR="007F60D6" w:rsidRPr="009768E4">
        <w:t xml:space="preserve">ir toliau </w:t>
      </w:r>
      <w:r w:rsidRPr="009768E4">
        <w:t>bus tiekiamos energijos gamybai į UAB „</w:t>
      </w:r>
      <w:proofErr w:type="spellStart"/>
      <w:r w:rsidR="00DF26EA" w:rsidRPr="009768E4">
        <w:t>Gren</w:t>
      </w:r>
      <w:proofErr w:type="spellEnd"/>
      <w:r w:rsidRPr="009768E4">
        <w:t xml:space="preserve"> Klaipėda“ biokuro ir atliekų termofikacinę jėgainę. UAB „</w:t>
      </w:r>
      <w:proofErr w:type="spellStart"/>
      <w:r w:rsidR="00DF26EA" w:rsidRPr="009768E4">
        <w:t>Gren</w:t>
      </w:r>
      <w:proofErr w:type="spellEnd"/>
      <w:r w:rsidRPr="009768E4">
        <w:t xml:space="preserve"> Klaipėda“ biokuro ir atliekų termofikacinėje jėgainėje ir toliau planuojama energijai naudoti Klaipėdos regione susidarančias gamyb</w:t>
      </w:r>
      <w:r w:rsidR="009B1B0C" w:rsidRPr="009768E4">
        <w:t xml:space="preserve">os ir </w:t>
      </w:r>
      <w:r w:rsidRPr="009768E4">
        <w:t>kitos ūkinės veiklos atliekas.</w:t>
      </w:r>
    </w:p>
    <w:p w14:paraId="23A34F19" w14:textId="701DA726" w:rsidR="00482501" w:rsidRPr="009768E4" w:rsidRDefault="00482501" w:rsidP="00BE2BE9">
      <w:pPr>
        <w:rPr>
          <w:i/>
          <w:shd w:val="clear" w:color="auto" w:fill="FFFFFF"/>
        </w:rPr>
      </w:pPr>
      <w:r w:rsidRPr="009768E4">
        <w:t>Nuo 2016 m. mišrių komunalinių atliekų šalinim</w:t>
      </w:r>
      <w:r w:rsidR="004E2A98" w:rsidRPr="009768E4">
        <w:t>as</w:t>
      </w:r>
      <w:r w:rsidRPr="009768E4">
        <w:t xml:space="preserve"> </w:t>
      </w:r>
      <w:r w:rsidR="007F60D6" w:rsidRPr="009768E4">
        <w:t xml:space="preserve">ir biologiškai skaidžių atliekų šalinimas </w:t>
      </w:r>
      <w:r w:rsidRPr="009768E4">
        <w:t xml:space="preserve">sąvartyne </w:t>
      </w:r>
      <w:r w:rsidR="004E2A98" w:rsidRPr="009768E4">
        <w:t>yra visiškai nutrauktas</w:t>
      </w:r>
      <w:r w:rsidRPr="009768E4">
        <w:t xml:space="preserve">, </w:t>
      </w:r>
      <w:proofErr w:type="spellStart"/>
      <w:r w:rsidRPr="009768E4">
        <w:t>t.y</w:t>
      </w:r>
      <w:proofErr w:type="spellEnd"/>
      <w:r w:rsidRPr="009768E4">
        <w:t xml:space="preserve">. visos </w:t>
      </w:r>
      <w:r w:rsidR="007F60D6" w:rsidRPr="009768E4">
        <w:t>mišrios</w:t>
      </w:r>
      <w:r w:rsidRPr="009768E4">
        <w:t xml:space="preserve"> atliekos rūšiuojamos mechaninio apdorojimo įrenginyje</w:t>
      </w:r>
      <w:r w:rsidR="007F60D6" w:rsidRPr="009768E4">
        <w:t>, atskiriant inertines atliekas (jos panaudojamos sąvartyne konstrukciniais ar atliekų perdengimo tikslais) bei perdirbimui tinkamas antrines žaliavas, o likęs srautas nukreipiamas į UAB „</w:t>
      </w:r>
      <w:proofErr w:type="spellStart"/>
      <w:r w:rsidR="007F60D6" w:rsidRPr="009768E4">
        <w:t>Gren</w:t>
      </w:r>
      <w:proofErr w:type="spellEnd"/>
      <w:r w:rsidR="007F60D6" w:rsidRPr="009768E4">
        <w:t xml:space="preserve"> Klaipėda“ biokuro ir atliekų termofikacinę jėgainę</w:t>
      </w:r>
      <w:r w:rsidRPr="009768E4">
        <w:t xml:space="preserve">. </w:t>
      </w:r>
      <w:r w:rsidR="007F60D6" w:rsidRPr="009768E4">
        <w:t>Sąvartyne šalinami tik naudojimui netinkami likučiai (</w:t>
      </w:r>
      <w:r w:rsidR="007F60D6" w:rsidRPr="009768E4">
        <w:rPr>
          <w:lang w:eastAsia="en-US"/>
        </w:rPr>
        <w:t xml:space="preserve">1,2 – 1,5 proc. nuo mišrių atliekų srauto). </w:t>
      </w:r>
      <w:r w:rsidR="007F60D6" w:rsidRPr="009768E4">
        <w:t xml:space="preserve"> </w:t>
      </w:r>
      <w:r w:rsidR="00821EB0" w:rsidRPr="009768E4">
        <w:t xml:space="preserve">Vertinama, kad 2027 m. šalinamos </w:t>
      </w:r>
      <w:r w:rsidR="000D4CA9">
        <w:t>Šilutės</w:t>
      </w:r>
      <w:r w:rsidR="009B23BC">
        <w:t xml:space="preserve"> rajono</w:t>
      </w:r>
      <w:r w:rsidR="00821EB0" w:rsidRPr="009768E4">
        <w:t xml:space="preserve"> savivaldybės komunalinės atliekos sudarys apie </w:t>
      </w:r>
      <w:r w:rsidR="0007016B">
        <w:t>5</w:t>
      </w:r>
      <w:r w:rsidR="00821EB0" w:rsidRPr="009768E4">
        <w:t xml:space="preserve"> proc. nuo susidarančių komunalinių atliekų kiekio (</w:t>
      </w:r>
      <w:r w:rsidR="00821EB0" w:rsidRPr="009768E4">
        <w:fldChar w:fldCharType="begin"/>
      </w:r>
      <w:r w:rsidR="00821EB0" w:rsidRPr="009768E4">
        <w:instrText xml:space="preserve"> REF _Ref389756183 \h </w:instrText>
      </w:r>
      <w:r w:rsidR="009768E4">
        <w:instrText xml:space="preserve"> \* MERGEFORMAT </w:instrText>
      </w:r>
      <w:r w:rsidR="00821EB0" w:rsidRPr="009768E4">
        <w:fldChar w:fldCharType="separate"/>
      </w:r>
      <w:r w:rsidR="0007016B" w:rsidRPr="009768E4">
        <w:rPr>
          <w:color w:val="006600"/>
        </w:rPr>
        <w:t xml:space="preserve">Lentelė </w:t>
      </w:r>
      <w:r w:rsidR="0007016B" w:rsidRPr="009768E4">
        <w:rPr>
          <w:noProof/>
          <w:color w:val="006600"/>
        </w:rPr>
        <w:t>28</w:t>
      </w:r>
      <w:r w:rsidR="00821EB0" w:rsidRPr="009768E4">
        <w:fldChar w:fldCharType="end"/>
      </w:r>
      <w:r w:rsidR="00821EB0" w:rsidRPr="009768E4">
        <w:t xml:space="preserve">). </w:t>
      </w:r>
      <w:r w:rsidRPr="009768E4">
        <w:t xml:space="preserve">Sąvartyne </w:t>
      </w:r>
      <w:r w:rsidR="007F60D6" w:rsidRPr="009768E4">
        <w:t xml:space="preserve">taip pat </w:t>
      </w:r>
      <w:r w:rsidR="00821EB0" w:rsidRPr="009768E4">
        <w:t>gali būti</w:t>
      </w:r>
      <w:r w:rsidRPr="009768E4">
        <w:t xml:space="preserve"> šalin</w:t>
      </w:r>
      <w:r w:rsidR="00821EB0" w:rsidRPr="009768E4">
        <w:t>amos</w:t>
      </w:r>
      <w:r w:rsidRPr="009768E4">
        <w:t xml:space="preserve"> </w:t>
      </w:r>
      <w:r w:rsidR="007F60D6" w:rsidRPr="009768E4">
        <w:t>gatvių sąšlav</w:t>
      </w:r>
      <w:r w:rsidR="00821EB0" w:rsidRPr="009768E4">
        <w:t>o</w:t>
      </w:r>
      <w:r w:rsidR="007F60D6" w:rsidRPr="009768E4">
        <w:t>s,</w:t>
      </w:r>
      <w:r w:rsidRPr="009768E4">
        <w:t xml:space="preserve"> asbesto atliek</w:t>
      </w:r>
      <w:r w:rsidR="00821EB0" w:rsidRPr="009768E4">
        <w:t>o</w:t>
      </w:r>
      <w:r w:rsidRPr="009768E4">
        <w:t xml:space="preserve">s, bei </w:t>
      </w:r>
      <w:r w:rsidR="007F60D6" w:rsidRPr="009768E4">
        <w:t>statybinių atliekų apdorojimo metu ar didelių gabaritų atliekų apdorojimo metu gaut</w:t>
      </w:r>
      <w:r w:rsidR="00821EB0" w:rsidRPr="009768E4">
        <w:t>i</w:t>
      </w:r>
      <w:r w:rsidR="007F60D6" w:rsidRPr="009768E4">
        <w:t xml:space="preserve"> likuči</w:t>
      </w:r>
      <w:r w:rsidR="00821EB0" w:rsidRPr="009768E4">
        <w:t>ai</w:t>
      </w:r>
      <w:r w:rsidR="007F60D6" w:rsidRPr="009768E4">
        <w:t>, kurie netinkami nei perdirbimui, nei naudojimui energijai gauti</w:t>
      </w:r>
      <w:r w:rsidRPr="009768E4">
        <w:t xml:space="preserve">. </w:t>
      </w:r>
      <w:r w:rsidR="00821EB0" w:rsidRPr="009768E4">
        <w:t xml:space="preserve">Šių atliekų šalinimas įvertintas </w:t>
      </w:r>
      <w:r w:rsidR="00821EB0" w:rsidRPr="009768E4">
        <w:rPr>
          <w:i/>
          <w:shd w:val="clear" w:color="auto" w:fill="FFFFFF"/>
        </w:rPr>
        <w:t>Klaipėdos regiono atliekų prevencijos ir tvarkymo 2021-2027 m. plane.</w:t>
      </w:r>
    </w:p>
    <w:p w14:paraId="4B1E379D" w14:textId="77777777" w:rsidR="00AC6635" w:rsidRPr="009768E4" w:rsidRDefault="00AC6635" w:rsidP="00AC6635">
      <w:pPr>
        <w:pStyle w:val="Antrat3"/>
        <w:rPr>
          <w:color w:val="006600"/>
        </w:rPr>
      </w:pPr>
      <w:bookmarkStart w:id="117" w:name="_Toc141431985"/>
      <w:r w:rsidRPr="009768E4">
        <w:rPr>
          <w:color w:val="006600"/>
        </w:rPr>
        <w:t>Šiukšlinimo mažinimo priemonės</w:t>
      </w:r>
      <w:bookmarkEnd w:id="117"/>
    </w:p>
    <w:p w14:paraId="61487174" w14:textId="78DBB153" w:rsidR="00AC6635" w:rsidRPr="009768E4" w:rsidRDefault="00056C64" w:rsidP="00BE2BE9">
      <w:r w:rsidRPr="009768E4">
        <w:t>Pirmą kartą į</w:t>
      </w:r>
      <w:r w:rsidRPr="009768E4">
        <w:rPr>
          <w:i/>
        </w:rPr>
        <w:t xml:space="preserve"> </w:t>
      </w:r>
      <w:r w:rsidR="000D4CA9">
        <w:rPr>
          <w:i/>
        </w:rPr>
        <w:t>Šilutės</w:t>
      </w:r>
      <w:r w:rsidR="009B23BC">
        <w:rPr>
          <w:i/>
        </w:rPr>
        <w:t xml:space="preserve"> rajono</w:t>
      </w:r>
      <w:r w:rsidR="009C2199" w:rsidRPr="009768E4">
        <w:rPr>
          <w:i/>
        </w:rPr>
        <w:t xml:space="preserve"> savivaldybės</w:t>
      </w:r>
      <w:r w:rsidRPr="009768E4">
        <w:rPr>
          <w:i/>
        </w:rPr>
        <w:t xml:space="preserve"> atliekų prevencijos ir tvarkymo 2021-2027 m. planą </w:t>
      </w:r>
      <w:r w:rsidRPr="009768E4">
        <w:t>yra įtrauktos</w:t>
      </w:r>
      <w:r w:rsidRPr="009768E4">
        <w:rPr>
          <w:i/>
        </w:rPr>
        <w:t xml:space="preserve"> </w:t>
      </w:r>
      <w:r w:rsidRPr="009768E4">
        <w:t>šiukšlinimo prevencijos priemonės, kuriomis siekiama sumažinti aplinkos šiukšlinimą ir sutvarkyti bešeimininkes atliekas:</w:t>
      </w:r>
    </w:p>
    <w:p w14:paraId="33354CCD" w14:textId="77777777" w:rsidR="00056C64" w:rsidRPr="009768E4" w:rsidRDefault="00056C64" w:rsidP="00056C64">
      <w:pPr>
        <w:pStyle w:val="Sraopastraipa"/>
        <w:numPr>
          <w:ilvl w:val="0"/>
          <w:numId w:val="45"/>
        </w:numPr>
      </w:pPr>
      <w:r w:rsidRPr="009768E4">
        <w:t>organizuoti, skatinti ir dalyvauti pilietinėse šiukšlių rinkimo iniciatyvose;</w:t>
      </w:r>
      <w:r w:rsidRPr="009768E4">
        <w:tab/>
      </w:r>
    </w:p>
    <w:p w14:paraId="1ED03043" w14:textId="107FA5F5" w:rsidR="00056C64" w:rsidRPr="009768E4" w:rsidRDefault="0007016B" w:rsidP="0007016B">
      <w:pPr>
        <w:pStyle w:val="Sraopastraipa"/>
        <w:numPr>
          <w:ilvl w:val="0"/>
          <w:numId w:val="45"/>
        </w:numPr>
      </w:pPr>
      <w:r>
        <w:t>į</w:t>
      </w:r>
      <w:r w:rsidRPr="0007016B">
        <w:t>traukti visuomenę į šiukšlių rinkimą miškuose, aplink vandens telkinius, pakelėse</w:t>
      </w:r>
      <w:r w:rsidR="00056C64" w:rsidRPr="009768E4">
        <w:t>;</w:t>
      </w:r>
    </w:p>
    <w:p w14:paraId="6CCE7145" w14:textId="3C3C4668" w:rsidR="00323051" w:rsidRPr="009768E4" w:rsidRDefault="00F03A4F" w:rsidP="00F03A4F">
      <w:pPr>
        <w:pStyle w:val="Sraopastraipa"/>
        <w:numPr>
          <w:ilvl w:val="0"/>
          <w:numId w:val="45"/>
        </w:numPr>
        <w:rPr>
          <w:szCs w:val="24"/>
        </w:rPr>
      </w:pPr>
      <w:r w:rsidRPr="009768E4">
        <w:rPr>
          <w:szCs w:val="24"/>
        </w:rPr>
        <w:t>išplėsti antrinių žaliavų ir (ar) kitų atliekų rūšiuojamojo surinkimo priemonių (rūšiavimo konteinerių, rūšiuojamąsias šiukšliadėžes) tinklą viešose vietose (parkuose, skveruose, lankytinose vietose, pagrindinėse gatvėse, paplūdimiuose, viešųjų renginių metu), užtikrinti jų surinkimą ir sutvarkymą</w:t>
      </w:r>
      <w:r w:rsidR="007B700B" w:rsidRPr="009768E4">
        <w:rPr>
          <w:szCs w:val="24"/>
        </w:rPr>
        <w:t>;</w:t>
      </w:r>
    </w:p>
    <w:p w14:paraId="0A50BAD9" w14:textId="3DF2389E" w:rsidR="00056C64" w:rsidRPr="009768E4" w:rsidRDefault="00056C64" w:rsidP="00056C64">
      <w:pPr>
        <w:pStyle w:val="Sraopastraipa"/>
        <w:numPr>
          <w:ilvl w:val="0"/>
          <w:numId w:val="45"/>
        </w:numPr>
      </w:pPr>
      <w:r w:rsidRPr="009768E4">
        <w:t>siekiant mažinti plastiko pakuočių atliekas, plėtoti viešųjų geriamojo vandens stotelių tinklą savivaldybių traukos centruose, viešose sporto aikštelėse, aikštynuose ir parkuose</w:t>
      </w:r>
      <w:r w:rsidR="0007016B">
        <w:t xml:space="preserve"> (pagal poreikį)</w:t>
      </w:r>
      <w:r w:rsidRPr="009768E4">
        <w:t>;</w:t>
      </w:r>
    </w:p>
    <w:p w14:paraId="7755667C" w14:textId="04BA14FE" w:rsidR="002C3225" w:rsidRPr="009768E4" w:rsidRDefault="007D3D35" w:rsidP="0021692C">
      <w:pPr>
        <w:pStyle w:val="Sraopastraipa"/>
        <w:numPr>
          <w:ilvl w:val="0"/>
          <w:numId w:val="45"/>
        </w:numPr>
      </w:pPr>
      <w:r w:rsidRPr="009768E4">
        <w:t>organizuoti padangų atliekų, kurių turėtojų nustatyti neįmanoma arba kuris neegzistuoja, sutvarkymą</w:t>
      </w:r>
      <w:r w:rsidR="0021692C" w:rsidRPr="009768E4">
        <w:t>.</w:t>
      </w:r>
    </w:p>
    <w:p w14:paraId="29422D9B" w14:textId="77777777" w:rsidR="00082D0D" w:rsidRPr="009768E4" w:rsidRDefault="007A1E1F" w:rsidP="007A1E1F">
      <w:pPr>
        <w:pStyle w:val="Antrat2"/>
        <w:keepLines w:val="0"/>
        <w:spacing w:before="240" w:after="60"/>
        <w:rPr>
          <w:color w:val="006600"/>
        </w:rPr>
      </w:pPr>
      <w:bookmarkStart w:id="118" w:name="_Toc141431986"/>
      <w:r w:rsidRPr="009768E4">
        <w:rPr>
          <w:color w:val="006600"/>
        </w:rPr>
        <w:t>Plano įgyvendinimo poveikio</w:t>
      </w:r>
      <w:r w:rsidR="003212EA" w:rsidRPr="009768E4">
        <w:rPr>
          <w:color w:val="006600"/>
        </w:rPr>
        <w:t xml:space="preserve"> </w:t>
      </w:r>
      <w:r w:rsidRPr="009768E4">
        <w:rPr>
          <w:color w:val="006600"/>
        </w:rPr>
        <w:t>įmokų už atliekų tvarkymą dydžiui vertinimas</w:t>
      </w:r>
      <w:bookmarkEnd w:id="118"/>
    </w:p>
    <w:p w14:paraId="6ADC60A2" w14:textId="77777777" w:rsidR="00E20DA8" w:rsidRPr="009768E4" w:rsidRDefault="00E20DA8" w:rsidP="00E20DA8">
      <w:r w:rsidRPr="009768E4">
        <w:t xml:space="preserve">Iki 2023 m. komunalinių atliekų tvarkymo paslauga buvo vienintelė viešoji paslauga, kurios kaina nereguliuojama. Paskutiniais metais didėjant gyventojų nepasitenkinimui dėl taikomo skirtingo komunalinių atliekų tvarkymo apmokestinimo savivaldybėse ir ženklaus vietinės rinkliavos ar kitos įmokos už paslaugas dydžio skirtumo, </w:t>
      </w:r>
      <w:r w:rsidR="00FD42E4" w:rsidRPr="009768E4">
        <w:t xml:space="preserve">Aplinkos ministerijos iniciatyva </w:t>
      </w:r>
      <w:r w:rsidRPr="009768E4">
        <w:t>buvo imtasi veiksmų, siekiant sukurti efektyvesnę komunalinių atliekų tvarkymo paslaugų apmokestinimo sistemą.</w:t>
      </w:r>
    </w:p>
    <w:p w14:paraId="23741213" w14:textId="77777777" w:rsidR="00E20DA8" w:rsidRPr="009768E4" w:rsidRDefault="00E20DA8" w:rsidP="00E20DA8">
      <w:r w:rsidRPr="009768E4">
        <w:t xml:space="preserve">LR Vyriausybės programos įgyvendinimo plane buvo numatyta patvirtinti atliekų kainodaros principus, taikomus komunalinių atliekų tvarkymo paslaugoms. Atitinkamai 2021 m. gruodžio 23 d. priimti Atliekų tvarkymo įstatymo pakeitimai (įsigalioja 2023 m. sausio 1 d.) dėl </w:t>
      </w:r>
      <w:r w:rsidRPr="009768E4">
        <w:lastRenderedPageBreak/>
        <w:t>reguliuojamos komunalinių atliekų tvarkymo kainodaros įvedimo, suteikiant papildomas funkcijas nepriklausomai reguliavimo institucijai – Valstybinei energetikos reguliavimo tarybai (VERT).</w:t>
      </w:r>
    </w:p>
    <w:p w14:paraId="36E63A0B" w14:textId="14F6717A" w:rsidR="000D6E0D" w:rsidRPr="009768E4" w:rsidRDefault="00E20DA8" w:rsidP="00E20DA8">
      <w:r w:rsidRPr="009768E4">
        <w:t>2023 m. sausį įsigaliojus naujam reguliavimui, VERT pagal savo patvirtintą Komunalinių atliekų tvarkymo regioninės kainos nustatymo metodiką (</w:t>
      </w:r>
      <w:r w:rsidR="006901D4" w:rsidRPr="009768E4">
        <w:t>patvirtinta</w:t>
      </w:r>
      <w:r w:rsidRPr="009768E4">
        <w:t xml:space="preserve"> 2022 m. gruodžio </w:t>
      </w:r>
      <w:r w:rsidR="00750E39" w:rsidRPr="009768E4">
        <w:t>30</w:t>
      </w:r>
      <w:r w:rsidRPr="009768E4">
        <w:t xml:space="preserve"> d.) nustatys regionines komunalinių atliekų tvarkymo paslaugų kainas ir prižiūrės, kaip jos taikomos. Regioninė kaina bus nustatoma 3 metų laikotarpiui, ją sudarys regioninio atliekų tvarkymo centro (RATC) reguliuojama kaina, pagrįsta būtinosiomis sąnaudomis. Į regioninę kainą nebus įskaičiuojamos komunalinių atliekų tvarkymo lėšų administravimo, atliekų surinkimo ir vežimo paslaugų sąnaudos.</w:t>
      </w:r>
      <w:r w:rsidR="009F21A1" w:rsidRPr="009768E4">
        <w:t xml:space="preserve">  </w:t>
      </w:r>
    </w:p>
    <w:p w14:paraId="394D9B5A" w14:textId="43DFC9C2" w:rsidR="00FD42E4" w:rsidRPr="009768E4" w:rsidRDefault="00FD42E4" w:rsidP="00E20DA8">
      <w:r w:rsidRPr="009768E4">
        <w:t>Nuo 202</w:t>
      </w:r>
      <w:r w:rsidR="00504AA9">
        <w:t>4</w:t>
      </w:r>
      <w:r w:rsidRPr="009768E4">
        <w:t xml:space="preserve"> m. RATC visas planuojamas vykdyti, vykdomas ar įvykdytas investicijas, susijusias su</w:t>
      </w:r>
      <w:r w:rsidR="00750E39" w:rsidRPr="009768E4">
        <w:t xml:space="preserve"> reguliuojama veikla, privalo</w:t>
      </w:r>
      <w:r w:rsidRPr="009768E4">
        <w:t xml:space="preserve"> pagrįsti ir suderinti su VERT.</w:t>
      </w:r>
      <w:r w:rsidR="008F6F1D" w:rsidRPr="009768E4">
        <w:t xml:space="preserve"> Be to, Atliekų tvarkymo įstatymo pakeitime numatyta, kad RATC prival</w:t>
      </w:r>
      <w:r w:rsidR="00750E39" w:rsidRPr="009768E4">
        <w:t xml:space="preserve">o </w:t>
      </w:r>
      <w:r w:rsidR="008F6F1D" w:rsidRPr="009768E4">
        <w:t xml:space="preserve">sumokėti VERT 0,95 procento praėjusių kalendorinių metų </w:t>
      </w:r>
      <w:r w:rsidR="001A5FD2" w:rsidRPr="009768E4">
        <w:t>RATC</w:t>
      </w:r>
      <w:r w:rsidR="008F6F1D" w:rsidRPr="009768E4">
        <w:t xml:space="preserve"> reguliuojamosios veiklos pajamų</w:t>
      </w:r>
      <w:r w:rsidR="001A5FD2" w:rsidRPr="009768E4">
        <w:t xml:space="preserve">. </w:t>
      </w:r>
    </w:p>
    <w:p w14:paraId="714D9FFD" w14:textId="5343EFDA" w:rsidR="001A5FD2" w:rsidRPr="009768E4" w:rsidRDefault="001A5FD2" w:rsidP="00E20DA8">
      <w:r w:rsidRPr="009768E4">
        <w:t>Taigi komunalinių atliekų, kurias savo įrenginiuose tvarkys KRATC, tvarkymo kainą nuo 202</w:t>
      </w:r>
      <w:r w:rsidR="00750E39" w:rsidRPr="009768E4">
        <w:t>4</w:t>
      </w:r>
      <w:r w:rsidRPr="009768E4">
        <w:t xml:space="preserve"> m. tvirtins VERT. Kadangi reguliuojama kaina skaičiuojama pirmą kartą 2023 m.</w:t>
      </w:r>
      <w:r w:rsidR="00750E39" w:rsidRPr="009768E4">
        <w:t>,</w:t>
      </w:r>
      <w:r w:rsidRPr="009768E4">
        <w:t xml:space="preserve"> šiuo metu dar nėra </w:t>
      </w:r>
      <w:r w:rsidR="00750E39" w:rsidRPr="009768E4">
        <w:t>galutinio</w:t>
      </w:r>
      <w:r w:rsidR="00F70E2F" w:rsidRPr="009768E4">
        <w:t xml:space="preserve"> </w:t>
      </w:r>
      <w:r w:rsidRPr="009768E4">
        <w:t>aiškumo</w:t>
      </w:r>
      <w:r w:rsidR="00750E39" w:rsidRPr="009768E4">
        <w:t>,</w:t>
      </w:r>
      <w:r w:rsidRPr="009768E4">
        <w:t xml:space="preserve"> kokia ji bus </w:t>
      </w:r>
      <w:r w:rsidR="0021692C" w:rsidRPr="009768E4">
        <w:t xml:space="preserve">patvirtinta </w:t>
      </w:r>
      <w:r w:rsidRPr="009768E4">
        <w:t xml:space="preserve">nuo 2024 m. </w:t>
      </w:r>
    </w:p>
    <w:p w14:paraId="49FF9403" w14:textId="77777777" w:rsidR="00E20DA8" w:rsidRPr="009768E4" w:rsidRDefault="00E20DA8" w:rsidP="00E20DA8">
      <w:r w:rsidRPr="009768E4">
        <w:t xml:space="preserve">Reguliuojama kainos dalis skirtinguose RATC skiriasi, bet galutinėje rinkliavoje ar kitoje įmokoje už komunalinių atliekų tvarkymą tai </w:t>
      </w:r>
      <w:r w:rsidR="00FD42E4" w:rsidRPr="009768E4">
        <w:t>gali</w:t>
      </w:r>
      <w:r w:rsidRPr="009768E4">
        <w:t xml:space="preserve"> sudary</w:t>
      </w:r>
      <w:r w:rsidR="00FD42E4" w:rsidRPr="009768E4">
        <w:t>ti vidutiniškai</w:t>
      </w:r>
      <w:r w:rsidRPr="009768E4">
        <w:t xml:space="preserve"> apie 50 proc.</w:t>
      </w:r>
    </w:p>
    <w:p w14:paraId="6CDE0E87" w14:textId="44D6B52B" w:rsidR="00E20DA8" w:rsidRPr="009768E4" w:rsidRDefault="00E20DA8" w:rsidP="00E20DA8">
      <w:r w:rsidRPr="009768E4">
        <w:t xml:space="preserve">Savivaldybių tarybos, atsižvelgdamos į VERT nustatytas regionines kainas, taip pat vadovaudamosi LR Vyriausybės patvirtintomis vietinės rinkliavos ar kitos įmokos už komunalinių atliekų surinkimą iš atliekų turėtojų ir atliekų tvarkymą taisyklėmis bei savivaldybių vietinės rinkliavos ar kitos įmokos už komunalinių atliekų surinkimą iš atliekų turėtojų ir atliekų tvarkymą dydžio nustatymo teisės aktais (atskirai pasitvirtina kiekviena savivaldybė), pridėdamos savivaldybės komunalinių atliekų tvarkymo administravimo, komunalinių atliekų tvarkymo lėšų administravimo sąnaudas ir komunalinių atliekų surinkimo iš atliekų turėtojų ir vežimo paslaugų kainą, ne vėliau kaip </w:t>
      </w:r>
      <w:r w:rsidR="000A3175" w:rsidRPr="009768E4">
        <w:t>per 3 mėnesius nuo regioninės kainos patvirtinimo</w:t>
      </w:r>
      <w:r w:rsidRPr="009768E4">
        <w:t xml:space="preserve"> privalės pagal naują tvarką nustatyti rinkliavos ar kitos įmokos už komunalinių atliekų surinkimą iš atliekų turėtojų ir atliekų tvarkymą dydžius.</w:t>
      </w:r>
    </w:p>
    <w:p w14:paraId="1DE05046" w14:textId="292ACFD3" w:rsidR="00504AA9" w:rsidRDefault="00E20DA8" w:rsidP="00E20DA8">
      <w:r w:rsidRPr="009768E4">
        <w:t xml:space="preserve">Pažymėtina, kad savivaldybių tarybos, patvirtindamos rinkliavos ar kitos įmokos už komunalinių atliekų surinkimą iš atliekų turėtojų (fizinių asmenų) ir atliekų tvarkymą dydžius, turi įvertinti, ar jų mokama suma už paslaugas </w:t>
      </w:r>
      <w:r w:rsidRPr="009768E4">
        <w:rPr>
          <w:b/>
        </w:rPr>
        <w:t>neviršys 1 proc.</w:t>
      </w:r>
      <w:r w:rsidRPr="009768E4">
        <w:t xml:space="preserve"> vidutinių mėnesio statistinių savivaldybės namų ūkio pajamų. Jei apskaičiuotas rinkliavos ar kitos įmokos už komunalinių atliekų surinkimą iš atliekų turėtojų (fizinių asmenų) ir atliekų tvarkymą dydis už atliekų tvarkymo paslaugas viršys 1 proc. vidutinių mėnesio statistinių savivaldybės namų ūkio pajamų, savivaldybės iš naujo turės įvertinti komunalinių atliekų tvarkymo administravimo, komunalinių atliekų tvarkymo lėšų administravimo sąnaudas ir perskaičiuoti rinkliavos ar kitos įmokos už komunalinių atliekų surinkimą iš atliekų turėtojų (fizinių asmenų) ir atliekų tvarkymą dydį, kad jis neviršytų 1 proc. vidutinių mėnesio statistinių savivaldybės namų ūkio pajamų.</w:t>
      </w:r>
    </w:p>
    <w:p w14:paraId="6A739875" w14:textId="77777777" w:rsidR="00504AA9" w:rsidRDefault="00504AA9">
      <w:pPr>
        <w:spacing w:before="0" w:after="0"/>
        <w:jc w:val="left"/>
      </w:pPr>
      <w:r>
        <w:br w:type="page"/>
      </w:r>
    </w:p>
    <w:p w14:paraId="5BC17ED0" w14:textId="77777777" w:rsidR="008F6F1D" w:rsidRPr="009768E4" w:rsidRDefault="008F6F1D" w:rsidP="00E20DA8"/>
    <w:p w14:paraId="47A1CAFA" w14:textId="5C20C077" w:rsidR="007A1E1F" w:rsidRPr="009768E4" w:rsidRDefault="000D4CA9" w:rsidP="007A1E1F">
      <w:pPr>
        <w:pStyle w:val="Antrat1"/>
        <w:rPr>
          <w:color w:val="006600"/>
        </w:rPr>
      </w:pPr>
      <w:bookmarkStart w:id="119" w:name="_Toc141431987"/>
      <w:r>
        <w:rPr>
          <w:color w:val="006600"/>
        </w:rPr>
        <w:t>ŠILUTĖS</w:t>
      </w:r>
      <w:r w:rsidR="009B23BC">
        <w:rPr>
          <w:color w:val="006600"/>
        </w:rPr>
        <w:t xml:space="preserve"> RAJONO</w:t>
      </w:r>
      <w:r w:rsidR="00EC65F8" w:rsidRPr="009768E4">
        <w:rPr>
          <w:color w:val="006600"/>
        </w:rPr>
        <w:t xml:space="preserve"> SAVIVALDYBĖS </w:t>
      </w:r>
      <w:r w:rsidR="007A1E1F" w:rsidRPr="009768E4">
        <w:rPr>
          <w:color w:val="006600"/>
        </w:rPr>
        <w:t>ATLIEKŲ PREVENCIJOS IR TVARKYMO PRIEMONIŲ PLANAS 2021-2027 m.</w:t>
      </w:r>
      <w:bookmarkEnd w:id="119"/>
    </w:p>
    <w:p w14:paraId="24F4ACBE" w14:textId="7B4BF968" w:rsidR="007A1E1F" w:rsidRPr="009768E4" w:rsidRDefault="000D4CA9" w:rsidP="007A1E1F">
      <w:r>
        <w:rPr>
          <w:i/>
        </w:rPr>
        <w:t>Šilutės</w:t>
      </w:r>
      <w:r w:rsidR="009B23BC">
        <w:rPr>
          <w:i/>
        </w:rPr>
        <w:t xml:space="preserve"> rajono</w:t>
      </w:r>
      <w:r w:rsidR="00EC65F8" w:rsidRPr="009768E4">
        <w:rPr>
          <w:i/>
        </w:rPr>
        <w:t xml:space="preserve"> savivaldybės</w:t>
      </w:r>
      <w:r w:rsidR="007A1E1F" w:rsidRPr="009768E4">
        <w:rPr>
          <w:i/>
        </w:rPr>
        <w:t xml:space="preserve"> atliekų prevencijos ir tvarkymo 2021-2027 m. </w:t>
      </w:r>
      <w:r w:rsidR="007A1E1F" w:rsidRPr="009768E4">
        <w:rPr>
          <w:i/>
          <w:shd w:val="clear" w:color="auto" w:fill="FFFFFF"/>
        </w:rPr>
        <w:t>plano</w:t>
      </w:r>
      <w:r w:rsidR="007A1E1F" w:rsidRPr="009768E4">
        <w:t xml:space="preserve"> įgyvendinimo priemonės, skatinančios atliekų paruošimą naudoti pakartotinai, perdirbimą, kitokį naudojimą ir saugų atliekų šalinimą, pateiktos </w:t>
      </w:r>
      <w:r w:rsidR="007A1E1F" w:rsidRPr="009768E4">
        <w:fldChar w:fldCharType="begin"/>
      </w:r>
      <w:r w:rsidR="007A1E1F" w:rsidRPr="009768E4">
        <w:instrText xml:space="preserve"> REF _Ref387425400 \h </w:instrText>
      </w:r>
      <w:r w:rsidR="009768E4">
        <w:instrText xml:space="preserve"> \* MERGEFORMAT </w:instrText>
      </w:r>
      <w:r w:rsidR="007A1E1F" w:rsidRPr="009768E4">
        <w:fldChar w:fldCharType="separate"/>
      </w:r>
      <w:r w:rsidR="00504AA9" w:rsidRPr="009768E4">
        <w:rPr>
          <w:color w:val="006600"/>
        </w:rPr>
        <w:t>Lentelė</w:t>
      </w:r>
      <w:r w:rsidR="00504AA9">
        <w:rPr>
          <w:color w:val="006600"/>
        </w:rPr>
        <w:t>je</w:t>
      </w:r>
      <w:r w:rsidR="00504AA9" w:rsidRPr="009768E4">
        <w:rPr>
          <w:color w:val="006600"/>
        </w:rPr>
        <w:t xml:space="preserve"> </w:t>
      </w:r>
      <w:r w:rsidR="00504AA9">
        <w:rPr>
          <w:noProof/>
          <w:color w:val="006600"/>
        </w:rPr>
        <w:t>31</w:t>
      </w:r>
      <w:r w:rsidR="007A1E1F" w:rsidRPr="009768E4">
        <w:fldChar w:fldCharType="end"/>
      </w:r>
      <w:r w:rsidR="007A1E1F" w:rsidRPr="009768E4">
        <w:t xml:space="preserve">. Šiame priemonių plane numatytas </w:t>
      </w:r>
      <w:r w:rsidR="00B96411" w:rsidRPr="009768E4">
        <w:t xml:space="preserve">preliminarus investicijų poreikis </w:t>
      </w:r>
      <w:r w:rsidR="007A1E1F" w:rsidRPr="009768E4">
        <w:t>komunalinių atliekų tvarkymo infrastruktūros objekt</w:t>
      </w:r>
      <w:r w:rsidR="00B96411" w:rsidRPr="009768E4">
        <w:t>ams</w:t>
      </w:r>
      <w:r w:rsidR="007A1E1F" w:rsidRPr="009768E4">
        <w:t xml:space="preserve">, </w:t>
      </w:r>
      <w:r w:rsidR="00D163FF" w:rsidRPr="009768E4">
        <w:t xml:space="preserve">lėšų poreikis </w:t>
      </w:r>
      <w:r w:rsidR="007A1E1F" w:rsidRPr="009768E4">
        <w:t>visuomenės švietimui bei finansavimo šaltiniai.</w:t>
      </w:r>
    </w:p>
    <w:p w14:paraId="5993B948" w14:textId="71A0D098" w:rsidR="007A1E1F" w:rsidRPr="009768E4" w:rsidRDefault="007A1E1F" w:rsidP="007A1E1F">
      <w:r w:rsidRPr="009768E4">
        <w:t>2021-2027 metų vykdymo laikotarpiu bus baigta kurti ir pradėta eksploatuoti jau suplanuota</w:t>
      </w:r>
      <w:r w:rsidR="00D163FF" w:rsidRPr="009768E4">
        <w:t xml:space="preserve"> bei projektuojama</w:t>
      </w:r>
      <w:r w:rsidRPr="009768E4">
        <w:t xml:space="preserve"> regioninė komunalinių atliekų tvarkymo infrastruktūra –</w:t>
      </w:r>
      <w:r w:rsidR="00D163FF" w:rsidRPr="009768E4">
        <w:t xml:space="preserve"> maisto atliekų apdorojimo įrenginiai. </w:t>
      </w:r>
      <w:r w:rsidRPr="009768E4">
        <w:t>Taip pat bus eksploatuojam</w:t>
      </w:r>
      <w:r w:rsidR="00406D98" w:rsidRPr="009768E4">
        <w:t>a</w:t>
      </w:r>
      <w:r w:rsidRPr="009768E4">
        <w:t xml:space="preserve"> </w:t>
      </w:r>
      <w:r w:rsidR="00D163FF" w:rsidRPr="009768E4">
        <w:t>esam</w:t>
      </w:r>
      <w:r w:rsidR="00406D98" w:rsidRPr="009768E4">
        <w:t xml:space="preserve">a </w:t>
      </w:r>
      <w:r w:rsidRPr="009768E4">
        <w:t>DGASA</w:t>
      </w:r>
      <w:r w:rsidR="00504AA9">
        <w:t xml:space="preserve"> ir ŽAKA</w:t>
      </w:r>
      <w:r w:rsidR="004F3C13" w:rsidRPr="009768E4">
        <w:rPr>
          <w:b/>
          <w:sz w:val="20"/>
        </w:rPr>
        <w:t xml:space="preserve">, </w:t>
      </w:r>
      <w:r w:rsidR="00504AA9">
        <w:t>įrengtos 2 papildomos DGASA</w:t>
      </w:r>
      <w:r w:rsidRPr="009768E4">
        <w:t xml:space="preserve">, </w:t>
      </w:r>
      <w:r w:rsidR="00406D98" w:rsidRPr="009768E4">
        <w:t xml:space="preserve">eksploatuojamas </w:t>
      </w:r>
      <w:r w:rsidRPr="009768E4">
        <w:t xml:space="preserve">Klaipėdos regioninis sąvartynas, </w:t>
      </w:r>
      <w:r w:rsidR="00D163FF" w:rsidRPr="009768E4">
        <w:t xml:space="preserve">regioninis MA įrenginys, Didžiųjų atliekų (baldų) apdorojimo aikštelė, </w:t>
      </w:r>
      <w:r w:rsidRPr="009768E4">
        <w:t xml:space="preserve">vykdoma uždarytų sąvartynų priežiūra. Komunalinių atliekų tvarkymo sistemos principai </w:t>
      </w:r>
      <w:r w:rsidR="000D4CA9">
        <w:t>Šilutės</w:t>
      </w:r>
      <w:r w:rsidR="009B23BC">
        <w:t xml:space="preserve"> rajono</w:t>
      </w:r>
      <w:r w:rsidR="00EC65F8" w:rsidRPr="009768E4">
        <w:t xml:space="preserve"> savivaldybėje</w:t>
      </w:r>
      <w:r w:rsidR="00EC65F8" w:rsidRPr="009768E4">
        <w:rPr>
          <w:i/>
        </w:rPr>
        <w:t xml:space="preserve"> </w:t>
      </w:r>
      <w:r w:rsidRPr="009768E4">
        <w:t xml:space="preserve">iš esmės išliks tokie patys, kaip yra suplanuota ir numatyta </w:t>
      </w:r>
      <w:r w:rsidR="000D4CA9">
        <w:rPr>
          <w:i/>
        </w:rPr>
        <w:t>Šilutės</w:t>
      </w:r>
      <w:r w:rsidR="009B23BC">
        <w:rPr>
          <w:i/>
        </w:rPr>
        <w:t xml:space="preserve"> rajono</w:t>
      </w:r>
      <w:r w:rsidR="00EC65F8" w:rsidRPr="009768E4">
        <w:rPr>
          <w:i/>
        </w:rPr>
        <w:t xml:space="preserve"> savivaldybės atliekų tvarkymo 201</w:t>
      </w:r>
      <w:r w:rsidR="007445BE">
        <w:rPr>
          <w:i/>
        </w:rPr>
        <w:t>5</w:t>
      </w:r>
      <w:r w:rsidR="00EC65F8" w:rsidRPr="009768E4">
        <w:rPr>
          <w:i/>
        </w:rPr>
        <w:t xml:space="preserve">–2020 m. plane, </w:t>
      </w:r>
      <w:r w:rsidR="00EC65F8" w:rsidRPr="009768E4">
        <w:rPr>
          <w:iCs/>
        </w:rPr>
        <w:t xml:space="preserve">patvirtintame </w:t>
      </w:r>
      <w:r w:rsidR="000D4CA9">
        <w:rPr>
          <w:iCs/>
        </w:rPr>
        <w:t>Šilutės</w:t>
      </w:r>
      <w:r w:rsidR="009B23BC">
        <w:rPr>
          <w:iCs/>
        </w:rPr>
        <w:t xml:space="preserve"> rajono</w:t>
      </w:r>
      <w:r w:rsidR="00EC65F8" w:rsidRPr="009768E4">
        <w:rPr>
          <w:iCs/>
        </w:rPr>
        <w:t xml:space="preserve"> savivaldybės tarybos </w:t>
      </w:r>
      <w:r w:rsidR="00EC1B0A" w:rsidRPr="00D40DD6">
        <w:t>2015 m. gruodžio 23 d. sprendimu Nr. T1-170</w:t>
      </w:r>
      <w:r w:rsidRPr="009768E4">
        <w:t xml:space="preserve">, t. y. ir toliau bus vystomas rūšiuojamasis atliekų surinkimas, o mišrios komunalinės atliekos po apdorojimo regioniniame MA įrenginyje bus perduodamos energijos gamybai biokuro ir atliekų termofikacinei jėgainei </w:t>
      </w:r>
      <w:r w:rsidR="00261B72" w:rsidRPr="009768E4">
        <w:t>Klaipėdoje</w:t>
      </w:r>
      <w:r w:rsidRPr="009768E4">
        <w:t>.</w:t>
      </w:r>
    </w:p>
    <w:p w14:paraId="1337EB35" w14:textId="77777777" w:rsidR="007A1E1F" w:rsidRPr="009768E4" w:rsidRDefault="007A1E1F" w:rsidP="007A1E1F">
      <w:r w:rsidRPr="009768E4">
        <w:t xml:space="preserve">Pagrindinis dėmesys šiuo planavimo laikotarpiu bus skiriamas atliekų prevencijos, paruošimo naudoti pakartotinai bei perdirbimo skatinimui. Šių tikslų bus siekiama ne tik įgyvendinant technines priemones (pvz., sudarant geresnes atliekų rūšiavimo sąlygas), bet ir stiprinant atliekų tvarkymo reikalavimų įgyvendinimo kontrolę bei šviečiant ir informuojant visuomenę.   </w:t>
      </w:r>
    </w:p>
    <w:p w14:paraId="634700E1" w14:textId="14E38E79" w:rsidR="007A1E1F" w:rsidRPr="009768E4" w:rsidRDefault="007A1E1F" w:rsidP="007A1E1F">
      <w:r w:rsidRPr="009768E4">
        <w:t xml:space="preserve">3 skyriuje pateiktas detalesnis </w:t>
      </w:r>
      <w:r w:rsidR="000D4CA9">
        <w:rPr>
          <w:i/>
        </w:rPr>
        <w:t>Šilutės</w:t>
      </w:r>
      <w:r w:rsidR="009B23BC">
        <w:rPr>
          <w:i/>
        </w:rPr>
        <w:t xml:space="preserve"> rajono</w:t>
      </w:r>
      <w:r w:rsidR="00EC65F8" w:rsidRPr="009768E4">
        <w:rPr>
          <w:i/>
        </w:rPr>
        <w:t xml:space="preserve"> savivaldybės </w:t>
      </w:r>
      <w:r w:rsidRPr="009768E4">
        <w:rPr>
          <w:i/>
        </w:rPr>
        <w:t xml:space="preserve">atliekų prevencijos ir tvarkymo 2021-2027 m. </w:t>
      </w:r>
      <w:r w:rsidRPr="009768E4">
        <w:rPr>
          <w:i/>
          <w:shd w:val="clear" w:color="auto" w:fill="FFFFFF"/>
        </w:rPr>
        <w:t>plano</w:t>
      </w:r>
      <w:r w:rsidRPr="009768E4">
        <w:t xml:space="preserve"> įgyvendinimo priemonių aprašymas.</w:t>
      </w:r>
    </w:p>
    <w:p w14:paraId="35F9B385" w14:textId="77777777" w:rsidR="007A1E1F" w:rsidRPr="009768E4" w:rsidRDefault="007A1E1F" w:rsidP="007A1E1F">
      <w:pPr>
        <w:pStyle w:val="Antrat1"/>
        <w:sectPr w:rsidR="007A1E1F" w:rsidRPr="009768E4" w:rsidSect="009A6A65">
          <w:headerReference w:type="even" r:id="rId23"/>
          <w:headerReference w:type="default" r:id="rId24"/>
          <w:footerReference w:type="default" r:id="rId25"/>
          <w:headerReference w:type="first" r:id="rId26"/>
          <w:pgSz w:w="11906" w:h="16838" w:code="9"/>
          <w:pgMar w:top="1418" w:right="1418" w:bottom="1418" w:left="1418" w:header="567" w:footer="567" w:gutter="0"/>
          <w:cols w:space="1296"/>
        </w:sectPr>
      </w:pPr>
    </w:p>
    <w:p w14:paraId="4768D1DA" w14:textId="61107743" w:rsidR="007A1E1F" w:rsidRPr="009768E4" w:rsidRDefault="007A1E1F" w:rsidP="007A1E1F">
      <w:pPr>
        <w:pStyle w:val="Antrat"/>
        <w:keepNext/>
        <w:rPr>
          <w:color w:val="006600"/>
        </w:rPr>
      </w:pPr>
      <w:bookmarkStart w:id="120" w:name="_Ref387425400"/>
      <w:bookmarkStart w:id="121" w:name="_Ref387854848"/>
      <w:r w:rsidRPr="009768E4">
        <w:rPr>
          <w:color w:val="006600"/>
        </w:rPr>
        <w:lastRenderedPageBreak/>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504AA9">
        <w:rPr>
          <w:noProof/>
          <w:color w:val="006600"/>
        </w:rPr>
        <w:t>31</w:t>
      </w:r>
      <w:r w:rsidRPr="009768E4">
        <w:rPr>
          <w:color w:val="006600"/>
        </w:rPr>
        <w:fldChar w:fldCharType="end"/>
      </w:r>
      <w:bookmarkEnd w:id="120"/>
      <w:r w:rsidRPr="009768E4">
        <w:rPr>
          <w:color w:val="006600"/>
        </w:rPr>
        <w:t xml:space="preserve">. </w:t>
      </w:r>
      <w:r w:rsidR="000D4CA9">
        <w:rPr>
          <w:color w:val="006600"/>
        </w:rPr>
        <w:t>Šilutės</w:t>
      </w:r>
      <w:r w:rsidR="009B23BC">
        <w:rPr>
          <w:color w:val="006600"/>
        </w:rPr>
        <w:t xml:space="preserve"> rajono</w:t>
      </w:r>
      <w:r w:rsidR="00EC65F8" w:rsidRPr="009768E4">
        <w:rPr>
          <w:color w:val="006600"/>
        </w:rPr>
        <w:t xml:space="preserve"> savivaldybės </w:t>
      </w:r>
      <w:r w:rsidRPr="009768E4">
        <w:rPr>
          <w:color w:val="006600"/>
        </w:rPr>
        <w:t>atliekų</w:t>
      </w:r>
      <w:r w:rsidR="00D5632F" w:rsidRPr="009768E4">
        <w:rPr>
          <w:color w:val="006600"/>
        </w:rPr>
        <w:t xml:space="preserve"> </w:t>
      </w:r>
      <w:r w:rsidR="00922E6E" w:rsidRPr="009768E4">
        <w:rPr>
          <w:color w:val="006600"/>
        </w:rPr>
        <w:t>prevencijos</w:t>
      </w:r>
      <w:r w:rsidR="00D5632F" w:rsidRPr="009768E4">
        <w:rPr>
          <w:color w:val="006600"/>
        </w:rPr>
        <w:t xml:space="preserve"> ir</w:t>
      </w:r>
      <w:r w:rsidRPr="009768E4">
        <w:rPr>
          <w:color w:val="006600"/>
        </w:rPr>
        <w:t xml:space="preserve"> tvarkymo plano įgyvendinimo 2021-2027 m. priemonės.</w:t>
      </w:r>
      <w:bookmarkEnd w:id="121"/>
    </w:p>
    <w:tbl>
      <w:tblPr>
        <w:tblW w:w="5000" w:type="pct"/>
        <w:tblLayout w:type="fixed"/>
        <w:tblLook w:val="04A0" w:firstRow="1" w:lastRow="0" w:firstColumn="1" w:lastColumn="0" w:noHBand="0" w:noVBand="1"/>
      </w:tblPr>
      <w:tblGrid>
        <w:gridCol w:w="4249"/>
        <w:gridCol w:w="1416"/>
        <w:gridCol w:w="1136"/>
        <w:gridCol w:w="1416"/>
        <w:gridCol w:w="1136"/>
        <w:gridCol w:w="1133"/>
        <w:gridCol w:w="1133"/>
        <w:gridCol w:w="1133"/>
        <w:gridCol w:w="1240"/>
      </w:tblGrid>
      <w:tr w:rsidR="00504AA9" w:rsidRPr="00504AA9" w14:paraId="5267FE87" w14:textId="77777777" w:rsidTr="00504AA9">
        <w:trPr>
          <w:trHeight w:val="288"/>
          <w:tblHeader/>
        </w:trPr>
        <w:tc>
          <w:tcPr>
            <w:tcW w:w="1518" w:type="pct"/>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1F2383B4" w14:textId="77777777" w:rsidR="00504AA9" w:rsidRPr="00504AA9" w:rsidRDefault="00504AA9" w:rsidP="00504AA9">
            <w:pPr>
              <w:spacing w:before="0" w:after="0"/>
              <w:jc w:val="center"/>
              <w:rPr>
                <w:b/>
                <w:bCs/>
                <w:color w:val="000000"/>
                <w:sz w:val="20"/>
                <w:szCs w:val="20"/>
              </w:rPr>
            </w:pPr>
            <w:r w:rsidRPr="00504AA9">
              <w:rPr>
                <w:b/>
                <w:bCs/>
                <w:color w:val="000000"/>
                <w:sz w:val="20"/>
                <w:szCs w:val="20"/>
              </w:rPr>
              <w:t>Priemonė</w:t>
            </w:r>
          </w:p>
        </w:tc>
        <w:tc>
          <w:tcPr>
            <w:tcW w:w="506" w:type="pct"/>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30806476" w14:textId="77777777" w:rsidR="00504AA9" w:rsidRPr="00504AA9" w:rsidRDefault="00504AA9" w:rsidP="00504AA9">
            <w:pPr>
              <w:spacing w:before="0" w:after="0"/>
              <w:jc w:val="center"/>
              <w:rPr>
                <w:b/>
                <w:bCs/>
                <w:color w:val="000000"/>
                <w:sz w:val="20"/>
                <w:szCs w:val="20"/>
              </w:rPr>
            </w:pPr>
            <w:r w:rsidRPr="00504AA9">
              <w:rPr>
                <w:b/>
                <w:bCs/>
                <w:color w:val="000000"/>
                <w:sz w:val="20"/>
                <w:szCs w:val="20"/>
              </w:rPr>
              <w:t>Vykdytojai</w:t>
            </w:r>
          </w:p>
        </w:tc>
        <w:tc>
          <w:tcPr>
            <w:tcW w:w="406" w:type="pct"/>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489AD510" w14:textId="77777777" w:rsidR="00504AA9" w:rsidRPr="00504AA9" w:rsidRDefault="00504AA9" w:rsidP="00504AA9">
            <w:pPr>
              <w:spacing w:before="0" w:after="0"/>
              <w:jc w:val="center"/>
              <w:rPr>
                <w:b/>
                <w:bCs/>
                <w:color w:val="000000"/>
                <w:sz w:val="20"/>
                <w:szCs w:val="20"/>
              </w:rPr>
            </w:pPr>
            <w:r w:rsidRPr="00504AA9">
              <w:rPr>
                <w:b/>
                <w:bCs/>
                <w:color w:val="000000"/>
                <w:sz w:val="20"/>
                <w:szCs w:val="20"/>
              </w:rPr>
              <w:t>Įvykdymo terminas</w:t>
            </w:r>
          </w:p>
        </w:tc>
        <w:tc>
          <w:tcPr>
            <w:tcW w:w="506" w:type="pct"/>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76ECAA9D" w14:textId="77777777" w:rsidR="00504AA9" w:rsidRPr="00504AA9" w:rsidRDefault="00504AA9" w:rsidP="00504AA9">
            <w:pPr>
              <w:spacing w:before="0" w:after="0"/>
              <w:jc w:val="center"/>
              <w:rPr>
                <w:b/>
                <w:bCs/>
                <w:color w:val="000000"/>
                <w:sz w:val="20"/>
                <w:szCs w:val="20"/>
              </w:rPr>
            </w:pPr>
            <w:r w:rsidRPr="00504AA9">
              <w:rPr>
                <w:b/>
                <w:bCs/>
                <w:color w:val="000000"/>
                <w:sz w:val="20"/>
                <w:szCs w:val="20"/>
              </w:rPr>
              <w:t>Finansavimo šaltinis</w:t>
            </w:r>
          </w:p>
        </w:tc>
        <w:tc>
          <w:tcPr>
            <w:tcW w:w="2064" w:type="pct"/>
            <w:gridSpan w:val="5"/>
            <w:tcBorders>
              <w:top w:val="single" w:sz="4" w:space="0" w:color="auto"/>
              <w:left w:val="nil"/>
              <w:bottom w:val="single" w:sz="4" w:space="0" w:color="auto"/>
              <w:right w:val="single" w:sz="4" w:space="0" w:color="auto"/>
            </w:tcBorders>
            <w:shd w:val="clear" w:color="000000" w:fill="D0CECE"/>
            <w:vAlign w:val="center"/>
            <w:hideMark/>
          </w:tcPr>
          <w:p w14:paraId="705A4723" w14:textId="77777777" w:rsidR="00504AA9" w:rsidRPr="00504AA9" w:rsidRDefault="00504AA9" w:rsidP="00504AA9">
            <w:pPr>
              <w:spacing w:before="0" w:after="0"/>
              <w:jc w:val="center"/>
              <w:rPr>
                <w:b/>
                <w:bCs/>
                <w:color w:val="000000"/>
                <w:sz w:val="20"/>
                <w:szCs w:val="20"/>
              </w:rPr>
            </w:pPr>
            <w:r w:rsidRPr="00504AA9">
              <w:rPr>
                <w:b/>
                <w:bCs/>
                <w:color w:val="000000"/>
                <w:sz w:val="20"/>
                <w:szCs w:val="20"/>
              </w:rPr>
              <w:t xml:space="preserve">Preliminarus investicijų poreikis, </w:t>
            </w:r>
          </w:p>
        </w:tc>
      </w:tr>
      <w:tr w:rsidR="00504AA9" w:rsidRPr="00504AA9" w14:paraId="563E0AAF" w14:textId="77777777" w:rsidTr="00504AA9">
        <w:trPr>
          <w:trHeight w:val="576"/>
          <w:tblHeader/>
        </w:trPr>
        <w:tc>
          <w:tcPr>
            <w:tcW w:w="1518" w:type="pct"/>
            <w:vMerge/>
            <w:tcBorders>
              <w:top w:val="single" w:sz="4" w:space="0" w:color="auto"/>
              <w:left w:val="single" w:sz="4" w:space="0" w:color="auto"/>
              <w:bottom w:val="single" w:sz="4" w:space="0" w:color="auto"/>
              <w:right w:val="single" w:sz="4" w:space="0" w:color="auto"/>
            </w:tcBorders>
            <w:vAlign w:val="center"/>
            <w:hideMark/>
          </w:tcPr>
          <w:p w14:paraId="7A9C61C6" w14:textId="77777777" w:rsidR="00504AA9" w:rsidRPr="00504AA9" w:rsidRDefault="00504AA9" w:rsidP="00504AA9">
            <w:pPr>
              <w:spacing w:before="0" w:after="0"/>
              <w:jc w:val="left"/>
              <w:rPr>
                <w:b/>
                <w:bCs/>
                <w:color w:val="000000"/>
                <w:sz w:val="20"/>
                <w:szCs w:val="20"/>
              </w:rPr>
            </w:pPr>
          </w:p>
        </w:tc>
        <w:tc>
          <w:tcPr>
            <w:tcW w:w="506" w:type="pct"/>
            <w:vMerge/>
            <w:tcBorders>
              <w:top w:val="single" w:sz="4" w:space="0" w:color="auto"/>
              <w:left w:val="single" w:sz="4" w:space="0" w:color="auto"/>
              <w:bottom w:val="single" w:sz="4" w:space="0" w:color="auto"/>
              <w:right w:val="single" w:sz="4" w:space="0" w:color="auto"/>
            </w:tcBorders>
            <w:vAlign w:val="center"/>
            <w:hideMark/>
          </w:tcPr>
          <w:p w14:paraId="5C5FD5E0" w14:textId="77777777" w:rsidR="00504AA9" w:rsidRPr="00504AA9" w:rsidRDefault="00504AA9" w:rsidP="00504AA9">
            <w:pPr>
              <w:spacing w:before="0" w:after="0"/>
              <w:jc w:val="left"/>
              <w:rPr>
                <w:b/>
                <w:bCs/>
                <w:color w:val="000000"/>
                <w:sz w:val="20"/>
                <w:szCs w:val="2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639CD068" w14:textId="77777777" w:rsidR="00504AA9" w:rsidRPr="00504AA9" w:rsidRDefault="00504AA9" w:rsidP="00504AA9">
            <w:pPr>
              <w:spacing w:before="0" w:after="0"/>
              <w:jc w:val="left"/>
              <w:rPr>
                <w:b/>
                <w:bCs/>
                <w:color w:val="000000"/>
                <w:sz w:val="20"/>
                <w:szCs w:val="20"/>
              </w:rPr>
            </w:pPr>
          </w:p>
        </w:tc>
        <w:tc>
          <w:tcPr>
            <w:tcW w:w="506" w:type="pct"/>
            <w:vMerge/>
            <w:tcBorders>
              <w:top w:val="single" w:sz="4" w:space="0" w:color="auto"/>
              <w:left w:val="single" w:sz="4" w:space="0" w:color="auto"/>
              <w:bottom w:val="single" w:sz="4" w:space="0" w:color="auto"/>
              <w:right w:val="single" w:sz="4" w:space="0" w:color="auto"/>
            </w:tcBorders>
            <w:vAlign w:val="center"/>
            <w:hideMark/>
          </w:tcPr>
          <w:p w14:paraId="11F4246A" w14:textId="77777777" w:rsidR="00504AA9" w:rsidRPr="00504AA9" w:rsidRDefault="00504AA9" w:rsidP="00504AA9">
            <w:pPr>
              <w:spacing w:before="0" w:after="0"/>
              <w:jc w:val="left"/>
              <w:rPr>
                <w:b/>
                <w:bCs/>
                <w:color w:val="000000"/>
                <w:sz w:val="20"/>
                <w:szCs w:val="20"/>
              </w:rPr>
            </w:pPr>
          </w:p>
        </w:tc>
        <w:tc>
          <w:tcPr>
            <w:tcW w:w="406" w:type="pct"/>
            <w:vMerge w:val="restart"/>
            <w:tcBorders>
              <w:top w:val="nil"/>
              <w:left w:val="single" w:sz="4" w:space="0" w:color="auto"/>
              <w:bottom w:val="single" w:sz="4" w:space="0" w:color="auto"/>
              <w:right w:val="single" w:sz="4" w:space="0" w:color="auto"/>
            </w:tcBorders>
            <w:shd w:val="clear" w:color="000000" w:fill="D0CECE"/>
            <w:vAlign w:val="center"/>
            <w:hideMark/>
          </w:tcPr>
          <w:p w14:paraId="5E25A8EF" w14:textId="77777777" w:rsidR="00504AA9" w:rsidRPr="00504AA9" w:rsidRDefault="00504AA9" w:rsidP="00504AA9">
            <w:pPr>
              <w:spacing w:before="0" w:after="0"/>
              <w:jc w:val="center"/>
              <w:rPr>
                <w:b/>
                <w:bCs/>
                <w:color w:val="000000"/>
                <w:sz w:val="20"/>
                <w:szCs w:val="20"/>
              </w:rPr>
            </w:pPr>
            <w:r w:rsidRPr="00504AA9">
              <w:rPr>
                <w:b/>
                <w:bCs/>
                <w:color w:val="000000"/>
                <w:sz w:val="20"/>
                <w:szCs w:val="20"/>
              </w:rPr>
              <w:t xml:space="preserve">Iš viso, tūkst. </w:t>
            </w:r>
            <w:proofErr w:type="spellStart"/>
            <w:r w:rsidRPr="00504AA9">
              <w:rPr>
                <w:b/>
                <w:bCs/>
                <w:color w:val="000000"/>
                <w:sz w:val="20"/>
                <w:szCs w:val="20"/>
              </w:rPr>
              <w:t>Eur</w:t>
            </w:r>
            <w:proofErr w:type="spellEnd"/>
            <w:r w:rsidRPr="00504AA9">
              <w:rPr>
                <w:b/>
                <w:bCs/>
                <w:color w:val="000000"/>
                <w:sz w:val="20"/>
                <w:szCs w:val="20"/>
              </w:rPr>
              <w:t xml:space="preserve"> be PVM</w:t>
            </w:r>
          </w:p>
        </w:tc>
        <w:tc>
          <w:tcPr>
            <w:tcW w:w="405" w:type="pct"/>
            <w:vMerge w:val="restart"/>
            <w:tcBorders>
              <w:top w:val="nil"/>
              <w:left w:val="single" w:sz="4" w:space="0" w:color="auto"/>
              <w:bottom w:val="single" w:sz="4" w:space="0" w:color="auto"/>
              <w:right w:val="single" w:sz="4" w:space="0" w:color="auto"/>
            </w:tcBorders>
            <w:shd w:val="clear" w:color="000000" w:fill="D0CECE"/>
            <w:vAlign w:val="center"/>
            <w:hideMark/>
          </w:tcPr>
          <w:p w14:paraId="65CEBC07" w14:textId="77777777" w:rsidR="00504AA9" w:rsidRPr="00504AA9" w:rsidRDefault="00504AA9" w:rsidP="00504AA9">
            <w:pPr>
              <w:spacing w:before="0" w:after="0"/>
              <w:jc w:val="center"/>
              <w:rPr>
                <w:b/>
                <w:bCs/>
                <w:color w:val="000000"/>
                <w:sz w:val="20"/>
                <w:szCs w:val="20"/>
              </w:rPr>
            </w:pPr>
            <w:r w:rsidRPr="00504AA9">
              <w:rPr>
                <w:b/>
                <w:bCs/>
                <w:color w:val="000000"/>
                <w:sz w:val="20"/>
                <w:szCs w:val="20"/>
              </w:rPr>
              <w:t xml:space="preserve">Iš viso, tūkst. </w:t>
            </w:r>
            <w:proofErr w:type="spellStart"/>
            <w:r w:rsidRPr="00504AA9">
              <w:rPr>
                <w:b/>
                <w:bCs/>
                <w:color w:val="000000"/>
                <w:sz w:val="20"/>
                <w:szCs w:val="20"/>
              </w:rPr>
              <w:t>Eur</w:t>
            </w:r>
            <w:proofErr w:type="spellEnd"/>
            <w:r w:rsidRPr="00504AA9">
              <w:rPr>
                <w:b/>
                <w:bCs/>
                <w:color w:val="000000"/>
                <w:sz w:val="20"/>
                <w:szCs w:val="20"/>
              </w:rPr>
              <w:t xml:space="preserve"> su PVM</w:t>
            </w:r>
          </w:p>
        </w:tc>
        <w:tc>
          <w:tcPr>
            <w:tcW w:w="1253" w:type="pct"/>
            <w:gridSpan w:val="3"/>
            <w:tcBorders>
              <w:top w:val="single" w:sz="4" w:space="0" w:color="auto"/>
              <w:left w:val="nil"/>
              <w:bottom w:val="single" w:sz="4" w:space="0" w:color="auto"/>
              <w:right w:val="single" w:sz="4" w:space="0" w:color="auto"/>
            </w:tcBorders>
            <w:shd w:val="clear" w:color="000000" w:fill="D0CECE"/>
            <w:vAlign w:val="center"/>
            <w:hideMark/>
          </w:tcPr>
          <w:p w14:paraId="47104544" w14:textId="77777777" w:rsidR="00504AA9" w:rsidRPr="00504AA9" w:rsidRDefault="00504AA9" w:rsidP="00504AA9">
            <w:pPr>
              <w:spacing w:before="0" w:after="0"/>
              <w:jc w:val="center"/>
              <w:rPr>
                <w:b/>
                <w:bCs/>
                <w:color w:val="000000"/>
                <w:sz w:val="20"/>
                <w:szCs w:val="20"/>
              </w:rPr>
            </w:pPr>
            <w:r w:rsidRPr="00504AA9">
              <w:rPr>
                <w:b/>
                <w:bCs/>
                <w:color w:val="000000"/>
                <w:sz w:val="20"/>
                <w:szCs w:val="20"/>
              </w:rPr>
              <w:t xml:space="preserve">tame tarpe priemonių, finansuojamų iš šių šaltinių, tūkst. </w:t>
            </w:r>
            <w:proofErr w:type="spellStart"/>
            <w:r w:rsidRPr="00504AA9">
              <w:rPr>
                <w:b/>
                <w:bCs/>
                <w:color w:val="000000"/>
                <w:sz w:val="20"/>
                <w:szCs w:val="20"/>
              </w:rPr>
              <w:t>Eur</w:t>
            </w:r>
            <w:proofErr w:type="spellEnd"/>
            <w:r w:rsidRPr="00504AA9">
              <w:rPr>
                <w:b/>
                <w:bCs/>
                <w:color w:val="000000"/>
                <w:sz w:val="20"/>
                <w:szCs w:val="20"/>
              </w:rPr>
              <w:t xml:space="preserve"> be PVM</w:t>
            </w:r>
          </w:p>
        </w:tc>
      </w:tr>
      <w:tr w:rsidR="00504AA9" w:rsidRPr="00504AA9" w14:paraId="7A4924FB" w14:textId="77777777" w:rsidTr="00504AA9">
        <w:trPr>
          <w:trHeight w:val="552"/>
          <w:tblHeader/>
        </w:trPr>
        <w:tc>
          <w:tcPr>
            <w:tcW w:w="1518" w:type="pct"/>
            <w:vMerge/>
            <w:tcBorders>
              <w:top w:val="single" w:sz="4" w:space="0" w:color="auto"/>
              <w:left w:val="single" w:sz="4" w:space="0" w:color="auto"/>
              <w:bottom w:val="single" w:sz="4" w:space="0" w:color="auto"/>
              <w:right w:val="single" w:sz="4" w:space="0" w:color="auto"/>
            </w:tcBorders>
            <w:vAlign w:val="center"/>
            <w:hideMark/>
          </w:tcPr>
          <w:p w14:paraId="252CB245" w14:textId="77777777" w:rsidR="00504AA9" w:rsidRPr="00504AA9" w:rsidRDefault="00504AA9" w:rsidP="00504AA9">
            <w:pPr>
              <w:spacing w:before="0" w:after="0"/>
              <w:jc w:val="left"/>
              <w:rPr>
                <w:b/>
                <w:bCs/>
                <w:color w:val="000000"/>
                <w:sz w:val="20"/>
                <w:szCs w:val="20"/>
              </w:rPr>
            </w:pPr>
          </w:p>
        </w:tc>
        <w:tc>
          <w:tcPr>
            <w:tcW w:w="506" w:type="pct"/>
            <w:vMerge/>
            <w:tcBorders>
              <w:top w:val="single" w:sz="4" w:space="0" w:color="auto"/>
              <w:left w:val="single" w:sz="4" w:space="0" w:color="auto"/>
              <w:bottom w:val="single" w:sz="4" w:space="0" w:color="auto"/>
              <w:right w:val="single" w:sz="4" w:space="0" w:color="auto"/>
            </w:tcBorders>
            <w:vAlign w:val="center"/>
            <w:hideMark/>
          </w:tcPr>
          <w:p w14:paraId="3EBFBA9D" w14:textId="77777777" w:rsidR="00504AA9" w:rsidRPr="00504AA9" w:rsidRDefault="00504AA9" w:rsidP="00504AA9">
            <w:pPr>
              <w:spacing w:before="0" w:after="0"/>
              <w:jc w:val="left"/>
              <w:rPr>
                <w:b/>
                <w:bCs/>
                <w:color w:val="000000"/>
                <w:sz w:val="20"/>
                <w:szCs w:val="2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C66DFB1" w14:textId="77777777" w:rsidR="00504AA9" w:rsidRPr="00504AA9" w:rsidRDefault="00504AA9" w:rsidP="00504AA9">
            <w:pPr>
              <w:spacing w:before="0" w:after="0"/>
              <w:jc w:val="left"/>
              <w:rPr>
                <w:b/>
                <w:bCs/>
                <w:color w:val="000000"/>
                <w:sz w:val="20"/>
                <w:szCs w:val="20"/>
              </w:rPr>
            </w:pPr>
          </w:p>
        </w:tc>
        <w:tc>
          <w:tcPr>
            <w:tcW w:w="506" w:type="pct"/>
            <w:vMerge/>
            <w:tcBorders>
              <w:top w:val="single" w:sz="4" w:space="0" w:color="auto"/>
              <w:left w:val="single" w:sz="4" w:space="0" w:color="auto"/>
              <w:bottom w:val="single" w:sz="4" w:space="0" w:color="auto"/>
              <w:right w:val="single" w:sz="4" w:space="0" w:color="auto"/>
            </w:tcBorders>
            <w:vAlign w:val="center"/>
            <w:hideMark/>
          </w:tcPr>
          <w:p w14:paraId="71A06E27" w14:textId="77777777" w:rsidR="00504AA9" w:rsidRPr="00504AA9" w:rsidRDefault="00504AA9" w:rsidP="00504AA9">
            <w:pPr>
              <w:spacing w:before="0" w:after="0"/>
              <w:jc w:val="left"/>
              <w:rPr>
                <w:b/>
                <w:bCs/>
                <w:color w:val="000000"/>
                <w:sz w:val="20"/>
                <w:szCs w:val="20"/>
              </w:rPr>
            </w:pPr>
          </w:p>
        </w:tc>
        <w:tc>
          <w:tcPr>
            <w:tcW w:w="406" w:type="pct"/>
            <w:vMerge/>
            <w:tcBorders>
              <w:top w:val="nil"/>
              <w:left w:val="single" w:sz="4" w:space="0" w:color="auto"/>
              <w:bottom w:val="single" w:sz="4" w:space="0" w:color="auto"/>
              <w:right w:val="single" w:sz="4" w:space="0" w:color="auto"/>
            </w:tcBorders>
            <w:vAlign w:val="center"/>
            <w:hideMark/>
          </w:tcPr>
          <w:p w14:paraId="32AEBABD" w14:textId="77777777" w:rsidR="00504AA9" w:rsidRPr="00504AA9" w:rsidRDefault="00504AA9" w:rsidP="00504AA9">
            <w:pPr>
              <w:spacing w:before="0" w:after="0"/>
              <w:jc w:val="left"/>
              <w:rPr>
                <w:b/>
                <w:bCs/>
                <w:color w:val="000000"/>
                <w:sz w:val="20"/>
                <w:szCs w:val="20"/>
              </w:rPr>
            </w:pPr>
          </w:p>
        </w:tc>
        <w:tc>
          <w:tcPr>
            <w:tcW w:w="405" w:type="pct"/>
            <w:vMerge/>
            <w:tcBorders>
              <w:top w:val="nil"/>
              <w:left w:val="single" w:sz="4" w:space="0" w:color="auto"/>
              <w:bottom w:val="single" w:sz="4" w:space="0" w:color="auto"/>
              <w:right w:val="single" w:sz="4" w:space="0" w:color="auto"/>
            </w:tcBorders>
            <w:vAlign w:val="center"/>
            <w:hideMark/>
          </w:tcPr>
          <w:p w14:paraId="743EC624" w14:textId="77777777" w:rsidR="00504AA9" w:rsidRPr="00504AA9" w:rsidRDefault="00504AA9" w:rsidP="00504AA9">
            <w:pPr>
              <w:spacing w:before="0" w:after="0"/>
              <w:jc w:val="left"/>
              <w:rPr>
                <w:b/>
                <w:bCs/>
                <w:color w:val="000000"/>
                <w:sz w:val="20"/>
                <w:szCs w:val="20"/>
              </w:rPr>
            </w:pPr>
          </w:p>
        </w:tc>
        <w:tc>
          <w:tcPr>
            <w:tcW w:w="405" w:type="pct"/>
            <w:tcBorders>
              <w:top w:val="nil"/>
              <w:left w:val="nil"/>
              <w:bottom w:val="single" w:sz="4" w:space="0" w:color="auto"/>
              <w:right w:val="single" w:sz="4" w:space="0" w:color="auto"/>
            </w:tcBorders>
            <w:shd w:val="clear" w:color="000000" w:fill="D0CECE"/>
            <w:vAlign w:val="center"/>
            <w:hideMark/>
          </w:tcPr>
          <w:p w14:paraId="274438FC" w14:textId="77777777" w:rsidR="00504AA9" w:rsidRPr="00504AA9" w:rsidRDefault="00504AA9" w:rsidP="00504AA9">
            <w:pPr>
              <w:spacing w:before="0" w:after="0"/>
              <w:jc w:val="left"/>
              <w:rPr>
                <w:b/>
                <w:bCs/>
                <w:i/>
                <w:iCs/>
                <w:color w:val="000000"/>
                <w:sz w:val="20"/>
                <w:szCs w:val="20"/>
              </w:rPr>
            </w:pPr>
            <w:r w:rsidRPr="00504AA9">
              <w:rPr>
                <w:b/>
                <w:bCs/>
                <w:i/>
                <w:iCs/>
                <w:color w:val="000000"/>
                <w:sz w:val="20"/>
                <w:szCs w:val="20"/>
              </w:rPr>
              <w:t>2014-2020 ESF, VB</w:t>
            </w:r>
          </w:p>
        </w:tc>
        <w:tc>
          <w:tcPr>
            <w:tcW w:w="405" w:type="pct"/>
            <w:tcBorders>
              <w:top w:val="nil"/>
              <w:left w:val="nil"/>
              <w:bottom w:val="single" w:sz="4" w:space="0" w:color="auto"/>
              <w:right w:val="single" w:sz="4" w:space="0" w:color="auto"/>
            </w:tcBorders>
            <w:shd w:val="clear" w:color="000000" w:fill="D0CECE"/>
            <w:vAlign w:val="center"/>
            <w:hideMark/>
          </w:tcPr>
          <w:p w14:paraId="7F4AD038" w14:textId="77777777" w:rsidR="00504AA9" w:rsidRPr="00504AA9" w:rsidRDefault="00504AA9" w:rsidP="00504AA9">
            <w:pPr>
              <w:spacing w:before="0" w:after="0"/>
              <w:jc w:val="left"/>
              <w:rPr>
                <w:b/>
                <w:bCs/>
                <w:i/>
                <w:iCs/>
                <w:color w:val="000000"/>
                <w:sz w:val="20"/>
                <w:szCs w:val="20"/>
              </w:rPr>
            </w:pPr>
            <w:r w:rsidRPr="00504AA9">
              <w:rPr>
                <w:b/>
                <w:bCs/>
                <w:i/>
                <w:iCs/>
                <w:color w:val="000000"/>
                <w:sz w:val="20"/>
                <w:szCs w:val="20"/>
              </w:rPr>
              <w:t>2021-2027 ESF, VB</w:t>
            </w:r>
          </w:p>
        </w:tc>
        <w:tc>
          <w:tcPr>
            <w:tcW w:w="443" w:type="pct"/>
            <w:tcBorders>
              <w:top w:val="nil"/>
              <w:left w:val="nil"/>
              <w:bottom w:val="single" w:sz="4" w:space="0" w:color="auto"/>
              <w:right w:val="single" w:sz="4" w:space="0" w:color="auto"/>
            </w:tcBorders>
            <w:shd w:val="clear" w:color="000000" w:fill="D0CECE"/>
            <w:vAlign w:val="center"/>
            <w:hideMark/>
          </w:tcPr>
          <w:p w14:paraId="7422E8C8" w14:textId="77777777" w:rsidR="00504AA9" w:rsidRPr="00504AA9" w:rsidRDefault="00504AA9" w:rsidP="00504AA9">
            <w:pPr>
              <w:spacing w:before="0" w:after="0"/>
              <w:jc w:val="left"/>
              <w:rPr>
                <w:b/>
                <w:bCs/>
                <w:i/>
                <w:iCs/>
                <w:color w:val="000000"/>
                <w:sz w:val="20"/>
                <w:szCs w:val="20"/>
              </w:rPr>
            </w:pPr>
            <w:r w:rsidRPr="00504AA9">
              <w:rPr>
                <w:b/>
                <w:bCs/>
                <w:i/>
                <w:iCs/>
                <w:color w:val="000000"/>
                <w:sz w:val="20"/>
                <w:szCs w:val="20"/>
              </w:rPr>
              <w:t>SB, VR, KRATC, kitos L</w:t>
            </w:r>
          </w:p>
        </w:tc>
      </w:tr>
      <w:tr w:rsidR="00504AA9" w:rsidRPr="00504AA9" w14:paraId="197B1510" w14:textId="77777777" w:rsidTr="00504AA9">
        <w:trPr>
          <w:trHeight w:val="42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14E111F8" w14:textId="3F9B3F89" w:rsidR="00504AA9" w:rsidRPr="00504AA9" w:rsidRDefault="00504AA9" w:rsidP="00504AA9">
            <w:pPr>
              <w:spacing w:before="0" w:after="0"/>
              <w:jc w:val="left"/>
              <w:rPr>
                <w:color w:val="000000"/>
                <w:sz w:val="20"/>
                <w:szCs w:val="20"/>
              </w:rPr>
            </w:pPr>
            <w:r w:rsidRPr="00504AA9">
              <w:rPr>
                <w:b/>
                <w:bCs/>
                <w:i/>
                <w:iCs/>
                <w:color w:val="000000"/>
                <w:sz w:val="20"/>
                <w:szCs w:val="20"/>
              </w:rPr>
              <w:t>1 tikslas. Bendradarbiaujant su atliekų turėtojais, ugdyti jų sąmoningumą bei atliekų prevencijos ir tvarkymo prioritetų supratimą (keisti požiūrį, sumažinti, naudoti pakartotinai ir perdirbti)</w:t>
            </w:r>
          </w:p>
        </w:tc>
      </w:tr>
      <w:tr w:rsidR="00504AA9" w:rsidRPr="00504AA9" w14:paraId="39AD8C33" w14:textId="77777777" w:rsidTr="00504AA9">
        <w:trPr>
          <w:trHeight w:val="528"/>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14:paraId="21E3C29C" w14:textId="77777777" w:rsidR="00504AA9" w:rsidRPr="00504AA9" w:rsidRDefault="00504AA9" w:rsidP="00504AA9">
            <w:pPr>
              <w:spacing w:before="0" w:after="0"/>
              <w:jc w:val="center"/>
              <w:rPr>
                <w:b/>
                <w:bCs/>
                <w:color w:val="000000"/>
                <w:sz w:val="20"/>
                <w:szCs w:val="20"/>
              </w:rPr>
            </w:pPr>
            <w:r w:rsidRPr="00504AA9">
              <w:rPr>
                <w:b/>
                <w:bCs/>
                <w:color w:val="000000"/>
                <w:sz w:val="20"/>
                <w:szCs w:val="20"/>
              </w:rPr>
              <w:t>1.1. uždavinys. Padidinti visuomenės įsitraukimą įgyvendinant atliekų prevencijos ir tvarkymo prioritetus per partnerystes, didesnį komunalinių atliekų tvarkymo paslaugų prieinamumą ir įvairias žiniasklaidos priemones</w:t>
            </w:r>
          </w:p>
        </w:tc>
      </w:tr>
      <w:tr w:rsidR="00504AA9" w:rsidRPr="00504AA9" w14:paraId="34A6740C" w14:textId="77777777" w:rsidTr="00B82092">
        <w:trPr>
          <w:trHeight w:val="288"/>
        </w:trPr>
        <w:tc>
          <w:tcPr>
            <w:tcW w:w="1518" w:type="pct"/>
            <w:vMerge w:val="restart"/>
            <w:tcBorders>
              <w:top w:val="nil"/>
              <w:left w:val="single" w:sz="4" w:space="0" w:color="auto"/>
              <w:bottom w:val="single" w:sz="4" w:space="0" w:color="auto"/>
              <w:right w:val="single" w:sz="4" w:space="0" w:color="auto"/>
            </w:tcBorders>
            <w:shd w:val="clear" w:color="auto" w:fill="auto"/>
            <w:vAlign w:val="center"/>
            <w:hideMark/>
          </w:tcPr>
          <w:p w14:paraId="51E85CD7" w14:textId="77777777" w:rsidR="00504AA9" w:rsidRPr="00504AA9" w:rsidRDefault="00504AA9" w:rsidP="00504AA9">
            <w:pPr>
              <w:spacing w:before="0" w:after="0"/>
              <w:jc w:val="left"/>
              <w:rPr>
                <w:color w:val="000000"/>
                <w:sz w:val="20"/>
                <w:szCs w:val="20"/>
              </w:rPr>
            </w:pPr>
            <w:r w:rsidRPr="00504AA9">
              <w:rPr>
                <w:color w:val="000000"/>
                <w:sz w:val="20"/>
                <w:szCs w:val="20"/>
              </w:rPr>
              <w:t>1.1.1. Esant poreikiui, prisidėti prie KRATC išmaniosios programėlės apie KRATC teikiamas paslaugas sukūrimo ir Šilutės rajono savivaldybės informacijos integravimo (apie teikiamas komunalinių atliekų surinkimo paslaugas, atliekų surinkimo grafikus, remonto dirbtuves, labdaros organizacijas, maisto prekių planavimą, vietinės rinkliavos savitarną ir pan.)</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5A3E758D" w14:textId="77777777" w:rsidR="00504AA9" w:rsidRPr="00504AA9" w:rsidRDefault="00504AA9" w:rsidP="00504AA9">
            <w:pPr>
              <w:spacing w:before="0" w:after="0"/>
              <w:jc w:val="center"/>
              <w:rPr>
                <w:color w:val="000000"/>
                <w:sz w:val="20"/>
                <w:szCs w:val="20"/>
              </w:rPr>
            </w:pPr>
            <w:r w:rsidRPr="00504AA9">
              <w:rPr>
                <w:color w:val="000000"/>
                <w:sz w:val="20"/>
                <w:szCs w:val="20"/>
              </w:rPr>
              <w:t>KRATC</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29308D12" w14:textId="77777777" w:rsidR="00504AA9" w:rsidRPr="00504AA9" w:rsidRDefault="00504AA9" w:rsidP="00504AA9">
            <w:pPr>
              <w:spacing w:before="0" w:after="0"/>
              <w:jc w:val="center"/>
              <w:rPr>
                <w:color w:val="000000"/>
                <w:sz w:val="20"/>
                <w:szCs w:val="20"/>
              </w:rPr>
            </w:pPr>
            <w:r w:rsidRPr="00504AA9">
              <w:rPr>
                <w:color w:val="000000"/>
                <w:sz w:val="20"/>
                <w:szCs w:val="20"/>
              </w:rPr>
              <w:t>2025 m.</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46A0C621" w14:textId="77777777" w:rsidR="00504AA9" w:rsidRPr="00504AA9" w:rsidRDefault="00504AA9" w:rsidP="00504AA9">
            <w:pPr>
              <w:spacing w:before="0" w:after="0"/>
              <w:jc w:val="center"/>
              <w:rPr>
                <w:color w:val="000000"/>
                <w:sz w:val="20"/>
                <w:szCs w:val="20"/>
              </w:rPr>
            </w:pPr>
            <w:r w:rsidRPr="00504AA9">
              <w:rPr>
                <w:color w:val="000000"/>
                <w:sz w:val="20"/>
                <w:szCs w:val="20"/>
              </w:rPr>
              <w:t>VR, KRATC, kitos lėšos</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20DDAA9E" w14:textId="76CA8C1B" w:rsidR="00504AA9" w:rsidRPr="00504AA9" w:rsidRDefault="00504AA9" w:rsidP="00504AA9">
            <w:pPr>
              <w:spacing w:before="0" w:after="0"/>
              <w:jc w:val="center"/>
              <w:rPr>
                <w:color w:val="000000"/>
                <w:sz w:val="20"/>
                <w:szCs w:val="20"/>
              </w:rPr>
            </w:pPr>
            <w:r w:rsidRPr="00504AA9">
              <w:rPr>
                <w:color w:val="000000"/>
                <w:sz w:val="20"/>
                <w:szCs w:val="20"/>
              </w:rPr>
              <w:t>60,0</w:t>
            </w:r>
          </w:p>
        </w:tc>
        <w:tc>
          <w:tcPr>
            <w:tcW w:w="405" w:type="pct"/>
            <w:vMerge w:val="restart"/>
            <w:tcBorders>
              <w:top w:val="nil"/>
              <w:left w:val="single" w:sz="4" w:space="0" w:color="auto"/>
              <w:bottom w:val="single" w:sz="4" w:space="0" w:color="auto"/>
              <w:right w:val="single" w:sz="4" w:space="0" w:color="auto"/>
            </w:tcBorders>
            <w:shd w:val="clear" w:color="auto" w:fill="auto"/>
            <w:vAlign w:val="center"/>
            <w:hideMark/>
          </w:tcPr>
          <w:p w14:paraId="72E745F0" w14:textId="36B5F784" w:rsidR="00504AA9" w:rsidRPr="00504AA9" w:rsidRDefault="00504AA9" w:rsidP="00504AA9">
            <w:pPr>
              <w:spacing w:before="0" w:after="0"/>
              <w:jc w:val="center"/>
              <w:rPr>
                <w:color w:val="000000"/>
                <w:sz w:val="20"/>
                <w:szCs w:val="20"/>
              </w:rPr>
            </w:pPr>
            <w:r w:rsidRPr="00504AA9">
              <w:rPr>
                <w:color w:val="000000"/>
                <w:sz w:val="20"/>
                <w:szCs w:val="20"/>
              </w:rPr>
              <w:t>72,6</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D730086" w14:textId="7DE54E2D" w:rsidR="00504AA9" w:rsidRPr="00504AA9" w:rsidRDefault="00504AA9" w:rsidP="00504AA9">
            <w:pPr>
              <w:spacing w:before="0" w:after="0"/>
              <w:jc w:val="center"/>
              <w:rPr>
                <w:i/>
                <w:iCs/>
                <w:color w:val="000000"/>
                <w:sz w:val="20"/>
                <w:szCs w:val="20"/>
              </w:rPr>
            </w:pP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FE7E3BB" w14:textId="60F522A3" w:rsidR="00504AA9" w:rsidRPr="00504AA9" w:rsidRDefault="00504AA9" w:rsidP="00504AA9">
            <w:pPr>
              <w:spacing w:before="0" w:after="0"/>
              <w:jc w:val="center"/>
              <w:rPr>
                <w:i/>
                <w:iCs/>
                <w:color w:val="000000"/>
                <w:sz w:val="20"/>
                <w:szCs w:val="20"/>
              </w:rPr>
            </w:pPr>
          </w:p>
        </w:tc>
        <w:tc>
          <w:tcPr>
            <w:tcW w:w="4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E18489C" w14:textId="78596BE5" w:rsidR="00504AA9" w:rsidRPr="00504AA9" w:rsidRDefault="00504AA9" w:rsidP="00504AA9">
            <w:pPr>
              <w:spacing w:before="0" w:after="0"/>
              <w:jc w:val="center"/>
              <w:rPr>
                <w:i/>
                <w:iCs/>
                <w:color w:val="000000"/>
                <w:sz w:val="20"/>
                <w:szCs w:val="20"/>
              </w:rPr>
            </w:pPr>
            <w:r w:rsidRPr="00504AA9">
              <w:rPr>
                <w:i/>
                <w:iCs/>
                <w:color w:val="000000"/>
                <w:sz w:val="20"/>
                <w:szCs w:val="20"/>
              </w:rPr>
              <w:t>60,0</w:t>
            </w:r>
          </w:p>
        </w:tc>
      </w:tr>
      <w:tr w:rsidR="00504AA9" w:rsidRPr="00504AA9" w14:paraId="06980ADA" w14:textId="77777777" w:rsidTr="00B82092">
        <w:trPr>
          <w:trHeight w:val="1368"/>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70BEAF12"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5E4F4703"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22643980"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79FE9D31"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37E15BC2" w14:textId="77777777" w:rsidR="00504AA9" w:rsidRPr="00504AA9" w:rsidRDefault="00504AA9" w:rsidP="00504AA9">
            <w:pPr>
              <w:spacing w:before="0" w:after="0"/>
              <w:jc w:val="center"/>
              <w:rPr>
                <w:color w:val="000000"/>
                <w:sz w:val="20"/>
                <w:szCs w:val="20"/>
              </w:rPr>
            </w:pPr>
          </w:p>
        </w:tc>
        <w:tc>
          <w:tcPr>
            <w:tcW w:w="405" w:type="pct"/>
            <w:vMerge/>
            <w:tcBorders>
              <w:top w:val="nil"/>
              <w:left w:val="single" w:sz="4" w:space="0" w:color="auto"/>
              <w:bottom w:val="single" w:sz="4" w:space="0" w:color="auto"/>
              <w:right w:val="single" w:sz="4" w:space="0" w:color="auto"/>
            </w:tcBorders>
            <w:shd w:val="clear" w:color="auto" w:fill="auto"/>
            <w:vAlign w:val="center"/>
            <w:hideMark/>
          </w:tcPr>
          <w:p w14:paraId="5B89FE29" w14:textId="77777777" w:rsidR="00504AA9" w:rsidRPr="00504AA9" w:rsidRDefault="00504AA9" w:rsidP="00504AA9">
            <w:pPr>
              <w:spacing w:before="0" w:after="0"/>
              <w:jc w:val="center"/>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57E85F2F" w14:textId="77777777" w:rsidR="00504AA9" w:rsidRPr="00504AA9" w:rsidRDefault="00504AA9" w:rsidP="00504AA9">
            <w:pPr>
              <w:spacing w:before="0" w:after="0"/>
              <w:jc w:val="center"/>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08986452" w14:textId="77777777" w:rsidR="00504AA9" w:rsidRPr="00504AA9" w:rsidRDefault="00504AA9" w:rsidP="00504AA9">
            <w:pPr>
              <w:spacing w:before="0" w:after="0"/>
              <w:jc w:val="center"/>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594D53E3" w14:textId="77777777" w:rsidR="00504AA9" w:rsidRPr="00504AA9" w:rsidRDefault="00504AA9" w:rsidP="00504AA9">
            <w:pPr>
              <w:spacing w:before="0" w:after="0"/>
              <w:jc w:val="center"/>
              <w:rPr>
                <w:i/>
                <w:iCs/>
                <w:color w:val="000000"/>
                <w:sz w:val="20"/>
                <w:szCs w:val="20"/>
              </w:rPr>
            </w:pPr>
          </w:p>
        </w:tc>
      </w:tr>
      <w:tr w:rsidR="00504AA9" w:rsidRPr="00504AA9" w14:paraId="1E7A8C7D" w14:textId="77777777" w:rsidTr="00B82092">
        <w:trPr>
          <w:trHeight w:val="1056"/>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11E50971" w14:textId="77777777" w:rsidR="00504AA9" w:rsidRPr="00504AA9" w:rsidRDefault="00504AA9" w:rsidP="00504AA9">
            <w:pPr>
              <w:spacing w:before="0" w:after="0"/>
              <w:jc w:val="left"/>
              <w:rPr>
                <w:color w:val="000000"/>
                <w:sz w:val="20"/>
                <w:szCs w:val="20"/>
              </w:rPr>
            </w:pPr>
            <w:r w:rsidRPr="00504AA9">
              <w:rPr>
                <w:color w:val="000000"/>
                <w:sz w:val="20"/>
                <w:szCs w:val="20"/>
              </w:rPr>
              <w:t>1.1.2. Vykdyti viešinimo kampanijas, skatinančias atliekų rūšiuojamąjį surinkimą (ypač maisto, tekstilės, statybinių, baldų, pakuočių, padangų, pavojingųjų atliekų), tinkamą tvarkymą bei kompostavimą namų sąlygomis, taip pat įtraukiant ir 2.2.1 priemonėje numatytas temas</w:t>
            </w:r>
          </w:p>
        </w:tc>
        <w:tc>
          <w:tcPr>
            <w:tcW w:w="506" w:type="pct"/>
            <w:tcBorders>
              <w:top w:val="nil"/>
              <w:left w:val="nil"/>
              <w:bottom w:val="single" w:sz="4" w:space="0" w:color="auto"/>
              <w:right w:val="single" w:sz="4" w:space="0" w:color="auto"/>
            </w:tcBorders>
            <w:shd w:val="clear" w:color="auto" w:fill="auto"/>
            <w:vAlign w:val="center"/>
            <w:hideMark/>
          </w:tcPr>
          <w:p w14:paraId="1AA7E907" w14:textId="77777777" w:rsidR="00504AA9" w:rsidRPr="00504AA9" w:rsidRDefault="00504AA9" w:rsidP="00504AA9">
            <w:pPr>
              <w:spacing w:before="0" w:after="0"/>
              <w:jc w:val="center"/>
              <w:rPr>
                <w:color w:val="000000"/>
                <w:sz w:val="20"/>
                <w:szCs w:val="20"/>
              </w:rPr>
            </w:pPr>
            <w:r w:rsidRPr="00504AA9">
              <w:rPr>
                <w:color w:val="000000"/>
                <w:sz w:val="20"/>
                <w:szCs w:val="20"/>
              </w:rPr>
              <w:t>KRATC, Savivaldybė</w:t>
            </w:r>
          </w:p>
        </w:tc>
        <w:tc>
          <w:tcPr>
            <w:tcW w:w="406" w:type="pct"/>
            <w:tcBorders>
              <w:top w:val="nil"/>
              <w:left w:val="nil"/>
              <w:bottom w:val="single" w:sz="4" w:space="0" w:color="auto"/>
              <w:right w:val="single" w:sz="4" w:space="0" w:color="auto"/>
            </w:tcBorders>
            <w:shd w:val="clear" w:color="auto" w:fill="auto"/>
            <w:vAlign w:val="center"/>
            <w:hideMark/>
          </w:tcPr>
          <w:p w14:paraId="36A37521" w14:textId="77777777" w:rsidR="00504AA9" w:rsidRPr="00504AA9" w:rsidRDefault="00504AA9" w:rsidP="00504AA9">
            <w:pPr>
              <w:spacing w:before="0" w:after="0"/>
              <w:jc w:val="center"/>
              <w:rPr>
                <w:color w:val="000000"/>
                <w:sz w:val="20"/>
                <w:szCs w:val="20"/>
              </w:rPr>
            </w:pPr>
            <w:r w:rsidRPr="00504AA9">
              <w:rPr>
                <w:color w:val="000000"/>
                <w:sz w:val="20"/>
                <w:szCs w:val="20"/>
              </w:rPr>
              <w:t>2023-2026 m.</w:t>
            </w:r>
          </w:p>
        </w:tc>
        <w:tc>
          <w:tcPr>
            <w:tcW w:w="506" w:type="pct"/>
            <w:tcBorders>
              <w:top w:val="nil"/>
              <w:left w:val="nil"/>
              <w:bottom w:val="single" w:sz="4" w:space="0" w:color="auto"/>
              <w:right w:val="single" w:sz="4" w:space="0" w:color="auto"/>
            </w:tcBorders>
            <w:shd w:val="clear" w:color="auto" w:fill="auto"/>
            <w:vAlign w:val="center"/>
            <w:hideMark/>
          </w:tcPr>
          <w:p w14:paraId="37D146AF" w14:textId="77777777" w:rsidR="00504AA9" w:rsidRPr="00504AA9" w:rsidRDefault="00504AA9" w:rsidP="00504AA9">
            <w:pPr>
              <w:spacing w:before="0" w:after="0"/>
              <w:jc w:val="center"/>
              <w:rPr>
                <w:color w:val="000000"/>
                <w:sz w:val="20"/>
                <w:szCs w:val="20"/>
              </w:rPr>
            </w:pPr>
            <w:r w:rsidRPr="00504AA9">
              <w:rPr>
                <w:color w:val="000000"/>
                <w:sz w:val="20"/>
                <w:szCs w:val="20"/>
              </w:rPr>
              <w:t>2021-2027 ESF, VR, KRATC, VB, kitos lėšos</w:t>
            </w:r>
          </w:p>
        </w:tc>
        <w:tc>
          <w:tcPr>
            <w:tcW w:w="406" w:type="pct"/>
            <w:tcBorders>
              <w:top w:val="nil"/>
              <w:left w:val="nil"/>
              <w:bottom w:val="single" w:sz="4" w:space="0" w:color="auto"/>
              <w:right w:val="single" w:sz="4" w:space="0" w:color="auto"/>
            </w:tcBorders>
            <w:shd w:val="clear" w:color="auto" w:fill="auto"/>
            <w:vAlign w:val="center"/>
            <w:hideMark/>
          </w:tcPr>
          <w:p w14:paraId="72917D4A" w14:textId="55394A76" w:rsidR="00504AA9" w:rsidRPr="00504AA9" w:rsidRDefault="00504AA9" w:rsidP="00504AA9">
            <w:pPr>
              <w:spacing w:before="0" w:after="0"/>
              <w:jc w:val="center"/>
              <w:rPr>
                <w:color w:val="000000"/>
                <w:sz w:val="20"/>
                <w:szCs w:val="20"/>
              </w:rPr>
            </w:pPr>
            <w:r w:rsidRPr="00504AA9">
              <w:rPr>
                <w:color w:val="000000"/>
                <w:sz w:val="20"/>
                <w:szCs w:val="20"/>
              </w:rPr>
              <w:t>300,0</w:t>
            </w:r>
          </w:p>
        </w:tc>
        <w:tc>
          <w:tcPr>
            <w:tcW w:w="405" w:type="pct"/>
            <w:tcBorders>
              <w:top w:val="nil"/>
              <w:left w:val="nil"/>
              <w:bottom w:val="single" w:sz="4" w:space="0" w:color="auto"/>
              <w:right w:val="single" w:sz="4" w:space="0" w:color="auto"/>
            </w:tcBorders>
            <w:shd w:val="clear" w:color="auto" w:fill="auto"/>
            <w:vAlign w:val="center"/>
            <w:hideMark/>
          </w:tcPr>
          <w:p w14:paraId="5280784B" w14:textId="679F63D9" w:rsidR="00504AA9" w:rsidRPr="00504AA9" w:rsidRDefault="00504AA9" w:rsidP="00504AA9">
            <w:pPr>
              <w:spacing w:before="0" w:after="0"/>
              <w:jc w:val="center"/>
              <w:rPr>
                <w:color w:val="000000"/>
                <w:sz w:val="20"/>
                <w:szCs w:val="20"/>
              </w:rPr>
            </w:pPr>
            <w:r w:rsidRPr="00504AA9">
              <w:rPr>
                <w:color w:val="000000"/>
                <w:sz w:val="20"/>
                <w:szCs w:val="20"/>
              </w:rPr>
              <w:t>363,0</w:t>
            </w:r>
          </w:p>
        </w:tc>
        <w:tc>
          <w:tcPr>
            <w:tcW w:w="405" w:type="pct"/>
            <w:tcBorders>
              <w:top w:val="nil"/>
              <w:left w:val="nil"/>
              <w:bottom w:val="single" w:sz="4" w:space="0" w:color="auto"/>
              <w:right w:val="single" w:sz="4" w:space="0" w:color="auto"/>
            </w:tcBorders>
            <w:shd w:val="clear" w:color="auto" w:fill="auto"/>
            <w:noWrap/>
            <w:vAlign w:val="center"/>
            <w:hideMark/>
          </w:tcPr>
          <w:p w14:paraId="2593AB31" w14:textId="68C66DDF" w:rsidR="00504AA9" w:rsidRPr="00504AA9" w:rsidRDefault="00504AA9" w:rsidP="00504AA9">
            <w:pPr>
              <w:spacing w:before="0" w:after="0"/>
              <w:jc w:val="center"/>
              <w:rPr>
                <w:i/>
                <w:iCs/>
                <w:color w:val="000000"/>
                <w:sz w:val="20"/>
                <w:szCs w:val="20"/>
              </w:rPr>
            </w:pPr>
          </w:p>
        </w:tc>
        <w:tc>
          <w:tcPr>
            <w:tcW w:w="405" w:type="pct"/>
            <w:tcBorders>
              <w:top w:val="nil"/>
              <w:left w:val="nil"/>
              <w:bottom w:val="single" w:sz="4" w:space="0" w:color="auto"/>
              <w:right w:val="single" w:sz="4" w:space="0" w:color="auto"/>
            </w:tcBorders>
            <w:shd w:val="clear" w:color="auto" w:fill="auto"/>
            <w:noWrap/>
            <w:vAlign w:val="center"/>
            <w:hideMark/>
          </w:tcPr>
          <w:p w14:paraId="2D1B3764" w14:textId="70F9679A" w:rsidR="00504AA9" w:rsidRPr="00504AA9" w:rsidRDefault="00504AA9" w:rsidP="00504AA9">
            <w:pPr>
              <w:spacing w:before="0" w:after="0"/>
              <w:jc w:val="center"/>
              <w:rPr>
                <w:i/>
                <w:iCs/>
                <w:color w:val="000000"/>
                <w:sz w:val="20"/>
                <w:szCs w:val="20"/>
              </w:rPr>
            </w:pPr>
            <w:r w:rsidRPr="00504AA9">
              <w:rPr>
                <w:i/>
                <w:iCs/>
                <w:color w:val="000000"/>
                <w:sz w:val="20"/>
                <w:szCs w:val="20"/>
              </w:rPr>
              <w:t>152,9</w:t>
            </w:r>
          </w:p>
        </w:tc>
        <w:tc>
          <w:tcPr>
            <w:tcW w:w="443" w:type="pct"/>
            <w:tcBorders>
              <w:top w:val="nil"/>
              <w:left w:val="nil"/>
              <w:bottom w:val="single" w:sz="4" w:space="0" w:color="auto"/>
              <w:right w:val="single" w:sz="4" w:space="0" w:color="auto"/>
            </w:tcBorders>
            <w:shd w:val="clear" w:color="auto" w:fill="auto"/>
            <w:noWrap/>
            <w:vAlign w:val="center"/>
            <w:hideMark/>
          </w:tcPr>
          <w:p w14:paraId="0828C0D6" w14:textId="7F283060" w:rsidR="00504AA9" w:rsidRPr="00504AA9" w:rsidRDefault="00504AA9" w:rsidP="00504AA9">
            <w:pPr>
              <w:spacing w:before="0" w:after="0"/>
              <w:jc w:val="center"/>
              <w:rPr>
                <w:i/>
                <w:iCs/>
                <w:color w:val="000000"/>
                <w:sz w:val="20"/>
                <w:szCs w:val="20"/>
              </w:rPr>
            </w:pPr>
            <w:r w:rsidRPr="00504AA9">
              <w:rPr>
                <w:i/>
                <w:iCs/>
                <w:color w:val="000000"/>
                <w:sz w:val="20"/>
                <w:szCs w:val="20"/>
              </w:rPr>
              <w:t>147,1</w:t>
            </w:r>
          </w:p>
        </w:tc>
      </w:tr>
      <w:tr w:rsidR="00504AA9" w:rsidRPr="00504AA9" w14:paraId="2021908F"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5E6C5A78" w14:textId="77777777" w:rsidR="00504AA9" w:rsidRPr="00504AA9" w:rsidRDefault="00504AA9" w:rsidP="00504AA9">
            <w:pPr>
              <w:spacing w:before="0" w:after="0"/>
              <w:jc w:val="left"/>
              <w:rPr>
                <w:color w:val="000000"/>
                <w:sz w:val="20"/>
                <w:szCs w:val="20"/>
              </w:rPr>
            </w:pPr>
            <w:r w:rsidRPr="00504AA9">
              <w:rPr>
                <w:color w:val="000000"/>
                <w:sz w:val="20"/>
                <w:szCs w:val="20"/>
              </w:rPr>
              <w:t>1.1.3. Vykdyti  rūšiuojamojo atliekų surinkimo kontrolę, taikyti  atsakomybę už savivaldybių atliekų tvarkymo taisyklių pažeidimus</w:t>
            </w:r>
          </w:p>
        </w:tc>
        <w:tc>
          <w:tcPr>
            <w:tcW w:w="506" w:type="pct"/>
            <w:tcBorders>
              <w:top w:val="nil"/>
              <w:left w:val="nil"/>
              <w:bottom w:val="single" w:sz="4" w:space="0" w:color="auto"/>
              <w:right w:val="single" w:sz="4" w:space="0" w:color="auto"/>
            </w:tcBorders>
            <w:shd w:val="clear" w:color="auto" w:fill="auto"/>
            <w:vAlign w:val="center"/>
            <w:hideMark/>
          </w:tcPr>
          <w:p w14:paraId="7DD79D3C"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53B7F95D"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53E63448" w14:textId="77777777" w:rsidR="00504AA9" w:rsidRPr="00504AA9" w:rsidRDefault="00504AA9" w:rsidP="00504AA9">
            <w:pPr>
              <w:spacing w:before="0" w:after="0"/>
              <w:jc w:val="center"/>
              <w:rPr>
                <w:color w:val="000000"/>
                <w:sz w:val="20"/>
                <w:szCs w:val="20"/>
              </w:rPr>
            </w:pPr>
            <w:r w:rsidRPr="00504AA9">
              <w:rPr>
                <w:color w:val="000000"/>
                <w:sz w:val="20"/>
                <w:szCs w:val="20"/>
              </w:rPr>
              <w:t>VR, SB,  kitos lėšos</w:t>
            </w:r>
          </w:p>
        </w:tc>
        <w:tc>
          <w:tcPr>
            <w:tcW w:w="406" w:type="pct"/>
            <w:tcBorders>
              <w:top w:val="nil"/>
              <w:left w:val="nil"/>
              <w:bottom w:val="single" w:sz="4" w:space="0" w:color="auto"/>
              <w:right w:val="single" w:sz="4" w:space="0" w:color="auto"/>
            </w:tcBorders>
            <w:shd w:val="clear" w:color="auto" w:fill="auto"/>
            <w:vAlign w:val="center"/>
            <w:hideMark/>
          </w:tcPr>
          <w:p w14:paraId="4170A3A5"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1942C397"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15638BF"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53CBB667"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49215E0A"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6EF3B3DD"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37DE8727" w14:textId="6E08897E" w:rsidR="00504AA9" w:rsidRPr="00504AA9" w:rsidRDefault="00504AA9" w:rsidP="00504AA9">
            <w:pPr>
              <w:spacing w:before="0" w:after="0"/>
              <w:jc w:val="left"/>
              <w:rPr>
                <w:color w:val="000000"/>
                <w:sz w:val="20"/>
                <w:szCs w:val="20"/>
              </w:rPr>
            </w:pPr>
            <w:r w:rsidRPr="00504AA9">
              <w:rPr>
                <w:b/>
                <w:bCs/>
                <w:color w:val="000000"/>
                <w:sz w:val="20"/>
                <w:szCs w:val="20"/>
              </w:rPr>
              <w:t>1.2. uždavinys. Stiprinti Šilutės rajono savivaldybės darbuotojų administracinius gebėjimus žiedinės ekonomikos, atliekų prevencijos ir efektyvaus tvarkymo srityse</w:t>
            </w:r>
            <w:r w:rsidRPr="00504AA9">
              <w:rPr>
                <w:color w:val="000000"/>
                <w:sz w:val="20"/>
                <w:szCs w:val="20"/>
              </w:rPr>
              <w:t> </w:t>
            </w:r>
          </w:p>
        </w:tc>
      </w:tr>
      <w:tr w:rsidR="00504AA9" w:rsidRPr="00504AA9" w14:paraId="33BC4BE9"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1648172E" w14:textId="77777777" w:rsidR="00504AA9" w:rsidRPr="00504AA9" w:rsidRDefault="00504AA9" w:rsidP="00504AA9">
            <w:pPr>
              <w:spacing w:before="0" w:after="0"/>
              <w:jc w:val="left"/>
              <w:rPr>
                <w:color w:val="000000"/>
                <w:sz w:val="20"/>
                <w:szCs w:val="20"/>
              </w:rPr>
            </w:pPr>
            <w:r w:rsidRPr="00504AA9">
              <w:rPr>
                <w:color w:val="000000"/>
                <w:sz w:val="20"/>
                <w:szCs w:val="20"/>
              </w:rPr>
              <w:t>1.2.1. Dalyvauti konferencijose, seminaruose ar mokymuose komunalinių atliekų tvarkymo tematika, organizuoti pažintines išvykas į kitų regionų ar šalių atliekų tvarkymo įrenginius</w:t>
            </w:r>
          </w:p>
        </w:tc>
        <w:tc>
          <w:tcPr>
            <w:tcW w:w="506" w:type="pct"/>
            <w:tcBorders>
              <w:top w:val="nil"/>
              <w:left w:val="nil"/>
              <w:bottom w:val="single" w:sz="4" w:space="0" w:color="auto"/>
              <w:right w:val="single" w:sz="4" w:space="0" w:color="auto"/>
            </w:tcBorders>
            <w:shd w:val="clear" w:color="auto" w:fill="auto"/>
            <w:vAlign w:val="center"/>
            <w:hideMark/>
          </w:tcPr>
          <w:p w14:paraId="66ADF6C8" w14:textId="77777777" w:rsidR="00504AA9" w:rsidRPr="00504AA9" w:rsidRDefault="00504AA9" w:rsidP="00504AA9">
            <w:pPr>
              <w:spacing w:before="0" w:after="0"/>
              <w:jc w:val="center"/>
              <w:rPr>
                <w:color w:val="000000"/>
                <w:sz w:val="20"/>
                <w:szCs w:val="20"/>
              </w:rPr>
            </w:pPr>
            <w:r w:rsidRPr="00504AA9">
              <w:rPr>
                <w:color w:val="000000"/>
                <w:sz w:val="20"/>
                <w:szCs w:val="20"/>
              </w:rPr>
              <w:t>Savivaldybė, KRATC</w:t>
            </w:r>
          </w:p>
        </w:tc>
        <w:tc>
          <w:tcPr>
            <w:tcW w:w="406" w:type="pct"/>
            <w:tcBorders>
              <w:top w:val="nil"/>
              <w:left w:val="nil"/>
              <w:bottom w:val="single" w:sz="4" w:space="0" w:color="auto"/>
              <w:right w:val="single" w:sz="4" w:space="0" w:color="auto"/>
            </w:tcBorders>
            <w:shd w:val="clear" w:color="auto" w:fill="auto"/>
            <w:vAlign w:val="center"/>
            <w:hideMark/>
          </w:tcPr>
          <w:p w14:paraId="3AE143E7" w14:textId="77777777" w:rsidR="00504AA9" w:rsidRPr="00504AA9" w:rsidRDefault="00504AA9" w:rsidP="00504AA9">
            <w:pPr>
              <w:spacing w:before="0" w:after="0"/>
              <w:jc w:val="center"/>
              <w:rPr>
                <w:color w:val="000000"/>
                <w:sz w:val="20"/>
                <w:szCs w:val="20"/>
              </w:rPr>
            </w:pPr>
            <w:r w:rsidRPr="00504AA9">
              <w:rPr>
                <w:color w:val="000000"/>
                <w:sz w:val="20"/>
                <w:szCs w:val="20"/>
              </w:rPr>
              <w:t>2022-2027 m.</w:t>
            </w:r>
          </w:p>
        </w:tc>
        <w:tc>
          <w:tcPr>
            <w:tcW w:w="506" w:type="pct"/>
            <w:tcBorders>
              <w:top w:val="nil"/>
              <w:left w:val="nil"/>
              <w:bottom w:val="single" w:sz="4" w:space="0" w:color="auto"/>
              <w:right w:val="single" w:sz="4" w:space="0" w:color="auto"/>
            </w:tcBorders>
            <w:shd w:val="clear" w:color="auto" w:fill="auto"/>
            <w:vAlign w:val="center"/>
            <w:hideMark/>
          </w:tcPr>
          <w:p w14:paraId="6EF6C850" w14:textId="77777777" w:rsidR="00504AA9" w:rsidRPr="00504AA9" w:rsidRDefault="00504AA9" w:rsidP="00504AA9">
            <w:pPr>
              <w:spacing w:before="0" w:after="0"/>
              <w:jc w:val="center"/>
              <w:rPr>
                <w:color w:val="000000"/>
                <w:sz w:val="20"/>
                <w:szCs w:val="20"/>
              </w:rPr>
            </w:pPr>
            <w:r w:rsidRPr="00504AA9">
              <w:rPr>
                <w:color w:val="000000"/>
                <w:sz w:val="20"/>
                <w:szCs w:val="20"/>
              </w:rPr>
              <w:t>SB, KRATC, kitos lėšos</w:t>
            </w:r>
          </w:p>
        </w:tc>
        <w:tc>
          <w:tcPr>
            <w:tcW w:w="406" w:type="pct"/>
            <w:tcBorders>
              <w:top w:val="nil"/>
              <w:left w:val="nil"/>
              <w:bottom w:val="single" w:sz="4" w:space="0" w:color="auto"/>
              <w:right w:val="single" w:sz="4" w:space="0" w:color="auto"/>
            </w:tcBorders>
            <w:shd w:val="clear" w:color="auto" w:fill="auto"/>
            <w:vAlign w:val="center"/>
            <w:hideMark/>
          </w:tcPr>
          <w:p w14:paraId="0C6F8546"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2D588A99"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8C9E3F4"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43ACF59"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4F315CA7"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6FD7B8CD"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59B8E9EF" w14:textId="77777777" w:rsidR="00504AA9" w:rsidRPr="00504AA9" w:rsidRDefault="00504AA9" w:rsidP="00504AA9">
            <w:pPr>
              <w:spacing w:before="0" w:after="0"/>
              <w:jc w:val="left"/>
              <w:rPr>
                <w:color w:val="000000"/>
                <w:sz w:val="20"/>
                <w:szCs w:val="20"/>
              </w:rPr>
            </w:pPr>
            <w:r w:rsidRPr="00504AA9">
              <w:rPr>
                <w:color w:val="000000"/>
                <w:sz w:val="20"/>
                <w:szCs w:val="20"/>
              </w:rPr>
              <w:lastRenderedPageBreak/>
              <w:t>1.2.2. Dalyvauti tarptautiniuose projektuose komunalinių atliekų prevencijos ir tvarkymo tematika (esant kvietimams ir pagal tikslingumą)</w:t>
            </w:r>
          </w:p>
        </w:tc>
        <w:tc>
          <w:tcPr>
            <w:tcW w:w="506" w:type="pct"/>
            <w:tcBorders>
              <w:top w:val="nil"/>
              <w:left w:val="nil"/>
              <w:bottom w:val="single" w:sz="4" w:space="0" w:color="auto"/>
              <w:right w:val="single" w:sz="4" w:space="0" w:color="auto"/>
            </w:tcBorders>
            <w:shd w:val="clear" w:color="auto" w:fill="auto"/>
            <w:vAlign w:val="center"/>
            <w:hideMark/>
          </w:tcPr>
          <w:p w14:paraId="25F349D2" w14:textId="77777777" w:rsidR="00504AA9" w:rsidRPr="00504AA9" w:rsidRDefault="00504AA9" w:rsidP="00504AA9">
            <w:pPr>
              <w:spacing w:before="0" w:after="0"/>
              <w:jc w:val="center"/>
              <w:rPr>
                <w:color w:val="000000"/>
                <w:sz w:val="20"/>
                <w:szCs w:val="20"/>
              </w:rPr>
            </w:pPr>
            <w:r w:rsidRPr="00504AA9">
              <w:rPr>
                <w:color w:val="000000"/>
                <w:sz w:val="20"/>
                <w:szCs w:val="20"/>
              </w:rPr>
              <w:t>Savivaldybė, KRATC</w:t>
            </w:r>
          </w:p>
        </w:tc>
        <w:tc>
          <w:tcPr>
            <w:tcW w:w="406" w:type="pct"/>
            <w:tcBorders>
              <w:top w:val="nil"/>
              <w:left w:val="nil"/>
              <w:bottom w:val="single" w:sz="4" w:space="0" w:color="auto"/>
              <w:right w:val="single" w:sz="4" w:space="0" w:color="auto"/>
            </w:tcBorders>
            <w:shd w:val="clear" w:color="auto" w:fill="auto"/>
            <w:vAlign w:val="center"/>
            <w:hideMark/>
          </w:tcPr>
          <w:p w14:paraId="0163C885" w14:textId="77777777" w:rsidR="00504AA9" w:rsidRPr="00504AA9" w:rsidRDefault="00504AA9" w:rsidP="00504AA9">
            <w:pPr>
              <w:spacing w:before="0" w:after="0"/>
              <w:jc w:val="center"/>
              <w:rPr>
                <w:color w:val="000000"/>
                <w:sz w:val="20"/>
                <w:szCs w:val="20"/>
              </w:rPr>
            </w:pPr>
            <w:r w:rsidRPr="00504AA9">
              <w:rPr>
                <w:color w:val="000000"/>
                <w:sz w:val="20"/>
                <w:szCs w:val="20"/>
              </w:rPr>
              <w:t>2022-2027 m.</w:t>
            </w:r>
          </w:p>
        </w:tc>
        <w:tc>
          <w:tcPr>
            <w:tcW w:w="506" w:type="pct"/>
            <w:tcBorders>
              <w:top w:val="nil"/>
              <w:left w:val="nil"/>
              <w:bottom w:val="single" w:sz="4" w:space="0" w:color="auto"/>
              <w:right w:val="single" w:sz="4" w:space="0" w:color="auto"/>
            </w:tcBorders>
            <w:shd w:val="clear" w:color="auto" w:fill="auto"/>
            <w:vAlign w:val="center"/>
            <w:hideMark/>
          </w:tcPr>
          <w:p w14:paraId="6C1057E0" w14:textId="77777777" w:rsidR="00504AA9" w:rsidRPr="00504AA9" w:rsidRDefault="00504AA9" w:rsidP="00504AA9">
            <w:pPr>
              <w:spacing w:before="0" w:after="0"/>
              <w:jc w:val="center"/>
              <w:rPr>
                <w:color w:val="000000"/>
                <w:sz w:val="20"/>
                <w:szCs w:val="20"/>
              </w:rPr>
            </w:pPr>
            <w:r w:rsidRPr="00504AA9">
              <w:rPr>
                <w:color w:val="000000"/>
                <w:sz w:val="20"/>
                <w:szCs w:val="20"/>
              </w:rPr>
              <w:t>SB, KRATC, kitos lėšos</w:t>
            </w:r>
          </w:p>
        </w:tc>
        <w:tc>
          <w:tcPr>
            <w:tcW w:w="406" w:type="pct"/>
            <w:tcBorders>
              <w:top w:val="nil"/>
              <w:left w:val="nil"/>
              <w:bottom w:val="single" w:sz="4" w:space="0" w:color="auto"/>
              <w:right w:val="single" w:sz="4" w:space="0" w:color="auto"/>
            </w:tcBorders>
            <w:shd w:val="clear" w:color="auto" w:fill="auto"/>
            <w:vAlign w:val="center"/>
            <w:hideMark/>
          </w:tcPr>
          <w:p w14:paraId="4A082A1B"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36442B3F"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703BD6C4"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42AB16F6"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389CBBA7"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6BE65A17"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45B28007" w14:textId="28F8E1CE" w:rsidR="00504AA9" w:rsidRPr="00504AA9" w:rsidRDefault="00504AA9" w:rsidP="00504AA9">
            <w:pPr>
              <w:spacing w:before="0" w:after="0"/>
              <w:jc w:val="left"/>
              <w:rPr>
                <w:color w:val="000000"/>
                <w:sz w:val="20"/>
                <w:szCs w:val="20"/>
              </w:rPr>
            </w:pPr>
            <w:r w:rsidRPr="00504AA9">
              <w:rPr>
                <w:b/>
                <w:bCs/>
                <w:i/>
                <w:iCs/>
                <w:color w:val="000000"/>
                <w:sz w:val="20"/>
                <w:szCs w:val="20"/>
              </w:rPr>
              <w:t>2 tikslas. Mažinti susidarančių komunalinių atliekų kiekį ir šiukšlinimą</w:t>
            </w:r>
          </w:p>
        </w:tc>
      </w:tr>
      <w:tr w:rsidR="00504AA9" w:rsidRPr="00504AA9" w14:paraId="707C0BD0"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463B6AC6" w14:textId="7C5A9CCA" w:rsidR="00504AA9" w:rsidRPr="00504AA9" w:rsidRDefault="00504AA9" w:rsidP="00504AA9">
            <w:pPr>
              <w:spacing w:before="0" w:after="0"/>
              <w:jc w:val="left"/>
              <w:rPr>
                <w:b/>
                <w:bCs/>
                <w:color w:val="000000"/>
                <w:sz w:val="20"/>
                <w:szCs w:val="20"/>
              </w:rPr>
            </w:pPr>
            <w:r w:rsidRPr="00504AA9">
              <w:rPr>
                <w:b/>
                <w:bCs/>
                <w:color w:val="000000"/>
                <w:sz w:val="20"/>
                <w:szCs w:val="20"/>
              </w:rPr>
              <w:t>2.1. uždavinys. Padėti gyventojams keisti elgesį, siekiant sumažinti maisto švaistymą</w:t>
            </w:r>
          </w:p>
        </w:tc>
      </w:tr>
      <w:tr w:rsidR="00504AA9" w:rsidRPr="00504AA9" w14:paraId="6FAF3FF7"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61DE1B41" w14:textId="77777777" w:rsidR="00504AA9" w:rsidRPr="00504AA9" w:rsidRDefault="00504AA9" w:rsidP="00504AA9">
            <w:pPr>
              <w:spacing w:before="0" w:after="0"/>
              <w:jc w:val="left"/>
              <w:rPr>
                <w:color w:val="000000"/>
                <w:sz w:val="20"/>
                <w:szCs w:val="20"/>
              </w:rPr>
            </w:pPr>
            <w:r w:rsidRPr="00504AA9">
              <w:rPr>
                <w:color w:val="000000"/>
                <w:sz w:val="20"/>
                <w:szCs w:val="20"/>
              </w:rPr>
              <w:t>2.1.1. Esant galimybėms įgyvendinti taupaus maisto vartojimo iniciatyvas mokyklų, darželių, darboviečių valgyklose, skatinant „švediško stalo“ principu grįstą maitinimą</w:t>
            </w:r>
          </w:p>
        </w:tc>
        <w:tc>
          <w:tcPr>
            <w:tcW w:w="506" w:type="pct"/>
            <w:tcBorders>
              <w:top w:val="nil"/>
              <w:left w:val="nil"/>
              <w:bottom w:val="single" w:sz="4" w:space="0" w:color="auto"/>
              <w:right w:val="single" w:sz="4" w:space="0" w:color="auto"/>
            </w:tcBorders>
            <w:shd w:val="clear" w:color="auto" w:fill="auto"/>
            <w:vAlign w:val="center"/>
            <w:hideMark/>
          </w:tcPr>
          <w:p w14:paraId="20C86DA6"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44233566"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15C45775" w14:textId="77777777" w:rsidR="00504AA9" w:rsidRPr="00504AA9" w:rsidRDefault="00504AA9" w:rsidP="00504AA9">
            <w:pPr>
              <w:spacing w:before="0" w:after="0"/>
              <w:jc w:val="center"/>
              <w:rPr>
                <w:color w:val="000000"/>
                <w:sz w:val="20"/>
                <w:szCs w:val="20"/>
              </w:rPr>
            </w:pPr>
            <w:r w:rsidRPr="00504AA9">
              <w:rPr>
                <w:color w:val="000000"/>
                <w:sz w:val="20"/>
                <w:szCs w:val="20"/>
              </w:rPr>
              <w:t>Valstybės, SB </w:t>
            </w:r>
          </w:p>
        </w:tc>
        <w:tc>
          <w:tcPr>
            <w:tcW w:w="406" w:type="pct"/>
            <w:tcBorders>
              <w:top w:val="nil"/>
              <w:left w:val="nil"/>
              <w:bottom w:val="single" w:sz="4" w:space="0" w:color="auto"/>
              <w:right w:val="single" w:sz="4" w:space="0" w:color="auto"/>
            </w:tcBorders>
            <w:shd w:val="clear" w:color="auto" w:fill="auto"/>
            <w:vAlign w:val="center"/>
            <w:hideMark/>
          </w:tcPr>
          <w:p w14:paraId="285BEF55"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69F962D3"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1F51156A"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04AF5868"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55DF398A"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r>
      <w:tr w:rsidR="00504AA9" w:rsidRPr="00504AA9" w14:paraId="7F712C51"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3CE02ED3" w14:textId="516141AB" w:rsidR="00504AA9" w:rsidRPr="00504AA9" w:rsidRDefault="00504AA9" w:rsidP="00504AA9">
            <w:pPr>
              <w:spacing w:before="0" w:after="0"/>
              <w:jc w:val="left"/>
              <w:rPr>
                <w:i/>
                <w:iCs/>
                <w:color w:val="000000"/>
                <w:sz w:val="20"/>
                <w:szCs w:val="20"/>
              </w:rPr>
            </w:pPr>
            <w:r w:rsidRPr="00504AA9">
              <w:rPr>
                <w:b/>
                <w:bCs/>
                <w:color w:val="000000"/>
                <w:sz w:val="20"/>
                <w:szCs w:val="20"/>
              </w:rPr>
              <w:t>2.2. uždavinys. Padėti gyventojams keisti elgesį, siekiant sumažinti susidarančių komunalinių atliekų kiekį ar jų pavojingumą</w:t>
            </w:r>
          </w:p>
        </w:tc>
      </w:tr>
      <w:tr w:rsidR="00504AA9" w:rsidRPr="00504AA9" w14:paraId="658FA701" w14:textId="77777777" w:rsidTr="00B82092">
        <w:trPr>
          <w:trHeight w:val="1320"/>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33BE0D32"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2.2.1. Organizuoti viešinimo kampaniją, ypatingai atkreipiant dėmesį į ilgalaikio vartojimo gaminius, tekstilę ir vienkartinius gaminius, skatinančią rinktis daugkartinius gaminius ir pakartotinai naudoti daiktus, vengti vienkartinių plastikinių gaminių vartojimo </w:t>
            </w:r>
            <w:r w:rsidRPr="00504AA9">
              <w:rPr>
                <w:i/>
                <w:iCs/>
                <w:color w:val="000000"/>
                <w:sz w:val="20"/>
                <w:szCs w:val="20"/>
              </w:rPr>
              <w:t>(1.1.2 priemonės dalis)</w:t>
            </w:r>
          </w:p>
        </w:tc>
        <w:tc>
          <w:tcPr>
            <w:tcW w:w="506" w:type="pct"/>
            <w:tcBorders>
              <w:top w:val="nil"/>
              <w:left w:val="nil"/>
              <w:bottom w:val="single" w:sz="4" w:space="0" w:color="auto"/>
              <w:right w:val="single" w:sz="4" w:space="0" w:color="auto"/>
            </w:tcBorders>
            <w:shd w:val="clear" w:color="auto" w:fill="auto"/>
            <w:vAlign w:val="center"/>
            <w:hideMark/>
          </w:tcPr>
          <w:p w14:paraId="1D0D150D" w14:textId="77777777" w:rsidR="00504AA9" w:rsidRPr="00504AA9" w:rsidRDefault="00504AA9" w:rsidP="00504AA9">
            <w:pPr>
              <w:spacing w:before="0" w:after="0"/>
              <w:jc w:val="center"/>
              <w:rPr>
                <w:color w:val="000000"/>
                <w:sz w:val="20"/>
                <w:szCs w:val="20"/>
              </w:rPr>
            </w:pPr>
            <w:r w:rsidRPr="00504AA9">
              <w:rPr>
                <w:color w:val="000000"/>
                <w:sz w:val="20"/>
                <w:szCs w:val="20"/>
              </w:rPr>
              <w:t>KRATC</w:t>
            </w:r>
          </w:p>
        </w:tc>
        <w:tc>
          <w:tcPr>
            <w:tcW w:w="406" w:type="pct"/>
            <w:tcBorders>
              <w:top w:val="nil"/>
              <w:left w:val="nil"/>
              <w:bottom w:val="single" w:sz="4" w:space="0" w:color="auto"/>
              <w:right w:val="single" w:sz="4" w:space="0" w:color="auto"/>
            </w:tcBorders>
            <w:shd w:val="clear" w:color="auto" w:fill="auto"/>
            <w:vAlign w:val="center"/>
            <w:hideMark/>
          </w:tcPr>
          <w:p w14:paraId="19ED5E0E"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423DF9C1" w14:textId="77777777" w:rsidR="00504AA9" w:rsidRPr="00504AA9" w:rsidRDefault="00504AA9" w:rsidP="00504AA9">
            <w:pPr>
              <w:spacing w:before="0" w:after="0"/>
              <w:jc w:val="center"/>
              <w:rPr>
                <w:color w:val="000000"/>
                <w:sz w:val="20"/>
                <w:szCs w:val="20"/>
              </w:rPr>
            </w:pPr>
            <w:r w:rsidRPr="00504AA9">
              <w:rPr>
                <w:color w:val="000000"/>
                <w:sz w:val="20"/>
                <w:szCs w:val="20"/>
              </w:rPr>
              <w:t>2021-2027 ESF, VR, KRATC, kitos lėšos</w:t>
            </w:r>
          </w:p>
        </w:tc>
        <w:tc>
          <w:tcPr>
            <w:tcW w:w="406" w:type="pct"/>
            <w:tcBorders>
              <w:top w:val="nil"/>
              <w:left w:val="nil"/>
              <w:bottom w:val="single" w:sz="4" w:space="0" w:color="auto"/>
              <w:right w:val="single" w:sz="4" w:space="0" w:color="auto"/>
            </w:tcBorders>
            <w:shd w:val="clear" w:color="auto" w:fill="auto"/>
            <w:vAlign w:val="center"/>
            <w:hideMark/>
          </w:tcPr>
          <w:p w14:paraId="5EA34391"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38640571"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70318BE0"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7D009AF"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43105B69"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r>
      <w:tr w:rsidR="00504AA9" w:rsidRPr="00504AA9" w14:paraId="1A338D70" w14:textId="77777777" w:rsidTr="00504AA9">
        <w:trPr>
          <w:trHeight w:val="288"/>
        </w:trPr>
        <w:tc>
          <w:tcPr>
            <w:tcW w:w="1518" w:type="pct"/>
            <w:vMerge w:val="restart"/>
            <w:tcBorders>
              <w:top w:val="nil"/>
              <w:left w:val="single" w:sz="4" w:space="0" w:color="auto"/>
              <w:bottom w:val="single" w:sz="4" w:space="0" w:color="auto"/>
              <w:right w:val="single" w:sz="4" w:space="0" w:color="auto"/>
            </w:tcBorders>
            <w:shd w:val="clear" w:color="auto" w:fill="auto"/>
            <w:vAlign w:val="center"/>
            <w:hideMark/>
          </w:tcPr>
          <w:p w14:paraId="5306C5BA" w14:textId="77777777" w:rsidR="00504AA9" w:rsidRPr="00504AA9" w:rsidRDefault="00504AA9" w:rsidP="00504AA9">
            <w:pPr>
              <w:spacing w:before="0" w:after="0"/>
              <w:jc w:val="left"/>
              <w:rPr>
                <w:color w:val="000000"/>
                <w:sz w:val="20"/>
                <w:szCs w:val="20"/>
              </w:rPr>
            </w:pPr>
            <w:r w:rsidRPr="00504AA9">
              <w:rPr>
                <w:color w:val="000000"/>
                <w:sz w:val="20"/>
                <w:szCs w:val="20"/>
              </w:rPr>
              <w:t>2.2.2. KRATC parengus informaciją apie buityje susidarančių pavojingųjų atliekų vengimą, alternatyvių valymo priemonių naudojimą ir pan. bei tinkamą buityje susidarančių pavojingųjų atliekų rūšiavimą, patalpinti informaciją savivaldybės internetiniame puslapyje</w:t>
            </w:r>
          </w:p>
        </w:tc>
        <w:tc>
          <w:tcPr>
            <w:tcW w:w="506" w:type="pct"/>
            <w:vMerge w:val="restart"/>
            <w:tcBorders>
              <w:top w:val="nil"/>
              <w:left w:val="single" w:sz="4" w:space="0" w:color="auto"/>
              <w:bottom w:val="single" w:sz="4" w:space="0" w:color="000000"/>
              <w:right w:val="single" w:sz="4" w:space="0" w:color="auto"/>
            </w:tcBorders>
            <w:shd w:val="clear" w:color="auto" w:fill="auto"/>
            <w:vAlign w:val="center"/>
            <w:hideMark/>
          </w:tcPr>
          <w:p w14:paraId="45DC4DC8"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2FA0C9FF" w14:textId="77777777" w:rsidR="00504AA9" w:rsidRPr="00504AA9" w:rsidRDefault="00504AA9" w:rsidP="00504AA9">
            <w:pPr>
              <w:spacing w:before="0" w:after="0"/>
              <w:jc w:val="center"/>
              <w:rPr>
                <w:color w:val="000000"/>
                <w:sz w:val="20"/>
                <w:szCs w:val="20"/>
              </w:rPr>
            </w:pPr>
            <w:r w:rsidRPr="00504AA9">
              <w:rPr>
                <w:color w:val="000000"/>
                <w:sz w:val="20"/>
                <w:szCs w:val="20"/>
              </w:rPr>
              <w:t>2025 m.</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46721B65" w14:textId="77777777" w:rsidR="00504AA9" w:rsidRPr="00504AA9" w:rsidRDefault="00504AA9" w:rsidP="00504AA9">
            <w:pPr>
              <w:spacing w:before="0" w:after="0"/>
              <w:jc w:val="center"/>
              <w:rPr>
                <w:color w:val="000000"/>
                <w:sz w:val="20"/>
                <w:szCs w:val="20"/>
              </w:rPr>
            </w:pPr>
            <w:r w:rsidRPr="00504AA9">
              <w:rPr>
                <w:color w:val="000000"/>
                <w:sz w:val="20"/>
                <w:szCs w:val="20"/>
              </w:rPr>
              <w:t>VR, KRATC, kitos lėšos</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2291D0C7"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vMerge w:val="restart"/>
            <w:tcBorders>
              <w:top w:val="nil"/>
              <w:left w:val="single" w:sz="4" w:space="0" w:color="auto"/>
              <w:bottom w:val="single" w:sz="4" w:space="0" w:color="auto"/>
              <w:right w:val="single" w:sz="4" w:space="0" w:color="auto"/>
            </w:tcBorders>
            <w:shd w:val="clear" w:color="auto" w:fill="auto"/>
            <w:vAlign w:val="center"/>
            <w:hideMark/>
          </w:tcPr>
          <w:p w14:paraId="4F032906"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749B700"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FE6373"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73A148F"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r>
      <w:tr w:rsidR="00504AA9" w:rsidRPr="00504AA9" w14:paraId="511E5506" w14:textId="77777777" w:rsidTr="00B82092">
        <w:trPr>
          <w:trHeight w:val="936"/>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46C5D336"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000000"/>
              <w:right w:val="single" w:sz="4" w:space="0" w:color="auto"/>
            </w:tcBorders>
            <w:shd w:val="clear" w:color="auto" w:fill="auto"/>
            <w:vAlign w:val="center"/>
            <w:hideMark/>
          </w:tcPr>
          <w:p w14:paraId="2E448A12"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1671AB02"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21BA36BB"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7FD276F3"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auto"/>
              <w:right w:val="single" w:sz="4" w:space="0" w:color="auto"/>
            </w:tcBorders>
            <w:shd w:val="clear" w:color="auto" w:fill="auto"/>
            <w:vAlign w:val="center"/>
            <w:hideMark/>
          </w:tcPr>
          <w:p w14:paraId="482A525F"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1AA6D75D" w14:textId="77777777" w:rsidR="00504AA9" w:rsidRPr="00504AA9" w:rsidRDefault="00504AA9" w:rsidP="00504AA9">
            <w:pPr>
              <w:spacing w:before="0" w:after="0"/>
              <w:jc w:val="left"/>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0DA0BDE4" w14:textId="77777777" w:rsidR="00504AA9" w:rsidRPr="00504AA9" w:rsidRDefault="00504AA9" w:rsidP="00504AA9">
            <w:pPr>
              <w:spacing w:before="0" w:after="0"/>
              <w:jc w:val="left"/>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6AA182A8" w14:textId="77777777" w:rsidR="00504AA9" w:rsidRPr="00504AA9" w:rsidRDefault="00504AA9" w:rsidP="00504AA9">
            <w:pPr>
              <w:spacing w:before="0" w:after="0"/>
              <w:jc w:val="left"/>
              <w:rPr>
                <w:i/>
                <w:iCs/>
                <w:color w:val="000000"/>
                <w:sz w:val="20"/>
                <w:szCs w:val="20"/>
              </w:rPr>
            </w:pPr>
          </w:p>
        </w:tc>
      </w:tr>
      <w:tr w:rsidR="00504AA9" w:rsidRPr="00504AA9" w14:paraId="45644496"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46CD19D1" w14:textId="60AE946C" w:rsidR="00504AA9" w:rsidRPr="00504AA9" w:rsidRDefault="00504AA9" w:rsidP="00504AA9">
            <w:pPr>
              <w:spacing w:before="0" w:after="0"/>
              <w:jc w:val="left"/>
              <w:rPr>
                <w:i/>
                <w:iCs/>
                <w:color w:val="000000"/>
                <w:sz w:val="20"/>
                <w:szCs w:val="20"/>
              </w:rPr>
            </w:pPr>
            <w:r w:rsidRPr="00504AA9">
              <w:rPr>
                <w:b/>
                <w:bCs/>
                <w:color w:val="000000"/>
                <w:sz w:val="20"/>
                <w:szCs w:val="20"/>
              </w:rPr>
              <w:t>2.3. uždavinys. Plėtoti ir vystyti paruošimo naudoti pakartotinai veiklą</w:t>
            </w:r>
            <w:r w:rsidRPr="00504AA9">
              <w:rPr>
                <w:i/>
                <w:iCs/>
                <w:color w:val="000000"/>
                <w:sz w:val="20"/>
                <w:szCs w:val="20"/>
              </w:rPr>
              <w:t> </w:t>
            </w:r>
          </w:p>
        </w:tc>
      </w:tr>
      <w:tr w:rsidR="00504AA9" w:rsidRPr="00504AA9" w14:paraId="5A37B2E5" w14:textId="77777777" w:rsidTr="00504AA9">
        <w:trPr>
          <w:trHeight w:val="288"/>
        </w:trPr>
        <w:tc>
          <w:tcPr>
            <w:tcW w:w="1518" w:type="pct"/>
            <w:vMerge w:val="restart"/>
            <w:tcBorders>
              <w:top w:val="nil"/>
              <w:left w:val="single" w:sz="4" w:space="0" w:color="auto"/>
              <w:bottom w:val="single" w:sz="4" w:space="0" w:color="auto"/>
              <w:right w:val="single" w:sz="4" w:space="0" w:color="auto"/>
            </w:tcBorders>
            <w:shd w:val="clear" w:color="auto" w:fill="auto"/>
            <w:vAlign w:val="center"/>
            <w:hideMark/>
          </w:tcPr>
          <w:p w14:paraId="32A80A48"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2.3.1. Plėsti atliekų, tinkamų paruošti pakartotinai naudoti, priėmimo vietų (stotelių) tinklą (ne </w:t>
            </w:r>
            <w:r w:rsidRPr="00504AA9">
              <w:rPr>
                <w:color w:val="000000"/>
                <w:sz w:val="20"/>
                <w:szCs w:val="20"/>
              </w:rPr>
              <w:lastRenderedPageBreak/>
              <w:t xml:space="preserve">mažiau kaip  1 stotelę  savivaldybėje) </w:t>
            </w:r>
            <w:r w:rsidRPr="00504AA9">
              <w:rPr>
                <w:i/>
                <w:iCs/>
                <w:color w:val="000000"/>
                <w:sz w:val="20"/>
                <w:szCs w:val="20"/>
              </w:rPr>
              <w:t>(naujai įrengiamose DGASA bus suprojektuota vieta daiktų mainams)</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739F332F" w14:textId="77777777" w:rsidR="00504AA9" w:rsidRPr="00504AA9" w:rsidRDefault="00504AA9" w:rsidP="00504AA9">
            <w:pPr>
              <w:spacing w:before="0" w:after="0"/>
              <w:jc w:val="center"/>
              <w:rPr>
                <w:color w:val="000000"/>
                <w:sz w:val="20"/>
                <w:szCs w:val="20"/>
              </w:rPr>
            </w:pPr>
            <w:r w:rsidRPr="00504AA9">
              <w:rPr>
                <w:color w:val="000000"/>
                <w:sz w:val="20"/>
                <w:szCs w:val="20"/>
              </w:rPr>
              <w:lastRenderedPageBreak/>
              <w:t>KRATC</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3D7B99C5"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49C6F29B" w14:textId="77777777" w:rsidR="00504AA9" w:rsidRPr="00504AA9" w:rsidRDefault="00504AA9" w:rsidP="00504AA9">
            <w:pPr>
              <w:spacing w:before="0" w:after="0"/>
              <w:jc w:val="center"/>
              <w:rPr>
                <w:color w:val="000000"/>
                <w:sz w:val="20"/>
                <w:szCs w:val="20"/>
              </w:rPr>
            </w:pPr>
            <w:r w:rsidRPr="00504AA9">
              <w:rPr>
                <w:color w:val="000000"/>
                <w:sz w:val="20"/>
                <w:szCs w:val="20"/>
              </w:rPr>
              <w:t>SB, VR, 2021-2027 ESF, kitos lėšos</w:t>
            </w:r>
          </w:p>
        </w:tc>
        <w:tc>
          <w:tcPr>
            <w:tcW w:w="406" w:type="pct"/>
            <w:vMerge w:val="restart"/>
            <w:tcBorders>
              <w:top w:val="nil"/>
              <w:left w:val="single" w:sz="4" w:space="0" w:color="auto"/>
              <w:bottom w:val="single" w:sz="4" w:space="0" w:color="000000"/>
              <w:right w:val="single" w:sz="4" w:space="0" w:color="auto"/>
            </w:tcBorders>
            <w:shd w:val="clear" w:color="auto" w:fill="auto"/>
            <w:vAlign w:val="center"/>
            <w:hideMark/>
          </w:tcPr>
          <w:p w14:paraId="70560E8E"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vMerge w:val="restart"/>
            <w:tcBorders>
              <w:top w:val="nil"/>
              <w:left w:val="single" w:sz="4" w:space="0" w:color="auto"/>
              <w:bottom w:val="single" w:sz="4" w:space="0" w:color="000000"/>
              <w:right w:val="single" w:sz="4" w:space="0" w:color="auto"/>
            </w:tcBorders>
            <w:shd w:val="clear" w:color="auto" w:fill="auto"/>
            <w:vAlign w:val="center"/>
            <w:hideMark/>
          </w:tcPr>
          <w:p w14:paraId="30794D28"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891BCD7"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A065E9E"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68BD6B"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r>
      <w:tr w:rsidR="00504AA9" w:rsidRPr="00504AA9" w14:paraId="02B7C9A7" w14:textId="77777777" w:rsidTr="00B82092">
        <w:trPr>
          <w:trHeight w:val="288"/>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25D6F34E"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4240B155"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46DFD3FC"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13D436AD"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000000"/>
              <w:right w:val="single" w:sz="4" w:space="0" w:color="auto"/>
            </w:tcBorders>
            <w:shd w:val="clear" w:color="auto" w:fill="auto"/>
            <w:vAlign w:val="center"/>
            <w:hideMark/>
          </w:tcPr>
          <w:p w14:paraId="4F42534D"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3E82A39D"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34CB946E" w14:textId="77777777" w:rsidR="00504AA9" w:rsidRPr="00504AA9" w:rsidRDefault="00504AA9" w:rsidP="00504AA9">
            <w:pPr>
              <w:spacing w:before="0" w:after="0"/>
              <w:jc w:val="left"/>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010A0400" w14:textId="77777777" w:rsidR="00504AA9" w:rsidRPr="00504AA9" w:rsidRDefault="00504AA9" w:rsidP="00504AA9">
            <w:pPr>
              <w:spacing w:before="0" w:after="0"/>
              <w:jc w:val="left"/>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784824C6" w14:textId="77777777" w:rsidR="00504AA9" w:rsidRPr="00504AA9" w:rsidRDefault="00504AA9" w:rsidP="00504AA9">
            <w:pPr>
              <w:spacing w:before="0" w:after="0"/>
              <w:jc w:val="left"/>
              <w:rPr>
                <w:i/>
                <w:iCs/>
                <w:color w:val="000000"/>
                <w:sz w:val="20"/>
                <w:szCs w:val="20"/>
              </w:rPr>
            </w:pPr>
          </w:p>
        </w:tc>
      </w:tr>
      <w:tr w:rsidR="00504AA9" w:rsidRPr="00504AA9" w14:paraId="500FE72B" w14:textId="77777777" w:rsidTr="00B82092">
        <w:trPr>
          <w:trHeight w:val="924"/>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5FBFC523"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5AFAB5C5"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5F1C202E"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550B67D7"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000000"/>
              <w:right w:val="single" w:sz="4" w:space="0" w:color="auto"/>
            </w:tcBorders>
            <w:shd w:val="clear" w:color="auto" w:fill="auto"/>
            <w:vAlign w:val="center"/>
            <w:hideMark/>
          </w:tcPr>
          <w:p w14:paraId="319B88DC"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36DE2D06"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04721580" w14:textId="77777777" w:rsidR="00504AA9" w:rsidRPr="00504AA9" w:rsidRDefault="00504AA9" w:rsidP="00504AA9">
            <w:pPr>
              <w:spacing w:before="0" w:after="0"/>
              <w:jc w:val="left"/>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27AF8C92" w14:textId="77777777" w:rsidR="00504AA9" w:rsidRPr="00504AA9" w:rsidRDefault="00504AA9" w:rsidP="00504AA9">
            <w:pPr>
              <w:spacing w:before="0" w:after="0"/>
              <w:jc w:val="left"/>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14B071F1" w14:textId="77777777" w:rsidR="00504AA9" w:rsidRPr="00504AA9" w:rsidRDefault="00504AA9" w:rsidP="00504AA9">
            <w:pPr>
              <w:spacing w:before="0" w:after="0"/>
              <w:jc w:val="left"/>
              <w:rPr>
                <w:i/>
                <w:iCs/>
                <w:color w:val="000000"/>
                <w:sz w:val="20"/>
                <w:szCs w:val="20"/>
              </w:rPr>
            </w:pPr>
          </w:p>
        </w:tc>
      </w:tr>
      <w:tr w:rsidR="00504AA9" w:rsidRPr="00504AA9" w14:paraId="23133F3E" w14:textId="77777777" w:rsidTr="00504AA9">
        <w:trPr>
          <w:trHeight w:val="1056"/>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0D243471"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2.3.2. Organizuoti atskirą pakartotiniam naudojimui tinkamų daiktų/atliekų (tekstilės, drabužių, baldų, elektros ir elektroninės įrangos, sporto ir laisvalaikio inventoriaus ir kt.) surinkimą per DGASA ir/ar priėmimo vietas (stoteles) </w:t>
            </w:r>
          </w:p>
        </w:tc>
        <w:tc>
          <w:tcPr>
            <w:tcW w:w="506" w:type="pct"/>
            <w:tcBorders>
              <w:top w:val="nil"/>
              <w:left w:val="nil"/>
              <w:bottom w:val="single" w:sz="4" w:space="0" w:color="auto"/>
              <w:right w:val="single" w:sz="4" w:space="0" w:color="auto"/>
            </w:tcBorders>
            <w:shd w:val="clear" w:color="auto" w:fill="auto"/>
            <w:vAlign w:val="center"/>
            <w:hideMark/>
          </w:tcPr>
          <w:p w14:paraId="40FC8208" w14:textId="77777777" w:rsidR="00504AA9" w:rsidRPr="00504AA9" w:rsidRDefault="00504AA9" w:rsidP="00504AA9">
            <w:pPr>
              <w:spacing w:before="0" w:after="0"/>
              <w:jc w:val="center"/>
              <w:rPr>
                <w:color w:val="000000"/>
                <w:sz w:val="20"/>
                <w:szCs w:val="20"/>
              </w:rPr>
            </w:pPr>
            <w:r w:rsidRPr="00504AA9">
              <w:rPr>
                <w:color w:val="000000"/>
                <w:sz w:val="20"/>
                <w:szCs w:val="20"/>
              </w:rPr>
              <w:t>KRATC</w:t>
            </w:r>
          </w:p>
        </w:tc>
        <w:tc>
          <w:tcPr>
            <w:tcW w:w="406" w:type="pct"/>
            <w:tcBorders>
              <w:top w:val="nil"/>
              <w:left w:val="nil"/>
              <w:bottom w:val="single" w:sz="4" w:space="0" w:color="auto"/>
              <w:right w:val="single" w:sz="4" w:space="0" w:color="auto"/>
            </w:tcBorders>
            <w:shd w:val="clear" w:color="auto" w:fill="auto"/>
            <w:vAlign w:val="center"/>
            <w:hideMark/>
          </w:tcPr>
          <w:p w14:paraId="3215427A"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74A4066D" w14:textId="77777777" w:rsidR="00504AA9" w:rsidRPr="00504AA9" w:rsidRDefault="00504AA9" w:rsidP="00504AA9">
            <w:pPr>
              <w:spacing w:before="0" w:after="0"/>
              <w:jc w:val="center"/>
              <w:rPr>
                <w:color w:val="000000"/>
                <w:sz w:val="20"/>
                <w:szCs w:val="20"/>
              </w:rPr>
            </w:pPr>
            <w:r w:rsidRPr="00504AA9">
              <w:rPr>
                <w:color w:val="000000"/>
                <w:sz w:val="20"/>
                <w:szCs w:val="20"/>
              </w:rPr>
              <w:t>VR, KRATC, kitos lėšos</w:t>
            </w:r>
          </w:p>
        </w:tc>
        <w:tc>
          <w:tcPr>
            <w:tcW w:w="406" w:type="pct"/>
            <w:tcBorders>
              <w:top w:val="nil"/>
              <w:left w:val="nil"/>
              <w:bottom w:val="single" w:sz="4" w:space="0" w:color="auto"/>
              <w:right w:val="single" w:sz="4" w:space="0" w:color="auto"/>
            </w:tcBorders>
            <w:shd w:val="clear" w:color="auto" w:fill="auto"/>
            <w:vAlign w:val="center"/>
            <w:hideMark/>
          </w:tcPr>
          <w:p w14:paraId="53978812"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774BF9C5"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center"/>
            <w:hideMark/>
          </w:tcPr>
          <w:p w14:paraId="38B9F599"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center"/>
            <w:hideMark/>
          </w:tcPr>
          <w:p w14:paraId="510FD250"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center"/>
            <w:hideMark/>
          </w:tcPr>
          <w:p w14:paraId="670417D5"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r>
      <w:tr w:rsidR="00504AA9" w:rsidRPr="00504AA9" w14:paraId="33EA5D90"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vAlign w:val="center"/>
            <w:hideMark/>
          </w:tcPr>
          <w:p w14:paraId="42E05A06" w14:textId="4CD30A60" w:rsidR="00504AA9" w:rsidRPr="00504AA9" w:rsidRDefault="00504AA9" w:rsidP="00504AA9">
            <w:pPr>
              <w:spacing w:before="0" w:after="0"/>
              <w:jc w:val="left"/>
              <w:rPr>
                <w:color w:val="000000"/>
                <w:sz w:val="20"/>
                <w:szCs w:val="20"/>
              </w:rPr>
            </w:pPr>
            <w:r w:rsidRPr="00504AA9">
              <w:rPr>
                <w:b/>
                <w:bCs/>
                <w:color w:val="000000"/>
                <w:sz w:val="20"/>
                <w:szCs w:val="20"/>
              </w:rPr>
              <w:t>2.4. uždavinys. Užtikrinti šiukšlinimo prevenciją, tvarkyti šiukšles</w:t>
            </w:r>
          </w:p>
        </w:tc>
      </w:tr>
      <w:tr w:rsidR="00504AA9" w:rsidRPr="00504AA9" w14:paraId="23790A25"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41143ECB"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2.4.1. Organizuoti, skatinti ir dalyvauti pilietinėse šiukšlių rinkimo iniciatyvose </w:t>
            </w:r>
          </w:p>
        </w:tc>
        <w:tc>
          <w:tcPr>
            <w:tcW w:w="506" w:type="pct"/>
            <w:tcBorders>
              <w:top w:val="nil"/>
              <w:left w:val="nil"/>
              <w:bottom w:val="single" w:sz="4" w:space="0" w:color="auto"/>
              <w:right w:val="single" w:sz="4" w:space="0" w:color="auto"/>
            </w:tcBorders>
            <w:shd w:val="clear" w:color="auto" w:fill="auto"/>
            <w:vAlign w:val="center"/>
            <w:hideMark/>
          </w:tcPr>
          <w:p w14:paraId="40B9D7A6"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3492D658"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0035BC0C"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SB, kitos lėšos  </w:t>
            </w:r>
          </w:p>
        </w:tc>
        <w:tc>
          <w:tcPr>
            <w:tcW w:w="406" w:type="pct"/>
            <w:tcBorders>
              <w:top w:val="nil"/>
              <w:left w:val="nil"/>
              <w:bottom w:val="single" w:sz="4" w:space="0" w:color="auto"/>
              <w:right w:val="single" w:sz="4" w:space="0" w:color="auto"/>
            </w:tcBorders>
            <w:shd w:val="clear" w:color="auto" w:fill="auto"/>
            <w:vAlign w:val="center"/>
            <w:hideMark/>
          </w:tcPr>
          <w:p w14:paraId="287BD62D"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31D45092"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923B932"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2A8489EF"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39AC5657"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34853146"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7586EC4E" w14:textId="77777777" w:rsidR="00504AA9" w:rsidRPr="00504AA9" w:rsidRDefault="00504AA9" w:rsidP="00504AA9">
            <w:pPr>
              <w:spacing w:before="0" w:after="0"/>
              <w:jc w:val="left"/>
              <w:rPr>
                <w:color w:val="000000"/>
                <w:sz w:val="20"/>
                <w:szCs w:val="20"/>
              </w:rPr>
            </w:pPr>
            <w:r w:rsidRPr="00504AA9">
              <w:rPr>
                <w:color w:val="000000"/>
                <w:sz w:val="20"/>
                <w:szCs w:val="20"/>
              </w:rPr>
              <w:t>2.4.2. Įtraukti visuomenę į šiukšlių rinkimą miškuose, aplink vandens telkinius, pakelėse</w:t>
            </w:r>
          </w:p>
        </w:tc>
        <w:tc>
          <w:tcPr>
            <w:tcW w:w="506" w:type="pct"/>
            <w:tcBorders>
              <w:top w:val="nil"/>
              <w:left w:val="nil"/>
              <w:bottom w:val="single" w:sz="4" w:space="0" w:color="auto"/>
              <w:right w:val="single" w:sz="4" w:space="0" w:color="auto"/>
            </w:tcBorders>
            <w:shd w:val="clear" w:color="auto" w:fill="auto"/>
            <w:vAlign w:val="center"/>
            <w:hideMark/>
          </w:tcPr>
          <w:p w14:paraId="54245562"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10EC83EB"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5C8D96C0"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VB,  SB, kitos lėšos  </w:t>
            </w:r>
          </w:p>
        </w:tc>
        <w:tc>
          <w:tcPr>
            <w:tcW w:w="406" w:type="pct"/>
            <w:tcBorders>
              <w:top w:val="nil"/>
              <w:left w:val="nil"/>
              <w:bottom w:val="single" w:sz="4" w:space="0" w:color="auto"/>
              <w:right w:val="single" w:sz="4" w:space="0" w:color="auto"/>
            </w:tcBorders>
            <w:shd w:val="clear" w:color="auto" w:fill="auto"/>
            <w:vAlign w:val="center"/>
            <w:hideMark/>
          </w:tcPr>
          <w:p w14:paraId="3EDD2F6C"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46711CBF"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7C68B568"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580457CE"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39A971F2"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7AE24687"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74C01488" w14:textId="77777777" w:rsidR="00504AA9" w:rsidRPr="00504AA9" w:rsidRDefault="00504AA9" w:rsidP="00504AA9">
            <w:pPr>
              <w:spacing w:before="0" w:after="0"/>
              <w:jc w:val="left"/>
              <w:rPr>
                <w:color w:val="000000"/>
                <w:sz w:val="20"/>
                <w:szCs w:val="20"/>
              </w:rPr>
            </w:pPr>
            <w:r w:rsidRPr="00504AA9">
              <w:rPr>
                <w:color w:val="000000"/>
                <w:sz w:val="20"/>
                <w:szCs w:val="20"/>
              </w:rPr>
              <w:t>2.4.3. Išplėsti antrinių žaliavų rūšiuojamojo surinkimo priemonių tinklą viešose vietose (parkuose, skveruose, lankytinose vietose, pagrindinėse gatvėse), užtikrinti jų surinkimą ir sutvarkymą</w:t>
            </w:r>
          </w:p>
        </w:tc>
        <w:tc>
          <w:tcPr>
            <w:tcW w:w="506" w:type="pct"/>
            <w:tcBorders>
              <w:top w:val="nil"/>
              <w:left w:val="nil"/>
              <w:bottom w:val="single" w:sz="4" w:space="0" w:color="auto"/>
              <w:right w:val="single" w:sz="4" w:space="0" w:color="auto"/>
            </w:tcBorders>
            <w:shd w:val="clear" w:color="auto" w:fill="auto"/>
            <w:vAlign w:val="center"/>
            <w:hideMark/>
          </w:tcPr>
          <w:p w14:paraId="07E097E7"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4E301B03"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26890E5E" w14:textId="77777777" w:rsidR="00504AA9" w:rsidRPr="00504AA9" w:rsidRDefault="00504AA9" w:rsidP="00504AA9">
            <w:pPr>
              <w:spacing w:before="0" w:after="0"/>
              <w:jc w:val="center"/>
              <w:rPr>
                <w:color w:val="000000"/>
                <w:sz w:val="20"/>
                <w:szCs w:val="20"/>
              </w:rPr>
            </w:pPr>
            <w:r w:rsidRPr="00504AA9">
              <w:rPr>
                <w:color w:val="000000"/>
                <w:sz w:val="20"/>
                <w:szCs w:val="20"/>
              </w:rPr>
              <w:t>SB, GI, kitos lėšos   </w:t>
            </w:r>
          </w:p>
        </w:tc>
        <w:tc>
          <w:tcPr>
            <w:tcW w:w="406" w:type="pct"/>
            <w:tcBorders>
              <w:top w:val="nil"/>
              <w:left w:val="nil"/>
              <w:bottom w:val="single" w:sz="4" w:space="0" w:color="auto"/>
              <w:right w:val="single" w:sz="4" w:space="0" w:color="auto"/>
            </w:tcBorders>
            <w:shd w:val="clear" w:color="auto" w:fill="auto"/>
            <w:vAlign w:val="center"/>
            <w:hideMark/>
          </w:tcPr>
          <w:p w14:paraId="72F9028A"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55E35288"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0CE2028D"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55889837"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74444A46"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069EB707"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55B8A6D9"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2.4.4. Siekiant mažinti plastiko pakuočių atliekas, plėtoti viešųjų geriamojo vandens stotelių tinklą savivaldybių traukos centruose, viešose sporto aikštelėse, aikštynuose ir parkuose </w:t>
            </w:r>
          </w:p>
        </w:tc>
        <w:tc>
          <w:tcPr>
            <w:tcW w:w="506" w:type="pct"/>
            <w:tcBorders>
              <w:top w:val="nil"/>
              <w:left w:val="nil"/>
              <w:bottom w:val="single" w:sz="4" w:space="0" w:color="auto"/>
              <w:right w:val="single" w:sz="4" w:space="0" w:color="auto"/>
            </w:tcBorders>
            <w:shd w:val="clear" w:color="auto" w:fill="auto"/>
            <w:vAlign w:val="center"/>
            <w:hideMark/>
          </w:tcPr>
          <w:p w14:paraId="27E5ABC6"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30FB95B6" w14:textId="77777777" w:rsidR="00504AA9" w:rsidRPr="00504AA9" w:rsidRDefault="00504AA9" w:rsidP="00504AA9">
            <w:pPr>
              <w:spacing w:before="0" w:after="0"/>
              <w:jc w:val="center"/>
              <w:rPr>
                <w:color w:val="000000"/>
                <w:sz w:val="20"/>
                <w:szCs w:val="20"/>
              </w:rPr>
            </w:pPr>
            <w:r w:rsidRPr="00504AA9">
              <w:rPr>
                <w:color w:val="000000"/>
                <w:sz w:val="20"/>
                <w:szCs w:val="20"/>
              </w:rPr>
              <w:t>2022–2027 m.</w:t>
            </w:r>
          </w:p>
        </w:tc>
        <w:tc>
          <w:tcPr>
            <w:tcW w:w="506" w:type="pct"/>
            <w:tcBorders>
              <w:top w:val="nil"/>
              <w:left w:val="nil"/>
              <w:bottom w:val="single" w:sz="4" w:space="0" w:color="auto"/>
              <w:right w:val="single" w:sz="4" w:space="0" w:color="auto"/>
            </w:tcBorders>
            <w:shd w:val="clear" w:color="auto" w:fill="auto"/>
            <w:vAlign w:val="center"/>
            <w:hideMark/>
          </w:tcPr>
          <w:p w14:paraId="3EAB253C"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SB, VB, kitos lėšos  </w:t>
            </w:r>
          </w:p>
        </w:tc>
        <w:tc>
          <w:tcPr>
            <w:tcW w:w="406" w:type="pct"/>
            <w:tcBorders>
              <w:top w:val="nil"/>
              <w:left w:val="nil"/>
              <w:bottom w:val="single" w:sz="4" w:space="0" w:color="auto"/>
              <w:right w:val="single" w:sz="4" w:space="0" w:color="auto"/>
            </w:tcBorders>
            <w:shd w:val="clear" w:color="auto" w:fill="auto"/>
            <w:vAlign w:val="center"/>
            <w:hideMark/>
          </w:tcPr>
          <w:p w14:paraId="46C03887"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574562B1"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1BE7FD5D"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2DEFA331"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5D545070"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68618593"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11E02EF5" w14:textId="77777777" w:rsidR="00504AA9" w:rsidRPr="00504AA9" w:rsidRDefault="00504AA9" w:rsidP="00504AA9">
            <w:pPr>
              <w:spacing w:before="0" w:after="0"/>
              <w:jc w:val="left"/>
              <w:rPr>
                <w:color w:val="000000"/>
                <w:sz w:val="20"/>
                <w:szCs w:val="20"/>
              </w:rPr>
            </w:pPr>
            <w:r w:rsidRPr="00504AA9">
              <w:rPr>
                <w:color w:val="000000"/>
                <w:sz w:val="20"/>
                <w:szCs w:val="20"/>
              </w:rPr>
              <w:t>2.4.5. Organizuoti padangų atliekų, kurių turėtojų nustatyti neįmanoma arba kuris neegzistuoja, sutvarkymą</w:t>
            </w:r>
          </w:p>
        </w:tc>
        <w:tc>
          <w:tcPr>
            <w:tcW w:w="506" w:type="pct"/>
            <w:tcBorders>
              <w:top w:val="nil"/>
              <w:left w:val="nil"/>
              <w:bottom w:val="single" w:sz="4" w:space="0" w:color="auto"/>
              <w:right w:val="single" w:sz="4" w:space="0" w:color="auto"/>
            </w:tcBorders>
            <w:shd w:val="clear" w:color="auto" w:fill="auto"/>
            <w:vAlign w:val="center"/>
            <w:hideMark/>
          </w:tcPr>
          <w:p w14:paraId="6076354F"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31E7FC67" w14:textId="77777777" w:rsidR="00504AA9" w:rsidRPr="00504AA9" w:rsidRDefault="00504AA9" w:rsidP="00504AA9">
            <w:pPr>
              <w:spacing w:before="0" w:after="0"/>
              <w:jc w:val="center"/>
              <w:rPr>
                <w:color w:val="000000"/>
                <w:sz w:val="20"/>
                <w:szCs w:val="20"/>
              </w:rPr>
            </w:pPr>
            <w:r w:rsidRPr="00504AA9">
              <w:rPr>
                <w:color w:val="000000"/>
                <w:sz w:val="20"/>
                <w:szCs w:val="20"/>
              </w:rPr>
              <w:t>2023 m.</w:t>
            </w:r>
          </w:p>
        </w:tc>
        <w:tc>
          <w:tcPr>
            <w:tcW w:w="506" w:type="pct"/>
            <w:tcBorders>
              <w:top w:val="nil"/>
              <w:left w:val="nil"/>
              <w:bottom w:val="single" w:sz="4" w:space="0" w:color="auto"/>
              <w:right w:val="single" w:sz="4" w:space="0" w:color="auto"/>
            </w:tcBorders>
            <w:shd w:val="clear" w:color="auto" w:fill="auto"/>
            <w:vAlign w:val="center"/>
            <w:hideMark/>
          </w:tcPr>
          <w:p w14:paraId="2BCADA0E"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VB, SB, kitos lėšos  </w:t>
            </w:r>
          </w:p>
        </w:tc>
        <w:tc>
          <w:tcPr>
            <w:tcW w:w="406" w:type="pct"/>
            <w:tcBorders>
              <w:top w:val="nil"/>
              <w:left w:val="nil"/>
              <w:bottom w:val="single" w:sz="4" w:space="0" w:color="auto"/>
              <w:right w:val="single" w:sz="4" w:space="0" w:color="auto"/>
            </w:tcBorders>
            <w:shd w:val="clear" w:color="auto" w:fill="auto"/>
            <w:vAlign w:val="center"/>
            <w:hideMark/>
          </w:tcPr>
          <w:p w14:paraId="201C0E60"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6F6030B2"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583902DD"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1E2FCF33"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2B2C951F"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5616A96A"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15AAD76A" w14:textId="1EE627CB" w:rsidR="00504AA9" w:rsidRPr="00504AA9" w:rsidRDefault="00504AA9" w:rsidP="00504AA9">
            <w:pPr>
              <w:spacing w:before="0" w:after="0"/>
              <w:jc w:val="left"/>
              <w:rPr>
                <w:color w:val="000000"/>
                <w:sz w:val="20"/>
                <w:szCs w:val="20"/>
              </w:rPr>
            </w:pPr>
            <w:r w:rsidRPr="00504AA9">
              <w:rPr>
                <w:b/>
                <w:bCs/>
                <w:i/>
                <w:iCs/>
                <w:color w:val="000000"/>
                <w:sz w:val="20"/>
                <w:szCs w:val="20"/>
              </w:rPr>
              <w:t>3 tikslas. Didinti komunalinių atliekų rūšiuojamąjį surinkimą ir mažinti mišrių komunalinių (nerūšiuotų) atliekų kiekius</w:t>
            </w:r>
            <w:r w:rsidRPr="00504AA9">
              <w:rPr>
                <w:color w:val="000000"/>
                <w:sz w:val="20"/>
                <w:szCs w:val="20"/>
              </w:rPr>
              <w:t> </w:t>
            </w:r>
          </w:p>
        </w:tc>
      </w:tr>
      <w:tr w:rsidR="00504AA9" w:rsidRPr="00504AA9" w14:paraId="784EF893"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7E64B3B4" w14:textId="3A355D86" w:rsidR="00504AA9" w:rsidRPr="00504AA9" w:rsidRDefault="00504AA9" w:rsidP="00504AA9">
            <w:pPr>
              <w:spacing w:before="0" w:after="0"/>
              <w:jc w:val="left"/>
              <w:rPr>
                <w:color w:val="000000"/>
                <w:sz w:val="20"/>
                <w:szCs w:val="20"/>
              </w:rPr>
            </w:pPr>
            <w:r w:rsidRPr="00504AA9">
              <w:rPr>
                <w:b/>
                <w:bCs/>
                <w:color w:val="000000"/>
                <w:sz w:val="20"/>
                <w:szCs w:val="20"/>
              </w:rPr>
              <w:t>3.1. uždavinys. Skatinti atliekų turėtojus kompostuoti biologines atliekas namų ūkio sąlygomis</w:t>
            </w:r>
          </w:p>
        </w:tc>
      </w:tr>
      <w:tr w:rsidR="00504AA9" w:rsidRPr="00504AA9" w14:paraId="0DA269F5"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08A306BB" w14:textId="77777777" w:rsidR="00504AA9" w:rsidRPr="00504AA9" w:rsidRDefault="00504AA9" w:rsidP="00504AA9">
            <w:pPr>
              <w:spacing w:before="0" w:after="0"/>
              <w:jc w:val="left"/>
              <w:rPr>
                <w:color w:val="000000"/>
                <w:sz w:val="20"/>
                <w:szCs w:val="20"/>
              </w:rPr>
            </w:pPr>
            <w:r w:rsidRPr="00504AA9">
              <w:rPr>
                <w:color w:val="000000"/>
                <w:sz w:val="20"/>
                <w:szCs w:val="20"/>
              </w:rPr>
              <w:lastRenderedPageBreak/>
              <w:t>3.1.1. Skatinti namudinį kompostavimą žaliosioms ir (ar) maisto atliekoms, pavyzdžiui kompostuojantiems atliekų turėtojams taikyti diferencijuotą apmokestinimą ar kt.</w:t>
            </w:r>
          </w:p>
        </w:tc>
        <w:tc>
          <w:tcPr>
            <w:tcW w:w="506" w:type="pct"/>
            <w:tcBorders>
              <w:top w:val="nil"/>
              <w:left w:val="nil"/>
              <w:bottom w:val="single" w:sz="4" w:space="0" w:color="auto"/>
              <w:right w:val="single" w:sz="4" w:space="0" w:color="auto"/>
            </w:tcBorders>
            <w:shd w:val="clear" w:color="auto" w:fill="auto"/>
            <w:vAlign w:val="center"/>
            <w:hideMark/>
          </w:tcPr>
          <w:p w14:paraId="7145F9FD"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249458BF" w14:textId="77777777" w:rsidR="00504AA9" w:rsidRPr="00504AA9" w:rsidRDefault="00504AA9" w:rsidP="00504AA9">
            <w:pPr>
              <w:spacing w:before="0" w:after="0"/>
              <w:jc w:val="center"/>
              <w:rPr>
                <w:color w:val="000000"/>
                <w:sz w:val="20"/>
                <w:szCs w:val="20"/>
              </w:rPr>
            </w:pPr>
            <w:r w:rsidRPr="00504AA9">
              <w:rPr>
                <w:color w:val="000000"/>
                <w:sz w:val="20"/>
                <w:szCs w:val="20"/>
              </w:rPr>
              <w:t>2024–2027 m.</w:t>
            </w:r>
          </w:p>
        </w:tc>
        <w:tc>
          <w:tcPr>
            <w:tcW w:w="506" w:type="pct"/>
            <w:tcBorders>
              <w:top w:val="nil"/>
              <w:left w:val="nil"/>
              <w:bottom w:val="single" w:sz="4" w:space="0" w:color="auto"/>
              <w:right w:val="single" w:sz="4" w:space="0" w:color="auto"/>
            </w:tcBorders>
            <w:shd w:val="clear" w:color="auto" w:fill="auto"/>
            <w:vAlign w:val="center"/>
            <w:hideMark/>
          </w:tcPr>
          <w:p w14:paraId="6A1D5859" w14:textId="77777777" w:rsidR="00504AA9" w:rsidRPr="00504AA9" w:rsidRDefault="00504AA9" w:rsidP="00504AA9">
            <w:pPr>
              <w:spacing w:before="0" w:after="0"/>
              <w:jc w:val="center"/>
              <w:rPr>
                <w:color w:val="000000"/>
                <w:sz w:val="20"/>
                <w:szCs w:val="20"/>
              </w:rPr>
            </w:pPr>
            <w:r w:rsidRPr="00504AA9">
              <w:rPr>
                <w:color w:val="000000"/>
                <w:sz w:val="20"/>
                <w:szCs w:val="20"/>
              </w:rPr>
              <w:t>-</w:t>
            </w:r>
          </w:p>
        </w:tc>
        <w:tc>
          <w:tcPr>
            <w:tcW w:w="406" w:type="pct"/>
            <w:tcBorders>
              <w:top w:val="nil"/>
              <w:left w:val="nil"/>
              <w:bottom w:val="single" w:sz="4" w:space="0" w:color="auto"/>
              <w:right w:val="single" w:sz="4" w:space="0" w:color="auto"/>
            </w:tcBorders>
            <w:shd w:val="clear" w:color="auto" w:fill="auto"/>
            <w:vAlign w:val="center"/>
            <w:hideMark/>
          </w:tcPr>
          <w:p w14:paraId="02D33AAF"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7C7EF1B6"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2D0BBE6B"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694DD9F"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0806F2EF"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4A0B7510"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2AC79926" w14:textId="77777777" w:rsidR="00504AA9" w:rsidRPr="00504AA9" w:rsidRDefault="00504AA9" w:rsidP="00504AA9">
            <w:pPr>
              <w:spacing w:before="0" w:after="0"/>
              <w:jc w:val="left"/>
              <w:rPr>
                <w:color w:val="000000"/>
                <w:sz w:val="20"/>
                <w:szCs w:val="20"/>
              </w:rPr>
            </w:pPr>
            <w:r w:rsidRPr="00504AA9">
              <w:rPr>
                <w:color w:val="000000"/>
                <w:sz w:val="20"/>
                <w:szCs w:val="20"/>
              </w:rPr>
              <w:t>3.1.2. Platinti atliekų turėtojams maisto atliekų kompostavimo namų ūkio sąlygomis instrukciją (lankstinukus, informaciją internete, žiniasklaidoje), kurią parengs KRATC</w:t>
            </w:r>
          </w:p>
        </w:tc>
        <w:tc>
          <w:tcPr>
            <w:tcW w:w="506" w:type="pct"/>
            <w:tcBorders>
              <w:top w:val="nil"/>
              <w:left w:val="nil"/>
              <w:bottom w:val="single" w:sz="4" w:space="0" w:color="auto"/>
              <w:right w:val="single" w:sz="4" w:space="0" w:color="auto"/>
            </w:tcBorders>
            <w:shd w:val="clear" w:color="auto" w:fill="auto"/>
            <w:vAlign w:val="center"/>
            <w:hideMark/>
          </w:tcPr>
          <w:p w14:paraId="464B02AC" w14:textId="77777777" w:rsidR="00504AA9" w:rsidRPr="00504AA9" w:rsidRDefault="00504AA9" w:rsidP="00504AA9">
            <w:pPr>
              <w:spacing w:before="0" w:after="0"/>
              <w:jc w:val="center"/>
              <w:rPr>
                <w:color w:val="000000"/>
                <w:sz w:val="20"/>
                <w:szCs w:val="20"/>
              </w:rPr>
            </w:pPr>
            <w:r w:rsidRPr="00504AA9">
              <w:rPr>
                <w:color w:val="000000"/>
                <w:sz w:val="20"/>
                <w:szCs w:val="20"/>
              </w:rPr>
              <w:t>Savivaldybė, KRATC</w:t>
            </w:r>
          </w:p>
        </w:tc>
        <w:tc>
          <w:tcPr>
            <w:tcW w:w="406" w:type="pct"/>
            <w:tcBorders>
              <w:top w:val="nil"/>
              <w:left w:val="nil"/>
              <w:bottom w:val="single" w:sz="4" w:space="0" w:color="auto"/>
              <w:right w:val="single" w:sz="4" w:space="0" w:color="auto"/>
            </w:tcBorders>
            <w:shd w:val="clear" w:color="auto" w:fill="auto"/>
            <w:vAlign w:val="center"/>
            <w:hideMark/>
          </w:tcPr>
          <w:p w14:paraId="46B25F58"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44008B29" w14:textId="77777777" w:rsidR="00504AA9" w:rsidRPr="00504AA9" w:rsidRDefault="00504AA9" w:rsidP="00504AA9">
            <w:pPr>
              <w:spacing w:before="0" w:after="0"/>
              <w:jc w:val="center"/>
              <w:rPr>
                <w:color w:val="000000"/>
                <w:sz w:val="20"/>
                <w:szCs w:val="20"/>
              </w:rPr>
            </w:pPr>
            <w:r w:rsidRPr="00504AA9">
              <w:rPr>
                <w:color w:val="000000"/>
                <w:sz w:val="20"/>
                <w:szCs w:val="20"/>
              </w:rPr>
              <w:t>VR, KRATC, kitos lėšos</w:t>
            </w:r>
          </w:p>
        </w:tc>
        <w:tc>
          <w:tcPr>
            <w:tcW w:w="406" w:type="pct"/>
            <w:tcBorders>
              <w:top w:val="nil"/>
              <w:left w:val="nil"/>
              <w:bottom w:val="single" w:sz="4" w:space="0" w:color="auto"/>
              <w:right w:val="single" w:sz="4" w:space="0" w:color="auto"/>
            </w:tcBorders>
            <w:shd w:val="clear" w:color="auto" w:fill="auto"/>
            <w:vAlign w:val="center"/>
            <w:hideMark/>
          </w:tcPr>
          <w:p w14:paraId="63E775B7"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419BD4CF"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                    -      </w:t>
            </w:r>
          </w:p>
        </w:tc>
        <w:tc>
          <w:tcPr>
            <w:tcW w:w="405" w:type="pct"/>
            <w:tcBorders>
              <w:top w:val="nil"/>
              <w:left w:val="nil"/>
              <w:bottom w:val="single" w:sz="4" w:space="0" w:color="auto"/>
              <w:right w:val="single" w:sz="4" w:space="0" w:color="auto"/>
            </w:tcBorders>
            <w:shd w:val="clear" w:color="auto" w:fill="auto"/>
            <w:noWrap/>
            <w:vAlign w:val="bottom"/>
            <w:hideMark/>
          </w:tcPr>
          <w:p w14:paraId="123FCF2F"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4FC0A94"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442E94B3"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                      -      </w:t>
            </w:r>
          </w:p>
        </w:tc>
      </w:tr>
      <w:tr w:rsidR="00504AA9" w:rsidRPr="00504AA9" w14:paraId="6DC476F8"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3496BF14" w14:textId="77777777" w:rsidR="00504AA9" w:rsidRPr="00504AA9" w:rsidRDefault="00504AA9" w:rsidP="00504AA9">
            <w:pPr>
              <w:spacing w:before="0" w:after="0"/>
              <w:jc w:val="left"/>
              <w:rPr>
                <w:color w:val="000000"/>
                <w:sz w:val="20"/>
                <w:szCs w:val="20"/>
              </w:rPr>
            </w:pPr>
            <w:r w:rsidRPr="00504AA9">
              <w:rPr>
                <w:color w:val="000000"/>
                <w:sz w:val="20"/>
                <w:szCs w:val="20"/>
              </w:rPr>
              <w:t>3.1.3. Identifikuoti namudinio kompostavimo dėžių, skirtų kompostuoti maisto atliekas ir žaliąsias atliekas, Šilutės rajono savivaldybėje, poreikį</w:t>
            </w:r>
          </w:p>
        </w:tc>
        <w:tc>
          <w:tcPr>
            <w:tcW w:w="506" w:type="pct"/>
            <w:tcBorders>
              <w:top w:val="nil"/>
              <w:left w:val="nil"/>
              <w:bottom w:val="single" w:sz="4" w:space="0" w:color="auto"/>
              <w:right w:val="single" w:sz="4" w:space="0" w:color="auto"/>
            </w:tcBorders>
            <w:shd w:val="clear" w:color="auto" w:fill="auto"/>
            <w:vAlign w:val="center"/>
            <w:hideMark/>
          </w:tcPr>
          <w:p w14:paraId="162D3B0F"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603F6B4A" w14:textId="77777777" w:rsidR="00504AA9" w:rsidRPr="00504AA9" w:rsidRDefault="00504AA9" w:rsidP="00504AA9">
            <w:pPr>
              <w:spacing w:before="0" w:after="0"/>
              <w:jc w:val="center"/>
              <w:rPr>
                <w:color w:val="000000"/>
                <w:sz w:val="20"/>
                <w:szCs w:val="20"/>
              </w:rPr>
            </w:pPr>
            <w:r w:rsidRPr="00504AA9">
              <w:rPr>
                <w:color w:val="000000"/>
                <w:sz w:val="20"/>
                <w:szCs w:val="20"/>
              </w:rPr>
              <w:t>2023-2024 m.</w:t>
            </w:r>
          </w:p>
        </w:tc>
        <w:tc>
          <w:tcPr>
            <w:tcW w:w="506" w:type="pct"/>
            <w:tcBorders>
              <w:top w:val="nil"/>
              <w:left w:val="nil"/>
              <w:bottom w:val="single" w:sz="4" w:space="0" w:color="auto"/>
              <w:right w:val="single" w:sz="4" w:space="0" w:color="auto"/>
            </w:tcBorders>
            <w:shd w:val="clear" w:color="auto" w:fill="auto"/>
            <w:vAlign w:val="center"/>
            <w:hideMark/>
          </w:tcPr>
          <w:p w14:paraId="7C03E29A" w14:textId="77777777" w:rsidR="00504AA9" w:rsidRPr="00504AA9" w:rsidRDefault="00504AA9" w:rsidP="00504AA9">
            <w:pPr>
              <w:spacing w:before="0" w:after="0"/>
              <w:jc w:val="center"/>
              <w:rPr>
                <w:color w:val="000000"/>
                <w:sz w:val="20"/>
                <w:szCs w:val="20"/>
              </w:rPr>
            </w:pPr>
            <w:r w:rsidRPr="00504AA9">
              <w:rPr>
                <w:color w:val="000000"/>
                <w:sz w:val="20"/>
                <w:szCs w:val="20"/>
              </w:rPr>
              <w:t>-</w:t>
            </w:r>
          </w:p>
        </w:tc>
        <w:tc>
          <w:tcPr>
            <w:tcW w:w="406" w:type="pct"/>
            <w:tcBorders>
              <w:top w:val="nil"/>
              <w:left w:val="nil"/>
              <w:bottom w:val="single" w:sz="4" w:space="0" w:color="auto"/>
              <w:right w:val="single" w:sz="4" w:space="0" w:color="auto"/>
            </w:tcBorders>
            <w:shd w:val="clear" w:color="auto" w:fill="auto"/>
            <w:vAlign w:val="center"/>
            <w:hideMark/>
          </w:tcPr>
          <w:p w14:paraId="3C191D4A"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 </w:t>
            </w:r>
          </w:p>
        </w:tc>
        <w:tc>
          <w:tcPr>
            <w:tcW w:w="405" w:type="pct"/>
            <w:tcBorders>
              <w:top w:val="nil"/>
              <w:left w:val="nil"/>
              <w:bottom w:val="single" w:sz="4" w:space="0" w:color="auto"/>
              <w:right w:val="single" w:sz="4" w:space="0" w:color="auto"/>
            </w:tcBorders>
            <w:shd w:val="clear" w:color="auto" w:fill="auto"/>
            <w:vAlign w:val="center"/>
            <w:hideMark/>
          </w:tcPr>
          <w:p w14:paraId="2A8576BA"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5D28850D"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76852880"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6D6F9C1A"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55E48602" w14:textId="77777777" w:rsidTr="00B82092">
        <w:trPr>
          <w:trHeight w:val="1584"/>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25150D18"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3.1.4. Esant poreikiui, aprūpinti namudinio kompostavimo dėžėmis, skirtomis kompostuoti žaliąsias ir (ar) maisto atliekas, Šilutės rajono savivaldybės individualių namų gyventojus  (preliminarus savivaldybės poreikis iki KRATC pilotinio maisto atliekų namudinio kompostavimo projekto įgyvendinimo  – 2000 vnt. žaliųjų atliekų </w:t>
            </w:r>
            <w:proofErr w:type="spellStart"/>
            <w:r w:rsidRPr="00504AA9">
              <w:rPr>
                <w:color w:val="000000"/>
                <w:sz w:val="20"/>
                <w:szCs w:val="20"/>
              </w:rPr>
              <w:t>kompostinių</w:t>
            </w:r>
            <w:proofErr w:type="spellEnd"/>
            <w:r w:rsidRPr="00504AA9">
              <w:rPr>
                <w:color w:val="000000"/>
                <w:sz w:val="20"/>
                <w:szCs w:val="20"/>
              </w:rPr>
              <w:t>)</w:t>
            </w:r>
          </w:p>
        </w:tc>
        <w:tc>
          <w:tcPr>
            <w:tcW w:w="506" w:type="pct"/>
            <w:tcBorders>
              <w:top w:val="nil"/>
              <w:left w:val="nil"/>
              <w:bottom w:val="single" w:sz="4" w:space="0" w:color="auto"/>
              <w:right w:val="single" w:sz="4" w:space="0" w:color="auto"/>
            </w:tcBorders>
            <w:shd w:val="clear" w:color="auto" w:fill="auto"/>
            <w:vAlign w:val="center"/>
            <w:hideMark/>
          </w:tcPr>
          <w:p w14:paraId="33A41515"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38C9856B"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26103BF4" w14:textId="77777777" w:rsidR="00504AA9" w:rsidRPr="00504AA9" w:rsidRDefault="00504AA9" w:rsidP="00504AA9">
            <w:pPr>
              <w:spacing w:before="0" w:after="0"/>
              <w:jc w:val="center"/>
              <w:rPr>
                <w:color w:val="000000"/>
                <w:sz w:val="20"/>
                <w:szCs w:val="20"/>
              </w:rPr>
            </w:pPr>
            <w:r w:rsidRPr="00504AA9">
              <w:rPr>
                <w:color w:val="000000"/>
                <w:sz w:val="20"/>
                <w:szCs w:val="20"/>
              </w:rPr>
              <w:t>SB, VR,  VB, kitos lėšos</w:t>
            </w:r>
          </w:p>
        </w:tc>
        <w:tc>
          <w:tcPr>
            <w:tcW w:w="406" w:type="pct"/>
            <w:tcBorders>
              <w:top w:val="nil"/>
              <w:left w:val="nil"/>
              <w:bottom w:val="single" w:sz="4" w:space="0" w:color="auto"/>
              <w:right w:val="single" w:sz="4" w:space="0" w:color="auto"/>
            </w:tcBorders>
            <w:shd w:val="clear" w:color="auto" w:fill="auto"/>
            <w:vAlign w:val="center"/>
            <w:hideMark/>
          </w:tcPr>
          <w:p w14:paraId="57D8D090"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                  300,0    </w:t>
            </w:r>
          </w:p>
        </w:tc>
        <w:tc>
          <w:tcPr>
            <w:tcW w:w="405" w:type="pct"/>
            <w:tcBorders>
              <w:top w:val="nil"/>
              <w:left w:val="nil"/>
              <w:bottom w:val="single" w:sz="4" w:space="0" w:color="auto"/>
              <w:right w:val="single" w:sz="4" w:space="0" w:color="auto"/>
            </w:tcBorders>
            <w:shd w:val="clear" w:color="auto" w:fill="auto"/>
            <w:vAlign w:val="center"/>
            <w:hideMark/>
          </w:tcPr>
          <w:p w14:paraId="33C604BF"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              363,0    </w:t>
            </w:r>
          </w:p>
        </w:tc>
        <w:tc>
          <w:tcPr>
            <w:tcW w:w="405" w:type="pct"/>
            <w:tcBorders>
              <w:top w:val="nil"/>
              <w:left w:val="nil"/>
              <w:bottom w:val="single" w:sz="4" w:space="0" w:color="auto"/>
              <w:right w:val="single" w:sz="4" w:space="0" w:color="auto"/>
            </w:tcBorders>
            <w:shd w:val="clear" w:color="auto" w:fill="auto"/>
            <w:noWrap/>
            <w:vAlign w:val="center"/>
            <w:hideMark/>
          </w:tcPr>
          <w:p w14:paraId="4EB0E475"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center"/>
            <w:hideMark/>
          </w:tcPr>
          <w:p w14:paraId="73394ADF"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xml:space="preserve">                300,0    </w:t>
            </w:r>
          </w:p>
        </w:tc>
        <w:tc>
          <w:tcPr>
            <w:tcW w:w="443" w:type="pct"/>
            <w:tcBorders>
              <w:top w:val="nil"/>
              <w:left w:val="nil"/>
              <w:bottom w:val="single" w:sz="4" w:space="0" w:color="auto"/>
              <w:right w:val="single" w:sz="4" w:space="0" w:color="auto"/>
            </w:tcBorders>
            <w:shd w:val="clear" w:color="auto" w:fill="auto"/>
            <w:noWrap/>
            <w:vAlign w:val="center"/>
            <w:hideMark/>
          </w:tcPr>
          <w:p w14:paraId="77FA3C34"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r>
      <w:tr w:rsidR="00504AA9" w:rsidRPr="00504AA9" w14:paraId="2B3192C2"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3AF5E2F4" w14:textId="77777777" w:rsidR="00504AA9" w:rsidRPr="00504AA9" w:rsidRDefault="00504AA9" w:rsidP="00504AA9">
            <w:pPr>
              <w:spacing w:before="0" w:after="0"/>
              <w:jc w:val="left"/>
              <w:rPr>
                <w:color w:val="000000"/>
                <w:sz w:val="20"/>
                <w:szCs w:val="20"/>
              </w:rPr>
            </w:pPr>
            <w:r w:rsidRPr="00504AA9">
              <w:rPr>
                <w:color w:val="000000"/>
                <w:sz w:val="20"/>
                <w:szCs w:val="20"/>
              </w:rPr>
              <w:t>3.1.5. Atnaujinti bei papildyti rinkliavos mokėtojų registrus pagal KRATC parengtą kompostuojančių namuose namų ūkių inventorizavimo instrukciją</w:t>
            </w:r>
          </w:p>
        </w:tc>
        <w:tc>
          <w:tcPr>
            <w:tcW w:w="506" w:type="pct"/>
            <w:tcBorders>
              <w:top w:val="nil"/>
              <w:left w:val="nil"/>
              <w:bottom w:val="single" w:sz="4" w:space="0" w:color="auto"/>
              <w:right w:val="single" w:sz="4" w:space="0" w:color="auto"/>
            </w:tcBorders>
            <w:shd w:val="clear" w:color="auto" w:fill="auto"/>
            <w:vAlign w:val="center"/>
            <w:hideMark/>
          </w:tcPr>
          <w:p w14:paraId="06107785"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40C5EABB" w14:textId="77777777" w:rsidR="00504AA9" w:rsidRPr="00504AA9" w:rsidRDefault="00504AA9" w:rsidP="00504AA9">
            <w:pPr>
              <w:spacing w:before="0" w:after="0"/>
              <w:jc w:val="center"/>
              <w:rPr>
                <w:color w:val="000000"/>
                <w:sz w:val="20"/>
                <w:szCs w:val="20"/>
              </w:rPr>
            </w:pPr>
            <w:r w:rsidRPr="00504AA9">
              <w:rPr>
                <w:color w:val="000000"/>
                <w:sz w:val="20"/>
                <w:szCs w:val="20"/>
              </w:rPr>
              <w:t>2024-2027 m.</w:t>
            </w:r>
          </w:p>
        </w:tc>
        <w:tc>
          <w:tcPr>
            <w:tcW w:w="506" w:type="pct"/>
            <w:tcBorders>
              <w:top w:val="nil"/>
              <w:left w:val="nil"/>
              <w:bottom w:val="single" w:sz="4" w:space="0" w:color="auto"/>
              <w:right w:val="single" w:sz="4" w:space="0" w:color="auto"/>
            </w:tcBorders>
            <w:shd w:val="clear" w:color="auto" w:fill="auto"/>
            <w:vAlign w:val="center"/>
            <w:hideMark/>
          </w:tcPr>
          <w:p w14:paraId="03CAD15E" w14:textId="77777777" w:rsidR="00504AA9" w:rsidRPr="00504AA9" w:rsidRDefault="00504AA9" w:rsidP="00504AA9">
            <w:pPr>
              <w:spacing w:before="0" w:after="0"/>
              <w:jc w:val="center"/>
              <w:rPr>
                <w:color w:val="000000"/>
                <w:sz w:val="20"/>
                <w:szCs w:val="20"/>
              </w:rPr>
            </w:pPr>
            <w:r w:rsidRPr="00504AA9">
              <w:rPr>
                <w:color w:val="000000"/>
                <w:sz w:val="20"/>
                <w:szCs w:val="20"/>
              </w:rPr>
              <w:t>SB, VR, kitos lėšos</w:t>
            </w:r>
          </w:p>
        </w:tc>
        <w:tc>
          <w:tcPr>
            <w:tcW w:w="406" w:type="pct"/>
            <w:tcBorders>
              <w:top w:val="nil"/>
              <w:left w:val="nil"/>
              <w:bottom w:val="single" w:sz="4" w:space="0" w:color="auto"/>
              <w:right w:val="single" w:sz="4" w:space="0" w:color="auto"/>
            </w:tcBorders>
            <w:shd w:val="clear" w:color="auto" w:fill="auto"/>
            <w:vAlign w:val="center"/>
            <w:hideMark/>
          </w:tcPr>
          <w:p w14:paraId="16CEB6ED"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134C6948"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center"/>
            <w:hideMark/>
          </w:tcPr>
          <w:p w14:paraId="756FB80F"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center"/>
            <w:hideMark/>
          </w:tcPr>
          <w:p w14:paraId="59F50D89"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center"/>
            <w:hideMark/>
          </w:tcPr>
          <w:p w14:paraId="291524CD"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r>
      <w:tr w:rsidR="00504AA9" w:rsidRPr="00504AA9" w14:paraId="3DD138DC"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6FB64064" w14:textId="37145153" w:rsidR="00504AA9" w:rsidRPr="00504AA9" w:rsidRDefault="00504AA9" w:rsidP="00504AA9">
            <w:pPr>
              <w:spacing w:before="0" w:after="0"/>
              <w:jc w:val="left"/>
              <w:rPr>
                <w:i/>
                <w:iCs/>
                <w:color w:val="000000"/>
                <w:sz w:val="20"/>
                <w:szCs w:val="20"/>
              </w:rPr>
            </w:pPr>
            <w:r w:rsidRPr="00504AA9">
              <w:rPr>
                <w:b/>
                <w:bCs/>
                <w:color w:val="000000"/>
                <w:sz w:val="20"/>
                <w:szCs w:val="20"/>
              </w:rPr>
              <w:t>3.2. uždavinys. Plėsti biologinių atliekų (žaliųjų ir maisto atliekų) rūšiuojamojo surinkimo apimtis</w:t>
            </w:r>
            <w:r w:rsidRPr="00504AA9">
              <w:rPr>
                <w:i/>
                <w:iCs/>
                <w:color w:val="000000"/>
                <w:sz w:val="20"/>
                <w:szCs w:val="20"/>
              </w:rPr>
              <w:t> </w:t>
            </w:r>
          </w:p>
        </w:tc>
      </w:tr>
      <w:tr w:rsidR="00504AA9" w:rsidRPr="00504AA9" w14:paraId="3CFEE972" w14:textId="77777777" w:rsidTr="00B82092">
        <w:trPr>
          <w:trHeight w:val="230"/>
        </w:trPr>
        <w:tc>
          <w:tcPr>
            <w:tcW w:w="1518" w:type="pct"/>
            <w:vMerge w:val="restart"/>
            <w:tcBorders>
              <w:top w:val="nil"/>
              <w:left w:val="single" w:sz="4" w:space="0" w:color="auto"/>
              <w:bottom w:val="single" w:sz="4" w:space="0" w:color="auto"/>
              <w:right w:val="single" w:sz="4" w:space="0" w:color="auto"/>
            </w:tcBorders>
            <w:shd w:val="clear" w:color="auto" w:fill="auto"/>
            <w:vAlign w:val="center"/>
            <w:hideMark/>
          </w:tcPr>
          <w:p w14:paraId="1E7F2591" w14:textId="77777777" w:rsidR="00504AA9" w:rsidRPr="00504AA9" w:rsidRDefault="00504AA9" w:rsidP="00504AA9">
            <w:pPr>
              <w:spacing w:before="0" w:after="0"/>
              <w:jc w:val="left"/>
              <w:rPr>
                <w:color w:val="000000"/>
                <w:sz w:val="20"/>
                <w:szCs w:val="20"/>
              </w:rPr>
            </w:pPr>
            <w:r w:rsidRPr="00504AA9">
              <w:rPr>
                <w:color w:val="000000"/>
                <w:sz w:val="20"/>
                <w:szCs w:val="20"/>
              </w:rPr>
              <w:t>3.2.1. Aprūpinti atliekų turėtojus  maisto atliekų surinkimo konteineriais Šilutės mieste (preliminarus poreikis 28 vnt. bendro naudojimo konteinerių, 1400 vnt. individualių konteinerių)</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0ED0F6C2"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0197241B" w14:textId="0403D17E" w:rsidR="00504AA9" w:rsidRPr="00504AA9" w:rsidRDefault="00A036F5" w:rsidP="00504AA9">
            <w:pPr>
              <w:spacing w:before="0" w:after="0"/>
              <w:jc w:val="center"/>
              <w:rPr>
                <w:color w:val="000000"/>
                <w:sz w:val="20"/>
                <w:szCs w:val="20"/>
              </w:rPr>
            </w:pPr>
            <w:r>
              <w:rPr>
                <w:color w:val="000000"/>
                <w:sz w:val="20"/>
                <w:szCs w:val="20"/>
              </w:rPr>
              <w:t>2022-2024</w:t>
            </w:r>
            <w:r w:rsidR="00504AA9" w:rsidRPr="00504AA9">
              <w:rPr>
                <w:color w:val="000000"/>
                <w:sz w:val="20"/>
                <w:szCs w:val="20"/>
              </w:rPr>
              <w:t xml:space="preserve"> m.</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1E50D90E" w14:textId="77777777" w:rsidR="00504AA9" w:rsidRPr="00504AA9" w:rsidRDefault="00504AA9" w:rsidP="00504AA9">
            <w:pPr>
              <w:spacing w:before="0" w:after="0"/>
              <w:jc w:val="center"/>
              <w:rPr>
                <w:color w:val="000000"/>
                <w:sz w:val="20"/>
                <w:szCs w:val="20"/>
              </w:rPr>
            </w:pPr>
            <w:r w:rsidRPr="00504AA9">
              <w:rPr>
                <w:color w:val="000000"/>
                <w:sz w:val="20"/>
                <w:szCs w:val="20"/>
              </w:rPr>
              <w:t>SB, VR, 2021-2027 ESF, VB, kitos lėšos</w:t>
            </w:r>
          </w:p>
        </w:tc>
        <w:tc>
          <w:tcPr>
            <w:tcW w:w="406" w:type="pct"/>
            <w:vMerge w:val="restart"/>
            <w:tcBorders>
              <w:top w:val="nil"/>
              <w:left w:val="single" w:sz="4" w:space="0" w:color="auto"/>
              <w:bottom w:val="single" w:sz="4" w:space="0" w:color="000000"/>
              <w:right w:val="single" w:sz="4" w:space="0" w:color="auto"/>
            </w:tcBorders>
            <w:shd w:val="clear" w:color="auto" w:fill="auto"/>
            <w:vAlign w:val="center"/>
            <w:hideMark/>
          </w:tcPr>
          <w:p w14:paraId="1EA3BF3D"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                     43,7    </w:t>
            </w:r>
          </w:p>
        </w:tc>
        <w:tc>
          <w:tcPr>
            <w:tcW w:w="405" w:type="pct"/>
            <w:vMerge w:val="restart"/>
            <w:tcBorders>
              <w:top w:val="nil"/>
              <w:left w:val="single" w:sz="4" w:space="0" w:color="auto"/>
              <w:bottom w:val="single" w:sz="4" w:space="0" w:color="000000"/>
              <w:right w:val="single" w:sz="4" w:space="0" w:color="auto"/>
            </w:tcBorders>
            <w:shd w:val="clear" w:color="auto" w:fill="auto"/>
            <w:vAlign w:val="center"/>
            <w:hideMark/>
          </w:tcPr>
          <w:p w14:paraId="0AEC3B47"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                52,9    </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3AABFCA"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88C71EC"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xml:space="preserve">                  43,7    </w:t>
            </w:r>
          </w:p>
        </w:tc>
        <w:tc>
          <w:tcPr>
            <w:tcW w:w="4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EFB6281"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r>
      <w:tr w:rsidR="00504AA9" w:rsidRPr="00504AA9" w14:paraId="6973D23D" w14:textId="77777777" w:rsidTr="00B82092">
        <w:trPr>
          <w:trHeight w:val="288"/>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1A4E9A8D"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548BC86C"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1194AFBA"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102639E8"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000000"/>
              <w:right w:val="single" w:sz="4" w:space="0" w:color="auto"/>
            </w:tcBorders>
            <w:shd w:val="clear" w:color="auto" w:fill="auto"/>
            <w:vAlign w:val="center"/>
            <w:hideMark/>
          </w:tcPr>
          <w:p w14:paraId="258829C3"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73B6E552"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4A885F91" w14:textId="77777777" w:rsidR="00504AA9" w:rsidRPr="00504AA9" w:rsidRDefault="00504AA9" w:rsidP="00504AA9">
            <w:pPr>
              <w:spacing w:before="0" w:after="0"/>
              <w:jc w:val="left"/>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6CC7235A" w14:textId="77777777" w:rsidR="00504AA9" w:rsidRPr="00504AA9" w:rsidRDefault="00504AA9" w:rsidP="00504AA9">
            <w:pPr>
              <w:spacing w:before="0" w:after="0"/>
              <w:jc w:val="left"/>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2EA42031" w14:textId="77777777" w:rsidR="00504AA9" w:rsidRPr="00504AA9" w:rsidRDefault="00504AA9" w:rsidP="00504AA9">
            <w:pPr>
              <w:spacing w:before="0" w:after="0"/>
              <w:jc w:val="left"/>
              <w:rPr>
                <w:i/>
                <w:iCs/>
                <w:color w:val="000000"/>
                <w:sz w:val="20"/>
                <w:szCs w:val="20"/>
              </w:rPr>
            </w:pPr>
          </w:p>
        </w:tc>
      </w:tr>
      <w:tr w:rsidR="00504AA9" w:rsidRPr="00504AA9" w14:paraId="4E7125B4" w14:textId="77777777" w:rsidTr="00B82092">
        <w:trPr>
          <w:trHeight w:val="288"/>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1B555138"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331989C4"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75C6F56C"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6CC22C8A"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000000"/>
              <w:right w:val="single" w:sz="4" w:space="0" w:color="auto"/>
            </w:tcBorders>
            <w:shd w:val="clear" w:color="auto" w:fill="auto"/>
            <w:vAlign w:val="center"/>
            <w:hideMark/>
          </w:tcPr>
          <w:p w14:paraId="70339128"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0554A272"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1AE8AD15" w14:textId="77777777" w:rsidR="00504AA9" w:rsidRPr="00504AA9" w:rsidRDefault="00504AA9" w:rsidP="00504AA9">
            <w:pPr>
              <w:spacing w:before="0" w:after="0"/>
              <w:jc w:val="left"/>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6B44C4E9" w14:textId="77777777" w:rsidR="00504AA9" w:rsidRPr="00504AA9" w:rsidRDefault="00504AA9" w:rsidP="00504AA9">
            <w:pPr>
              <w:spacing w:before="0" w:after="0"/>
              <w:jc w:val="left"/>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48430705" w14:textId="77777777" w:rsidR="00504AA9" w:rsidRPr="00504AA9" w:rsidRDefault="00504AA9" w:rsidP="00504AA9">
            <w:pPr>
              <w:spacing w:before="0" w:after="0"/>
              <w:jc w:val="left"/>
              <w:rPr>
                <w:i/>
                <w:iCs/>
                <w:color w:val="000000"/>
                <w:sz w:val="20"/>
                <w:szCs w:val="20"/>
              </w:rPr>
            </w:pPr>
          </w:p>
        </w:tc>
      </w:tr>
      <w:tr w:rsidR="00504AA9" w:rsidRPr="00504AA9" w14:paraId="6F65A9D4" w14:textId="77777777" w:rsidTr="00B82092">
        <w:trPr>
          <w:trHeight w:val="288"/>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65C050E4"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1DEC2740"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07AA95B9"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363E9B05"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000000"/>
              <w:right w:val="single" w:sz="4" w:space="0" w:color="auto"/>
            </w:tcBorders>
            <w:shd w:val="clear" w:color="auto" w:fill="auto"/>
            <w:vAlign w:val="center"/>
            <w:hideMark/>
          </w:tcPr>
          <w:p w14:paraId="1ACDED3B"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69129ED0"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0A637C1D" w14:textId="77777777" w:rsidR="00504AA9" w:rsidRPr="00504AA9" w:rsidRDefault="00504AA9" w:rsidP="00504AA9">
            <w:pPr>
              <w:spacing w:before="0" w:after="0"/>
              <w:jc w:val="left"/>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259D2341" w14:textId="77777777" w:rsidR="00504AA9" w:rsidRPr="00504AA9" w:rsidRDefault="00504AA9" w:rsidP="00504AA9">
            <w:pPr>
              <w:spacing w:before="0" w:after="0"/>
              <w:jc w:val="left"/>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185E295E" w14:textId="77777777" w:rsidR="00504AA9" w:rsidRPr="00504AA9" w:rsidRDefault="00504AA9" w:rsidP="00504AA9">
            <w:pPr>
              <w:spacing w:before="0" w:after="0"/>
              <w:jc w:val="left"/>
              <w:rPr>
                <w:i/>
                <w:iCs/>
                <w:color w:val="000000"/>
                <w:sz w:val="20"/>
                <w:szCs w:val="20"/>
              </w:rPr>
            </w:pPr>
          </w:p>
        </w:tc>
      </w:tr>
      <w:tr w:rsidR="00504AA9" w:rsidRPr="00504AA9" w14:paraId="04FD55AB" w14:textId="77777777" w:rsidTr="00B82092">
        <w:trPr>
          <w:trHeight w:val="288"/>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2A310A13"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365C4FA6"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0E68577E"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53F13B7D"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000000"/>
              <w:right w:val="single" w:sz="4" w:space="0" w:color="auto"/>
            </w:tcBorders>
            <w:shd w:val="clear" w:color="auto" w:fill="auto"/>
            <w:vAlign w:val="center"/>
            <w:hideMark/>
          </w:tcPr>
          <w:p w14:paraId="68840585"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2BD4BABA"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1B0C2B45" w14:textId="77777777" w:rsidR="00504AA9" w:rsidRPr="00504AA9" w:rsidRDefault="00504AA9" w:rsidP="00504AA9">
            <w:pPr>
              <w:spacing w:before="0" w:after="0"/>
              <w:jc w:val="left"/>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3CE4A44C" w14:textId="77777777" w:rsidR="00504AA9" w:rsidRPr="00504AA9" w:rsidRDefault="00504AA9" w:rsidP="00504AA9">
            <w:pPr>
              <w:spacing w:before="0" w:after="0"/>
              <w:jc w:val="left"/>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2A7FD439" w14:textId="77777777" w:rsidR="00504AA9" w:rsidRPr="00504AA9" w:rsidRDefault="00504AA9" w:rsidP="00504AA9">
            <w:pPr>
              <w:spacing w:before="0" w:after="0"/>
              <w:jc w:val="left"/>
              <w:rPr>
                <w:i/>
                <w:iCs/>
                <w:color w:val="000000"/>
                <w:sz w:val="20"/>
                <w:szCs w:val="20"/>
              </w:rPr>
            </w:pPr>
          </w:p>
        </w:tc>
      </w:tr>
      <w:tr w:rsidR="00504AA9" w:rsidRPr="00504AA9" w14:paraId="06B0C2EB" w14:textId="77777777" w:rsidTr="00B82092">
        <w:trPr>
          <w:trHeight w:val="276"/>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05CC3520"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061EC25A"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6512B33C"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1972FC03"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000000"/>
              <w:right w:val="single" w:sz="4" w:space="0" w:color="auto"/>
            </w:tcBorders>
            <w:shd w:val="clear" w:color="auto" w:fill="auto"/>
            <w:vAlign w:val="center"/>
            <w:hideMark/>
          </w:tcPr>
          <w:p w14:paraId="6B3AB230"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45D2D6FF"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448EBC58" w14:textId="77777777" w:rsidR="00504AA9" w:rsidRPr="00504AA9" w:rsidRDefault="00504AA9" w:rsidP="00504AA9">
            <w:pPr>
              <w:spacing w:before="0" w:after="0"/>
              <w:jc w:val="left"/>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32DC4F4A" w14:textId="77777777" w:rsidR="00504AA9" w:rsidRPr="00504AA9" w:rsidRDefault="00504AA9" w:rsidP="00504AA9">
            <w:pPr>
              <w:spacing w:before="0" w:after="0"/>
              <w:jc w:val="left"/>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48DAA31F" w14:textId="77777777" w:rsidR="00504AA9" w:rsidRPr="00504AA9" w:rsidRDefault="00504AA9" w:rsidP="00504AA9">
            <w:pPr>
              <w:spacing w:before="0" w:after="0"/>
              <w:jc w:val="left"/>
              <w:rPr>
                <w:i/>
                <w:iCs/>
                <w:color w:val="000000"/>
                <w:sz w:val="20"/>
                <w:szCs w:val="20"/>
              </w:rPr>
            </w:pPr>
          </w:p>
        </w:tc>
      </w:tr>
      <w:tr w:rsidR="00504AA9" w:rsidRPr="00504AA9" w14:paraId="2AFB8798"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46325F01" w14:textId="77777777" w:rsidR="00504AA9" w:rsidRPr="00504AA9" w:rsidRDefault="00504AA9" w:rsidP="00504AA9">
            <w:pPr>
              <w:spacing w:before="0" w:after="0"/>
              <w:jc w:val="left"/>
              <w:rPr>
                <w:color w:val="000000"/>
                <w:sz w:val="20"/>
                <w:szCs w:val="20"/>
              </w:rPr>
            </w:pPr>
            <w:r w:rsidRPr="00504AA9">
              <w:rPr>
                <w:color w:val="000000"/>
                <w:sz w:val="20"/>
                <w:szCs w:val="20"/>
              </w:rPr>
              <w:t>3.2.2. Organizuoti maisto atliekų rūšiuojamojo surinkimo paslaugos teikimą gyventojams</w:t>
            </w:r>
          </w:p>
        </w:tc>
        <w:tc>
          <w:tcPr>
            <w:tcW w:w="506" w:type="pct"/>
            <w:tcBorders>
              <w:top w:val="nil"/>
              <w:left w:val="nil"/>
              <w:bottom w:val="single" w:sz="4" w:space="0" w:color="auto"/>
              <w:right w:val="single" w:sz="4" w:space="0" w:color="auto"/>
            </w:tcBorders>
            <w:shd w:val="clear" w:color="auto" w:fill="auto"/>
            <w:vAlign w:val="center"/>
            <w:hideMark/>
          </w:tcPr>
          <w:p w14:paraId="15737498"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Savivaldybė </w:t>
            </w:r>
          </w:p>
        </w:tc>
        <w:tc>
          <w:tcPr>
            <w:tcW w:w="406" w:type="pct"/>
            <w:tcBorders>
              <w:top w:val="nil"/>
              <w:left w:val="nil"/>
              <w:bottom w:val="single" w:sz="4" w:space="0" w:color="auto"/>
              <w:right w:val="single" w:sz="4" w:space="0" w:color="auto"/>
            </w:tcBorders>
            <w:shd w:val="clear" w:color="auto" w:fill="auto"/>
            <w:vAlign w:val="center"/>
            <w:hideMark/>
          </w:tcPr>
          <w:p w14:paraId="094CACC9" w14:textId="77777777" w:rsidR="00504AA9" w:rsidRPr="00504AA9" w:rsidRDefault="00504AA9" w:rsidP="00504AA9">
            <w:pPr>
              <w:spacing w:before="0" w:after="0"/>
              <w:jc w:val="center"/>
              <w:rPr>
                <w:color w:val="000000"/>
                <w:sz w:val="20"/>
                <w:szCs w:val="20"/>
              </w:rPr>
            </w:pPr>
            <w:r w:rsidRPr="00504AA9">
              <w:rPr>
                <w:color w:val="000000"/>
                <w:sz w:val="20"/>
                <w:szCs w:val="20"/>
              </w:rPr>
              <w:t>2024–2027 m.</w:t>
            </w:r>
          </w:p>
        </w:tc>
        <w:tc>
          <w:tcPr>
            <w:tcW w:w="506" w:type="pct"/>
            <w:tcBorders>
              <w:top w:val="nil"/>
              <w:left w:val="nil"/>
              <w:bottom w:val="single" w:sz="4" w:space="0" w:color="auto"/>
              <w:right w:val="single" w:sz="4" w:space="0" w:color="auto"/>
            </w:tcBorders>
            <w:shd w:val="clear" w:color="auto" w:fill="auto"/>
            <w:vAlign w:val="center"/>
            <w:hideMark/>
          </w:tcPr>
          <w:p w14:paraId="5D8D4C05" w14:textId="77777777" w:rsidR="00504AA9" w:rsidRPr="00504AA9" w:rsidRDefault="00504AA9" w:rsidP="00504AA9">
            <w:pPr>
              <w:spacing w:before="0" w:after="0"/>
              <w:jc w:val="center"/>
              <w:rPr>
                <w:color w:val="000000"/>
                <w:sz w:val="20"/>
                <w:szCs w:val="20"/>
              </w:rPr>
            </w:pPr>
            <w:r w:rsidRPr="00504AA9">
              <w:rPr>
                <w:color w:val="000000"/>
                <w:sz w:val="20"/>
                <w:szCs w:val="20"/>
              </w:rPr>
              <w:t>VR</w:t>
            </w:r>
          </w:p>
        </w:tc>
        <w:tc>
          <w:tcPr>
            <w:tcW w:w="406" w:type="pct"/>
            <w:tcBorders>
              <w:top w:val="nil"/>
              <w:left w:val="nil"/>
              <w:bottom w:val="single" w:sz="4" w:space="0" w:color="auto"/>
              <w:right w:val="single" w:sz="4" w:space="0" w:color="auto"/>
            </w:tcBorders>
            <w:shd w:val="clear" w:color="auto" w:fill="auto"/>
            <w:vAlign w:val="center"/>
            <w:hideMark/>
          </w:tcPr>
          <w:p w14:paraId="10AA5414"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71684B32"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center"/>
            <w:hideMark/>
          </w:tcPr>
          <w:p w14:paraId="4919A564"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center"/>
            <w:hideMark/>
          </w:tcPr>
          <w:p w14:paraId="77EABA47"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center"/>
            <w:hideMark/>
          </w:tcPr>
          <w:p w14:paraId="02F9248B"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r>
      <w:tr w:rsidR="00504AA9" w:rsidRPr="00504AA9" w14:paraId="728ED230"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0E8D9450"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3.2.3. Įgyvendinti maisto atliekų ir žaliųjų atliekų rūšiavimo monitoringo ir kontrolės sistemą </w:t>
            </w:r>
          </w:p>
        </w:tc>
        <w:tc>
          <w:tcPr>
            <w:tcW w:w="506" w:type="pct"/>
            <w:tcBorders>
              <w:top w:val="nil"/>
              <w:left w:val="nil"/>
              <w:bottom w:val="single" w:sz="4" w:space="0" w:color="auto"/>
              <w:right w:val="single" w:sz="4" w:space="0" w:color="auto"/>
            </w:tcBorders>
            <w:shd w:val="clear" w:color="auto" w:fill="auto"/>
            <w:vAlign w:val="center"/>
            <w:hideMark/>
          </w:tcPr>
          <w:p w14:paraId="687F6D1E" w14:textId="77777777" w:rsidR="00504AA9" w:rsidRPr="00504AA9" w:rsidRDefault="00504AA9" w:rsidP="00504AA9">
            <w:pPr>
              <w:spacing w:before="0" w:after="0"/>
              <w:jc w:val="center"/>
              <w:rPr>
                <w:color w:val="000000"/>
                <w:sz w:val="20"/>
                <w:szCs w:val="20"/>
              </w:rPr>
            </w:pPr>
            <w:r w:rsidRPr="00504AA9">
              <w:rPr>
                <w:color w:val="000000"/>
                <w:sz w:val="20"/>
                <w:szCs w:val="20"/>
              </w:rPr>
              <w:t>Savivaldybė, KRATC</w:t>
            </w:r>
          </w:p>
        </w:tc>
        <w:tc>
          <w:tcPr>
            <w:tcW w:w="406" w:type="pct"/>
            <w:tcBorders>
              <w:top w:val="nil"/>
              <w:left w:val="nil"/>
              <w:bottom w:val="single" w:sz="4" w:space="0" w:color="auto"/>
              <w:right w:val="single" w:sz="4" w:space="0" w:color="auto"/>
            </w:tcBorders>
            <w:shd w:val="clear" w:color="auto" w:fill="auto"/>
            <w:vAlign w:val="center"/>
            <w:hideMark/>
          </w:tcPr>
          <w:p w14:paraId="7B8A109B" w14:textId="77777777" w:rsidR="00504AA9" w:rsidRPr="00504AA9" w:rsidRDefault="00504AA9" w:rsidP="00504AA9">
            <w:pPr>
              <w:spacing w:before="0" w:after="0"/>
              <w:jc w:val="center"/>
              <w:rPr>
                <w:color w:val="000000"/>
                <w:sz w:val="20"/>
                <w:szCs w:val="20"/>
              </w:rPr>
            </w:pPr>
            <w:r w:rsidRPr="00504AA9">
              <w:rPr>
                <w:color w:val="000000"/>
                <w:sz w:val="20"/>
                <w:szCs w:val="20"/>
              </w:rPr>
              <w:t>2024-2027 m.</w:t>
            </w:r>
          </w:p>
        </w:tc>
        <w:tc>
          <w:tcPr>
            <w:tcW w:w="506" w:type="pct"/>
            <w:tcBorders>
              <w:top w:val="nil"/>
              <w:left w:val="nil"/>
              <w:bottom w:val="single" w:sz="4" w:space="0" w:color="auto"/>
              <w:right w:val="single" w:sz="4" w:space="0" w:color="auto"/>
            </w:tcBorders>
            <w:shd w:val="clear" w:color="auto" w:fill="auto"/>
            <w:vAlign w:val="center"/>
            <w:hideMark/>
          </w:tcPr>
          <w:p w14:paraId="7AABFC0C" w14:textId="77777777" w:rsidR="00504AA9" w:rsidRPr="00504AA9" w:rsidRDefault="00504AA9" w:rsidP="00504AA9">
            <w:pPr>
              <w:spacing w:before="0" w:after="0"/>
              <w:jc w:val="center"/>
              <w:rPr>
                <w:color w:val="000000"/>
                <w:sz w:val="20"/>
                <w:szCs w:val="20"/>
              </w:rPr>
            </w:pPr>
            <w:r w:rsidRPr="00504AA9">
              <w:rPr>
                <w:color w:val="000000"/>
                <w:sz w:val="20"/>
                <w:szCs w:val="20"/>
              </w:rPr>
              <w:t>SB, VR, KRATC, kitos lėšos</w:t>
            </w:r>
          </w:p>
        </w:tc>
        <w:tc>
          <w:tcPr>
            <w:tcW w:w="406" w:type="pct"/>
            <w:tcBorders>
              <w:top w:val="nil"/>
              <w:left w:val="nil"/>
              <w:bottom w:val="single" w:sz="4" w:space="0" w:color="auto"/>
              <w:right w:val="single" w:sz="4" w:space="0" w:color="auto"/>
            </w:tcBorders>
            <w:shd w:val="clear" w:color="auto" w:fill="auto"/>
            <w:vAlign w:val="center"/>
            <w:hideMark/>
          </w:tcPr>
          <w:p w14:paraId="32F14E5F"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6E586FA5"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center"/>
            <w:hideMark/>
          </w:tcPr>
          <w:p w14:paraId="51C004AD"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center"/>
            <w:hideMark/>
          </w:tcPr>
          <w:p w14:paraId="4E8044E0"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center"/>
            <w:hideMark/>
          </w:tcPr>
          <w:p w14:paraId="29DF3206"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r>
      <w:tr w:rsidR="00504AA9" w:rsidRPr="00504AA9" w14:paraId="73455F22"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0ABF9860" w14:textId="2E6C0F21" w:rsidR="00504AA9" w:rsidRPr="00504AA9" w:rsidRDefault="00504AA9" w:rsidP="00504AA9">
            <w:pPr>
              <w:spacing w:before="0" w:after="0"/>
              <w:jc w:val="left"/>
              <w:rPr>
                <w:color w:val="000000"/>
                <w:sz w:val="20"/>
                <w:szCs w:val="20"/>
              </w:rPr>
            </w:pPr>
            <w:r w:rsidRPr="00504AA9">
              <w:rPr>
                <w:b/>
                <w:bCs/>
                <w:color w:val="000000"/>
                <w:sz w:val="20"/>
                <w:szCs w:val="20"/>
              </w:rPr>
              <w:t>3.3. uždavinys. Plėsti pakuočių atliekų ir kitų antrinių žaliavų atskiro surinkimo (pirminio rūšiavimo) apimtis</w:t>
            </w:r>
          </w:p>
        </w:tc>
      </w:tr>
      <w:tr w:rsidR="00504AA9" w:rsidRPr="00504AA9" w14:paraId="1940141A" w14:textId="77777777" w:rsidTr="00504AA9">
        <w:trPr>
          <w:trHeight w:val="1320"/>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5F35CBBF" w14:textId="77777777" w:rsidR="00504AA9" w:rsidRPr="00504AA9" w:rsidRDefault="00504AA9" w:rsidP="00504AA9">
            <w:pPr>
              <w:spacing w:before="0" w:after="0"/>
              <w:jc w:val="left"/>
              <w:rPr>
                <w:sz w:val="20"/>
                <w:szCs w:val="20"/>
              </w:rPr>
            </w:pPr>
            <w:r w:rsidRPr="00504AA9">
              <w:rPr>
                <w:sz w:val="20"/>
                <w:szCs w:val="20"/>
              </w:rPr>
              <w:t>3.3.1. Parinkti pakuočių atliekų, susidarančių komunalinių atliekų sraute, rūšiuojamojo surinkimo ir vežimo savivaldybės teritorijoje surinkimo paslaugą teikiančius atliekų tvarkytojus bei infrastruktūros įrengimo, atnaujinimo, plėtros, priežiūros paslaugas teikiančius paslaugų teikėjus ir sudaryti su jais sutartis</w:t>
            </w:r>
          </w:p>
        </w:tc>
        <w:tc>
          <w:tcPr>
            <w:tcW w:w="506" w:type="pct"/>
            <w:tcBorders>
              <w:top w:val="nil"/>
              <w:left w:val="nil"/>
              <w:bottom w:val="single" w:sz="4" w:space="0" w:color="auto"/>
              <w:right w:val="single" w:sz="4" w:space="0" w:color="auto"/>
            </w:tcBorders>
            <w:shd w:val="clear" w:color="auto" w:fill="auto"/>
            <w:vAlign w:val="center"/>
            <w:hideMark/>
          </w:tcPr>
          <w:p w14:paraId="2DD63B73"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0EB3752F" w14:textId="77777777" w:rsidR="00504AA9" w:rsidRPr="00504AA9" w:rsidRDefault="00504AA9" w:rsidP="00504AA9">
            <w:pPr>
              <w:spacing w:before="0" w:after="0"/>
              <w:jc w:val="center"/>
              <w:rPr>
                <w:color w:val="000000"/>
                <w:sz w:val="20"/>
                <w:szCs w:val="20"/>
              </w:rPr>
            </w:pPr>
            <w:r w:rsidRPr="00504AA9">
              <w:rPr>
                <w:color w:val="000000"/>
                <w:sz w:val="20"/>
                <w:szCs w:val="20"/>
              </w:rPr>
              <w:t>2023 m.</w:t>
            </w:r>
          </w:p>
        </w:tc>
        <w:tc>
          <w:tcPr>
            <w:tcW w:w="506" w:type="pct"/>
            <w:tcBorders>
              <w:top w:val="nil"/>
              <w:left w:val="nil"/>
              <w:bottom w:val="single" w:sz="4" w:space="0" w:color="auto"/>
              <w:right w:val="single" w:sz="4" w:space="0" w:color="auto"/>
            </w:tcBorders>
            <w:shd w:val="clear" w:color="auto" w:fill="auto"/>
            <w:vAlign w:val="center"/>
            <w:hideMark/>
          </w:tcPr>
          <w:p w14:paraId="15A34DB7" w14:textId="77777777" w:rsidR="00504AA9" w:rsidRPr="00504AA9" w:rsidRDefault="00504AA9" w:rsidP="00504AA9">
            <w:pPr>
              <w:spacing w:before="0" w:after="0"/>
              <w:jc w:val="center"/>
              <w:rPr>
                <w:color w:val="000000"/>
                <w:sz w:val="20"/>
                <w:szCs w:val="20"/>
              </w:rPr>
            </w:pPr>
            <w:r w:rsidRPr="00504AA9">
              <w:rPr>
                <w:color w:val="000000"/>
                <w:sz w:val="20"/>
                <w:szCs w:val="20"/>
              </w:rPr>
              <w:t>GI, kitos lėšos</w:t>
            </w:r>
          </w:p>
        </w:tc>
        <w:tc>
          <w:tcPr>
            <w:tcW w:w="406" w:type="pct"/>
            <w:tcBorders>
              <w:top w:val="nil"/>
              <w:left w:val="nil"/>
              <w:bottom w:val="single" w:sz="4" w:space="0" w:color="auto"/>
              <w:right w:val="single" w:sz="4" w:space="0" w:color="auto"/>
            </w:tcBorders>
            <w:shd w:val="clear" w:color="auto" w:fill="auto"/>
            <w:vAlign w:val="center"/>
            <w:hideMark/>
          </w:tcPr>
          <w:p w14:paraId="34E91D74"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6E1BB8EA"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891D7AD"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4E0BECA0"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3A819BBA"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708785BB" w14:textId="77777777" w:rsidTr="00504AA9">
        <w:trPr>
          <w:trHeight w:val="1344"/>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4A4FE1A4" w14:textId="77777777" w:rsidR="00504AA9" w:rsidRPr="00504AA9" w:rsidRDefault="00504AA9" w:rsidP="00504AA9">
            <w:pPr>
              <w:spacing w:before="0" w:after="0"/>
              <w:jc w:val="left"/>
              <w:rPr>
                <w:color w:val="000000"/>
                <w:sz w:val="20"/>
                <w:szCs w:val="20"/>
              </w:rPr>
            </w:pPr>
            <w:r w:rsidRPr="00504AA9">
              <w:rPr>
                <w:color w:val="000000"/>
                <w:sz w:val="20"/>
                <w:szCs w:val="20"/>
              </w:rPr>
              <w:t>3.3.2. Organizuoti pakuočių atliekų, susidarančių komunalinių atliekų sraute, rūšiuojamojo surinkimo ir vežimo savivaldybės teritorijoje surinkimo paslaugos bei infrastruktūros įrengimo, atnaujinimo, plėtros, priežiūros paslaugos teikimo administravimą</w:t>
            </w:r>
          </w:p>
        </w:tc>
        <w:tc>
          <w:tcPr>
            <w:tcW w:w="506" w:type="pct"/>
            <w:tcBorders>
              <w:top w:val="nil"/>
              <w:left w:val="nil"/>
              <w:bottom w:val="single" w:sz="4" w:space="0" w:color="auto"/>
              <w:right w:val="single" w:sz="4" w:space="0" w:color="auto"/>
            </w:tcBorders>
            <w:shd w:val="clear" w:color="auto" w:fill="auto"/>
            <w:vAlign w:val="center"/>
            <w:hideMark/>
          </w:tcPr>
          <w:p w14:paraId="75903341"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380B4D49"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24A0A8FC" w14:textId="77777777" w:rsidR="00504AA9" w:rsidRPr="00504AA9" w:rsidRDefault="00504AA9" w:rsidP="00504AA9">
            <w:pPr>
              <w:spacing w:before="0" w:after="0"/>
              <w:jc w:val="center"/>
              <w:rPr>
                <w:color w:val="000000"/>
                <w:sz w:val="20"/>
                <w:szCs w:val="20"/>
              </w:rPr>
            </w:pPr>
            <w:r w:rsidRPr="00504AA9">
              <w:rPr>
                <w:color w:val="000000"/>
                <w:sz w:val="20"/>
                <w:szCs w:val="20"/>
              </w:rPr>
              <w:t>GI, kitos lėšos</w:t>
            </w:r>
          </w:p>
        </w:tc>
        <w:tc>
          <w:tcPr>
            <w:tcW w:w="406" w:type="pct"/>
            <w:tcBorders>
              <w:top w:val="nil"/>
              <w:left w:val="nil"/>
              <w:bottom w:val="single" w:sz="4" w:space="0" w:color="auto"/>
              <w:right w:val="single" w:sz="4" w:space="0" w:color="auto"/>
            </w:tcBorders>
            <w:shd w:val="clear" w:color="auto" w:fill="auto"/>
            <w:vAlign w:val="center"/>
            <w:hideMark/>
          </w:tcPr>
          <w:p w14:paraId="427F9F9E"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351B4299"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71D6A505"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5285AEEB"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6D94622F"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48A045EB" w14:textId="77777777" w:rsidTr="00504AA9">
        <w:trPr>
          <w:trHeight w:val="288"/>
        </w:trPr>
        <w:tc>
          <w:tcPr>
            <w:tcW w:w="1518" w:type="pct"/>
            <w:vMerge w:val="restart"/>
            <w:tcBorders>
              <w:top w:val="nil"/>
              <w:left w:val="single" w:sz="4" w:space="0" w:color="auto"/>
              <w:bottom w:val="single" w:sz="4" w:space="0" w:color="auto"/>
              <w:right w:val="single" w:sz="4" w:space="0" w:color="auto"/>
            </w:tcBorders>
            <w:shd w:val="clear" w:color="auto" w:fill="auto"/>
            <w:vAlign w:val="center"/>
            <w:hideMark/>
          </w:tcPr>
          <w:p w14:paraId="1A223D10"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3.3.3. Atnaujinti savivaldybės internetiniame puslapyje  rūšiuojamųjų  atliekų surinkimo ir tvarkymo atmintines </w:t>
            </w:r>
          </w:p>
        </w:tc>
        <w:tc>
          <w:tcPr>
            <w:tcW w:w="506" w:type="pct"/>
            <w:vMerge w:val="restart"/>
            <w:tcBorders>
              <w:top w:val="nil"/>
              <w:left w:val="single" w:sz="4" w:space="0" w:color="auto"/>
              <w:bottom w:val="single" w:sz="4" w:space="0" w:color="000000"/>
              <w:right w:val="single" w:sz="4" w:space="0" w:color="auto"/>
            </w:tcBorders>
            <w:shd w:val="clear" w:color="auto" w:fill="auto"/>
            <w:vAlign w:val="center"/>
            <w:hideMark/>
          </w:tcPr>
          <w:p w14:paraId="2E8D5878"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7F87BC45" w14:textId="77777777" w:rsidR="00504AA9" w:rsidRPr="00504AA9" w:rsidRDefault="00504AA9" w:rsidP="00504AA9">
            <w:pPr>
              <w:spacing w:before="0" w:after="0"/>
              <w:jc w:val="center"/>
              <w:rPr>
                <w:color w:val="000000"/>
                <w:sz w:val="20"/>
                <w:szCs w:val="20"/>
              </w:rPr>
            </w:pPr>
            <w:r w:rsidRPr="00504AA9">
              <w:rPr>
                <w:color w:val="000000"/>
                <w:sz w:val="20"/>
                <w:szCs w:val="20"/>
              </w:rPr>
              <w:t>2024 m.</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154EAA9D" w14:textId="77777777" w:rsidR="00504AA9" w:rsidRPr="00504AA9" w:rsidRDefault="00504AA9" w:rsidP="00504AA9">
            <w:pPr>
              <w:spacing w:before="0" w:after="0"/>
              <w:jc w:val="center"/>
              <w:rPr>
                <w:color w:val="000000"/>
                <w:sz w:val="20"/>
                <w:szCs w:val="20"/>
              </w:rPr>
            </w:pPr>
            <w:r w:rsidRPr="00504AA9">
              <w:rPr>
                <w:color w:val="000000"/>
                <w:sz w:val="20"/>
                <w:szCs w:val="20"/>
              </w:rPr>
              <w:t>VR, GI, kitos lėšos</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05F41325"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vMerge w:val="restart"/>
            <w:tcBorders>
              <w:top w:val="nil"/>
              <w:left w:val="single" w:sz="4" w:space="0" w:color="auto"/>
              <w:bottom w:val="single" w:sz="4" w:space="0" w:color="auto"/>
              <w:right w:val="single" w:sz="4" w:space="0" w:color="auto"/>
            </w:tcBorders>
            <w:shd w:val="clear" w:color="auto" w:fill="auto"/>
            <w:vAlign w:val="center"/>
            <w:hideMark/>
          </w:tcPr>
          <w:p w14:paraId="7F8F1834"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2FA071B6"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39371F78"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43"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12BF1BF5"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r>
      <w:tr w:rsidR="00504AA9" w:rsidRPr="00504AA9" w14:paraId="591F3CF0" w14:textId="77777777" w:rsidTr="00B82092">
        <w:trPr>
          <w:trHeight w:val="840"/>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47A71FE3"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000000"/>
              <w:right w:val="single" w:sz="4" w:space="0" w:color="auto"/>
            </w:tcBorders>
            <w:shd w:val="clear" w:color="auto" w:fill="auto"/>
            <w:vAlign w:val="center"/>
            <w:hideMark/>
          </w:tcPr>
          <w:p w14:paraId="717F274C"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361374AA"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236F6085"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02D6A217"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auto"/>
              <w:right w:val="single" w:sz="4" w:space="0" w:color="auto"/>
            </w:tcBorders>
            <w:shd w:val="clear" w:color="auto" w:fill="auto"/>
            <w:vAlign w:val="center"/>
            <w:hideMark/>
          </w:tcPr>
          <w:p w14:paraId="7F1502AD"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64149B23"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05907B0A" w14:textId="77777777" w:rsidR="00504AA9" w:rsidRPr="00504AA9" w:rsidRDefault="00504AA9" w:rsidP="00504AA9">
            <w:pPr>
              <w:spacing w:before="0" w:after="0"/>
              <w:jc w:val="left"/>
              <w:rPr>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12CCE2A3" w14:textId="77777777" w:rsidR="00504AA9" w:rsidRPr="00504AA9" w:rsidRDefault="00504AA9" w:rsidP="00504AA9">
            <w:pPr>
              <w:spacing w:before="0" w:after="0"/>
              <w:jc w:val="left"/>
              <w:rPr>
                <w:color w:val="000000"/>
                <w:sz w:val="20"/>
                <w:szCs w:val="20"/>
              </w:rPr>
            </w:pPr>
          </w:p>
        </w:tc>
      </w:tr>
      <w:tr w:rsidR="00504AA9" w:rsidRPr="00504AA9" w14:paraId="1FA91E10" w14:textId="77777777" w:rsidTr="00504AA9">
        <w:trPr>
          <w:trHeight w:val="288"/>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00E9AD47" w14:textId="68B221CA" w:rsidR="00504AA9" w:rsidRPr="00504AA9" w:rsidRDefault="00504AA9" w:rsidP="00504AA9">
            <w:pPr>
              <w:spacing w:before="0" w:after="0"/>
              <w:jc w:val="center"/>
              <w:rPr>
                <w:color w:val="000000"/>
                <w:sz w:val="20"/>
                <w:szCs w:val="20"/>
              </w:rPr>
            </w:pPr>
            <w:r w:rsidRPr="00504AA9">
              <w:rPr>
                <w:b/>
                <w:bCs/>
                <w:color w:val="000000"/>
                <w:sz w:val="20"/>
                <w:szCs w:val="20"/>
              </w:rPr>
              <w:t>3.4. uždavinys. Plėtoti kitų paruošimui naudoti pakartotinai ir perdirbimui tinkamų atliekų rūšiuojamojo surinkimo infrastruktūrą ir paslaugas</w:t>
            </w:r>
          </w:p>
        </w:tc>
      </w:tr>
      <w:tr w:rsidR="00504AA9" w:rsidRPr="00504AA9" w14:paraId="6E42ED05" w14:textId="77777777" w:rsidTr="00504AA9">
        <w:trPr>
          <w:trHeight w:val="389"/>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35F3182B"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3.4.1. Parinkti vietą trūkstamų naujų didelių gabaritų atliekų surinkimo aikštelių įrengimui, užtikrinant jų prieinamumą atliekų turėtojams </w:t>
            </w:r>
            <w:r w:rsidRPr="00504AA9">
              <w:rPr>
                <w:i/>
                <w:iCs/>
                <w:color w:val="000000"/>
                <w:sz w:val="20"/>
                <w:szCs w:val="20"/>
              </w:rPr>
              <w:t xml:space="preserve">(preliminariai planuojamos 2 aikštelės šiaurės </w:t>
            </w:r>
            <w:r w:rsidRPr="00504AA9">
              <w:rPr>
                <w:i/>
                <w:iCs/>
                <w:color w:val="000000"/>
                <w:sz w:val="20"/>
                <w:szCs w:val="20"/>
              </w:rPr>
              <w:lastRenderedPageBreak/>
              <w:t>vakarinėje ir rytinėje Šilutės raj. savivaldybės dalyse)</w:t>
            </w:r>
          </w:p>
        </w:tc>
        <w:tc>
          <w:tcPr>
            <w:tcW w:w="506" w:type="pct"/>
            <w:tcBorders>
              <w:top w:val="nil"/>
              <w:left w:val="nil"/>
              <w:bottom w:val="single" w:sz="4" w:space="0" w:color="auto"/>
              <w:right w:val="single" w:sz="4" w:space="0" w:color="auto"/>
            </w:tcBorders>
            <w:shd w:val="clear" w:color="auto" w:fill="auto"/>
            <w:vAlign w:val="center"/>
            <w:hideMark/>
          </w:tcPr>
          <w:p w14:paraId="49F2EC1F" w14:textId="77777777" w:rsidR="00504AA9" w:rsidRPr="00504AA9" w:rsidRDefault="00504AA9" w:rsidP="00504AA9">
            <w:pPr>
              <w:spacing w:before="0" w:after="0"/>
              <w:jc w:val="center"/>
              <w:rPr>
                <w:color w:val="000000"/>
                <w:sz w:val="20"/>
                <w:szCs w:val="20"/>
              </w:rPr>
            </w:pPr>
            <w:r w:rsidRPr="00504AA9">
              <w:rPr>
                <w:color w:val="000000"/>
                <w:sz w:val="20"/>
                <w:szCs w:val="20"/>
              </w:rPr>
              <w:lastRenderedPageBreak/>
              <w:t>Savivaldybė</w:t>
            </w:r>
          </w:p>
        </w:tc>
        <w:tc>
          <w:tcPr>
            <w:tcW w:w="406" w:type="pct"/>
            <w:tcBorders>
              <w:top w:val="nil"/>
              <w:left w:val="nil"/>
              <w:bottom w:val="single" w:sz="4" w:space="0" w:color="auto"/>
              <w:right w:val="single" w:sz="4" w:space="0" w:color="auto"/>
            </w:tcBorders>
            <w:shd w:val="clear" w:color="auto" w:fill="auto"/>
            <w:vAlign w:val="center"/>
            <w:hideMark/>
          </w:tcPr>
          <w:p w14:paraId="07592FCA"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038B19A6" w14:textId="77777777" w:rsidR="00504AA9" w:rsidRPr="00504AA9" w:rsidRDefault="00504AA9" w:rsidP="00504AA9">
            <w:pPr>
              <w:spacing w:before="0" w:after="0"/>
              <w:jc w:val="center"/>
              <w:rPr>
                <w:color w:val="000000"/>
                <w:sz w:val="20"/>
                <w:szCs w:val="20"/>
              </w:rPr>
            </w:pPr>
            <w:r w:rsidRPr="00504AA9">
              <w:rPr>
                <w:color w:val="000000"/>
                <w:sz w:val="20"/>
                <w:szCs w:val="20"/>
              </w:rPr>
              <w:t>SB, kitos lėšos</w:t>
            </w:r>
          </w:p>
        </w:tc>
        <w:tc>
          <w:tcPr>
            <w:tcW w:w="406" w:type="pct"/>
            <w:tcBorders>
              <w:top w:val="nil"/>
              <w:left w:val="nil"/>
              <w:bottom w:val="single" w:sz="4" w:space="0" w:color="auto"/>
              <w:right w:val="single" w:sz="4" w:space="0" w:color="auto"/>
            </w:tcBorders>
            <w:shd w:val="clear" w:color="auto" w:fill="auto"/>
            <w:vAlign w:val="center"/>
            <w:hideMark/>
          </w:tcPr>
          <w:p w14:paraId="0A63B0CD"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2D82647E"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7E55FC34"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43B94D34"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36D3968A"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6777E674" w14:textId="77777777" w:rsidTr="00B82092">
        <w:trPr>
          <w:trHeight w:val="1056"/>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188BBE32" w14:textId="77777777" w:rsidR="00504AA9" w:rsidRPr="00504AA9" w:rsidRDefault="00504AA9" w:rsidP="00504AA9">
            <w:pPr>
              <w:spacing w:before="0" w:after="0"/>
              <w:jc w:val="left"/>
              <w:rPr>
                <w:color w:val="000000"/>
                <w:sz w:val="20"/>
                <w:szCs w:val="20"/>
              </w:rPr>
            </w:pPr>
            <w:r w:rsidRPr="00504AA9">
              <w:rPr>
                <w:color w:val="000000"/>
                <w:sz w:val="20"/>
                <w:szCs w:val="20"/>
              </w:rPr>
              <w:t>3.4.2. Plėsti buityje susidarančios tekstilės atliekų rūšiuojamojo surinkimo infrastruktūrą (plėtoti konteinerių tinklą ir per DGASA) (su APVA dotacija įsigyta 20 vnt., papildomas tekstilės konteinerių poreikis - 20 vnt.)</w:t>
            </w:r>
          </w:p>
        </w:tc>
        <w:tc>
          <w:tcPr>
            <w:tcW w:w="506" w:type="pct"/>
            <w:tcBorders>
              <w:top w:val="nil"/>
              <w:left w:val="nil"/>
              <w:bottom w:val="single" w:sz="4" w:space="0" w:color="auto"/>
              <w:right w:val="single" w:sz="4" w:space="0" w:color="auto"/>
            </w:tcBorders>
            <w:shd w:val="clear" w:color="auto" w:fill="auto"/>
            <w:vAlign w:val="center"/>
            <w:hideMark/>
          </w:tcPr>
          <w:p w14:paraId="440C54DD"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28206DD1"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7F21A1FF" w14:textId="77777777" w:rsidR="00504AA9" w:rsidRPr="00504AA9" w:rsidRDefault="00504AA9" w:rsidP="00504AA9">
            <w:pPr>
              <w:spacing w:before="0" w:after="0"/>
              <w:jc w:val="center"/>
              <w:rPr>
                <w:color w:val="000000"/>
                <w:sz w:val="20"/>
                <w:szCs w:val="20"/>
              </w:rPr>
            </w:pPr>
            <w:r w:rsidRPr="00504AA9">
              <w:rPr>
                <w:color w:val="000000"/>
                <w:sz w:val="20"/>
                <w:szCs w:val="20"/>
              </w:rPr>
              <w:t>SB, VR, 2021-2027 ESF, VB, kitos lėšos</w:t>
            </w:r>
          </w:p>
        </w:tc>
        <w:tc>
          <w:tcPr>
            <w:tcW w:w="406" w:type="pct"/>
            <w:tcBorders>
              <w:top w:val="nil"/>
              <w:left w:val="nil"/>
              <w:bottom w:val="single" w:sz="4" w:space="0" w:color="auto"/>
              <w:right w:val="single" w:sz="4" w:space="0" w:color="auto"/>
            </w:tcBorders>
            <w:shd w:val="clear" w:color="auto" w:fill="auto"/>
            <w:vAlign w:val="center"/>
            <w:hideMark/>
          </w:tcPr>
          <w:p w14:paraId="4850A0E2"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                     44,9    </w:t>
            </w:r>
          </w:p>
        </w:tc>
        <w:tc>
          <w:tcPr>
            <w:tcW w:w="405" w:type="pct"/>
            <w:tcBorders>
              <w:top w:val="nil"/>
              <w:left w:val="nil"/>
              <w:bottom w:val="single" w:sz="4" w:space="0" w:color="auto"/>
              <w:right w:val="single" w:sz="4" w:space="0" w:color="auto"/>
            </w:tcBorders>
            <w:shd w:val="clear" w:color="auto" w:fill="auto"/>
            <w:vAlign w:val="center"/>
            <w:hideMark/>
          </w:tcPr>
          <w:p w14:paraId="5838D1A5"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                54,3    </w:t>
            </w:r>
          </w:p>
        </w:tc>
        <w:tc>
          <w:tcPr>
            <w:tcW w:w="405" w:type="pct"/>
            <w:tcBorders>
              <w:top w:val="nil"/>
              <w:left w:val="nil"/>
              <w:bottom w:val="single" w:sz="4" w:space="0" w:color="auto"/>
              <w:right w:val="single" w:sz="4" w:space="0" w:color="auto"/>
            </w:tcBorders>
            <w:shd w:val="clear" w:color="auto" w:fill="auto"/>
            <w:vAlign w:val="center"/>
            <w:hideMark/>
          </w:tcPr>
          <w:p w14:paraId="16CF9517"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                  23,0    </w:t>
            </w:r>
          </w:p>
        </w:tc>
        <w:tc>
          <w:tcPr>
            <w:tcW w:w="405" w:type="pct"/>
            <w:tcBorders>
              <w:top w:val="nil"/>
              <w:left w:val="nil"/>
              <w:bottom w:val="single" w:sz="4" w:space="0" w:color="auto"/>
              <w:right w:val="single" w:sz="4" w:space="0" w:color="auto"/>
            </w:tcBorders>
            <w:shd w:val="clear" w:color="auto" w:fill="auto"/>
            <w:vAlign w:val="center"/>
            <w:hideMark/>
          </w:tcPr>
          <w:p w14:paraId="34974748"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                   21,9    </w:t>
            </w:r>
          </w:p>
        </w:tc>
        <w:tc>
          <w:tcPr>
            <w:tcW w:w="443" w:type="pct"/>
            <w:tcBorders>
              <w:top w:val="nil"/>
              <w:left w:val="nil"/>
              <w:bottom w:val="single" w:sz="4" w:space="0" w:color="auto"/>
              <w:right w:val="single" w:sz="4" w:space="0" w:color="auto"/>
            </w:tcBorders>
            <w:shd w:val="clear" w:color="auto" w:fill="auto"/>
            <w:vAlign w:val="center"/>
            <w:hideMark/>
          </w:tcPr>
          <w:p w14:paraId="2A966A47"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r>
      <w:tr w:rsidR="00504AA9" w:rsidRPr="00504AA9" w14:paraId="225CC525"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7DD0E6F9" w14:textId="77777777" w:rsidR="00504AA9" w:rsidRPr="00504AA9" w:rsidRDefault="00504AA9" w:rsidP="00504AA9">
            <w:pPr>
              <w:spacing w:before="0" w:after="0"/>
              <w:jc w:val="left"/>
              <w:rPr>
                <w:color w:val="000000"/>
                <w:sz w:val="20"/>
                <w:szCs w:val="20"/>
              </w:rPr>
            </w:pPr>
            <w:r w:rsidRPr="00504AA9">
              <w:rPr>
                <w:color w:val="000000"/>
                <w:sz w:val="20"/>
                <w:szCs w:val="20"/>
              </w:rPr>
              <w:t>3.4.3. Vykdyti elektros ir elektroninės įrangos atliekų priėmimą DGASA, bendradarbiaujant su gamintojais ir importuotojais, organizuojančiais elektros ir elektroninės įrangos atliekų tvarkymą</w:t>
            </w:r>
          </w:p>
        </w:tc>
        <w:tc>
          <w:tcPr>
            <w:tcW w:w="506" w:type="pct"/>
            <w:tcBorders>
              <w:top w:val="nil"/>
              <w:left w:val="nil"/>
              <w:bottom w:val="single" w:sz="4" w:space="0" w:color="auto"/>
              <w:right w:val="single" w:sz="4" w:space="0" w:color="auto"/>
            </w:tcBorders>
            <w:shd w:val="clear" w:color="auto" w:fill="auto"/>
            <w:vAlign w:val="center"/>
            <w:hideMark/>
          </w:tcPr>
          <w:p w14:paraId="5239E1CE" w14:textId="77777777" w:rsidR="00504AA9" w:rsidRPr="00504AA9" w:rsidRDefault="00504AA9" w:rsidP="00504AA9">
            <w:pPr>
              <w:spacing w:before="0" w:after="0"/>
              <w:jc w:val="center"/>
              <w:rPr>
                <w:color w:val="000000"/>
                <w:sz w:val="20"/>
                <w:szCs w:val="20"/>
              </w:rPr>
            </w:pPr>
            <w:r w:rsidRPr="00504AA9">
              <w:rPr>
                <w:color w:val="000000"/>
                <w:sz w:val="20"/>
                <w:szCs w:val="20"/>
              </w:rPr>
              <w:t>KRATC, gamintojai ir importuotojai</w:t>
            </w:r>
          </w:p>
        </w:tc>
        <w:tc>
          <w:tcPr>
            <w:tcW w:w="406" w:type="pct"/>
            <w:tcBorders>
              <w:top w:val="nil"/>
              <w:left w:val="nil"/>
              <w:bottom w:val="single" w:sz="4" w:space="0" w:color="auto"/>
              <w:right w:val="single" w:sz="4" w:space="0" w:color="auto"/>
            </w:tcBorders>
            <w:shd w:val="clear" w:color="auto" w:fill="auto"/>
            <w:vAlign w:val="center"/>
            <w:hideMark/>
          </w:tcPr>
          <w:p w14:paraId="119885B6"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234E63D9" w14:textId="77777777" w:rsidR="00504AA9" w:rsidRPr="00504AA9" w:rsidRDefault="00504AA9" w:rsidP="00504AA9">
            <w:pPr>
              <w:spacing w:before="0" w:after="0"/>
              <w:jc w:val="center"/>
              <w:rPr>
                <w:color w:val="000000"/>
                <w:sz w:val="20"/>
                <w:szCs w:val="20"/>
              </w:rPr>
            </w:pPr>
            <w:r w:rsidRPr="00504AA9">
              <w:rPr>
                <w:color w:val="000000"/>
                <w:sz w:val="20"/>
                <w:szCs w:val="20"/>
              </w:rPr>
              <w:t>GI, kitos lėšos</w:t>
            </w:r>
          </w:p>
        </w:tc>
        <w:tc>
          <w:tcPr>
            <w:tcW w:w="406" w:type="pct"/>
            <w:tcBorders>
              <w:top w:val="nil"/>
              <w:left w:val="nil"/>
              <w:bottom w:val="single" w:sz="4" w:space="0" w:color="auto"/>
              <w:right w:val="single" w:sz="4" w:space="0" w:color="auto"/>
            </w:tcBorders>
            <w:shd w:val="clear" w:color="auto" w:fill="auto"/>
            <w:vAlign w:val="center"/>
            <w:hideMark/>
          </w:tcPr>
          <w:p w14:paraId="11592F50"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2578BB5F"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23B904E7"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0BFDE026"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258CB732"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2AC2E101"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5C03D6F6"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3.4.4. Vykdyti atskirą naudotų padangų ir kitų apmokestinamų gaminių priėmimą DGASA, bendradarbiaujant su gamintojais ir importuotojais, organizuojančiais apmokestinamų gaminių atliekų tvarkymą </w:t>
            </w:r>
          </w:p>
        </w:tc>
        <w:tc>
          <w:tcPr>
            <w:tcW w:w="506" w:type="pct"/>
            <w:tcBorders>
              <w:top w:val="nil"/>
              <w:left w:val="nil"/>
              <w:bottom w:val="single" w:sz="4" w:space="0" w:color="auto"/>
              <w:right w:val="single" w:sz="4" w:space="0" w:color="auto"/>
            </w:tcBorders>
            <w:shd w:val="clear" w:color="auto" w:fill="auto"/>
            <w:vAlign w:val="center"/>
            <w:hideMark/>
          </w:tcPr>
          <w:p w14:paraId="1A5A6FE4" w14:textId="77777777" w:rsidR="00504AA9" w:rsidRPr="00504AA9" w:rsidRDefault="00504AA9" w:rsidP="00504AA9">
            <w:pPr>
              <w:spacing w:before="0" w:after="0"/>
              <w:jc w:val="center"/>
              <w:rPr>
                <w:color w:val="000000"/>
                <w:sz w:val="20"/>
                <w:szCs w:val="20"/>
              </w:rPr>
            </w:pPr>
            <w:r w:rsidRPr="00504AA9">
              <w:rPr>
                <w:color w:val="000000"/>
                <w:sz w:val="20"/>
                <w:szCs w:val="20"/>
              </w:rPr>
              <w:t>KRATC, gamintojai ir importuotojai</w:t>
            </w:r>
          </w:p>
        </w:tc>
        <w:tc>
          <w:tcPr>
            <w:tcW w:w="406" w:type="pct"/>
            <w:tcBorders>
              <w:top w:val="nil"/>
              <w:left w:val="nil"/>
              <w:bottom w:val="single" w:sz="4" w:space="0" w:color="auto"/>
              <w:right w:val="single" w:sz="4" w:space="0" w:color="auto"/>
            </w:tcBorders>
            <w:shd w:val="clear" w:color="auto" w:fill="auto"/>
            <w:vAlign w:val="center"/>
            <w:hideMark/>
          </w:tcPr>
          <w:p w14:paraId="1A832D1C"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35665640" w14:textId="77777777" w:rsidR="00504AA9" w:rsidRPr="00504AA9" w:rsidRDefault="00504AA9" w:rsidP="00504AA9">
            <w:pPr>
              <w:spacing w:before="0" w:after="0"/>
              <w:jc w:val="center"/>
              <w:rPr>
                <w:color w:val="000000"/>
                <w:sz w:val="20"/>
                <w:szCs w:val="20"/>
              </w:rPr>
            </w:pPr>
            <w:r w:rsidRPr="00504AA9">
              <w:rPr>
                <w:color w:val="000000"/>
                <w:sz w:val="20"/>
                <w:szCs w:val="20"/>
              </w:rPr>
              <w:t>GI, VR, kitos lėšos</w:t>
            </w:r>
          </w:p>
        </w:tc>
        <w:tc>
          <w:tcPr>
            <w:tcW w:w="406" w:type="pct"/>
            <w:tcBorders>
              <w:top w:val="nil"/>
              <w:left w:val="nil"/>
              <w:bottom w:val="single" w:sz="4" w:space="0" w:color="auto"/>
              <w:right w:val="single" w:sz="4" w:space="0" w:color="auto"/>
            </w:tcBorders>
            <w:shd w:val="clear" w:color="auto" w:fill="auto"/>
            <w:vAlign w:val="center"/>
            <w:hideMark/>
          </w:tcPr>
          <w:p w14:paraId="3207AF3D"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6BDA96C4"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BD6D4B7"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BAB3F88"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33B11016"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108AECC7"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113EA202" w14:textId="77777777" w:rsidR="00504AA9" w:rsidRPr="00504AA9" w:rsidRDefault="00504AA9" w:rsidP="00504AA9">
            <w:pPr>
              <w:spacing w:before="0" w:after="0"/>
              <w:jc w:val="left"/>
              <w:rPr>
                <w:color w:val="000000"/>
                <w:sz w:val="20"/>
                <w:szCs w:val="20"/>
              </w:rPr>
            </w:pPr>
            <w:r w:rsidRPr="00504AA9">
              <w:rPr>
                <w:color w:val="000000"/>
                <w:sz w:val="20"/>
                <w:szCs w:val="20"/>
              </w:rPr>
              <w:t>3.4.5. Vykdyti atskirą perdirbimui tinkamų atliekų (buityje susidarančių statybos ir griovimo atliekų, didelių gabaritų, žaliųjų atliekų ir kt. atliekų) surinkimą DGASA</w:t>
            </w:r>
          </w:p>
        </w:tc>
        <w:tc>
          <w:tcPr>
            <w:tcW w:w="506" w:type="pct"/>
            <w:tcBorders>
              <w:top w:val="nil"/>
              <w:left w:val="nil"/>
              <w:bottom w:val="single" w:sz="4" w:space="0" w:color="auto"/>
              <w:right w:val="single" w:sz="4" w:space="0" w:color="auto"/>
            </w:tcBorders>
            <w:shd w:val="clear" w:color="auto" w:fill="auto"/>
            <w:vAlign w:val="center"/>
            <w:hideMark/>
          </w:tcPr>
          <w:p w14:paraId="2AD9D482" w14:textId="77777777" w:rsidR="00504AA9" w:rsidRPr="00504AA9" w:rsidRDefault="00504AA9" w:rsidP="00504AA9">
            <w:pPr>
              <w:spacing w:before="0" w:after="0"/>
              <w:jc w:val="center"/>
              <w:rPr>
                <w:color w:val="000000"/>
                <w:sz w:val="20"/>
                <w:szCs w:val="20"/>
              </w:rPr>
            </w:pPr>
            <w:r w:rsidRPr="00504AA9">
              <w:rPr>
                <w:color w:val="000000"/>
                <w:sz w:val="20"/>
                <w:szCs w:val="20"/>
              </w:rPr>
              <w:t>KRATC</w:t>
            </w:r>
          </w:p>
        </w:tc>
        <w:tc>
          <w:tcPr>
            <w:tcW w:w="406" w:type="pct"/>
            <w:tcBorders>
              <w:top w:val="nil"/>
              <w:left w:val="nil"/>
              <w:bottom w:val="single" w:sz="4" w:space="0" w:color="auto"/>
              <w:right w:val="single" w:sz="4" w:space="0" w:color="auto"/>
            </w:tcBorders>
            <w:shd w:val="clear" w:color="auto" w:fill="auto"/>
            <w:vAlign w:val="center"/>
            <w:hideMark/>
          </w:tcPr>
          <w:p w14:paraId="01BA5865"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64DDD402" w14:textId="77777777" w:rsidR="00504AA9" w:rsidRPr="00504AA9" w:rsidRDefault="00504AA9" w:rsidP="00504AA9">
            <w:pPr>
              <w:spacing w:before="0" w:after="0"/>
              <w:jc w:val="center"/>
              <w:rPr>
                <w:color w:val="000000"/>
                <w:sz w:val="20"/>
                <w:szCs w:val="20"/>
              </w:rPr>
            </w:pPr>
            <w:r w:rsidRPr="00504AA9">
              <w:rPr>
                <w:color w:val="000000"/>
                <w:sz w:val="20"/>
                <w:szCs w:val="20"/>
              </w:rPr>
              <w:t>VR, kitos lėšos</w:t>
            </w:r>
          </w:p>
        </w:tc>
        <w:tc>
          <w:tcPr>
            <w:tcW w:w="406" w:type="pct"/>
            <w:tcBorders>
              <w:top w:val="nil"/>
              <w:left w:val="nil"/>
              <w:bottom w:val="single" w:sz="4" w:space="0" w:color="auto"/>
              <w:right w:val="single" w:sz="4" w:space="0" w:color="auto"/>
            </w:tcBorders>
            <w:shd w:val="clear" w:color="auto" w:fill="auto"/>
            <w:vAlign w:val="center"/>
            <w:hideMark/>
          </w:tcPr>
          <w:p w14:paraId="2D1B4F36"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0BBA861D"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0DB7C28E"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5DAF8804"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3201F7C4"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72BC2B1B"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3CAA4837" w14:textId="77777777" w:rsidR="00504AA9" w:rsidRPr="00504AA9" w:rsidRDefault="00504AA9" w:rsidP="00504AA9">
            <w:pPr>
              <w:spacing w:before="0" w:after="0"/>
              <w:jc w:val="left"/>
              <w:rPr>
                <w:color w:val="000000"/>
                <w:sz w:val="20"/>
                <w:szCs w:val="20"/>
              </w:rPr>
            </w:pPr>
            <w:r w:rsidRPr="00504AA9">
              <w:rPr>
                <w:color w:val="000000"/>
                <w:sz w:val="20"/>
                <w:szCs w:val="20"/>
              </w:rPr>
              <w:t>3.4.6. Organizuoti atskirą didelių gabaritų atliekų surinkimą apvažiavimo būdu</w:t>
            </w:r>
          </w:p>
        </w:tc>
        <w:tc>
          <w:tcPr>
            <w:tcW w:w="506" w:type="pct"/>
            <w:tcBorders>
              <w:top w:val="nil"/>
              <w:left w:val="nil"/>
              <w:bottom w:val="single" w:sz="4" w:space="0" w:color="auto"/>
              <w:right w:val="single" w:sz="4" w:space="0" w:color="auto"/>
            </w:tcBorders>
            <w:shd w:val="clear" w:color="auto" w:fill="auto"/>
            <w:vAlign w:val="center"/>
            <w:hideMark/>
          </w:tcPr>
          <w:p w14:paraId="6BA1291D"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20B33426"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15E45DF7" w14:textId="77777777" w:rsidR="00504AA9" w:rsidRPr="00504AA9" w:rsidRDefault="00504AA9" w:rsidP="00504AA9">
            <w:pPr>
              <w:spacing w:before="0" w:after="0"/>
              <w:jc w:val="center"/>
              <w:rPr>
                <w:color w:val="000000"/>
                <w:sz w:val="20"/>
                <w:szCs w:val="20"/>
              </w:rPr>
            </w:pPr>
            <w:r w:rsidRPr="00504AA9">
              <w:rPr>
                <w:color w:val="000000"/>
                <w:sz w:val="20"/>
                <w:szCs w:val="20"/>
              </w:rPr>
              <w:t>VR</w:t>
            </w:r>
          </w:p>
        </w:tc>
        <w:tc>
          <w:tcPr>
            <w:tcW w:w="406" w:type="pct"/>
            <w:tcBorders>
              <w:top w:val="nil"/>
              <w:left w:val="nil"/>
              <w:bottom w:val="single" w:sz="4" w:space="0" w:color="auto"/>
              <w:right w:val="single" w:sz="4" w:space="0" w:color="auto"/>
            </w:tcBorders>
            <w:shd w:val="clear" w:color="auto" w:fill="auto"/>
            <w:vAlign w:val="center"/>
            <w:hideMark/>
          </w:tcPr>
          <w:p w14:paraId="74F57D22"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08CE683B"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7181620B"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0B9B2C32"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5AFB38BA"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6D0A67BC" w14:textId="77777777" w:rsidTr="00504AA9">
        <w:trPr>
          <w:trHeight w:val="1056"/>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37CEAE75"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3.4.7. Teikti mokamą, iš anksto užsakomą išrūšiuotų didžiųjų, statybinių ir kt. atliekų nuvežimo į DGASA, didžiųjų atliekų apdorojimo aikštelę arba statybinių atliekų rūšiavimo aikštelę </w:t>
            </w:r>
            <w:proofErr w:type="spellStart"/>
            <w:r w:rsidRPr="00504AA9">
              <w:rPr>
                <w:color w:val="000000"/>
                <w:sz w:val="20"/>
                <w:szCs w:val="20"/>
              </w:rPr>
              <w:t>Dumpių</w:t>
            </w:r>
            <w:proofErr w:type="spellEnd"/>
            <w:r w:rsidRPr="00504AA9">
              <w:rPr>
                <w:color w:val="000000"/>
                <w:sz w:val="20"/>
                <w:szCs w:val="20"/>
              </w:rPr>
              <w:t xml:space="preserve"> k., Klaipėdos raj. paslaugą</w:t>
            </w:r>
          </w:p>
        </w:tc>
        <w:tc>
          <w:tcPr>
            <w:tcW w:w="506" w:type="pct"/>
            <w:tcBorders>
              <w:top w:val="nil"/>
              <w:left w:val="nil"/>
              <w:bottom w:val="single" w:sz="4" w:space="0" w:color="auto"/>
              <w:right w:val="single" w:sz="4" w:space="0" w:color="auto"/>
            </w:tcBorders>
            <w:shd w:val="clear" w:color="auto" w:fill="auto"/>
            <w:vAlign w:val="center"/>
            <w:hideMark/>
          </w:tcPr>
          <w:p w14:paraId="0F079DE4" w14:textId="77777777" w:rsidR="00504AA9" w:rsidRPr="00504AA9" w:rsidRDefault="00504AA9" w:rsidP="00504AA9">
            <w:pPr>
              <w:spacing w:before="0" w:after="0"/>
              <w:jc w:val="center"/>
              <w:rPr>
                <w:color w:val="000000"/>
                <w:sz w:val="20"/>
                <w:szCs w:val="20"/>
              </w:rPr>
            </w:pPr>
            <w:r w:rsidRPr="00504AA9">
              <w:rPr>
                <w:color w:val="000000"/>
                <w:sz w:val="20"/>
                <w:szCs w:val="20"/>
              </w:rPr>
              <w:t>Atliekas surenkančios ir vežančios įmonės</w:t>
            </w:r>
          </w:p>
        </w:tc>
        <w:tc>
          <w:tcPr>
            <w:tcW w:w="406" w:type="pct"/>
            <w:tcBorders>
              <w:top w:val="nil"/>
              <w:left w:val="nil"/>
              <w:bottom w:val="single" w:sz="4" w:space="0" w:color="auto"/>
              <w:right w:val="single" w:sz="4" w:space="0" w:color="auto"/>
            </w:tcBorders>
            <w:shd w:val="clear" w:color="auto" w:fill="auto"/>
            <w:vAlign w:val="center"/>
            <w:hideMark/>
          </w:tcPr>
          <w:p w14:paraId="3240F012"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0046BDE2" w14:textId="77777777" w:rsidR="00504AA9" w:rsidRPr="00504AA9" w:rsidRDefault="00504AA9" w:rsidP="00504AA9">
            <w:pPr>
              <w:spacing w:before="0" w:after="0"/>
              <w:jc w:val="center"/>
              <w:rPr>
                <w:color w:val="000000"/>
                <w:sz w:val="20"/>
                <w:szCs w:val="20"/>
              </w:rPr>
            </w:pPr>
            <w:r w:rsidRPr="00504AA9">
              <w:rPr>
                <w:color w:val="000000"/>
                <w:sz w:val="20"/>
                <w:szCs w:val="20"/>
              </w:rPr>
              <w:t>Privačios lėšos, kitos lėšos</w:t>
            </w:r>
          </w:p>
        </w:tc>
        <w:tc>
          <w:tcPr>
            <w:tcW w:w="406" w:type="pct"/>
            <w:tcBorders>
              <w:top w:val="nil"/>
              <w:left w:val="nil"/>
              <w:bottom w:val="single" w:sz="4" w:space="0" w:color="auto"/>
              <w:right w:val="single" w:sz="4" w:space="0" w:color="auto"/>
            </w:tcBorders>
            <w:shd w:val="clear" w:color="auto" w:fill="auto"/>
            <w:vAlign w:val="center"/>
            <w:hideMark/>
          </w:tcPr>
          <w:p w14:paraId="34EF2453"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555157D9"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2CA403F0"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2B37DB71"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18EA3BF2"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7E1757D4"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13BE1424" w14:textId="5DDE5038" w:rsidR="00504AA9" w:rsidRPr="00504AA9" w:rsidRDefault="00504AA9" w:rsidP="00504AA9">
            <w:pPr>
              <w:spacing w:before="0" w:after="0"/>
              <w:jc w:val="left"/>
              <w:rPr>
                <w:color w:val="000000"/>
                <w:sz w:val="20"/>
                <w:szCs w:val="20"/>
              </w:rPr>
            </w:pPr>
            <w:r w:rsidRPr="00504AA9">
              <w:rPr>
                <w:b/>
                <w:bCs/>
                <w:color w:val="000000"/>
                <w:sz w:val="20"/>
                <w:szCs w:val="20"/>
              </w:rPr>
              <w:t>3.5. uždavinys. Vystyti buityje susidarančių pavojingųjų atliekų rūšiuojamojo surinkimo infrastruktūrą ir paslaugas </w:t>
            </w:r>
          </w:p>
        </w:tc>
      </w:tr>
      <w:tr w:rsidR="00504AA9" w:rsidRPr="00504AA9" w14:paraId="06A9DD46" w14:textId="77777777" w:rsidTr="00504AA9">
        <w:trPr>
          <w:trHeight w:val="1056"/>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60916D67" w14:textId="77777777" w:rsidR="00504AA9" w:rsidRPr="00504AA9" w:rsidRDefault="00504AA9" w:rsidP="00504AA9">
            <w:pPr>
              <w:spacing w:before="0" w:after="0"/>
              <w:jc w:val="left"/>
              <w:rPr>
                <w:color w:val="000000"/>
                <w:sz w:val="20"/>
                <w:szCs w:val="20"/>
              </w:rPr>
            </w:pPr>
            <w:r w:rsidRPr="00504AA9">
              <w:rPr>
                <w:color w:val="000000"/>
                <w:sz w:val="20"/>
                <w:szCs w:val="20"/>
              </w:rPr>
              <w:lastRenderedPageBreak/>
              <w:t>3.5.1. Organizuoti buityje susidarančių pavojingųjų atliekų rūšiuojamąjį surinkimą (priėmimą į DGASA, apvažiuojamąjį surinkimą, individualią atliekų išvežimo paslaugą pagal gyventojo užsakymą ir pan.)</w:t>
            </w:r>
          </w:p>
        </w:tc>
        <w:tc>
          <w:tcPr>
            <w:tcW w:w="506" w:type="pct"/>
            <w:tcBorders>
              <w:top w:val="nil"/>
              <w:left w:val="nil"/>
              <w:bottom w:val="single" w:sz="4" w:space="0" w:color="auto"/>
              <w:right w:val="single" w:sz="4" w:space="0" w:color="auto"/>
            </w:tcBorders>
            <w:shd w:val="clear" w:color="auto" w:fill="auto"/>
            <w:vAlign w:val="center"/>
            <w:hideMark/>
          </w:tcPr>
          <w:p w14:paraId="461EFF54" w14:textId="77777777" w:rsidR="00504AA9" w:rsidRPr="00504AA9" w:rsidRDefault="00504AA9" w:rsidP="00504AA9">
            <w:pPr>
              <w:spacing w:before="0" w:after="0"/>
              <w:jc w:val="center"/>
              <w:rPr>
                <w:color w:val="000000"/>
                <w:sz w:val="20"/>
                <w:szCs w:val="20"/>
              </w:rPr>
            </w:pPr>
            <w:r w:rsidRPr="00504AA9">
              <w:rPr>
                <w:color w:val="000000"/>
                <w:sz w:val="20"/>
                <w:szCs w:val="20"/>
              </w:rPr>
              <w:t>KRATC, Savivaldybė</w:t>
            </w:r>
          </w:p>
        </w:tc>
        <w:tc>
          <w:tcPr>
            <w:tcW w:w="406" w:type="pct"/>
            <w:tcBorders>
              <w:top w:val="nil"/>
              <w:left w:val="nil"/>
              <w:bottom w:val="single" w:sz="4" w:space="0" w:color="auto"/>
              <w:right w:val="single" w:sz="4" w:space="0" w:color="auto"/>
            </w:tcBorders>
            <w:shd w:val="clear" w:color="auto" w:fill="auto"/>
            <w:vAlign w:val="center"/>
            <w:hideMark/>
          </w:tcPr>
          <w:p w14:paraId="2E361D79" w14:textId="77777777" w:rsidR="00504AA9" w:rsidRPr="00504AA9" w:rsidRDefault="00504AA9" w:rsidP="00504AA9">
            <w:pPr>
              <w:spacing w:before="0" w:after="0"/>
              <w:jc w:val="center"/>
              <w:rPr>
                <w:color w:val="000000"/>
                <w:sz w:val="20"/>
                <w:szCs w:val="20"/>
              </w:rPr>
            </w:pPr>
            <w:r w:rsidRPr="00504AA9">
              <w:rPr>
                <w:color w:val="000000"/>
                <w:sz w:val="20"/>
                <w:szCs w:val="20"/>
              </w:rPr>
              <w:t>2025-2027 m.</w:t>
            </w:r>
          </w:p>
        </w:tc>
        <w:tc>
          <w:tcPr>
            <w:tcW w:w="506" w:type="pct"/>
            <w:tcBorders>
              <w:top w:val="nil"/>
              <w:left w:val="nil"/>
              <w:bottom w:val="single" w:sz="4" w:space="0" w:color="auto"/>
              <w:right w:val="single" w:sz="4" w:space="0" w:color="auto"/>
            </w:tcBorders>
            <w:shd w:val="clear" w:color="auto" w:fill="auto"/>
            <w:vAlign w:val="center"/>
            <w:hideMark/>
          </w:tcPr>
          <w:p w14:paraId="6D156A45" w14:textId="77777777" w:rsidR="00504AA9" w:rsidRPr="00504AA9" w:rsidRDefault="00504AA9" w:rsidP="00504AA9">
            <w:pPr>
              <w:spacing w:before="0" w:after="0"/>
              <w:jc w:val="center"/>
              <w:rPr>
                <w:color w:val="000000"/>
                <w:sz w:val="20"/>
                <w:szCs w:val="20"/>
              </w:rPr>
            </w:pPr>
            <w:r w:rsidRPr="00504AA9">
              <w:rPr>
                <w:color w:val="000000"/>
                <w:sz w:val="20"/>
                <w:szCs w:val="20"/>
              </w:rPr>
              <w:t>VR, kitos lėšos</w:t>
            </w:r>
          </w:p>
        </w:tc>
        <w:tc>
          <w:tcPr>
            <w:tcW w:w="406" w:type="pct"/>
            <w:tcBorders>
              <w:top w:val="nil"/>
              <w:left w:val="nil"/>
              <w:bottom w:val="single" w:sz="4" w:space="0" w:color="auto"/>
              <w:right w:val="single" w:sz="4" w:space="0" w:color="auto"/>
            </w:tcBorders>
            <w:shd w:val="clear" w:color="auto" w:fill="auto"/>
            <w:vAlign w:val="center"/>
            <w:hideMark/>
          </w:tcPr>
          <w:p w14:paraId="699AC58F"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7199FFC0"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BF54BCE"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4C69FCC5"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1912F0BA"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7CECF97D"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3D9A87C5"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3.5.2. Plėsti buityje susidarančių pavojingųjų atliekų rūšiuojamojo surinkimo infrastruktūrą (plėtoti surinkimą per DGASA) </w:t>
            </w:r>
          </w:p>
        </w:tc>
        <w:tc>
          <w:tcPr>
            <w:tcW w:w="506" w:type="pct"/>
            <w:tcBorders>
              <w:top w:val="nil"/>
              <w:left w:val="nil"/>
              <w:bottom w:val="single" w:sz="4" w:space="0" w:color="auto"/>
              <w:right w:val="single" w:sz="4" w:space="0" w:color="auto"/>
            </w:tcBorders>
            <w:shd w:val="clear" w:color="auto" w:fill="auto"/>
            <w:vAlign w:val="center"/>
            <w:hideMark/>
          </w:tcPr>
          <w:p w14:paraId="6C575307" w14:textId="77777777" w:rsidR="00504AA9" w:rsidRPr="00504AA9" w:rsidRDefault="00504AA9" w:rsidP="00504AA9">
            <w:pPr>
              <w:spacing w:before="0" w:after="0"/>
              <w:jc w:val="center"/>
              <w:rPr>
                <w:color w:val="000000"/>
                <w:sz w:val="20"/>
                <w:szCs w:val="20"/>
              </w:rPr>
            </w:pPr>
            <w:r w:rsidRPr="00504AA9">
              <w:rPr>
                <w:color w:val="000000"/>
                <w:sz w:val="20"/>
                <w:szCs w:val="20"/>
              </w:rPr>
              <w:t>Savivaldybė, KRATC</w:t>
            </w:r>
          </w:p>
        </w:tc>
        <w:tc>
          <w:tcPr>
            <w:tcW w:w="406" w:type="pct"/>
            <w:tcBorders>
              <w:top w:val="nil"/>
              <w:left w:val="nil"/>
              <w:bottom w:val="single" w:sz="4" w:space="0" w:color="auto"/>
              <w:right w:val="single" w:sz="4" w:space="0" w:color="auto"/>
            </w:tcBorders>
            <w:shd w:val="clear" w:color="auto" w:fill="auto"/>
            <w:vAlign w:val="center"/>
            <w:hideMark/>
          </w:tcPr>
          <w:p w14:paraId="6D1911CD"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75CCD2CA" w14:textId="77777777" w:rsidR="00504AA9" w:rsidRPr="00504AA9" w:rsidRDefault="00504AA9" w:rsidP="00504AA9">
            <w:pPr>
              <w:spacing w:before="0" w:after="0"/>
              <w:jc w:val="center"/>
              <w:rPr>
                <w:color w:val="000000"/>
                <w:sz w:val="20"/>
                <w:szCs w:val="20"/>
              </w:rPr>
            </w:pPr>
            <w:r w:rsidRPr="00504AA9">
              <w:rPr>
                <w:color w:val="000000"/>
                <w:sz w:val="20"/>
                <w:szCs w:val="20"/>
              </w:rPr>
              <w:t>VR, kitos lėšos</w:t>
            </w:r>
          </w:p>
        </w:tc>
        <w:tc>
          <w:tcPr>
            <w:tcW w:w="406" w:type="pct"/>
            <w:tcBorders>
              <w:top w:val="nil"/>
              <w:left w:val="nil"/>
              <w:bottom w:val="single" w:sz="4" w:space="0" w:color="auto"/>
              <w:right w:val="single" w:sz="4" w:space="0" w:color="auto"/>
            </w:tcBorders>
            <w:shd w:val="clear" w:color="auto" w:fill="auto"/>
            <w:vAlign w:val="center"/>
            <w:hideMark/>
          </w:tcPr>
          <w:p w14:paraId="4DBF902F"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490B3E34"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center"/>
            <w:hideMark/>
          </w:tcPr>
          <w:p w14:paraId="4F5E36A5"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center"/>
            <w:hideMark/>
          </w:tcPr>
          <w:p w14:paraId="6C63250A"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center"/>
            <w:hideMark/>
          </w:tcPr>
          <w:p w14:paraId="3290ED51" w14:textId="77777777" w:rsidR="00504AA9" w:rsidRPr="00504AA9" w:rsidRDefault="00504AA9" w:rsidP="00504AA9">
            <w:pPr>
              <w:spacing w:before="0" w:after="0"/>
              <w:jc w:val="center"/>
              <w:rPr>
                <w:i/>
                <w:iCs/>
                <w:color w:val="000000"/>
                <w:sz w:val="20"/>
                <w:szCs w:val="20"/>
              </w:rPr>
            </w:pPr>
            <w:r w:rsidRPr="00504AA9">
              <w:rPr>
                <w:i/>
                <w:iCs/>
                <w:color w:val="000000"/>
                <w:sz w:val="20"/>
                <w:szCs w:val="20"/>
              </w:rPr>
              <w:t> </w:t>
            </w:r>
          </w:p>
        </w:tc>
      </w:tr>
      <w:tr w:rsidR="00504AA9" w:rsidRPr="00504AA9" w14:paraId="578E128D"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0A8626E0" w14:textId="5BD7FE8E" w:rsidR="00504AA9" w:rsidRPr="00504AA9" w:rsidRDefault="00504AA9" w:rsidP="00504AA9">
            <w:pPr>
              <w:spacing w:before="0" w:after="0"/>
              <w:jc w:val="left"/>
              <w:rPr>
                <w:color w:val="000000"/>
                <w:sz w:val="20"/>
                <w:szCs w:val="20"/>
              </w:rPr>
            </w:pPr>
            <w:r w:rsidRPr="00504AA9">
              <w:rPr>
                <w:b/>
                <w:bCs/>
                <w:i/>
                <w:iCs/>
                <w:color w:val="000000"/>
                <w:sz w:val="20"/>
                <w:szCs w:val="20"/>
              </w:rPr>
              <w:t>4 tikslas. Užtikrinti aplinkos apsaugos ir visuomenės sveikatos saugos reikalavimus atitinkantį komunalinių atliekų tvarkymą</w:t>
            </w:r>
          </w:p>
        </w:tc>
      </w:tr>
      <w:tr w:rsidR="00504AA9" w:rsidRPr="00504AA9" w14:paraId="7D97C941"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23BF511F" w14:textId="097B5F35" w:rsidR="00504AA9" w:rsidRPr="00504AA9" w:rsidRDefault="00504AA9" w:rsidP="00504AA9">
            <w:pPr>
              <w:spacing w:before="0" w:after="0"/>
              <w:jc w:val="left"/>
              <w:rPr>
                <w:color w:val="000000"/>
                <w:sz w:val="20"/>
                <w:szCs w:val="20"/>
              </w:rPr>
            </w:pPr>
            <w:r w:rsidRPr="00504AA9">
              <w:rPr>
                <w:b/>
                <w:bCs/>
                <w:color w:val="000000"/>
                <w:sz w:val="20"/>
                <w:szCs w:val="20"/>
              </w:rPr>
              <w:t>4.1. uždavinys. Užtikrinti viešąją komunalinių atliekų tvarkymo paslaugą</w:t>
            </w:r>
          </w:p>
        </w:tc>
      </w:tr>
      <w:tr w:rsidR="00504AA9" w:rsidRPr="00504AA9" w14:paraId="3E980971"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4310CF41" w14:textId="77777777" w:rsidR="00504AA9" w:rsidRPr="00504AA9" w:rsidRDefault="00504AA9" w:rsidP="00504AA9">
            <w:pPr>
              <w:spacing w:before="0" w:after="0"/>
              <w:jc w:val="left"/>
              <w:rPr>
                <w:color w:val="000000"/>
                <w:sz w:val="20"/>
                <w:szCs w:val="20"/>
              </w:rPr>
            </w:pPr>
            <w:r w:rsidRPr="00504AA9">
              <w:rPr>
                <w:color w:val="000000"/>
                <w:sz w:val="20"/>
                <w:szCs w:val="20"/>
              </w:rPr>
              <w:t>4.1.1. Visiems atliekų turėtojams teikti viešąją komunalinių atliekų tvarkymo paslaugą, atitinkančią minimalius kokybės reikalavimus, kuriuos nustato Aplinkos ministerija</w:t>
            </w:r>
          </w:p>
        </w:tc>
        <w:tc>
          <w:tcPr>
            <w:tcW w:w="506" w:type="pct"/>
            <w:tcBorders>
              <w:top w:val="nil"/>
              <w:left w:val="nil"/>
              <w:bottom w:val="single" w:sz="4" w:space="0" w:color="auto"/>
              <w:right w:val="single" w:sz="4" w:space="0" w:color="auto"/>
            </w:tcBorders>
            <w:shd w:val="clear" w:color="auto" w:fill="auto"/>
            <w:vAlign w:val="center"/>
            <w:hideMark/>
          </w:tcPr>
          <w:p w14:paraId="76EBC834" w14:textId="77777777" w:rsidR="00504AA9" w:rsidRPr="00504AA9" w:rsidRDefault="00504AA9" w:rsidP="00504AA9">
            <w:pPr>
              <w:spacing w:before="0" w:after="0"/>
              <w:jc w:val="center"/>
              <w:rPr>
                <w:color w:val="000000"/>
                <w:sz w:val="20"/>
                <w:szCs w:val="20"/>
              </w:rPr>
            </w:pPr>
            <w:r w:rsidRPr="00504AA9">
              <w:rPr>
                <w:color w:val="000000"/>
                <w:sz w:val="20"/>
                <w:szCs w:val="20"/>
              </w:rPr>
              <w:t>Savivaldybė, KRATC</w:t>
            </w:r>
          </w:p>
        </w:tc>
        <w:tc>
          <w:tcPr>
            <w:tcW w:w="406" w:type="pct"/>
            <w:tcBorders>
              <w:top w:val="nil"/>
              <w:left w:val="nil"/>
              <w:bottom w:val="single" w:sz="4" w:space="0" w:color="auto"/>
              <w:right w:val="single" w:sz="4" w:space="0" w:color="auto"/>
            </w:tcBorders>
            <w:shd w:val="clear" w:color="auto" w:fill="auto"/>
            <w:vAlign w:val="center"/>
            <w:hideMark/>
          </w:tcPr>
          <w:p w14:paraId="4E6C59B1" w14:textId="77777777" w:rsidR="00504AA9" w:rsidRPr="00504AA9" w:rsidRDefault="00504AA9" w:rsidP="00504AA9">
            <w:pPr>
              <w:spacing w:before="0" w:after="0"/>
              <w:jc w:val="center"/>
              <w:rPr>
                <w:color w:val="000000"/>
                <w:sz w:val="20"/>
                <w:szCs w:val="20"/>
              </w:rPr>
            </w:pPr>
            <w:r w:rsidRPr="00504AA9">
              <w:rPr>
                <w:color w:val="000000"/>
                <w:sz w:val="20"/>
                <w:szCs w:val="20"/>
              </w:rPr>
              <w:t>2022-2027 m.</w:t>
            </w:r>
          </w:p>
        </w:tc>
        <w:tc>
          <w:tcPr>
            <w:tcW w:w="506" w:type="pct"/>
            <w:tcBorders>
              <w:top w:val="nil"/>
              <w:left w:val="nil"/>
              <w:bottom w:val="single" w:sz="4" w:space="0" w:color="auto"/>
              <w:right w:val="single" w:sz="4" w:space="0" w:color="auto"/>
            </w:tcBorders>
            <w:shd w:val="clear" w:color="auto" w:fill="auto"/>
            <w:vAlign w:val="center"/>
            <w:hideMark/>
          </w:tcPr>
          <w:p w14:paraId="2DB9BD3C" w14:textId="77777777" w:rsidR="00504AA9" w:rsidRPr="00504AA9" w:rsidRDefault="00504AA9" w:rsidP="00504AA9">
            <w:pPr>
              <w:spacing w:before="0" w:after="0"/>
              <w:jc w:val="center"/>
              <w:rPr>
                <w:color w:val="000000"/>
                <w:sz w:val="20"/>
                <w:szCs w:val="20"/>
              </w:rPr>
            </w:pPr>
            <w:r w:rsidRPr="00504AA9">
              <w:rPr>
                <w:color w:val="000000"/>
                <w:sz w:val="20"/>
                <w:szCs w:val="20"/>
              </w:rPr>
              <w:t>VR</w:t>
            </w:r>
          </w:p>
        </w:tc>
        <w:tc>
          <w:tcPr>
            <w:tcW w:w="406" w:type="pct"/>
            <w:tcBorders>
              <w:top w:val="nil"/>
              <w:left w:val="nil"/>
              <w:bottom w:val="single" w:sz="4" w:space="0" w:color="auto"/>
              <w:right w:val="single" w:sz="4" w:space="0" w:color="auto"/>
            </w:tcBorders>
            <w:shd w:val="clear" w:color="auto" w:fill="auto"/>
            <w:vAlign w:val="center"/>
            <w:hideMark/>
          </w:tcPr>
          <w:p w14:paraId="499D69C8"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36F00655"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12FBB34"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0F2D88F1"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60EB513A"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55BB0026"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69AF190D" w14:textId="77777777" w:rsidR="00504AA9" w:rsidRPr="00504AA9" w:rsidRDefault="00504AA9" w:rsidP="00504AA9">
            <w:pPr>
              <w:spacing w:before="0" w:after="0"/>
              <w:jc w:val="left"/>
              <w:rPr>
                <w:color w:val="000000"/>
                <w:sz w:val="20"/>
                <w:szCs w:val="20"/>
              </w:rPr>
            </w:pPr>
            <w:r w:rsidRPr="00504AA9">
              <w:rPr>
                <w:color w:val="000000"/>
                <w:sz w:val="20"/>
                <w:szCs w:val="20"/>
              </w:rPr>
              <w:t>4.1.2. Nustatyti vietinės rinkliavos už komunalinių atliekų surinkimą iš atliekų turėtojų ir atliekų tvarkymą dydžius, atsižvelgiant į Valstybinės energetikos reguliavimo tarybos nustatytą regioninę kainą</w:t>
            </w:r>
          </w:p>
        </w:tc>
        <w:tc>
          <w:tcPr>
            <w:tcW w:w="506" w:type="pct"/>
            <w:tcBorders>
              <w:top w:val="nil"/>
              <w:left w:val="nil"/>
              <w:bottom w:val="single" w:sz="4" w:space="0" w:color="auto"/>
              <w:right w:val="single" w:sz="4" w:space="0" w:color="auto"/>
            </w:tcBorders>
            <w:shd w:val="clear" w:color="auto" w:fill="auto"/>
            <w:vAlign w:val="center"/>
            <w:hideMark/>
          </w:tcPr>
          <w:p w14:paraId="7D61023A"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Savivaldybė </w:t>
            </w:r>
          </w:p>
        </w:tc>
        <w:tc>
          <w:tcPr>
            <w:tcW w:w="406" w:type="pct"/>
            <w:tcBorders>
              <w:top w:val="nil"/>
              <w:left w:val="nil"/>
              <w:bottom w:val="single" w:sz="4" w:space="0" w:color="auto"/>
              <w:right w:val="single" w:sz="4" w:space="0" w:color="auto"/>
            </w:tcBorders>
            <w:shd w:val="clear" w:color="auto" w:fill="auto"/>
            <w:vAlign w:val="center"/>
            <w:hideMark/>
          </w:tcPr>
          <w:p w14:paraId="0D9F6A9A"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37C94F6B" w14:textId="77777777" w:rsidR="00504AA9" w:rsidRPr="00504AA9" w:rsidRDefault="00504AA9" w:rsidP="00504AA9">
            <w:pPr>
              <w:spacing w:before="0" w:after="0"/>
              <w:jc w:val="center"/>
              <w:rPr>
                <w:color w:val="000000"/>
                <w:sz w:val="20"/>
                <w:szCs w:val="20"/>
              </w:rPr>
            </w:pPr>
            <w:r w:rsidRPr="00504AA9">
              <w:rPr>
                <w:color w:val="000000"/>
                <w:sz w:val="20"/>
                <w:szCs w:val="20"/>
              </w:rPr>
              <w:t>VR, SB</w:t>
            </w:r>
          </w:p>
        </w:tc>
        <w:tc>
          <w:tcPr>
            <w:tcW w:w="406" w:type="pct"/>
            <w:tcBorders>
              <w:top w:val="nil"/>
              <w:left w:val="nil"/>
              <w:bottom w:val="single" w:sz="4" w:space="0" w:color="auto"/>
              <w:right w:val="single" w:sz="4" w:space="0" w:color="auto"/>
            </w:tcBorders>
            <w:shd w:val="clear" w:color="auto" w:fill="auto"/>
            <w:vAlign w:val="center"/>
            <w:hideMark/>
          </w:tcPr>
          <w:p w14:paraId="40F87B8F"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17A905ED"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4A551AEE"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DF70164"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47FD2681"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60303A5D"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4B5392B6" w14:textId="538B0017" w:rsidR="00504AA9" w:rsidRPr="00504AA9" w:rsidRDefault="00504AA9" w:rsidP="00504AA9">
            <w:pPr>
              <w:spacing w:before="0" w:after="0"/>
              <w:jc w:val="left"/>
              <w:rPr>
                <w:color w:val="000000"/>
                <w:sz w:val="20"/>
                <w:szCs w:val="20"/>
              </w:rPr>
            </w:pPr>
            <w:r w:rsidRPr="00504AA9">
              <w:rPr>
                <w:b/>
                <w:bCs/>
                <w:color w:val="000000"/>
                <w:sz w:val="20"/>
                <w:szCs w:val="20"/>
              </w:rPr>
              <w:t>4.2. uždavinys. Plėtoti Šilutės rajono savivaldybės ir Klaipėdos regiono komunalinių atliekų tvarkymo infrastruktūrą</w:t>
            </w:r>
          </w:p>
        </w:tc>
      </w:tr>
      <w:tr w:rsidR="00504AA9" w:rsidRPr="00504AA9" w14:paraId="1D9D33AC" w14:textId="77777777" w:rsidTr="00B82092">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353BF15B"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4.2.1. Įgyvendinti maisto atliekų apdorojimo </w:t>
            </w:r>
            <w:proofErr w:type="spellStart"/>
            <w:r w:rsidRPr="00504AA9">
              <w:rPr>
                <w:color w:val="000000"/>
                <w:sz w:val="20"/>
                <w:szCs w:val="20"/>
              </w:rPr>
              <w:t>pajėgumų</w:t>
            </w:r>
            <w:proofErr w:type="spellEnd"/>
            <w:r w:rsidRPr="00504AA9">
              <w:rPr>
                <w:color w:val="000000"/>
                <w:sz w:val="20"/>
                <w:szCs w:val="20"/>
              </w:rPr>
              <w:t xml:space="preserve"> sukūrimo Klaipėdos RATC projektą </w:t>
            </w:r>
            <w:proofErr w:type="spellStart"/>
            <w:r w:rsidRPr="00504AA9">
              <w:rPr>
                <w:color w:val="000000"/>
                <w:sz w:val="20"/>
                <w:szCs w:val="20"/>
              </w:rPr>
              <w:t>Dumpių</w:t>
            </w:r>
            <w:proofErr w:type="spellEnd"/>
            <w:r w:rsidRPr="00504AA9">
              <w:rPr>
                <w:color w:val="000000"/>
                <w:sz w:val="20"/>
                <w:szCs w:val="20"/>
              </w:rPr>
              <w:t xml:space="preserve"> k., Klaipėdos r.</w:t>
            </w:r>
          </w:p>
        </w:tc>
        <w:tc>
          <w:tcPr>
            <w:tcW w:w="506" w:type="pct"/>
            <w:tcBorders>
              <w:top w:val="nil"/>
              <w:left w:val="nil"/>
              <w:bottom w:val="single" w:sz="4" w:space="0" w:color="auto"/>
              <w:right w:val="single" w:sz="4" w:space="0" w:color="auto"/>
            </w:tcBorders>
            <w:shd w:val="clear" w:color="auto" w:fill="auto"/>
            <w:vAlign w:val="center"/>
            <w:hideMark/>
          </w:tcPr>
          <w:p w14:paraId="57A6F54B" w14:textId="77777777" w:rsidR="00504AA9" w:rsidRPr="00504AA9" w:rsidRDefault="00504AA9" w:rsidP="00504AA9">
            <w:pPr>
              <w:spacing w:before="0" w:after="0"/>
              <w:jc w:val="center"/>
              <w:rPr>
                <w:color w:val="000000"/>
                <w:sz w:val="20"/>
                <w:szCs w:val="20"/>
              </w:rPr>
            </w:pPr>
            <w:r w:rsidRPr="00504AA9">
              <w:rPr>
                <w:color w:val="000000"/>
                <w:sz w:val="20"/>
                <w:szCs w:val="20"/>
              </w:rPr>
              <w:t>KRATC</w:t>
            </w:r>
          </w:p>
        </w:tc>
        <w:tc>
          <w:tcPr>
            <w:tcW w:w="406" w:type="pct"/>
            <w:tcBorders>
              <w:top w:val="nil"/>
              <w:left w:val="nil"/>
              <w:bottom w:val="single" w:sz="4" w:space="0" w:color="auto"/>
              <w:right w:val="single" w:sz="4" w:space="0" w:color="auto"/>
            </w:tcBorders>
            <w:shd w:val="clear" w:color="auto" w:fill="auto"/>
            <w:vAlign w:val="center"/>
            <w:hideMark/>
          </w:tcPr>
          <w:p w14:paraId="3B1D11CB" w14:textId="77777777" w:rsidR="00504AA9" w:rsidRPr="00504AA9" w:rsidRDefault="00504AA9" w:rsidP="00504AA9">
            <w:pPr>
              <w:spacing w:before="0" w:after="0"/>
              <w:jc w:val="center"/>
              <w:rPr>
                <w:color w:val="000000"/>
                <w:sz w:val="20"/>
                <w:szCs w:val="20"/>
              </w:rPr>
            </w:pPr>
            <w:r w:rsidRPr="00504AA9">
              <w:rPr>
                <w:color w:val="000000"/>
                <w:sz w:val="20"/>
                <w:szCs w:val="20"/>
              </w:rPr>
              <w:t>2023 m.</w:t>
            </w:r>
          </w:p>
        </w:tc>
        <w:tc>
          <w:tcPr>
            <w:tcW w:w="506" w:type="pct"/>
            <w:tcBorders>
              <w:top w:val="nil"/>
              <w:left w:val="nil"/>
              <w:bottom w:val="single" w:sz="4" w:space="0" w:color="auto"/>
              <w:right w:val="single" w:sz="4" w:space="0" w:color="auto"/>
            </w:tcBorders>
            <w:shd w:val="clear" w:color="auto" w:fill="auto"/>
            <w:vAlign w:val="center"/>
            <w:hideMark/>
          </w:tcPr>
          <w:p w14:paraId="65406087" w14:textId="77777777" w:rsidR="00504AA9" w:rsidRPr="00504AA9" w:rsidRDefault="00504AA9" w:rsidP="00504AA9">
            <w:pPr>
              <w:spacing w:before="0" w:after="0"/>
              <w:jc w:val="center"/>
              <w:rPr>
                <w:color w:val="000000"/>
                <w:sz w:val="20"/>
                <w:szCs w:val="20"/>
              </w:rPr>
            </w:pPr>
            <w:r w:rsidRPr="00504AA9">
              <w:rPr>
                <w:color w:val="000000"/>
                <w:sz w:val="20"/>
                <w:szCs w:val="20"/>
              </w:rPr>
              <w:t>2014-2020 ESF, VR, KRATC, kitos lėšos</w:t>
            </w:r>
          </w:p>
        </w:tc>
        <w:tc>
          <w:tcPr>
            <w:tcW w:w="406" w:type="pct"/>
            <w:tcBorders>
              <w:top w:val="nil"/>
              <w:left w:val="nil"/>
              <w:bottom w:val="single" w:sz="4" w:space="0" w:color="auto"/>
              <w:right w:val="single" w:sz="4" w:space="0" w:color="auto"/>
            </w:tcBorders>
            <w:shd w:val="clear" w:color="auto" w:fill="auto"/>
            <w:vAlign w:val="center"/>
            <w:hideMark/>
          </w:tcPr>
          <w:p w14:paraId="71C3F554" w14:textId="158CE7C2" w:rsidR="00504AA9" w:rsidRPr="00504AA9" w:rsidRDefault="00504AA9" w:rsidP="00504AA9">
            <w:pPr>
              <w:spacing w:before="0" w:after="0"/>
              <w:jc w:val="center"/>
              <w:rPr>
                <w:color w:val="000000"/>
                <w:sz w:val="20"/>
                <w:szCs w:val="20"/>
              </w:rPr>
            </w:pPr>
            <w:r w:rsidRPr="00504AA9">
              <w:rPr>
                <w:color w:val="000000"/>
                <w:sz w:val="20"/>
                <w:szCs w:val="20"/>
              </w:rPr>
              <w:t>2 100,0</w:t>
            </w:r>
          </w:p>
        </w:tc>
        <w:tc>
          <w:tcPr>
            <w:tcW w:w="405" w:type="pct"/>
            <w:tcBorders>
              <w:top w:val="nil"/>
              <w:left w:val="nil"/>
              <w:bottom w:val="single" w:sz="4" w:space="0" w:color="auto"/>
              <w:right w:val="single" w:sz="4" w:space="0" w:color="auto"/>
            </w:tcBorders>
            <w:shd w:val="clear" w:color="auto" w:fill="auto"/>
            <w:vAlign w:val="center"/>
            <w:hideMark/>
          </w:tcPr>
          <w:p w14:paraId="05A79300" w14:textId="77E23125" w:rsidR="00504AA9" w:rsidRPr="00504AA9" w:rsidRDefault="00504AA9" w:rsidP="00504AA9">
            <w:pPr>
              <w:spacing w:before="0" w:after="0"/>
              <w:jc w:val="center"/>
              <w:rPr>
                <w:color w:val="000000"/>
                <w:sz w:val="20"/>
                <w:szCs w:val="20"/>
              </w:rPr>
            </w:pPr>
            <w:r w:rsidRPr="00504AA9">
              <w:rPr>
                <w:color w:val="000000"/>
                <w:sz w:val="20"/>
                <w:szCs w:val="20"/>
              </w:rPr>
              <w:t>2 541,0</w:t>
            </w:r>
          </w:p>
        </w:tc>
        <w:tc>
          <w:tcPr>
            <w:tcW w:w="405" w:type="pct"/>
            <w:tcBorders>
              <w:top w:val="nil"/>
              <w:left w:val="nil"/>
              <w:bottom w:val="single" w:sz="4" w:space="0" w:color="auto"/>
              <w:right w:val="single" w:sz="4" w:space="0" w:color="auto"/>
            </w:tcBorders>
            <w:shd w:val="clear" w:color="auto" w:fill="auto"/>
            <w:noWrap/>
            <w:vAlign w:val="center"/>
            <w:hideMark/>
          </w:tcPr>
          <w:p w14:paraId="08BF27AB" w14:textId="5F692257" w:rsidR="00504AA9" w:rsidRPr="00504AA9" w:rsidRDefault="00504AA9" w:rsidP="00504AA9">
            <w:pPr>
              <w:spacing w:before="0" w:after="0"/>
              <w:jc w:val="center"/>
              <w:rPr>
                <w:i/>
                <w:iCs/>
                <w:color w:val="000000"/>
                <w:sz w:val="20"/>
                <w:szCs w:val="20"/>
              </w:rPr>
            </w:pPr>
            <w:r w:rsidRPr="00504AA9">
              <w:rPr>
                <w:i/>
                <w:iCs/>
                <w:color w:val="000000"/>
                <w:sz w:val="20"/>
                <w:szCs w:val="20"/>
              </w:rPr>
              <w:t>2 100,0</w:t>
            </w:r>
          </w:p>
        </w:tc>
        <w:tc>
          <w:tcPr>
            <w:tcW w:w="405" w:type="pct"/>
            <w:tcBorders>
              <w:top w:val="nil"/>
              <w:left w:val="nil"/>
              <w:bottom w:val="single" w:sz="4" w:space="0" w:color="auto"/>
              <w:right w:val="single" w:sz="4" w:space="0" w:color="auto"/>
            </w:tcBorders>
            <w:shd w:val="clear" w:color="auto" w:fill="auto"/>
            <w:noWrap/>
            <w:vAlign w:val="center"/>
            <w:hideMark/>
          </w:tcPr>
          <w:p w14:paraId="2861753C" w14:textId="5F5743F6" w:rsidR="00504AA9" w:rsidRPr="00504AA9" w:rsidRDefault="00504AA9" w:rsidP="00504AA9">
            <w:pPr>
              <w:spacing w:before="0" w:after="0"/>
              <w:jc w:val="center"/>
              <w:rPr>
                <w:i/>
                <w:iCs/>
                <w:color w:val="000000"/>
                <w:sz w:val="20"/>
                <w:szCs w:val="20"/>
              </w:rPr>
            </w:pPr>
          </w:p>
        </w:tc>
        <w:tc>
          <w:tcPr>
            <w:tcW w:w="443" w:type="pct"/>
            <w:tcBorders>
              <w:top w:val="nil"/>
              <w:left w:val="nil"/>
              <w:bottom w:val="single" w:sz="4" w:space="0" w:color="auto"/>
              <w:right w:val="single" w:sz="4" w:space="0" w:color="auto"/>
            </w:tcBorders>
            <w:shd w:val="clear" w:color="auto" w:fill="auto"/>
            <w:noWrap/>
            <w:vAlign w:val="center"/>
            <w:hideMark/>
          </w:tcPr>
          <w:p w14:paraId="3DDB356C" w14:textId="31D724D6" w:rsidR="00504AA9" w:rsidRPr="00504AA9" w:rsidRDefault="00504AA9" w:rsidP="00504AA9">
            <w:pPr>
              <w:spacing w:before="0" w:after="0"/>
              <w:jc w:val="center"/>
              <w:rPr>
                <w:i/>
                <w:iCs/>
                <w:color w:val="000000"/>
                <w:sz w:val="20"/>
                <w:szCs w:val="20"/>
              </w:rPr>
            </w:pPr>
          </w:p>
        </w:tc>
      </w:tr>
      <w:tr w:rsidR="00504AA9" w:rsidRPr="00504AA9" w14:paraId="1D66982A" w14:textId="77777777" w:rsidTr="00B82092">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32D4133E"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4.2.2. Įrengti papildomas (trūkstamas) DGASA savivaldybės parinktose vietose </w:t>
            </w:r>
            <w:r w:rsidRPr="00504AA9">
              <w:rPr>
                <w:i/>
                <w:iCs/>
                <w:color w:val="000000"/>
                <w:sz w:val="20"/>
                <w:szCs w:val="20"/>
              </w:rPr>
              <w:t>(2 vnt.)</w:t>
            </w:r>
          </w:p>
        </w:tc>
        <w:tc>
          <w:tcPr>
            <w:tcW w:w="506" w:type="pct"/>
            <w:tcBorders>
              <w:top w:val="nil"/>
              <w:left w:val="nil"/>
              <w:bottom w:val="single" w:sz="4" w:space="0" w:color="auto"/>
              <w:right w:val="single" w:sz="4" w:space="0" w:color="auto"/>
            </w:tcBorders>
            <w:shd w:val="clear" w:color="auto" w:fill="auto"/>
            <w:vAlign w:val="center"/>
            <w:hideMark/>
          </w:tcPr>
          <w:p w14:paraId="0CF30F7D" w14:textId="77777777" w:rsidR="00504AA9" w:rsidRPr="00504AA9" w:rsidRDefault="00504AA9" w:rsidP="00504AA9">
            <w:pPr>
              <w:spacing w:before="0" w:after="0"/>
              <w:jc w:val="center"/>
              <w:rPr>
                <w:color w:val="000000"/>
                <w:sz w:val="20"/>
                <w:szCs w:val="20"/>
              </w:rPr>
            </w:pPr>
            <w:r w:rsidRPr="00504AA9">
              <w:rPr>
                <w:color w:val="000000"/>
                <w:sz w:val="20"/>
                <w:szCs w:val="20"/>
              </w:rPr>
              <w:t>KRATC, Savivaldybė</w:t>
            </w:r>
          </w:p>
        </w:tc>
        <w:tc>
          <w:tcPr>
            <w:tcW w:w="406" w:type="pct"/>
            <w:tcBorders>
              <w:top w:val="nil"/>
              <w:left w:val="nil"/>
              <w:bottom w:val="single" w:sz="4" w:space="0" w:color="auto"/>
              <w:right w:val="single" w:sz="4" w:space="0" w:color="auto"/>
            </w:tcBorders>
            <w:shd w:val="clear" w:color="auto" w:fill="auto"/>
            <w:vAlign w:val="center"/>
            <w:hideMark/>
          </w:tcPr>
          <w:p w14:paraId="63A5D958" w14:textId="77777777" w:rsidR="00504AA9" w:rsidRPr="00504AA9" w:rsidRDefault="00504AA9" w:rsidP="00504AA9">
            <w:pPr>
              <w:spacing w:before="0" w:after="0"/>
              <w:jc w:val="center"/>
              <w:rPr>
                <w:color w:val="000000"/>
                <w:sz w:val="20"/>
                <w:szCs w:val="20"/>
              </w:rPr>
            </w:pPr>
            <w:r w:rsidRPr="00504AA9">
              <w:rPr>
                <w:color w:val="000000"/>
                <w:sz w:val="20"/>
                <w:szCs w:val="20"/>
              </w:rPr>
              <w:t>2027 m.</w:t>
            </w:r>
          </w:p>
        </w:tc>
        <w:tc>
          <w:tcPr>
            <w:tcW w:w="506" w:type="pct"/>
            <w:tcBorders>
              <w:top w:val="nil"/>
              <w:left w:val="nil"/>
              <w:bottom w:val="single" w:sz="4" w:space="0" w:color="auto"/>
              <w:right w:val="single" w:sz="4" w:space="0" w:color="auto"/>
            </w:tcBorders>
            <w:shd w:val="clear" w:color="auto" w:fill="auto"/>
            <w:vAlign w:val="center"/>
            <w:hideMark/>
          </w:tcPr>
          <w:p w14:paraId="6C8FE1E1" w14:textId="77777777" w:rsidR="00504AA9" w:rsidRPr="00504AA9" w:rsidRDefault="00504AA9" w:rsidP="00504AA9">
            <w:pPr>
              <w:spacing w:before="0" w:after="0"/>
              <w:jc w:val="center"/>
              <w:rPr>
                <w:color w:val="000000"/>
                <w:sz w:val="20"/>
                <w:szCs w:val="20"/>
              </w:rPr>
            </w:pPr>
            <w:r w:rsidRPr="00504AA9">
              <w:rPr>
                <w:color w:val="000000"/>
                <w:sz w:val="20"/>
                <w:szCs w:val="20"/>
              </w:rPr>
              <w:t>2021-2027 ESF, VB, VR, SB, kitos lėšos</w:t>
            </w:r>
          </w:p>
        </w:tc>
        <w:tc>
          <w:tcPr>
            <w:tcW w:w="406" w:type="pct"/>
            <w:tcBorders>
              <w:top w:val="nil"/>
              <w:left w:val="nil"/>
              <w:bottom w:val="single" w:sz="4" w:space="0" w:color="auto"/>
              <w:right w:val="single" w:sz="4" w:space="0" w:color="auto"/>
            </w:tcBorders>
            <w:shd w:val="clear" w:color="auto" w:fill="auto"/>
            <w:vAlign w:val="center"/>
            <w:hideMark/>
          </w:tcPr>
          <w:p w14:paraId="66D95791" w14:textId="76C7C077" w:rsidR="00504AA9" w:rsidRPr="00504AA9" w:rsidRDefault="00504AA9" w:rsidP="00504AA9">
            <w:pPr>
              <w:spacing w:before="0" w:after="0"/>
              <w:jc w:val="center"/>
              <w:rPr>
                <w:color w:val="000000"/>
                <w:sz w:val="20"/>
                <w:szCs w:val="20"/>
              </w:rPr>
            </w:pPr>
            <w:r w:rsidRPr="00504AA9">
              <w:rPr>
                <w:color w:val="000000"/>
                <w:sz w:val="20"/>
                <w:szCs w:val="20"/>
              </w:rPr>
              <w:t>1 400,0</w:t>
            </w:r>
          </w:p>
        </w:tc>
        <w:tc>
          <w:tcPr>
            <w:tcW w:w="405" w:type="pct"/>
            <w:tcBorders>
              <w:top w:val="nil"/>
              <w:left w:val="nil"/>
              <w:bottom w:val="single" w:sz="4" w:space="0" w:color="auto"/>
              <w:right w:val="single" w:sz="4" w:space="0" w:color="auto"/>
            </w:tcBorders>
            <w:shd w:val="clear" w:color="auto" w:fill="auto"/>
            <w:vAlign w:val="center"/>
            <w:hideMark/>
          </w:tcPr>
          <w:p w14:paraId="3B0145FE" w14:textId="027C4C8F" w:rsidR="00504AA9" w:rsidRPr="00504AA9" w:rsidRDefault="00504AA9" w:rsidP="00504AA9">
            <w:pPr>
              <w:spacing w:before="0" w:after="0"/>
              <w:jc w:val="center"/>
              <w:rPr>
                <w:color w:val="000000"/>
                <w:sz w:val="20"/>
                <w:szCs w:val="20"/>
              </w:rPr>
            </w:pPr>
            <w:r w:rsidRPr="00504AA9">
              <w:rPr>
                <w:color w:val="000000"/>
                <w:sz w:val="20"/>
                <w:szCs w:val="20"/>
              </w:rPr>
              <w:t>1 694,0</w:t>
            </w:r>
          </w:p>
        </w:tc>
        <w:tc>
          <w:tcPr>
            <w:tcW w:w="405" w:type="pct"/>
            <w:tcBorders>
              <w:top w:val="nil"/>
              <w:left w:val="nil"/>
              <w:bottom w:val="single" w:sz="4" w:space="0" w:color="auto"/>
              <w:right w:val="single" w:sz="4" w:space="0" w:color="auto"/>
            </w:tcBorders>
            <w:shd w:val="clear" w:color="auto" w:fill="auto"/>
            <w:noWrap/>
            <w:vAlign w:val="center"/>
            <w:hideMark/>
          </w:tcPr>
          <w:p w14:paraId="3AE705D4" w14:textId="7591B58E" w:rsidR="00504AA9" w:rsidRPr="00504AA9" w:rsidRDefault="00504AA9" w:rsidP="00504AA9">
            <w:pPr>
              <w:spacing w:before="0" w:after="0"/>
              <w:jc w:val="center"/>
              <w:rPr>
                <w:i/>
                <w:iCs/>
                <w:color w:val="000000"/>
                <w:sz w:val="20"/>
                <w:szCs w:val="20"/>
              </w:rPr>
            </w:pPr>
          </w:p>
        </w:tc>
        <w:tc>
          <w:tcPr>
            <w:tcW w:w="405" w:type="pct"/>
            <w:tcBorders>
              <w:top w:val="nil"/>
              <w:left w:val="nil"/>
              <w:bottom w:val="single" w:sz="4" w:space="0" w:color="auto"/>
              <w:right w:val="single" w:sz="4" w:space="0" w:color="auto"/>
            </w:tcBorders>
            <w:shd w:val="clear" w:color="auto" w:fill="auto"/>
            <w:noWrap/>
            <w:vAlign w:val="center"/>
            <w:hideMark/>
          </w:tcPr>
          <w:p w14:paraId="4BD766B7" w14:textId="71EEFDD9" w:rsidR="00504AA9" w:rsidRPr="00504AA9" w:rsidRDefault="00504AA9" w:rsidP="00504AA9">
            <w:pPr>
              <w:spacing w:before="0" w:after="0"/>
              <w:jc w:val="center"/>
              <w:rPr>
                <w:i/>
                <w:iCs/>
                <w:color w:val="000000"/>
                <w:sz w:val="20"/>
                <w:szCs w:val="20"/>
              </w:rPr>
            </w:pPr>
          </w:p>
        </w:tc>
        <w:tc>
          <w:tcPr>
            <w:tcW w:w="443" w:type="pct"/>
            <w:tcBorders>
              <w:top w:val="nil"/>
              <w:left w:val="nil"/>
              <w:bottom w:val="single" w:sz="4" w:space="0" w:color="auto"/>
              <w:right w:val="single" w:sz="4" w:space="0" w:color="auto"/>
            </w:tcBorders>
            <w:shd w:val="clear" w:color="auto" w:fill="auto"/>
            <w:noWrap/>
            <w:vAlign w:val="center"/>
            <w:hideMark/>
          </w:tcPr>
          <w:p w14:paraId="218C4603" w14:textId="63FFA9CF" w:rsidR="00504AA9" w:rsidRPr="00504AA9" w:rsidRDefault="00504AA9" w:rsidP="00504AA9">
            <w:pPr>
              <w:spacing w:before="0" w:after="0"/>
              <w:jc w:val="center"/>
              <w:rPr>
                <w:i/>
                <w:iCs/>
                <w:color w:val="000000"/>
                <w:sz w:val="20"/>
                <w:szCs w:val="20"/>
              </w:rPr>
            </w:pPr>
            <w:r w:rsidRPr="00504AA9">
              <w:rPr>
                <w:i/>
                <w:iCs/>
                <w:color w:val="000000"/>
                <w:sz w:val="20"/>
                <w:szCs w:val="20"/>
              </w:rPr>
              <w:t>1 400,0</w:t>
            </w:r>
          </w:p>
        </w:tc>
      </w:tr>
      <w:tr w:rsidR="00504AA9" w:rsidRPr="00504AA9" w14:paraId="575F101A" w14:textId="77777777" w:rsidTr="00B82092">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03E84A25"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4.2.3. Įrengti DGASA, skirtą atliekų priėmimui iš juridinių asmenų </w:t>
            </w:r>
            <w:proofErr w:type="spellStart"/>
            <w:r w:rsidRPr="00504AA9">
              <w:rPr>
                <w:color w:val="000000"/>
                <w:sz w:val="20"/>
                <w:szCs w:val="20"/>
              </w:rPr>
              <w:t>Dumpių</w:t>
            </w:r>
            <w:proofErr w:type="spellEnd"/>
            <w:r w:rsidRPr="00504AA9">
              <w:rPr>
                <w:color w:val="000000"/>
                <w:sz w:val="20"/>
                <w:szCs w:val="20"/>
              </w:rPr>
              <w:t xml:space="preserve"> k., Klaipėdos r.</w:t>
            </w:r>
          </w:p>
        </w:tc>
        <w:tc>
          <w:tcPr>
            <w:tcW w:w="506" w:type="pct"/>
            <w:tcBorders>
              <w:top w:val="nil"/>
              <w:left w:val="nil"/>
              <w:bottom w:val="single" w:sz="4" w:space="0" w:color="auto"/>
              <w:right w:val="single" w:sz="4" w:space="0" w:color="auto"/>
            </w:tcBorders>
            <w:shd w:val="clear" w:color="auto" w:fill="auto"/>
            <w:vAlign w:val="center"/>
            <w:hideMark/>
          </w:tcPr>
          <w:p w14:paraId="01711A7A" w14:textId="77777777" w:rsidR="00504AA9" w:rsidRPr="00504AA9" w:rsidRDefault="00504AA9" w:rsidP="00504AA9">
            <w:pPr>
              <w:spacing w:before="0" w:after="0"/>
              <w:jc w:val="center"/>
              <w:rPr>
                <w:color w:val="000000"/>
                <w:sz w:val="20"/>
                <w:szCs w:val="20"/>
              </w:rPr>
            </w:pPr>
            <w:r w:rsidRPr="00504AA9">
              <w:rPr>
                <w:color w:val="000000"/>
                <w:sz w:val="20"/>
                <w:szCs w:val="20"/>
              </w:rPr>
              <w:t>KRATC</w:t>
            </w:r>
          </w:p>
        </w:tc>
        <w:tc>
          <w:tcPr>
            <w:tcW w:w="406" w:type="pct"/>
            <w:tcBorders>
              <w:top w:val="nil"/>
              <w:left w:val="nil"/>
              <w:bottom w:val="single" w:sz="4" w:space="0" w:color="auto"/>
              <w:right w:val="single" w:sz="4" w:space="0" w:color="auto"/>
            </w:tcBorders>
            <w:shd w:val="clear" w:color="auto" w:fill="auto"/>
            <w:vAlign w:val="center"/>
            <w:hideMark/>
          </w:tcPr>
          <w:p w14:paraId="6B11742A" w14:textId="77777777" w:rsidR="00504AA9" w:rsidRPr="00504AA9" w:rsidRDefault="00504AA9" w:rsidP="00504AA9">
            <w:pPr>
              <w:spacing w:before="0" w:after="0"/>
              <w:jc w:val="center"/>
              <w:rPr>
                <w:color w:val="000000"/>
                <w:sz w:val="20"/>
                <w:szCs w:val="20"/>
              </w:rPr>
            </w:pPr>
            <w:r w:rsidRPr="00504AA9">
              <w:rPr>
                <w:color w:val="000000"/>
                <w:sz w:val="20"/>
                <w:szCs w:val="20"/>
              </w:rPr>
              <w:t>2023-2025 m.</w:t>
            </w:r>
          </w:p>
        </w:tc>
        <w:tc>
          <w:tcPr>
            <w:tcW w:w="506" w:type="pct"/>
            <w:tcBorders>
              <w:top w:val="nil"/>
              <w:left w:val="nil"/>
              <w:bottom w:val="single" w:sz="4" w:space="0" w:color="auto"/>
              <w:right w:val="single" w:sz="4" w:space="0" w:color="auto"/>
            </w:tcBorders>
            <w:shd w:val="clear" w:color="auto" w:fill="auto"/>
            <w:vAlign w:val="center"/>
            <w:hideMark/>
          </w:tcPr>
          <w:p w14:paraId="17A251CB" w14:textId="77777777" w:rsidR="00504AA9" w:rsidRPr="00504AA9" w:rsidRDefault="00504AA9" w:rsidP="00504AA9">
            <w:pPr>
              <w:spacing w:before="0" w:after="0"/>
              <w:jc w:val="center"/>
              <w:rPr>
                <w:color w:val="000000"/>
                <w:sz w:val="20"/>
                <w:szCs w:val="20"/>
              </w:rPr>
            </w:pPr>
            <w:r w:rsidRPr="00504AA9">
              <w:rPr>
                <w:color w:val="000000"/>
                <w:sz w:val="20"/>
                <w:szCs w:val="20"/>
              </w:rPr>
              <w:t>KRATC, kitos lėšos</w:t>
            </w:r>
          </w:p>
        </w:tc>
        <w:tc>
          <w:tcPr>
            <w:tcW w:w="406" w:type="pct"/>
            <w:tcBorders>
              <w:top w:val="nil"/>
              <w:left w:val="nil"/>
              <w:bottom w:val="single" w:sz="4" w:space="0" w:color="auto"/>
              <w:right w:val="single" w:sz="4" w:space="0" w:color="auto"/>
            </w:tcBorders>
            <w:shd w:val="clear" w:color="auto" w:fill="auto"/>
            <w:vAlign w:val="center"/>
            <w:hideMark/>
          </w:tcPr>
          <w:p w14:paraId="4928925E" w14:textId="5A5665BF" w:rsidR="00504AA9" w:rsidRPr="00504AA9" w:rsidRDefault="00504AA9" w:rsidP="00504AA9">
            <w:pPr>
              <w:spacing w:before="0" w:after="0"/>
              <w:jc w:val="center"/>
              <w:rPr>
                <w:color w:val="000000"/>
                <w:sz w:val="20"/>
                <w:szCs w:val="20"/>
              </w:rPr>
            </w:pPr>
            <w:r w:rsidRPr="00504AA9">
              <w:rPr>
                <w:color w:val="000000"/>
                <w:sz w:val="20"/>
                <w:szCs w:val="20"/>
              </w:rPr>
              <w:t>215,0</w:t>
            </w:r>
          </w:p>
        </w:tc>
        <w:tc>
          <w:tcPr>
            <w:tcW w:w="405" w:type="pct"/>
            <w:tcBorders>
              <w:top w:val="nil"/>
              <w:left w:val="nil"/>
              <w:bottom w:val="single" w:sz="4" w:space="0" w:color="auto"/>
              <w:right w:val="single" w:sz="4" w:space="0" w:color="auto"/>
            </w:tcBorders>
            <w:shd w:val="clear" w:color="auto" w:fill="auto"/>
            <w:vAlign w:val="center"/>
            <w:hideMark/>
          </w:tcPr>
          <w:p w14:paraId="3483EDC6" w14:textId="36FAD145" w:rsidR="00504AA9" w:rsidRPr="00504AA9" w:rsidRDefault="00504AA9" w:rsidP="00504AA9">
            <w:pPr>
              <w:spacing w:before="0" w:after="0"/>
              <w:jc w:val="center"/>
              <w:rPr>
                <w:color w:val="000000"/>
                <w:sz w:val="20"/>
                <w:szCs w:val="20"/>
              </w:rPr>
            </w:pPr>
            <w:r w:rsidRPr="00504AA9">
              <w:rPr>
                <w:color w:val="000000"/>
                <w:sz w:val="20"/>
                <w:szCs w:val="20"/>
              </w:rPr>
              <w:t>260,2</w:t>
            </w:r>
          </w:p>
        </w:tc>
        <w:tc>
          <w:tcPr>
            <w:tcW w:w="405" w:type="pct"/>
            <w:tcBorders>
              <w:top w:val="nil"/>
              <w:left w:val="nil"/>
              <w:bottom w:val="single" w:sz="4" w:space="0" w:color="auto"/>
              <w:right w:val="single" w:sz="4" w:space="0" w:color="auto"/>
            </w:tcBorders>
            <w:shd w:val="clear" w:color="auto" w:fill="auto"/>
            <w:noWrap/>
            <w:vAlign w:val="center"/>
            <w:hideMark/>
          </w:tcPr>
          <w:p w14:paraId="4445A5AA" w14:textId="4F3B26E5" w:rsidR="00504AA9" w:rsidRPr="00504AA9" w:rsidRDefault="00504AA9" w:rsidP="00504AA9">
            <w:pPr>
              <w:spacing w:before="0" w:after="0"/>
              <w:jc w:val="center"/>
              <w:rPr>
                <w:i/>
                <w:iCs/>
                <w:color w:val="000000"/>
                <w:sz w:val="20"/>
                <w:szCs w:val="20"/>
              </w:rPr>
            </w:pPr>
          </w:p>
        </w:tc>
        <w:tc>
          <w:tcPr>
            <w:tcW w:w="405" w:type="pct"/>
            <w:tcBorders>
              <w:top w:val="nil"/>
              <w:left w:val="nil"/>
              <w:bottom w:val="single" w:sz="4" w:space="0" w:color="auto"/>
              <w:right w:val="single" w:sz="4" w:space="0" w:color="auto"/>
            </w:tcBorders>
            <w:shd w:val="clear" w:color="auto" w:fill="auto"/>
            <w:noWrap/>
            <w:vAlign w:val="center"/>
            <w:hideMark/>
          </w:tcPr>
          <w:p w14:paraId="3EF13157" w14:textId="2B500F70" w:rsidR="00504AA9" w:rsidRPr="00504AA9" w:rsidRDefault="00504AA9" w:rsidP="00504AA9">
            <w:pPr>
              <w:spacing w:before="0" w:after="0"/>
              <w:jc w:val="center"/>
              <w:rPr>
                <w:i/>
                <w:iCs/>
                <w:color w:val="000000"/>
                <w:sz w:val="20"/>
                <w:szCs w:val="20"/>
              </w:rPr>
            </w:pPr>
          </w:p>
        </w:tc>
        <w:tc>
          <w:tcPr>
            <w:tcW w:w="443" w:type="pct"/>
            <w:tcBorders>
              <w:top w:val="nil"/>
              <w:left w:val="nil"/>
              <w:bottom w:val="single" w:sz="4" w:space="0" w:color="auto"/>
              <w:right w:val="single" w:sz="4" w:space="0" w:color="auto"/>
            </w:tcBorders>
            <w:shd w:val="clear" w:color="auto" w:fill="auto"/>
            <w:noWrap/>
            <w:vAlign w:val="center"/>
            <w:hideMark/>
          </w:tcPr>
          <w:p w14:paraId="45FEB47E" w14:textId="23AFA977" w:rsidR="00504AA9" w:rsidRPr="00504AA9" w:rsidRDefault="00504AA9" w:rsidP="00504AA9">
            <w:pPr>
              <w:spacing w:before="0" w:after="0"/>
              <w:jc w:val="center"/>
              <w:rPr>
                <w:i/>
                <w:iCs/>
                <w:color w:val="000000"/>
                <w:sz w:val="20"/>
                <w:szCs w:val="20"/>
              </w:rPr>
            </w:pPr>
            <w:r w:rsidRPr="00504AA9">
              <w:rPr>
                <w:i/>
                <w:iCs/>
                <w:color w:val="000000"/>
                <w:sz w:val="20"/>
                <w:szCs w:val="20"/>
              </w:rPr>
              <w:t>215,0</w:t>
            </w:r>
          </w:p>
        </w:tc>
      </w:tr>
      <w:tr w:rsidR="00504AA9" w:rsidRPr="00504AA9" w14:paraId="617BAACE" w14:textId="77777777" w:rsidTr="00B82092">
        <w:trPr>
          <w:trHeight w:val="516"/>
        </w:trPr>
        <w:tc>
          <w:tcPr>
            <w:tcW w:w="1518" w:type="pct"/>
            <w:vMerge w:val="restart"/>
            <w:tcBorders>
              <w:top w:val="nil"/>
              <w:left w:val="single" w:sz="4" w:space="0" w:color="auto"/>
              <w:bottom w:val="single" w:sz="4" w:space="0" w:color="auto"/>
              <w:right w:val="single" w:sz="4" w:space="0" w:color="auto"/>
            </w:tcBorders>
            <w:shd w:val="clear" w:color="auto" w:fill="auto"/>
            <w:vAlign w:val="center"/>
            <w:hideMark/>
          </w:tcPr>
          <w:p w14:paraId="74F99679" w14:textId="77777777" w:rsidR="00504AA9" w:rsidRPr="00504AA9" w:rsidRDefault="00504AA9" w:rsidP="00504AA9">
            <w:pPr>
              <w:spacing w:before="0" w:after="0"/>
              <w:jc w:val="left"/>
              <w:rPr>
                <w:color w:val="000000"/>
                <w:sz w:val="20"/>
                <w:szCs w:val="20"/>
              </w:rPr>
            </w:pPr>
            <w:r w:rsidRPr="00504AA9">
              <w:rPr>
                <w:color w:val="000000"/>
                <w:sz w:val="20"/>
                <w:szCs w:val="20"/>
              </w:rPr>
              <w:lastRenderedPageBreak/>
              <w:t xml:space="preserve">4.2.4. Praplėsti didelių gabaritų atliekų apdorojimo aikštelę Uosių g., </w:t>
            </w:r>
            <w:proofErr w:type="spellStart"/>
            <w:r w:rsidRPr="00504AA9">
              <w:rPr>
                <w:color w:val="000000"/>
                <w:sz w:val="20"/>
                <w:szCs w:val="20"/>
              </w:rPr>
              <w:t>Dumpių</w:t>
            </w:r>
            <w:proofErr w:type="spellEnd"/>
            <w:r w:rsidRPr="00504AA9">
              <w:rPr>
                <w:color w:val="000000"/>
                <w:sz w:val="20"/>
                <w:szCs w:val="20"/>
              </w:rPr>
              <w:t xml:space="preserve"> k., Klaipėdos r., numatant joje ir statybinių atliekų rūšiavimo ir apdorojimo veiklą</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260EA8C7" w14:textId="77777777" w:rsidR="00504AA9" w:rsidRPr="00504AA9" w:rsidRDefault="00504AA9" w:rsidP="00504AA9">
            <w:pPr>
              <w:spacing w:before="0" w:after="0"/>
              <w:jc w:val="center"/>
              <w:rPr>
                <w:color w:val="000000"/>
                <w:sz w:val="20"/>
                <w:szCs w:val="20"/>
              </w:rPr>
            </w:pPr>
            <w:r w:rsidRPr="00504AA9">
              <w:rPr>
                <w:color w:val="000000"/>
                <w:sz w:val="20"/>
                <w:szCs w:val="20"/>
              </w:rPr>
              <w:t>KRATC</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1B6DA7D9" w14:textId="77777777" w:rsidR="00504AA9" w:rsidRPr="00504AA9" w:rsidRDefault="00504AA9" w:rsidP="00504AA9">
            <w:pPr>
              <w:spacing w:before="0" w:after="0"/>
              <w:jc w:val="center"/>
              <w:rPr>
                <w:color w:val="000000"/>
                <w:sz w:val="20"/>
                <w:szCs w:val="20"/>
              </w:rPr>
            </w:pPr>
            <w:r w:rsidRPr="00504AA9">
              <w:rPr>
                <w:color w:val="000000"/>
                <w:sz w:val="20"/>
                <w:szCs w:val="20"/>
              </w:rPr>
              <w:t>2023-2025 m.</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58CCE33B" w14:textId="77777777" w:rsidR="00504AA9" w:rsidRPr="00504AA9" w:rsidRDefault="00504AA9" w:rsidP="00504AA9">
            <w:pPr>
              <w:spacing w:before="0" w:after="0"/>
              <w:jc w:val="center"/>
              <w:rPr>
                <w:color w:val="000000"/>
                <w:sz w:val="20"/>
                <w:szCs w:val="20"/>
              </w:rPr>
            </w:pPr>
            <w:r w:rsidRPr="00504AA9">
              <w:rPr>
                <w:color w:val="000000"/>
                <w:sz w:val="20"/>
                <w:szCs w:val="20"/>
              </w:rPr>
              <w:t>KRATC, VR, kitos lėšos</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47363F80" w14:textId="4CAC618F" w:rsidR="00504AA9" w:rsidRPr="00504AA9" w:rsidRDefault="00504AA9" w:rsidP="00504AA9">
            <w:pPr>
              <w:spacing w:before="0" w:after="0"/>
              <w:jc w:val="center"/>
              <w:rPr>
                <w:color w:val="000000"/>
                <w:sz w:val="20"/>
                <w:szCs w:val="20"/>
              </w:rPr>
            </w:pPr>
            <w:r w:rsidRPr="00504AA9">
              <w:rPr>
                <w:color w:val="000000"/>
                <w:sz w:val="20"/>
                <w:szCs w:val="20"/>
              </w:rPr>
              <w:t>645,0</w:t>
            </w:r>
          </w:p>
        </w:tc>
        <w:tc>
          <w:tcPr>
            <w:tcW w:w="405" w:type="pct"/>
            <w:vMerge w:val="restart"/>
            <w:tcBorders>
              <w:top w:val="nil"/>
              <w:left w:val="single" w:sz="4" w:space="0" w:color="auto"/>
              <w:bottom w:val="single" w:sz="4" w:space="0" w:color="000000"/>
              <w:right w:val="single" w:sz="4" w:space="0" w:color="auto"/>
            </w:tcBorders>
            <w:shd w:val="clear" w:color="auto" w:fill="auto"/>
            <w:vAlign w:val="center"/>
            <w:hideMark/>
          </w:tcPr>
          <w:p w14:paraId="072EEF04" w14:textId="635D4835" w:rsidR="00504AA9" w:rsidRPr="00504AA9" w:rsidRDefault="00504AA9" w:rsidP="00504AA9">
            <w:pPr>
              <w:spacing w:before="0" w:after="0"/>
              <w:jc w:val="center"/>
              <w:rPr>
                <w:color w:val="000000"/>
                <w:sz w:val="20"/>
                <w:szCs w:val="20"/>
              </w:rPr>
            </w:pPr>
            <w:r w:rsidRPr="00504AA9">
              <w:rPr>
                <w:color w:val="000000"/>
                <w:sz w:val="20"/>
                <w:szCs w:val="20"/>
              </w:rPr>
              <w:t>780,5</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E9413F1" w14:textId="0CA80B13" w:rsidR="00504AA9" w:rsidRPr="00504AA9" w:rsidRDefault="00504AA9" w:rsidP="00504AA9">
            <w:pPr>
              <w:spacing w:before="0" w:after="0"/>
              <w:jc w:val="center"/>
              <w:rPr>
                <w:i/>
                <w:iCs/>
                <w:color w:val="000000"/>
                <w:sz w:val="20"/>
                <w:szCs w:val="20"/>
              </w:rPr>
            </w:pP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1CDD3D4" w14:textId="25BD8802" w:rsidR="00504AA9" w:rsidRPr="00504AA9" w:rsidRDefault="00504AA9" w:rsidP="00504AA9">
            <w:pPr>
              <w:spacing w:before="0" w:after="0"/>
              <w:jc w:val="center"/>
              <w:rPr>
                <w:i/>
                <w:iCs/>
                <w:color w:val="000000"/>
                <w:sz w:val="20"/>
                <w:szCs w:val="20"/>
              </w:rPr>
            </w:pPr>
          </w:p>
        </w:tc>
        <w:tc>
          <w:tcPr>
            <w:tcW w:w="4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044263C" w14:textId="678BFBF4" w:rsidR="00504AA9" w:rsidRPr="00504AA9" w:rsidRDefault="00504AA9" w:rsidP="00504AA9">
            <w:pPr>
              <w:spacing w:before="0" w:after="0"/>
              <w:jc w:val="center"/>
              <w:rPr>
                <w:i/>
                <w:iCs/>
                <w:color w:val="000000"/>
                <w:sz w:val="20"/>
                <w:szCs w:val="20"/>
              </w:rPr>
            </w:pPr>
            <w:r w:rsidRPr="00504AA9">
              <w:rPr>
                <w:i/>
                <w:iCs/>
                <w:color w:val="000000"/>
                <w:sz w:val="20"/>
                <w:szCs w:val="20"/>
              </w:rPr>
              <w:t>645,0</w:t>
            </w:r>
          </w:p>
        </w:tc>
      </w:tr>
      <w:tr w:rsidR="00504AA9" w:rsidRPr="00504AA9" w14:paraId="1E65162B" w14:textId="77777777" w:rsidTr="00B82092">
        <w:trPr>
          <w:trHeight w:val="720"/>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60549DF7"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293CF39C"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225A6A36"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01A9587C"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58B44FBB" w14:textId="77777777" w:rsidR="00504AA9" w:rsidRPr="00504AA9" w:rsidRDefault="00504AA9" w:rsidP="00504AA9">
            <w:pPr>
              <w:spacing w:before="0" w:after="0"/>
              <w:jc w:val="center"/>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1863AC1A" w14:textId="77777777" w:rsidR="00504AA9" w:rsidRPr="00504AA9" w:rsidRDefault="00504AA9" w:rsidP="00504AA9">
            <w:pPr>
              <w:spacing w:before="0" w:after="0"/>
              <w:jc w:val="center"/>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42CE275B" w14:textId="77777777" w:rsidR="00504AA9" w:rsidRPr="00504AA9" w:rsidRDefault="00504AA9" w:rsidP="00504AA9">
            <w:pPr>
              <w:spacing w:before="0" w:after="0"/>
              <w:jc w:val="center"/>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79C89397" w14:textId="77777777" w:rsidR="00504AA9" w:rsidRPr="00504AA9" w:rsidRDefault="00504AA9" w:rsidP="00504AA9">
            <w:pPr>
              <w:spacing w:before="0" w:after="0"/>
              <w:jc w:val="center"/>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1ED2F747" w14:textId="77777777" w:rsidR="00504AA9" w:rsidRPr="00504AA9" w:rsidRDefault="00504AA9" w:rsidP="00504AA9">
            <w:pPr>
              <w:spacing w:before="0" w:after="0"/>
              <w:jc w:val="center"/>
              <w:rPr>
                <w:i/>
                <w:iCs/>
                <w:color w:val="000000"/>
                <w:sz w:val="20"/>
                <w:szCs w:val="20"/>
              </w:rPr>
            </w:pPr>
          </w:p>
        </w:tc>
      </w:tr>
      <w:tr w:rsidR="00504AA9" w:rsidRPr="00504AA9" w14:paraId="66D83C66" w14:textId="77777777" w:rsidTr="00B82092">
        <w:trPr>
          <w:trHeight w:val="288"/>
        </w:trPr>
        <w:tc>
          <w:tcPr>
            <w:tcW w:w="1518" w:type="pct"/>
            <w:vMerge w:val="restart"/>
            <w:tcBorders>
              <w:top w:val="nil"/>
              <w:left w:val="single" w:sz="4" w:space="0" w:color="auto"/>
              <w:bottom w:val="single" w:sz="4" w:space="0" w:color="auto"/>
              <w:right w:val="single" w:sz="4" w:space="0" w:color="auto"/>
            </w:tcBorders>
            <w:shd w:val="clear" w:color="auto" w:fill="auto"/>
            <w:vAlign w:val="center"/>
            <w:hideMark/>
          </w:tcPr>
          <w:p w14:paraId="27102C04"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4.2.5. Atlikti regioninio mechaninio apdorojimo (rūšiavimo) įrenginio </w:t>
            </w:r>
            <w:proofErr w:type="spellStart"/>
            <w:r w:rsidRPr="00504AA9">
              <w:rPr>
                <w:color w:val="000000"/>
                <w:sz w:val="20"/>
                <w:szCs w:val="20"/>
              </w:rPr>
              <w:t>Dumpių</w:t>
            </w:r>
            <w:proofErr w:type="spellEnd"/>
            <w:r w:rsidRPr="00504AA9">
              <w:rPr>
                <w:color w:val="000000"/>
                <w:sz w:val="20"/>
                <w:szCs w:val="20"/>
              </w:rPr>
              <w:t xml:space="preserve"> k., Klaipėdos r., kapitalinį remontą</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3275585E" w14:textId="77777777" w:rsidR="00504AA9" w:rsidRPr="00504AA9" w:rsidRDefault="00504AA9" w:rsidP="00504AA9">
            <w:pPr>
              <w:spacing w:before="0" w:after="0"/>
              <w:jc w:val="center"/>
              <w:rPr>
                <w:color w:val="000000"/>
                <w:sz w:val="20"/>
                <w:szCs w:val="20"/>
              </w:rPr>
            </w:pPr>
            <w:r w:rsidRPr="00504AA9">
              <w:rPr>
                <w:color w:val="000000"/>
                <w:sz w:val="20"/>
                <w:szCs w:val="20"/>
              </w:rPr>
              <w:t>KRATC</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5ACBC97E" w14:textId="77777777" w:rsidR="00504AA9" w:rsidRPr="00504AA9" w:rsidRDefault="00504AA9" w:rsidP="00504AA9">
            <w:pPr>
              <w:spacing w:before="0" w:after="0"/>
              <w:jc w:val="center"/>
              <w:rPr>
                <w:color w:val="000000"/>
                <w:sz w:val="20"/>
                <w:szCs w:val="20"/>
              </w:rPr>
            </w:pPr>
            <w:r w:rsidRPr="00504AA9">
              <w:rPr>
                <w:color w:val="000000"/>
                <w:sz w:val="20"/>
                <w:szCs w:val="20"/>
              </w:rPr>
              <w:t>2023-2025 m.</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56FDBB37" w14:textId="77777777" w:rsidR="00504AA9" w:rsidRPr="00504AA9" w:rsidRDefault="00504AA9" w:rsidP="00504AA9">
            <w:pPr>
              <w:spacing w:before="0" w:after="0"/>
              <w:jc w:val="center"/>
              <w:rPr>
                <w:color w:val="000000"/>
                <w:sz w:val="20"/>
                <w:szCs w:val="20"/>
              </w:rPr>
            </w:pPr>
            <w:r w:rsidRPr="00504AA9">
              <w:rPr>
                <w:color w:val="000000"/>
                <w:sz w:val="20"/>
                <w:szCs w:val="20"/>
              </w:rPr>
              <w:t>KRATC, VR, kitos lėšos</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5F042204" w14:textId="3D814449" w:rsidR="00504AA9" w:rsidRPr="00504AA9" w:rsidRDefault="00504AA9" w:rsidP="00504AA9">
            <w:pPr>
              <w:spacing w:before="0" w:after="0"/>
              <w:jc w:val="center"/>
              <w:rPr>
                <w:color w:val="000000"/>
                <w:sz w:val="20"/>
                <w:szCs w:val="20"/>
              </w:rPr>
            </w:pPr>
            <w:r w:rsidRPr="00504AA9">
              <w:rPr>
                <w:color w:val="000000"/>
                <w:sz w:val="20"/>
                <w:szCs w:val="20"/>
              </w:rPr>
              <w:t>1 000,0</w:t>
            </w:r>
          </w:p>
        </w:tc>
        <w:tc>
          <w:tcPr>
            <w:tcW w:w="405" w:type="pct"/>
            <w:vMerge w:val="restart"/>
            <w:tcBorders>
              <w:top w:val="nil"/>
              <w:left w:val="single" w:sz="4" w:space="0" w:color="auto"/>
              <w:bottom w:val="single" w:sz="4" w:space="0" w:color="auto"/>
              <w:right w:val="single" w:sz="4" w:space="0" w:color="auto"/>
            </w:tcBorders>
            <w:shd w:val="clear" w:color="auto" w:fill="auto"/>
            <w:vAlign w:val="center"/>
            <w:hideMark/>
          </w:tcPr>
          <w:p w14:paraId="3C99E904" w14:textId="6F53BC27" w:rsidR="00504AA9" w:rsidRPr="00504AA9" w:rsidRDefault="00504AA9" w:rsidP="00504AA9">
            <w:pPr>
              <w:spacing w:before="0" w:after="0"/>
              <w:jc w:val="center"/>
              <w:rPr>
                <w:color w:val="000000"/>
                <w:sz w:val="20"/>
                <w:szCs w:val="20"/>
              </w:rPr>
            </w:pPr>
            <w:r w:rsidRPr="00504AA9">
              <w:rPr>
                <w:color w:val="000000"/>
                <w:sz w:val="20"/>
                <w:szCs w:val="20"/>
              </w:rPr>
              <w:t>1 210,0</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78D1810" w14:textId="7A660CFD" w:rsidR="00504AA9" w:rsidRPr="00504AA9" w:rsidRDefault="00504AA9" w:rsidP="00504AA9">
            <w:pPr>
              <w:spacing w:before="0" w:after="0"/>
              <w:jc w:val="center"/>
              <w:rPr>
                <w:i/>
                <w:iCs/>
                <w:color w:val="000000"/>
                <w:sz w:val="20"/>
                <w:szCs w:val="20"/>
              </w:rPr>
            </w:pP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AE1274D" w14:textId="380D4A9C" w:rsidR="00504AA9" w:rsidRPr="00504AA9" w:rsidRDefault="00504AA9" w:rsidP="00504AA9">
            <w:pPr>
              <w:spacing w:before="0" w:after="0"/>
              <w:jc w:val="center"/>
              <w:rPr>
                <w:i/>
                <w:iCs/>
                <w:color w:val="000000"/>
                <w:sz w:val="20"/>
                <w:szCs w:val="20"/>
              </w:rPr>
            </w:pPr>
          </w:p>
        </w:tc>
        <w:tc>
          <w:tcPr>
            <w:tcW w:w="4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AADC12A" w14:textId="5E2AB3F4" w:rsidR="00504AA9" w:rsidRPr="00504AA9" w:rsidRDefault="00504AA9" w:rsidP="00504AA9">
            <w:pPr>
              <w:spacing w:before="0" w:after="0"/>
              <w:jc w:val="center"/>
              <w:rPr>
                <w:i/>
                <w:iCs/>
                <w:color w:val="000000"/>
                <w:sz w:val="20"/>
                <w:szCs w:val="20"/>
              </w:rPr>
            </w:pPr>
            <w:r w:rsidRPr="00504AA9">
              <w:rPr>
                <w:i/>
                <w:iCs/>
                <w:color w:val="000000"/>
                <w:sz w:val="20"/>
                <w:szCs w:val="20"/>
              </w:rPr>
              <w:t>1 000,0</w:t>
            </w:r>
          </w:p>
        </w:tc>
      </w:tr>
      <w:tr w:rsidR="00504AA9" w:rsidRPr="00504AA9" w14:paraId="1513F888" w14:textId="77777777" w:rsidTr="00B82092">
        <w:trPr>
          <w:trHeight w:val="516"/>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10921496"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4F2C77D0"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77FD3EAD"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495A6410"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2BBDA556" w14:textId="77777777" w:rsidR="00504AA9" w:rsidRPr="00504AA9" w:rsidRDefault="00504AA9" w:rsidP="00504AA9">
            <w:pPr>
              <w:spacing w:before="0" w:after="0"/>
              <w:jc w:val="center"/>
              <w:rPr>
                <w:color w:val="000000"/>
                <w:sz w:val="20"/>
                <w:szCs w:val="20"/>
              </w:rPr>
            </w:pPr>
          </w:p>
        </w:tc>
        <w:tc>
          <w:tcPr>
            <w:tcW w:w="405" w:type="pct"/>
            <w:vMerge/>
            <w:tcBorders>
              <w:top w:val="nil"/>
              <w:left w:val="single" w:sz="4" w:space="0" w:color="auto"/>
              <w:bottom w:val="single" w:sz="4" w:space="0" w:color="auto"/>
              <w:right w:val="single" w:sz="4" w:space="0" w:color="auto"/>
            </w:tcBorders>
            <w:shd w:val="clear" w:color="auto" w:fill="auto"/>
            <w:vAlign w:val="center"/>
            <w:hideMark/>
          </w:tcPr>
          <w:p w14:paraId="257CA0D2" w14:textId="77777777" w:rsidR="00504AA9" w:rsidRPr="00504AA9" w:rsidRDefault="00504AA9" w:rsidP="00504AA9">
            <w:pPr>
              <w:spacing w:before="0" w:after="0"/>
              <w:jc w:val="center"/>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39326431" w14:textId="77777777" w:rsidR="00504AA9" w:rsidRPr="00504AA9" w:rsidRDefault="00504AA9" w:rsidP="00504AA9">
            <w:pPr>
              <w:spacing w:before="0" w:after="0"/>
              <w:jc w:val="center"/>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5D3A85B7" w14:textId="77777777" w:rsidR="00504AA9" w:rsidRPr="00504AA9" w:rsidRDefault="00504AA9" w:rsidP="00504AA9">
            <w:pPr>
              <w:spacing w:before="0" w:after="0"/>
              <w:jc w:val="center"/>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2928961F" w14:textId="77777777" w:rsidR="00504AA9" w:rsidRPr="00504AA9" w:rsidRDefault="00504AA9" w:rsidP="00504AA9">
            <w:pPr>
              <w:spacing w:before="0" w:after="0"/>
              <w:jc w:val="center"/>
              <w:rPr>
                <w:i/>
                <w:iCs/>
                <w:color w:val="000000"/>
                <w:sz w:val="20"/>
                <w:szCs w:val="20"/>
              </w:rPr>
            </w:pPr>
          </w:p>
        </w:tc>
      </w:tr>
      <w:tr w:rsidR="00504AA9" w:rsidRPr="00504AA9" w14:paraId="0B36BAB4" w14:textId="77777777" w:rsidTr="00B82092">
        <w:trPr>
          <w:trHeight w:val="288"/>
        </w:trPr>
        <w:tc>
          <w:tcPr>
            <w:tcW w:w="1518" w:type="pct"/>
            <w:vMerge w:val="restart"/>
            <w:tcBorders>
              <w:top w:val="nil"/>
              <w:left w:val="single" w:sz="4" w:space="0" w:color="auto"/>
              <w:bottom w:val="single" w:sz="4" w:space="0" w:color="auto"/>
              <w:right w:val="single" w:sz="4" w:space="0" w:color="auto"/>
            </w:tcBorders>
            <w:shd w:val="clear" w:color="auto" w:fill="auto"/>
            <w:vAlign w:val="center"/>
            <w:hideMark/>
          </w:tcPr>
          <w:p w14:paraId="3A324802"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4.2.6. Modernizuoti regioninį mechaninio apdorojimo (rūšiavimo) įrenginį </w:t>
            </w:r>
            <w:proofErr w:type="spellStart"/>
            <w:r w:rsidRPr="00504AA9">
              <w:rPr>
                <w:color w:val="000000"/>
                <w:sz w:val="20"/>
                <w:szCs w:val="20"/>
              </w:rPr>
              <w:t>Dumpių</w:t>
            </w:r>
            <w:proofErr w:type="spellEnd"/>
            <w:r w:rsidRPr="00504AA9">
              <w:rPr>
                <w:color w:val="000000"/>
                <w:sz w:val="20"/>
                <w:szCs w:val="20"/>
              </w:rPr>
              <w:t xml:space="preserve"> k., Klaipėdos r., pritaikant daugiau išrūšiuoti pakuočių ir antrinių žaliavų iš mišrių atliekų, įdiegus maisto atliekų rūšiuojamąjį surinkimą, bei vykdyti atskirai surinktų pakuočių atliekų ir antrinių žaliavų antrinį rūšiavimą</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36013CF5" w14:textId="77777777" w:rsidR="00504AA9" w:rsidRPr="00504AA9" w:rsidRDefault="00504AA9" w:rsidP="00504AA9">
            <w:pPr>
              <w:spacing w:before="0" w:after="0"/>
              <w:jc w:val="center"/>
              <w:rPr>
                <w:color w:val="000000"/>
                <w:sz w:val="20"/>
                <w:szCs w:val="20"/>
              </w:rPr>
            </w:pPr>
            <w:r w:rsidRPr="00504AA9">
              <w:rPr>
                <w:color w:val="000000"/>
                <w:sz w:val="20"/>
                <w:szCs w:val="20"/>
              </w:rPr>
              <w:t>KRATC</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688C60BD"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6C68156A" w14:textId="77777777" w:rsidR="00504AA9" w:rsidRPr="00504AA9" w:rsidRDefault="00504AA9" w:rsidP="00504AA9">
            <w:pPr>
              <w:spacing w:before="0" w:after="0"/>
              <w:jc w:val="center"/>
              <w:rPr>
                <w:color w:val="000000"/>
                <w:sz w:val="20"/>
                <w:szCs w:val="20"/>
              </w:rPr>
            </w:pPr>
            <w:r w:rsidRPr="00504AA9">
              <w:rPr>
                <w:color w:val="000000"/>
                <w:sz w:val="20"/>
                <w:szCs w:val="20"/>
              </w:rPr>
              <w:t>VB, KRATC, VR, kitos lėšos</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700A6CC8" w14:textId="5584C175" w:rsidR="00504AA9" w:rsidRPr="00504AA9" w:rsidRDefault="00504AA9" w:rsidP="00504AA9">
            <w:pPr>
              <w:spacing w:before="0" w:after="0"/>
              <w:jc w:val="center"/>
              <w:rPr>
                <w:color w:val="000000"/>
                <w:sz w:val="20"/>
                <w:szCs w:val="20"/>
              </w:rPr>
            </w:pPr>
            <w:r w:rsidRPr="00504AA9">
              <w:rPr>
                <w:color w:val="000000"/>
                <w:sz w:val="20"/>
                <w:szCs w:val="20"/>
              </w:rPr>
              <w:t>1 500,0</w:t>
            </w:r>
          </w:p>
        </w:tc>
        <w:tc>
          <w:tcPr>
            <w:tcW w:w="405" w:type="pct"/>
            <w:vMerge w:val="restart"/>
            <w:tcBorders>
              <w:top w:val="nil"/>
              <w:left w:val="single" w:sz="4" w:space="0" w:color="auto"/>
              <w:bottom w:val="single" w:sz="4" w:space="0" w:color="auto"/>
              <w:right w:val="single" w:sz="4" w:space="0" w:color="auto"/>
            </w:tcBorders>
            <w:shd w:val="clear" w:color="auto" w:fill="auto"/>
            <w:vAlign w:val="center"/>
            <w:hideMark/>
          </w:tcPr>
          <w:p w14:paraId="5AFC1670" w14:textId="1F035DA9" w:rsidR="00504AA9" w:rsidRPr="00504AA9" w:rsidRDefault="00504AA9" w:rsidP="00504AA9">
            <w:pPr>
              <w:spacing w:before="0" w:after="0"/>
              <w:jc w:val="center"/>
              <w:rPr>
                <w:color w:val="000000"/>
                <w:sz w:val="20"/>
                <w:szCs w:val="20"/>
              </w:rPr>
            </w:pPr>
            <w:r w:rsidRPr="00504AA9">
              <w:rPr>
                <w:color w:val="000000"/>
                <w:sz w:val="20"/>
                <w:szCs w:val="20"/>
              </w:rPr>
              <w:t>1 815,0</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3F5A22E" w14:textId="5F2CD710" w:rsidR="00504AA9" w:rsidRPr="00504AA9" w:rsidRDefault="00504AA9" w:rsidP="00504AA9">
            <w:pPr>
              <w:spacing w:before="0" w:after="0"/>
              <w:jc w:val="center"/>
              <w:rPr>
                <w:i/>
                <w:iCs/>
                <w:color w:val="000000"/>
                <w:sz w:val="20"/>
                <w:szCs w:val="20"/>
              </w:rPr>
            </w:pP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15B69DE" w14:textId="72441B77" w:rsidR="00504AA9" w:rsidRPr="00504AA9" w:rsidRDefault="00504AA9" w:rsidP="00504AA9">
            <w:pPr>
              <w:spacing w:before="0" w:after="0"/>
              <w:jc w:val="center"/>
              <w:rPr>
                <w:i/>
                <w:iCs/>
                <w:color w:val="000000"/>
                <w:sz w:val="20"/>
                <w:szCs w:val="20"/>
              </w:rPr>
            </w:pPr>
            <w:r w:rsidRPr="00504AA9">
              <w:rPr>
                <w:i/>
                <w:iCs/>
                <w:color w:val="000000"/>
                <w:sz w:val="20"/>
                <w:szCs w:val="20"/>
              </w:rPr>
              <w:t>1 500,0</w:t>
            </w:r>
          </w:p>
        </w:tc>
        <w:tc>
          <w:tcPr>
            <w:tcW w:w="4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AF95B77" w14:textId="39DE966C" w:rsidR="00504AA9" w:rsidRPr="00504AA9" w:rsidRDefault="00504AA9" w:rsidP="00504AA9">
            <w:pPr>
              <w:spacing w:before="0" w:after="0"/>
              <w:jc w:val="center"/>
              <w:rPr>
                <w:i/>
                <w:iCs/>
                <w:color w:val="000000"/>
                <w:sz w:val="20"/>
                <w:szCs w:val="20"/>
              </w:rPr>
            </w:pPr>
          </w:p>
        </w:tc>
      </w:tr>
      <w:tr w:rsidR="00504AA9" w:rsidRPr="00504AA9" w14:paraId="412BB0F1" w14:textId="77777777" w:rsidTr="00B82092">
        <w:trPr>
          <w:trHeight w:val="996"/>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4DA53008"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553075ED"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3F28E8D4"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1F78DDCA"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7AE160E0" w14:textId="77777777" w:rsidR="00504AA9" w:rsidRPr="00504AA9" w:rsidRDefault="00504AA9" w:rsidP="00504AA9">
            <w:pPr>
              <w:spacing w:before="0" w:after="0"/>
              <w:jc w:val="center"/>
              <w:rPr>
                <w:color w:val="000000"/>
                <w:sz w:val="20"/>
                <w:szCs w:val="20"/>
              </w:rPr>
            </w:pPr>
          </w:p>
        </w:tc>
        <w:tc>
          <w:tcPr>
            <w:tcW w:w="405" w:type="pct"/>
            <w:vMerge/>
            <w:tcBorders>
              <w:top w:val="nil"/>
              <w:left w:val="single" w:sz="4" w:space="0" w:color="auto"/>
              <w:bottom w:val="single" w:sz="4" w:space="0" w:color="auto"/>
              <w:right w:val="single" w:sz="4" w:space="0" w:color="auto"/>
            </w:tcBorders>
            <w:shd w:val="clear" w:color="auto" w:fill="auto"/>
            <w:vAlign w:val="center"/>
            <w:hideMark/>
          </w:tcPr>
          <w:p w14:paraId="334E710E" w14:textId="77777777" w:rsidR="00504AA9" w:rsidRPr="00504AA9" w:rsidRDefault="00504AA9" w:rsidP="00504AA9">
            <w:pPr>
              <w:spacing w:before="0" w:after="0"/>
              <w:jc w:val="center"/>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6353ED57" w14:textId="77777777" w:rsidR="00504AA9" w:rsidRPr="00504AA9" w:rsidRDefault="00504AA9" w:rsidP="00504AA9">
            <w:pPr>
              <w:spacing w:before="0" w:after="0"/>
              <w:jc w:val="center"/>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25C518D8" w14:textId="77777777" w:rsidR="00504AA9" w:rsidRPr="00504AA9" w:rsidRDefault="00504AA9" w:rsidP="00504AA9">
            <w:pPr>
              <w:spacing w:before="0" w:after="0"/>
              <w:jc w:val="center"/>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1556E213" w14:textId="77777777" w:rsidR="00504AA9" w:rsidRPr="00504AA9" w:rsidRDefault="00504AA9" w:rsidP="00504AA9">
            <w:pPr>
              <w:spacing w:before="0" w:after="0"/>
              <w:jc w:val="center"/>
              <w:rPr>
                <w:i/>
                <w:iCs/>
                <w:color w:val="000000"/>
                <w:sz w:val="20"/>
                <w:szCs w:val="20"/>
              </w:rPr>
            </w:pPr>
          </w:p>
        </w:tc>
      </w:tr>
      <w:tr w:rsidR="00504AA9" w:rsidRPr="00504AA9" w14:paraId="15FA356D" w14:textId="77777777" w:rsidTr="00B82092">
        <w:trPr>
          <w:trHeight w:val="288"/>
        </w:trPr>
        <w:tc>
          <w:tcPr>
            <w:tcW w:w="1518" w:type="pct"/>
            <w:vMerge w:val="restart"/>
            <w:tcBorders>
              <w:top w:val="nil"/>
              <w:left w:val="single" w:sz="4" w:space="0" w:color="auto"/>
              <w:bottom w:val="single" w:sz="4" w:space="0" w:color="auto"/>
              <w:right w:val="single" w:sz="4" w:space="0" w:color="auto"/>
            </w:tcBorders>
            <w:shd w:val="clear" w:color="auto" w:fill="auto"/>
            <w:vAlign w:val="center"/>
            <w:hideMark/>
          </w:tcPr>
          <w:p w14:paraId="442FF6AD"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4.2.7. Dalinai rekultivuoti Klaipėdos regioninio nepavojingųjų atliekų sąvartyno 1 ir 2 sekcijas </w:t>
            </w:r>
            <w:proofErr w:type="spellStart"/>
            <w:r w:rsidRPr="00504AA9">
              <w:rPr>
                <w:color w:val="000000"/>
                <w:sz w:val="20"/>
                <w:szCs w:val="20"/>
              </w:rPr>
              <w:t>Dumpių</w:t>
            </w:r>
            <w:proofErr w:type="spellEnd"/>
            <w:r w:rsidRPr="00504AA9">
              <w:rPr>
                <w:color w:val="000000"/>
                <w:sz w:val="20"/>
                <w:szCs w:val="20"/>
              </w:rPr>
              <w:t xml:space="preserve"> k., Klaipėdos r.</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7F171E9D" w14:textId="77777777" w:rsidR="00504AA9" w:rsidRPr="00504AA9" w:rsidRDefault="00504AA9" w:rsidP="00504AA9">
            <w:pPr>
              <w:spacing w:before="0" w:after="0"/>
              <w:jc w:val="center"/>
              <w:rPr>
                <w:color w:val="000000"/>
                <w:sz w:val="20"/>
                <w:szCs w:val="20"/>
              </w:rPr>
            </w:pPr>
            <w:r w:rsidRPr="00504AA9">
              <w:rPr>
                <w:color w:val="000000"/>
                <w:sz w:val="20"/>
                <w:szCs w:val="20"/>
              </w:rPr>
              <w:t>KRATC</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34FE7016" w14:textId="77777777" w:rsidR="00504AA9" w:rsidRPr="00504AA9" w:rsidRDefault="00504AA9" w:rsidP="00504AA9">
            <w:pPr>
              <w:spacing w:before="0" w:after="0"/>
              <w:jc w:val="center"/>
              <w:rPr>
                <w:color w:val="000000"/>
                <w:sz w:val="20"/>
                <w:szCs w:val="20"/>
              </w:rPr>
            </w:pPr>
            <w:r w:rsidRPr="00504AA9">
              <w:rPr>
                <w:color w:val="000000"/>
                <w:sz w:val="20"/>
                <w:szCs w:val="20"/>
              </w:rPr>
              <w:t>2023-2025 m.</w:t>
            </w:r>
          </w:p>
        </w:tc>
        <w:tc>
          <w:tcPr>
            <w:tcW w:w="506" w:type="pct"/>
            <w:vMerge w:val="restart"/>
            <w:tcBorders>
              <w:top w:val="nil"/>
              <w:left w:val="single" w:sz="4" w:space="0" w:color="auto"/>
              <w:bottom w:val="single" w:sz="4" w:space="0" w:color="auto"/>
              <w:right w:val="single" w:sz="4" w:space="0" w:color="auto"/>
            </w:tcBorders>
            <w:shd w:val="clear" w:color="auto" w:fill="auto"/>
            <w:vAlign w:val="center"/>
            <w:hideMark/>
          </w:tcPr>
          <w:p w14:paraId="201EC9FF" w14:textId="77777777" w:rsidR="00504AA9" w:rsidRPr="00504AA9" w:rsidRDefault="00504AA9" w:rsidP="00504AA9">
            <w:pPr>
              <w:spacing w:before="0" w:after="0"/>
              <w:jc w:val="center"/>
              <w:rPr>
                <w:color w:val="000000"/>
                <w:sz w:val="20"/>
                <w:szCs w:val="20"/>
              </w:rPr>
            </w:pPr>
            <w:r w:rsidRPr="00504AA9">
              <w:rPr>
                <w:color w:val="000000"/>
                <w:sz w:val="20"/>
                <w:szCs w:val="20"/>
              </w:rPr>
              <w:t>KRATC, VR, kitos lėšos</w:t>
            </w:r>
          </w:p>
        </w:tc>
        <w:tc>
          <w:tcPr>
            <w:tcW w:w="406" w:type="pct"/>
            <w:vMerge w:val="restart"/>
            <w:tcBorders>
              <w:top w:val="nil"/>
              <w:left w:val="single" w:sz="4" w:space="0" w:color="auto"/>
              <w:bottom w:val="single" w:sz="4" w:space="0" w:color="auto"/>
              <w:right w:val="single" w:sz="4" w:space="0" w:color="auto"/>
            </w:tcBorders>
            <w:shd w:val="clear" w:color="auto" w:fill="auto"/>
            <w:vAlign w:val="center"/>
            <w:hideMark/>
          </w:tcPr>
          <w:p w14:paraId="5837F27C" w14:textId="716B4178" w:rsidR="00504AA9" w:rsidRPr="00504AA9" w:rsidRDefault="00504AA9" w:rsidP="00504AA9">
            <w:pPr>
              <w:spacing w:before="0" w:after="0"/>
              <w:jc w:val="center"/>
              <w:rPr>
                <w:color w:val="000000"/>
                <w:sz w:val="20"/>
                <w:szCs w:val="20"/>
              </w:rPr>
            </w:pPr>
            <w:r w:rsidRPr="00504AA9">
              <w:rPr>
                <w:color w:val="000000"/>
                <w:sz w:val="20"/>
                <w:szCs w:val="20"/>
              </w:rPr>
              <w:t>500,0</w:t>
            </w:r>
          </w:p>
        </w:tc>
        <w:tc>
          <w:tcPr>
            <w:tcW w:w="405" w:type="pct"/>
            <w:vMerge w:val="restart"/>
            <w:tcBorders>
              <w:top w:val="nil"/>
              <w:left w:val="single" w:sz="4" w:space="0" w:color="auto"/>
              <w:bottom w:val="single" w:sz="4" w:space="0" w:color="000000"/>
              <w:right w:val="single" w:sz="4" w:space="0" w:color="auto"/>
            </w:tcBorders>
            <w:shd w:val="clear" w:color="auto" w:fill="auto"/>
            <w:vAlign w:val="center"/>
            <w:hideMark/>
          </w:tcPr>
          <w:p w14:paraId="755E5762" w14:textId="4923E464" w:rsidR="00504AA9" w:rsidRPr="00504AA9" w:rsidRDefault="00504AA9" w:rsidP="00504AA9">
            <w:pPr>
              <w:spacing w:before="0" w:after="0"/>
              <w:jc w:val="center"/>
              <w:rPr>
                <w:color w:val="000000"/>
                <w:sz w:val="20"/>
                <w:szCs w:val="20"/>
              </w:rPr>
            </w:pPr>
            <w:r w:rsidRPr="00504AA9">
              <w:rPr>
                <w:color w:val="000000"/>
                <w:sz w:val="20"/>
                <w:szCs w:val="20"/>
              </w:rPr>
              <w:t>605,0</w:t>
            </w: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F4B50B9" w14:textId="00FDB423" w:rsidR="00504AA9" w:rsidRPr="00504AA9" w:rsidRDefault="00504AA9" w:rsidP="00504AA9">
            <w:pPr>
              <w:spacing w:before="0" w:after="0"/>
              <w:jc w:val="center"/>
              <w:rPr>
                <w:i/>
                <w:iCs/>
                <w:color w:val="000000"/>
                <w:sz w:val="20"/>
                <w:szCs w:val="20"/>
              </w:rPr>
            </w:pPr>
          </w:p>
        </w:tc>
        <w:tc>
          <w:tcPr>
            <w:tcW w:w="4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764A871" w14:textId="1FF45418" w:rsidR="00504AA9" w:rsidRPr="00504AA9" w:rsidRDefault="00504AA9" w:rsidP="00504AA9">
            <w:pPr>
              <w:spacing w:before="0" w:after="0"/>
              <w:jc w:val="center"/>
              <w:rPr>
                <w:i/>
                <w:iCs/>
                <w:color w:val="000000"/>
                <w:sz w:val="20"/>
                <w:szCs w:val="20"/>
              </w:rPr>
            </w:pPr>
          </w:p>
        </w:tc>
        <w:tc>
          <w:tcPr>
            <w:tcW w:w="4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B9ECBB7" w14:textId="0429DCEA" w:rsidR="00504AA9" w:rsidRPr="00504AA9" w:rsidRDefault="00504AA9" w:rsidP="00504AA9">
            <w:pPr>
              <w:spacing w:before="0" w:after="0"/>
              <w:jc w:val="center"/>
              <w:rPr>
                <w:i/>
                <w:iCs/>
                <w:color w:val="000000"/>
                <w:sz w:val="20"/>
                <w:szCs w:val="20"/>
              </w:rPr>
            </w:pPr>
            <w:r w:rsidRPr="00504AA9">
              <w:rPr>
                <w:i/>
                <w:iCs/>
                <w:color w:val="000000"/>
                <w:sz w:val="20"/>
                <w:szCs w:val="20"/>
              </w:rPr>
              <w:t>500,0</w:t>
            </w:r>
          </w:p>
        </w:tc>
      </w:tr>
      <w:tr w:rsidR="00504AA9" w:rsidRPr="00504AA9" w14:paraId="6C8D51E3" w14:textId="77777777" w:rsidTr="00B82092">
        <w:trPr>
          <w:trHeight w:val="288"/>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3AE05982"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4BD6B1EF"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0674F246"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4F7F0FBE"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588BBB39"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039A5353"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527B53EB" w14:textId="77777777" w:rsidR="00504AA9" w:rsidRPr="00504AA9" w:rsidRDefault="00504AA9" w:rsidP="00504AA9">
            <w:pPr>
              <w:spacing w:before="0" w:after="0"/>
              <w:jc w:val="left"/>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604F441F" w14:textId="77777777" w:rsidR="00504AA9" w:rsidRPr="00504AA9" w:rsidRDefault="00504AA9" w:rsidP="00504AA9">
            <w:pPr>
              <w:spacing w:before="0" w:after="0"/>
              <w:jc w:val="left"/>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5BF54CBA" w14:textId="77777777" w:rsidR="00504AA9" w:rsidRPr="00504AA9" w:rsidRDefault="00504AA9" w:rsidP="00504AA9">
            <w:pPr>
              <w:spacing w:before="0" w:after="0"/>
              <w:jc w:val="left"/>
              <w:rPr>
                <w:i/>
                <w:iCs/>
                <w:color w:val="000000"/>
                <w:sz w:val="20"/>
                <w:szCs w:val="20"/>
              </w:rPr>
            </w:pPr>
          </w:p>
        </w:tc>
      </w:tr>
      <w:tr w:rsidR="00504AA9" w:rsidRPr="00504AA9" w14:paraId="2C21ECAB" w14:textId="77777777" w:rsidTr="00B82092">
        <w:trPr>
          <w:trHeight w:val="288"/>
        </w:trPr>
        <w:tc>
          <w:tcPr>
            <w:tcW w:w="1518" w:type="pct"/>
            <w:vMerge/>
            <w:tcBorders>
              <w:top w:val="nil"/>
              <w:left w:val="single" w:sz="4" w:space="0" w:color="auto"/>
              <w:bottom w:val="single" w:sz="4" w:space="0" w:color="auto"/>
              <w:right w:val="single" w:sz="4" w:space="0" w:color="auto"/>
            </w:tcBorders>
            <w:shd w:val="clear" w:color="auto" w:fill="auto"/>
            <w:vAlign w:val="center"/>
            <w:hideMark/>
          </w:tcPr>
          <w:p w14:paraId="048B54E6"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7044B087"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163514FF" w14:textId="77777777" w:rsidR="00504AA9" w:rsidRPr="00504AA9" w:rsidRDefault="00504AA9" w:rsidP="00504AA9">
            <w:pPr>
              <w:spacing w:before="0" w:after="0"/>
              <w:jc w:val="left"/>
              <w:rPr>
                <w:color w:val="000000"/>
                <w:sz w:val="20"/>
                <w:szCs w:val="20"/>
              </w:rPr>
            </w:pPr>
          </w:p>
        </w:tc>
        <w:tc>
          <w:tcPr>
            <w:tcW w:w="506" w:type="pct"/>
            <w:vMerge/>
            <w:tcBorders>
              <w:top w:val="nil"/>
              <w:left w:val="single" w:sz="4" w:space="0" w:color="auto"/>
              <w:bottom w:val="single" w:sz="4" w:space="0" w:color="auto"/>
              <w:right w:val="single" w:sz="4" w:space="0" w:color="auto"/>
            </w:tcBorders>
            <w:shd w:val="clear" w:color="auto" w:fill="auto"/>
            <w:vAlign w:val="center"/>
            <w:hideMark/>
          </w:tcPr>
          <w:p w14:paraId="0D73281F" w14:textId="77777777" w:rsidR="00504AA9" w:rsidRPr="00504AA9" w:rsidRDefault="00504AA9" w:rsidP="00504AA9">
            <w:pPr>
              <w:spacing w:before="0" w:after="0"/>
              <w:jc w:val="left"/>
              <w:rPr>
                <w:color w:val="000000"/>
                <w:sz w:val="20"/>
                <w:szCs w:val="20"/>
              </w:rPr>
            </w:pPr>
          </w:p>
        </w:tc>
        <w:tc>
          <w:tcPr>
            <w:tcW w:w="406" w:type="pct"/>
            <w:vMerge/>
            <w:tcBorders>
              <w:top w:val="nil"/>
              <w:left w:val="single" w:sz="4" w:space="0" w:color="auto"/>
              <w:bottom w:val="single" w:sz="4" w:space="0" w:color="auto"/>
              <w:right w:val="single" w:sz="4" w:space="0" w:color="auto"/>
            </w:tcBorders>
            <w:shd w:val="clear" w:color="auto" w:fill="auto"/>
            <w:vAlign w:val="center"/>
            <w:hideMark/>
          </w:tcPr>
          <w:p w14:paraId="15D6EA8E"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70F11363" w14:textId="77777777" w:rsidR="00504AA9" w:rsidRPr="00504AA9" w:rsidRDefault="00504AA9" w:rsidP="00504AA9">
            <w:pPr>
              <w:spacing w:before="0" w:after="0"/>
              <w:jc w:val="left"/>
              <w:rPr>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6B81B9F1" w14:textId="77777777" w:rsidR="00504AA9" w:rsidRPr="00504AA9" w:rsidRDefault="00504AA9" w:rsidP="00504AA9">
            <w:pPr>
              <w:spacing w:before="0" w:after="0"/>
              <w:jc w:val="left"/>
              <w:rPr>
                <w:i/>
                <w:iCs/>
                <w:color w:val="000000"/>
                <w:sz w:val="20"/>
                <w:szCs w:val="20"/>
              </w:rPr>
            </w:pPr>
          </w:p>
        </w:tc>
        <w:tc>
          <w:tcPr>
            <w:tcW w:w="405" w:type="pct"/>
            <w:vMerge/>
            <w:tcBorders>
              <w:top w:val="nil"/>
              <w:left w:val="single" w:sz="4" w:space="0" w:color="auto"/>
              <w:bottom w:val="single" w:sz="4" w:space="0" w:color="000000"/>
              <w:right w:val="single" w:sz="4" w:space="0" w:color="auto"/>
            </w:tcBorders>
            <w:shd w:val="clear" w:color="auto" w:fill="auto"/>
            <w:vAlign w:val="center"/>
            <w:hideMark/>
          </w:tcPr>
          <w:p w14:paraId="6AC751DA" w14:textId="77777777" w:rsidR="00504AA9" w:rsidRPr="00504AA9" w:rsidRDefault="00504AA9" w:rsidP="00504AA9">
            <w:pPr>
              <w:spacing w:before="0" w:after="0"/>
              <w:jc w:val="left"/>
              <w:rPr>
                <w:i/>
                <w:iCs/>
                <w:color w:val="000000"/>
                <w:sz w:val="20"/>
                <w:szCs w:val="20"/>
              </w:rPr>
            </w:pPr>
          </w:p>
        </w:tc>
        <w:tc>
          <w:tcPr>
            <w:tcW w:w="443" w:type="pct"/>
            <w:vMerge/>
            <w:tcBorders>
              <w:top w:val="nil"/>
              <w:left w:val="single" w:sz="4" w:space="0" w:color="auto"/>
              <w:bottom w:val="single" w:sz="4" w:space="0" w:color="000000"/>
              <w:right w:val="single" w:sz="4" w:space="0" w:color="auto"/>
            </w:tcBorders>
            <w:shd w:val="clear" w:color="auto" w:fill="auto"/>
            <w:vAlign w:val="center"/>
            <w:hideMark/>
          </w:tcPr>
          <w:p w14:paraId="7B9C0969" w14:textId="77777777" w:rsidR="00504AA9" w:rsidRPr="00504AA9" w:rsidRDefault="00504AA9" w:rsidP="00504AA9">
            <w:pPr>
              <w:spacing w:before="0" w:after="0"/>
              <w:jc w:val="left"/>
              <w:rPr>
                <w:i/>
                <w:iCs/>
                <w:color w:val="000000"/>
                <w:sz w:val="20"/>
                <w:szCs w:val="20"/>
              </w:rPr>
            </w:pPr>
          </w:p>
        </w:tc>
      </w:tr>
      <w:tr w:rsidR="00504AA9" w:rsidRPr="00504AA9" w14:paraId="4DB02D2E" w14:textId="77777777" w:rsidTr="00504AA9">
        <w:trPr>
          <w:trHeight w:val="36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0C8461FF" w14:textId="5D39DD81" w:rsidR="00504AA9" w:rsidRPr="00504AA9" w:rsidRDefault="00504AA9" w:rsidP="00504AA9">
            <w:pPr>
              <w:spacing w:before="0" w:after="0"/>
              <w:jc w:val="left"/>
              <w:rPr>
                <w:i/>
                <w:iCs/>
                <w:color w:val="000000"/>
                <w:sz w:val="20"/>
                <w:szCs w:val="20"/>
              </w:rPr>
            </w:pPr>
            <w:r w:rsidRPr="00504AA9">
              <w:rPr>
                <w:b/>
                <w:bCs/>
                <w:color w:val="000000"/>
                <w:sz w:val="20"/>
                <w:szCs w:val="20"/>
              </w:rPr>
              <w:t>4.3. uždavinys. Aplinkai ir visuomenės sveikatai saugiu būdu eksploatuoti komunalinių atliekų tvarkymo infrastruktūrą, optimizuoti jos darbą ir poveikį aplinkai</w:t>
            </w:r>
          </w:p>
        </w:tc>
      </w:tr>
      <w:tr w:rsidR="00504AA9" w:rsidRPr="00504AA9" w14:paraId="609A6013"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7AC22ABA" w14:textId="77777777" w:rsidR="00504AA9" w:rsidRPr="00504AA9" w:rsidRDefault="00504AA9" w:rsidP="00504AA9">
            <w:pPr>
              <w:spacing w:before="0" w:after="0"/>
              <w:jc w:val="left"/>
              <w:rPr>
                <w:color w:val="000000"/>
                <w:sz w:val="20"/>
                <w:szCs w:val="20"/>
              </w:rPr>
            </w:pPr>
            <w:r w:rsidRPr="00504AA9">
              <w:rPr>
                <w:color w:val="000000"/>
                <w:sz w:val="20"/>
                <w:szCs w:val="20"/>
              </w:rPr>
              <w:t>4.3.1. Eksploatuoti Klaipėdos regioninį nepavojingųjų atliekų sąvartyną, kaupti lėšas jo uždarymui</w:t>
            </w:r>
          </w:p>
        </w:tc>
        <w:tc>
          <w:tcPr>
            <w:tcW w:w="506" w:type="pct"/>
            <w:tcBorders>
              <w:top w:val="nil"/>
              <w:left w:val="nil"/>
              <w:bottom w:val="single" w:sz="4" w:space="0" w:color="auto"/>
              <w:right w:val="single" w:sz="4" w:space="0" w:color="auto"/>
            </w:tcBorders>
            <w:shd w:val="clear" w:color="auto" w:fill="auto"/>
            <w:vAlign w:val="center"/>
            <w:hideMark/>
          </w:tcPr>
          <w:p w14:paraId="05EE2CCA" w14:textId="77777777" w:rsidR="00504AA9" w:rsidRPr="00504AA9" w:rsidRDefault="00504AA9" w:rsidP="00504AA9">
            <w:pPr>
              <w:spacing w:before="0" w:after="0"/>
              <w:jc w:val="center"/>
              <w:rPr>
                <w:color w:val="000000"/>
                <w:sz w:val="20"/>
                <w:szCs w:val="20"/>
              </w:rPr>
            </w:pPr>
            <w:r w:rsidRPr="00504AA9">
              <w:rPr>
                <w:color w:val="000000"/>
                <w:sz w:val="20"/>
                <w:szCs w:val="20"/>
              </w:rPr>
              <w:t>KRATC</w:t>
            </w:r>
          </w:p>
        </w:tc>
        <w:tc>
          <w:tcPr>
            <w:tcW w:w="406" w:type="pct"/>
            <w:tcBorders>
              <w:top w:val="nil"/>
              <w:left w:val="nil"/>
              <w:bottom w:val="single" w:sz="4" w:space="0" w:color="auto"/>
              <w:right w:val="single" w:sz="4" w:space="0" w:color="auto"/>
            </w:tcBorders>
            <w:shd w:val="clear" w:color="auto" w:fill="auto"/>
            <w:vAlign w:val="center"/>
            <w:hideMark/>
          </w:tcPr>
          <w:p w14:paraId="1D3907BE" w14:textId="77777777" w:rsidR="00504AA9" w:rsidRPr="00504AA9" w:rsidRDefault="00504AA9" w:rsidP="00504AA9">
            <w:pPr>
              <w:spacing w:before="0" w:after="0"/>
              <w:jc w:val="center"/>
              <w:rPr>
                <w:color w:val="000000"/>
                <w:sz w:val="20"/>
                <w:szCs w:val="20"/>
              </w:rPr>
            </w:pPr>
            <w:r w:rsidRPr="00504AA9">
              <w:rPr>
                <w:color w:val="000000"/>
                <w:sz w:val="20"/>
                <w:szCs w:val="20"/>
              </w:rPr>
              <w:t>2022-2027 m.</w:t>
            </w:r>
          </w:p>
        </w:tc>
        <w:tc>
          <w:tcPr>
            <w:tcW w:w="506" w:type="pct"/>
            <w:tcBorders>
              <w:top w:val="nil"/>
              <w:left w:val="nil"/>
              <w:bottom w:val="single" w:sz="4" w:space="0" w:color="auto"/>
              <w:right w:val="single" w:sz="4" w:space="0" w:color="auto"/>
            </w:tcBorders>
            <w:shd w:val="clear" w:color="auto" w:fill="auto"/>
            <w:vAlign w:val="center"/>
            <w:hideMark/>
          </w:tcPr>
          <w:p w14:paraId="2FEACD01" w14:textId="77777777" w:rsidR="00504AA9" w:rsidRPr="00504AA9" w:rsidRDefault="00504AA9" w:rsidP="00504AA9">
            <w:pPr>
              <w:spacing w:before="0" w:after="0"/>
              <w:jc w:val="center"/>
              <w:rPr>
                <w:color w:val="000000"/>
                <w:sz w:val="20"/>
                <w:szCs w:val="20"/>
              </w:rPr>
            </w:pPr>
            <w:r w:rsidRPr="00504AA9">
              <w:rPr>
                <w:color w:val="000000"/>
                <w:sz w:val="20"/>
                <w:szCs w:val="20"/>
              </w:rPr>
              <w:t>VR, KRATC, kitos lėšos</w:t>
            </w:r>
          </w:p>
        </w:tc>
        <w:tc>
          <w:tcPr>
            <w:tcW w:w="406" w:type="pct"/>
            <w:tcBorders>
              <w:top w:val="nil"/>
              <w:left w:val="nil"/>
              <w:bottom w:val="single" w:sz="4" w:space="0" w:color="auto"/>
              <w:right w:val="single" w:sz="4" w:space="0" w:color="auto"/>
            </w:tcBorders>
            <w:shd w:val="clear" w:color="auto" w:fill="auto"/>
            <w:vAlign w:val="center"/>
            <w:hideMark/>
          </w:tcPr>
          <w:p w14:paraId="5DC7760E"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4808D6FE"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162CBB4C"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4D1A1119"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7C0ED8A6"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r>
      <w:tr w:rsidR="00504AA9" w:rsidRPr="00504AA9" w14:paraId="70671BC6"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1D6497D7"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4.3.2. Eksploatuoti  ŽAKA, DGASA  ir naujai įrengtą juridinių asmenų DGASA </w:t>
            </w:r>
            <w:proofErr w:type="spellStart"/>
            <w:r w:rsidRPr="00504AA9">
              <w:rPr>
                <w:color w:val="000000"/>
                <w:sz w:val="20"/>
                <w:szCs w:val="20"/>
              </w:rPr>
              <w:t>Dumpių</w:t>
            </w:r>
            <w:proofErr w:type="spellEnd"/>
            <w:r w:rsidRPr="00504AA9">
              <w:rPr>
                <w:color w:val="000000"/>
                <w:sz w:val="20"/>
                <w:szCs w:val="20"/>
              </w:rPr>
              <w:t xml:space="preserve"> k., Klaipėdos r.</w:t>
            </w:r>
          </w:p>
        </w:tc>
        <w:tc>
          <w:tcPr>
            <w:tcW w:w="506" w:type="pct"/>
            <w:tcBorders>
              <w:top w:val="nil"/>
              <w:left w:val="nil"/>
              <w:bottom w:val="single" w:sz="4" w:space="0" w:color="auto"/>
              <w:right w:val="single" w:sz="4" w:space="0" w:color="auto"/>
            </w:tcBorders>
            <w:shd w:val="clear" w:color="auto" w:fill="auto"/>
            <w:vAlign w:val="center"/>
            <w:hideMark/>
          </w:tcPr>
          <w:p w14:paraId="3721CBE7"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KRATC </w:t>
            </w:r>
          </w:p>
        </w:tc>
        <w:tc>
          <w:tcPr>
            <w:tcW w:w="406" w:type="pct"/>
            <w:tcBorders>
              <w:top w:val="nil"/>
              <w:left w:val="nil"/>
              <w:bottom w:val="single" w:sz="4" w:space="0" w:color="auto"/>
              <w:right w:val="single" w:sz="4" w:space="0" w:color="auto"/>
            </w:tcBorders>
            <w:shd w:val="clear" w:color="auto" w:fill="auto"/>
            <w:vAlign w:val="center"/>
            <w:hideMark/>
          </w:tcPr>
          <w:p w14:paraId="26982A9F" w14:textId="77777777" w:rsidR="00504AA9" w:rsidRPr="00504AA9" w:rsidRDefault="00504AA9" w:rsidP="00504AA9">
            <w:pPr>
              <w:spacing w:before="0" w:after="0"/>
              <w:jc w:val="center"/>
              <w:rPr>
                <w:color w:val="000000"/>
                <w:sz w:val="20"/>
                <w:szCs w:val="20"/>
              </w:rPr>
            </w:pPr>
            <w:r w:rsidRPr="00504AA9">
              <w:rPr>
                <w:color w:val="000000"/>
                <w:sz w:val="20"/>
                <w:szCs w:val="20"/>
              </w:rPr>
              <w:t>2022-2027 m.</w:t>
            </w:r>
          </w:p>
        </w:tc>
        <w:tc>
          <w:tcPr>
            <w:tcW w:w="506" w:type="pct"/>
            <w:tcBorders>
              <w:top w:val="nil"/>
              <w:left w:val="nil"/>
              <w:bottom w:val="single" w:sz="4" w:space="0" w:color="auto"/>
              <w:right w:val="single" w:sz="4" w:space="0" w:color="auto"/>
            </w:tcBorders>
            <w:shd w:val="clear" w:color="auto" w:fill="auto"/>
            <w:vAlign w:val="center"/>
            <w:hideMark/>
          </w:tcPr>
          <w:p w14:paraId="36A7D71A" w14:textId="77777777" w:rsidR="00504AA9" w:rsidRPr="00504AA9" w:rsidRDefault="00504AA9" w:rsidP="00504AA9">
            <w:pPr>
              <w:spacing w:before="0" w:after="0"/>
              <w:jc w:val="center"/>
              <w:rPr>
                <w:color w:val="000000"/>
                <w:sz w:val="20"/>
                <w:szCs w:val="20"/>
              </w:rPr>
            </w:pPr>
            <w:r w:rsidRPr="00504AA9">
              <w:rPr>
                <w:color w:val="000000"/>
                <w:sz w:val="20"/>
                <w:szCs w:val="20"/>
              </w:rPr>
              <w:t>VR, GI, KRATC, kitos lėšos</w:t>
            </w:r>
          </w:p>
        </w:tc>
        <w:tc>
          <w:tcPr>
            <w:tcW w:w="406" w:type="pct"/>
            <w:tcBorders>
              <w:top w:val="nil"/>
              <w:left w:val="nil"/>
              <w:bottom w:val="single" w:sz="4" w:space="0" w:color="auto"/>
              <w:right w:val="single" w:sz="4" w:space="0" w:color="auto"/>
            </w:tcBorders>
            <w:shd w:val="clear" w:color="auto" w:fill="auto"/>
            <w:vAlign w:val="center"/>
            <w:hideMark/>
          </w:tcPr>
          <w:p w14:paraId="5FF3C2E8"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25891C8B"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1818C74E"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09A2C7C4"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44D6682B"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r>
      <w:tr w:rsidR="00504AA9" w:rsidRPr="00504AA9" w14:paraId="4E13C5B7"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3EA1792F"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4.3.3. Eksploatuoti regioninį mechaninio apdorojimo (rūšiavimo) įrenginį </w:t>
            </w:r>
            <w:proofErr w:type="spellStart"/>
            <w:r w:rsidRPr="00504AA9">
              <w:rPr>
                <w:color w:val="000000"/>
                <w:sz w:val="20"/>
                <w:szCs w:val="20"/>
              </w:rPr>
              <w:t>Dumpių</w:t>
            </w:r>
            <w:proofErr w:type="spellEnd"/>
            <w:r w:rsidRPr="00504AA9">
              <w:rPr>
                <w:color w:val="000000"/>
                <w:sz w:val="20"/>
                <w:szCs w:val="20"/>
              </w:rPr>
              <w:t xml:space="preserve"> k., Klaipėdos r.</w:t>
            </w:r>
          </w:p>
        </w:tc>
        <w:tc>
          <w:tcPr>
            <w:tcW w:w="506" w:type="pct"/>
            <w:tcBorders>
              <w:top w:val="nil"/>
              <w:left w:val="nil"/>
              <w:bottom w:val="single" w:sz="4" w:space="0" w:color="auto"/>
              <w:right w:val="single" w:sz="4" w:space="0" w:color="auto"/>
            </w:tcBorders>
            <w:shd w:val="clear" w:color="auto" w:fill="auto"/>
            <w:vAlign w:val="center"/>
            <w:hideMark/>
          </w:tcPr>
          <w:p w14:paraId="53B2DC76"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KRATC </w:t>
            </w:r>
          </w:p>
        </w:tc>
        <w:tc>
          <w:tcPr>
            <w:tcW w:w="406" w:type="pct"/>
            <w:tcBorders>
              <w:top w:val="nil"/>
              <w:left w:val="nil"/>
              <w:bottom w:val="single" w:sz="4" w:space="0" w:color="auto"/>
              <w:right w:val="single" w:sz="4" w:space="0" w:color="auto"/>
            </w:tcBorders>
            <w:shd w:val="clear" w:color="auto" w:fill="auto"/>
            <w:vAlign w:val="center"/>
            <w:hideMark/>
          </w:tcPr>
          <w:p w14:paraId="0FC07349" w14:textId="77777777" w:rsidR="00504AA9" w:rsidRPr="00504AA9" w:rsidRDefault="00504AA9" w:rsidP="00504AA9">
            <w:pPr>
              <w:spacing w:before="0" w:after="0"/>
              <w:jc w:val="center"/>
              <w:rPr>
                <w:color w:val="000000"/>
                <w:sz w:val="20"/>
                <w:szCs w:val="20"/>
              </w:rPr>
            </w:pPr>
            <w:r w:rsidRPr="00504AA9">
              <w:rPr>
                <w:color w:val="000000"/>
                <w:sz w:val="20"/>
                <w:szCs w:val="20"/>
              </w:rPr>
              <w:t>2022-2027 m.</w:t>
            </w:r>
          </w:p>
        </w:tc>
        <w:tc>
          <w:tcPr>
            <w:tcW w:w="506" w:type="pct"/>
            <w:tcBorders>
              <w:top w:val="nil"/>
              <w:left w:val="nil"/>
              <w:bottom w:val="single" w:sz="4" w:space="0" w:color="auto"/>
              <w:right w:val="single" w:sz="4" w:space="0" w:color="auto"/>
            </w:tcBorders>
            <w:shd w:val="clear" w:color="auto" w:fill="auto"/>
            <w:vAlign w:val="center"/>
            <w:hideMark/>
          </w:tcPr>
          <w:p w14:paraId="651377E2" w14:textId="77777777" w:rsidR="00504AA9" w:rsidRPr="00504AA9" w:rsidRDefault="00504AA9" w:rsidP="00504AA9">
            <w:pPr>
              <w:spacing w:before="0" w:after="0"/>
              <w:jc w:val="center"/>
              <w:rPr>
                <w:color w:val="000000"/>
                <w:sz w:val="20"/>
                <w:szCs w:val="20"/>
              </w:rPr>
            </w:pPr>
            <w:r w:rsidRPr="00504AA9">
              <w:rPr>
                <w:color w:val="000000"/>
                <w:sz w:val="20"/>
                <w:szCs w:val="20"/>
              </w:rPr>
              <w:t>VR, KRATC, kitos lėšos</w:t>
            </w:r>
          </w:p>
        </w:tc>
        <w:tc>
          <w:tcPr>
            <w:tcW w:w="406" w:type="pct"/>
            <w:tcBorders>
              <w:top w:val="nil"/>
              <w:left w:val="nil"/>
              <w:bottom w:val="single" w:sz="4" w:space="0" w:color="auto"/>
              <w:right w:val="single" w:sz="4" w:space="0" w:color="auto"/>
            </w:tcBorders>
            <w:shd w:val="clear" w:color="auto" w:fill="auto"/>
            <w:vAlign w:val="center"/>
            <w:hideMark/>
          </w:tcPr>
          <w:p w14:paraId="36EAF411"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6EA1F748"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56986D75"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0ABF55A"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4FF03AFC"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r>
      <w:tr w:rsidR="00504AA9" w:rsidRPr="00504AA9" w14:paraId="1BBECF46"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6794D418" w14:textId="77777777" w:rsidR="00504AA9" w:rsidRPr="00504AA9" w:rsidRDefault="00504AA9" w:rsidP="00504AA9">
            <w:pPr>
              <w:spacing w:before="0" w:after="0"/>
              <w:jc w:val="left"/>
              <w:rPr>
                <w:color w:val="000000"/>
                <w:sz w:val="20"/>
                <w:szCs w:val="20"/>
              </w:rPr>
            </w:pPr>
            <w:r w:rsidRPr="00504AA9">
              <w:rPr>
                <w:color w:val="000000"/>
                <w:sz w:val="20"/>
                <w:szCs w:val="20"/>
              </w:rPr>
              <w:lastRenderedPageBreak/>
              <w:t xml:space="preserve">4.3.4. Eksploatuoti maisto atliekų apdorojimo įrenginius </w:t>
            </w:r>
            <w:proofErr w:type="spellStart"/>
            <w:r w:rsidRPr="00504AA9">
              <w:rPr>
                <w:color w:val="000000"/>
                <w:sz w:val="20"/>
                <w:szCs w:val="20"/>
              </w:rPr>
              <w:t>Dumpių</w:t>
            </w:r>
            <w:proofErr w:type="spellEnd"/>
            <w:r w:rsidRPr="00504AA9">
              <w:rPr>
                <w:color w:val="000000"/>
                <w:sz w:val="20"/>
                <w:szCs w:val="20"/>
              </w:rPr>
              <w:t xml:space="preserve"> k., Klaipėdos r.</w:t>
            </w:r>
          </w:p>
        </w:tc>
        <w:tc>
          <w:tcPr>
            <w:tcW w:w="506" w:type="pct"/>
            <w:tcBorders>
              <w:top w:val="nil"/>
              <w:left w:val="nil"/>
              <w:bottom w:val="single" w:sz="4" w:space="0" w:color="auto"/>
              <w:right w:val="single" w:sz="4" w:space="0" w:color="auto"/>
            </w:tcBorders>
            <w:shd w:val="clear" w:color="auto" w:fill="auto"/>
            <w:vAlign w:val="center"/>
            <w:hideMark/>
          </w:tcPr>
          <w:p w14:paraId="53999C05"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KRATC </w:t>
            </w:r>
          </w:p>
        </w:tc>
        <w:tc>
          <w:tcPr>
            <w:tcW w:w="406" w:type="pct"/>
            <w:tcBorders>
              <w:top w:val="nil"/>
              <w:left w:val="nil"/>
              <w:bottom w:val="single" w:sz="4" w:space="0" w:color="auto"/>
              <w:right w:val="single" w:sz="4" w:space="0" w:color="auto"/>
            </w:tcBorders>
            <w:shd w:val="clear" w:color="auto" w:fill="auto"/>
            <w:vAlign w:val="center"/>
            <w:hideMark/>
          </w:tcPr>
          <w:p w14:paraId="47035CF5" w14:textId="77777777" w:rsidR="00504AA9" w:rsidRPr="00504AA9" w:rsidRDefault="00504AA9" w:rsidP="00504AA9">
            <w:pPr>
              <w:spacing w:before="0" w:after="0"/>
              <w:jc w:val="center"/>
              <w:rPr>
                <w:color w:val="000000"/>
                <w:sz w:val="20"/>
                <w:szCs w:val="20"/>
              </w:rPr>
            </w:pPr>
            <w:r w:rsidRPr="00504AA9">
              <w:rPr>
                <w:color w:val="000000"/>
                <w:sz w:val="20"/>
                <w:szCs w:val="20"/>
              </w:rPr>
              <w:t>2024-2027 m.</w:t>
            </w:r>
          </w:p>
        </w:tc>
        <w:tc>
          <w:tcPr>
            <w:tcW w:w="506" w:type="pct"/>
            <w:tcBorders>
              <w:top w:val="nil"/>
              <w:left w:val="nil"/>
              <w:bottom w:val="single" w:sz="4" w:space="0" w:color="auto"/>
              <w:right w:val="single" w:sz="4" w:space="0" w:color="auto"/>
            </w:tcBorders>
            <w:shd w:val="clear" w:color="auto" w:fill="auto"/>
            <w:vAlign w:val="center"/>
            <w:hideMark/>
          </w:tcPr>
          <w:p w14:paraId="6712077B" w14:textId="77777777" w:rsidR="00504AA9" w:rsidRPr="00504AA9" w:rsidRDefault="00504AA9" w:rsidP="00504AA9">
            <w:pPr>
              <w:spacing w:before="0" w:after="0"/>
              <w:jc w:val="center"/>
              <w:rPr>
                <w:color w:val="000000"/>
                <w:sz w:val="20"/>
                <w:szCs w:val="20"/>
              </w:rPr>
            </w:pPr>
            <w:r w:rsidRPr="00504AA9">
              <w:rPr>
                <w:color w:val="000000"/>
                <w:sz w:val="20"/>
                <w:szCs w:val="20"/>
              </w:rPr>
              <w:t>VR, KRATC, kitos lėšos</w:t>
            </w:r>
          </w:p>
        </w:tc>
        <w:tc>
          <w:tcPr>
            <w:tcW w:w="406" w:type="pct"/>
            <w:tcBorders>
              <w:top w:val="nil"/>
              <w:left w:val="nil"/>
              <w:bottom w:val="single" w:sz="4" w:space="0" w:color="auto"/>
              <w:right w:val="single" w:sz="4" w:space="0" w:color="auto"/>
            </w:tcBorders>
            <w:shd w:val="clear" w:color="auto" w:fill="auto"/>
            <w:vAlign w:val="center"/>
            <w:hideMark/>
          </w:tcPr>
          <w:p w14:paraId="39B5E9C7"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12D646F2"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416C689D"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76F61970"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5A3AC5B0"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r>
      <w:tr w:rsidR="00504AA9" w:rsidRPr="00504AA9" w14:paraId="218A70A7" w14:textId="77777777" w:rsidTr="00504AA9">
        <w:trPr>
          <w:trHeight w:val="528"/>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02227E36"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4.3.5. Eksploatuoti didelių gabaritų atliekų apdorojimo ir statybinių atliekų rūšiavimo aikštelę Uosių g., </w:t>
            </w:r>
            <w:proofErr w:type="spellStart"/>
            <w:r w:rsidRPr="00504AA9">
              <w:rPr>
                <w:color w:val="000000"/>
                <w:sz w:val="20"/>
                <w:szCs w:val="20"/>
              </w:rPr>
              <w:t>Dumpių</w:t>
            </w:r>
            <w:proofErr w:type="spellEnd"/>
            <w:r w:rsidRPr="00504AA9">
              <w:rPr>
                <w:color w:val="000000"/>
                <w:sz w:val="20"/>
                <w:szCs w:val="20"/>
              </w:rPr>
              <w:t xml:space="preserve"> k., Klaipėdos r.</w:t>
            </w:r>
          </w:p>
        </w:tc>
        <w:tc>
          <w:tcPr>
            <w:tcW w:w="506" w:type="pct"/>
            <w:tcBorders>
              <w:top w:val="nil"/>
              <w:left w:val="nil"/>
              <w:bottom w:val="single" w:sz="4" w:space="0" w:color="auto"/>
              <w:right w:val="single" w:sz="4" w:space="0" w:color="auto"/>
            </w:tcBorders>
            <w:shd w:val="clear" w:color="auto" w:fill="auto"/>
            <w:vAlign w:val="center"/>
            <w:hideMark/>
          </w:tcPr>
          <w:p w14:paraId="00507F90" w14:textId="77777777" w:rsidR="00504AA9" w:rsidRPr="00504AA9" w:rsidRDefault="00504AA9" w:rsidP="00504AA9">
            <w:pPr>
              <w:spacing w:before="0" w:after="0"/>
              <w:jc w:val="center"/>
              <w:rPr>
                <w:color w:val="000000"/>
                <w:sz w:val="20"/>
                <w:szCs w:val="20"/>
              </w:rPr>
            </w:pPr>
            <w:r w:rsidRPr="00504AA9">
              <w:rPr>
                <w:color w:val="000000"/>
                <w:sz w:val="20"/>
                <w:szCs w:val="20"/>
              </w:rPr>
              <w:t xml:space="preserve">KRATC </w:t>
            </w:r>
          </w:p>
        </w:tc>
        <w:tc>
          <w:tcPr>
            <w:tcW w:w="406" w:type="pct"/>
            <w:tcBorders>
              <w:top w:val="nil"/>
              <w:left w:val="nil"/>
              <w:bottom w:val="single" w:sz="4" w:space="0" w:color="auto"/>
              <w:right w:val="single" w:sz="4" w:space="0" w:color="auto"/>
            </w:tcBorders>
            <w:shd w:val="clear" w:color="auto" w:fill="auto"/>
            <w:vAlign w:val="center"/>
            <w:hideMark/>
          </w:tcPr>
          <w:p w14:paraId="2B3A75A8" w14:textId="77777777" w:rsidR="00504AA9" w:rsidRPr="00504AA9" w:rsidRDefault="00504AA9" w:rsidP="00504AA9">
            <w:pPr>
              <w:spacing w:before="0" w:after="0"/>
              <w:jc w:val="center"/>
              <w:rPr>
                <w:color w:val="000000"/>
                <w:sz w:val="20"/>
                <w:szCs w:val="20"/>
              </w:rPr>
            </w:pPr>
            <w:r w:rsidRPr="00504AA9">
              <w:rPr>
                <w:color w:val="000000"/>
                <w:sz w:val="20"/>
                <w:szCs w:val="20"/>
              </w:rPr>
              <w:t>2025-2027 m.</w:t>
            </w:r>
          </w:p>
        </w:tc>
        <w:tc>
          <w:tcPr>
            <w:tcW w:w="506" w:type="pct"/>
            <w:tcBorders>
              <w:top w:val="nil"/>
              <w:left w:val="nil"/>
              <w:bottom w:val="single" w:sz="4" w:space="0" w:color="auto"/>
              <w:right w:val="single" w:sz="4" w:space="0" w:color="auto"/>
            </w:tcBorders>
            <w:shd w:val="clear" w:color="auto" w:fill="auto"/>
            <w:vAlign w:val="center"/>
            <w:hideMark/>
          </w:tcPr>
          <w:p w14:paraId="7CC07D4C" w14:textId="77777777" w:rsidR="00504AA9" w:rsidRPr="00504AA9" w:rsidRDefault="00504AA9" w:rsidP="00504AA9">
            <w:pPr>
              <w:spacing w:before="0" w:after="0"/>
              <w:jc w:val="center"/>
              <w:rPr>
                <w:color w:val="000000"/>
                <w:sz w:val="20"/>
                <w:szCs w:val="20"/>
              </w:rPr>
            </w:pPr>
            <w:r w:rsidRPr="00504AA9">
              <w:rPr>
                <w:color w:val="000000"/>
                <w:sz w:val="20"/>
                <w:szCs w:val="20"/>
              </w:rPr>
              <w:t>VR, KRATC, privačios lėšos, kitos lėšos</w:t>
            </w:r>
          </w:p>
        </w:tc>
        <w:tc>
          <w:tcPr>
            <w:tcW w:w="406" w:type="pct"/>
            <w:tcBorders>
              <w:top w:val="nil"/>
              <w:left w:val="nil"/>
              <w:bottom w:val="single" w:sz="4" w:space="0" w:color="auto"/>
              <w:right w:val="single" w:sz="4" w:space="0" w:color="auto"/>
            </w:tcBorders>
            <w:shd w:val="clear" w:color="auto" w:fill="auto"/>
            <w:vAlign w:val="center"/>
            <w:hideMark/>
          </w:tcPr>
          <w:p w14:paraId="7F93C34B"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62B809A8"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49576426"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38A9D1C8"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65E1C689"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r>
      <w:tr w:rsidR="00504AA9" w:rsidRPr="00504AA9" w14:paraId="41F0811A" w14:textId="77777777" w:rsidTr="00504AA9">
        <w:trPr>
          <w:trHeight w:val="300"/>
        </w:trPr>
        <w:tc>
          <w:tcPr>
            <w:tcW w:w="5000" w:type="pct"/>
            <w:gridSpan w:val="9"/>
            <w:tcBorders>
              <w:top w:val="nil"/>
              <w:left w:val="single" w:sz="4" w:space="0" w:color="auto"/>
              <w:bottom w:val="single" w:sz="4" w:space="0" w:color="auto"/>
              <w:right w:val="single" w:sz="4" w:space="0" w:color="auto"/>
            </w:tcBorders>
            <w:shd w:val="clear" w:color="auto" w:fill="auto"/>
            <w:noWrap/>
            <w:vAlign w:val="center"/>
            <w:hideMark/>
          </w:tcPr>
          <w:p w14:paraId="41D5CB99" w14:textId="0AAE74E6" w:rsidR="00504AA9" w:rsidRPr="00504AA9" w:rsidRDefault="00504AA9" w:rsidP="00504AA9">
            <w:pPr>
              <w:spacing w:before="0" w:after="0"/>
              <w:jc w:val="left"/>
              <w:rPr>
                <w:i/>
                <w:iCs/>
                <w:color w:val="000000"/>
                <w:sz w:val="20"/>
                <w:szCs w:val="20"/>
              </w:rPr>
            </w:pPr>
            <w:r w:rsidRPr="00504AA9">
              <w:rPr>
                <w:b/>
                <w:bCs/>
                <w:color w:val="000000"/>
                <w:sz w:val="20"/>
                <w:szCs w:val="20"/>
              </w:rPr>
              <w:t>4.4. uždavinys. Vykdyti atliekų monitoringą ir poveikio klimato kaitai stebėseną</w:t>
            </w:r>
          </w:p>
        </w:tc>
      </w:tr>
      <w:tr w:rsidR="00504AA9" w:rsidRPr="00504AA9" w14:paraId="204044D6" w14:textId="77777777" w:rsidTr="00504AA9">
        <w:trPr>
          <w:trHeight w:val="792"/>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42959817" w14:textId="77777777" w:rsidR="00504AA9" w:rsidRPr="00504AA9" w:rsidRDefault="00504AA9" w:rsidP="00504AA9">
            <w:pPr>
              <w:spacing w:before="0" w:after="0"/>
              <w:jc w:val="left"/>
              <w:rPr>
                <w:color w:val="000000"/>
                <w:sz w:val="20"/>
                <w:szCs w:val="20"/>
              </w:rPr>
            </w:pPr>
            <w:r w:rsidRPr="00504AA9">
              <w:rPr>
                <w:color w:val="000000"/>
                <w:sz w:val="20"/>
                <w:szCs w:val="20"/>
              </w:rPr>
              <w:t>4.4.1. Vykdyti surinktų ir perduotų tvarkyti komunalinių atliekų, įskaitant ir surinktas atliekas per papildančias atliekų surinkimo sistemas, apskaitą</w:t>
            </w:r>
          </w:p>
        </w:tc>
        <w:tc>
          <w:tcPr>
            <w:tcW w:w="506" w:type="pct"/>
            <w:tcBorders>
              <w:top w:val="nil"/>
              <w:left w:val="nil"/>
              <w:bottom w:val="single" w:sz="4" w:space="0" w:color="auto"/>
              <w:right w:val="single" w:sz="4" w:space="0" w:color="auto"/>
            </w:tcBorders>
            <w:shd w:val="clear" w:color="auto" w:fill="auto"/>
            <w:vAlign w:val="center"/>
            <w:hideMark/>
          </w:tcPr>
          <w:p w14:paraId="7FF8756E"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79BDFD4F" w14:textId="77777777" w:rsidR="00504AA9" w:rsidRPr="00504AA9" w:rsidRDefault="00504AA9" w:rsidP="00504AA9">
            <w:pPr>
              <w:spacing w:before="0" w:after="0"/>
              <w:jc w:val="center"/>
              <w:rPr>
                <w:color w:val="000000"/>
                <w:sz w:val="20"/>
                <w:szCs w:val="20"/>
              </w:rPr>
            </w:pPr>
            <w:r w:rsidRPr="00504AA9">
              <w:rPr>
                <w:color w:val="000000"/>
                <w:sz w:val="20"/>
                <w:szCs w:val="20"/>
              </w:rPr>
              <w:t>2022-2027 m.</w:t>
            </w:r>
          </w:p>
        </w:tc>
        <w:tc>
          <w:tcPr>
            <w:tcW w:w="506" w:type="pct"/>
            <w:tcBorders>
              <w:top w:val="nil"/>
              <w:left w:val="nil"/>
              <w:bottom w:val="single" w:sz="4" w:space="0" w:color="auto"/>
              <w:right w:val="single" w:sz="4" w:space="0" w:color="auto"/>
            </w:tcBorders>
            <w:shd w:val="clear" w:color="auto" w:fill="auto"/>
            <w:vAlign w:val="center"/>
            <w:hideMark/>
          </w:tcPr>
          <w:p w14:paraId="08ABC5C0" w14:textId="77777777" w:rsidR="00504AA9" w:rsidRPr="00504AA9" w:rsidRDefault="00504AA9" w:rsidP="00504AA9">
            <w:pPr>
              <w:spacing w:before="0" w:after="0"/>
              <w:jc w:val="center"/>
              <w:rPr>
                <w:color w:val="000000"/>
                <w:sz w:val="20"/>
                <w:szCs w:val="20"/>
              </w:rPr>
            </w:pPr>
            <w:r w:rsidRPr="00504AA9">
              <w:rPr>
                <w:color w:val="000000"/>
                <w:sz w:val="20"/>
                <w:szCs w:val="20"/>
              </w:rPr>
              <w:t>VR, kitos lėšos</w:t>
            </w:r>
          </w:p>
        </w:tc>
        <w:tc>
          <w:tcPr>
            <w:tcW w:w="406" w:type="pct"/>
            <w:tcBorders>
              <w:top w:val="nil"/>
              <w:left w:val="nil"/>
              <w:bottom w:val="single" w:sz="4" w:space="0" w:color="auto"/>
              <w:right w:val="single" w:sz="4" w:space="0" w:color="auto"/>
            </w:tcBorders>
            <w:shd w:val="clear" w:color="auto" w:fill="auto"/>
            <w:vAlign w:val="center"/>
            <w:hideMark/>
          </w:tcPr>
          <w:p w14:paraId="40CE0894"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3B2BE797"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1E604CD2"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6F6FDA45"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31157BEF" w14:textId="77777777" w:rsidR="00504AA9" w:rsidRPr="00504AA9" w:rsidRDefault="00504AA9" w:rsidP="00504AA9">
            <w:pPr>
              <w:spacing w:before="0" w:after="0"/>
              <w:jc w:val="left"/>
              <w:rPr>
                <w:i/>
                <w:iCs/>
                <w:color w:val="000000"/>
                <w:sz w:val="20"/>
                <w:szCs w:val="20"/>
              </w:rPr>
            </w:pPr>
            <w:r w:rsidRPr="00504AA9">
              <w:rPr>
                <w:i/>
                <w:iCs/>
                <w:color w:val="000000"/>
                <w:sz w:val="20"/>
                <w:szCs w:val="20"/>
              </w:rPr>
              <w:t> </w:t>
            </w:r>
          </w:p>
        </w:tc>
      </w:tr>
      <w:tr w:rsidR="00504AA9" w:rsidRPr="00504AA9" w14:paraId="4EE481F3" w14:textId="77777777" w:rsidTr="00504AA9">
        <w:trPr>
          <w:trHeight w:val="1056"/>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5C9D8461" w14:textId="77777777" w:rsidR="00504AA9" w:rsidRPr="00504AA9" w:rsidRDefault="00504AA9" w:rsidP="00504AA9">
            <w:pPr>
              <w:spacing w:before="0" w:after="0"/>
              <w:jc w:val="left"/>
              <w:rPr>
                <w:color w:val="000000"/>
                <w:sz w:val="20"/>
                <w:szCs w:val="20"/>
              </w:rPr>
            </w:pPr>
            <w:r w:rsidRPr="00504AA9">
              <w:rPr>
                <w:color w:val="000000"/>
                <w:sz w:val="20"/>
                <w:szCs w:val="20"/>
              </w:rPr>
              <w:t xml:space="preserve">4.4.2. Sukurti duomenų apie susidariusias ir sutvarkytas juridinių asmenų komunalines atliekas (pakuočių atliekų ir kitų antrinių žaliavų, biologinių atliekų ir kt.) duomenų bazę, kaupti ir analizuoti šiuos duomenis </w:t>
            </w:r>
          </w:p>
        </w:tc>
        <w:tc>
          <w:tcPr>
            <w:tcW w:w="506" w:type="pct"/>
            <w:tcBorders>
              <w:top w:val="nil"/>
              <w:left w:val="nil"/>
              <w:bottom w:val="single" w:sz="4" w:space="0" w:color="auto"/>
              <w:right w:val="single" w:sz="4" w:space="0" w:color="auto"/>
            </w:tcBorders>
            <w:shd w:val="clear" w:color="auto" w:fill="auto"/>
            <w:vAlign w:val="center"/>
            <w:hideMark/>
          </w:tcPr>
          <w:p w14:paraId="21EC77C0" w14:textId="77777777" w:rsidR="00504AA9" w:rsidRPr="00504AA9" w:rsidRDefault="00504AA9" w:rsidP="00504AA9">
            <w:pPr>
              <w:spacing w:before="0" w:after="0"/>
              <w:jc w:val="center"/>
              <w:rPr>
                <w:color w:val="000000"/>
                <w:sz w:val="20"/>
                <w:szCs w:val="20"/>
              </w:rPr>
            </w:pPr>
            <w:r w:rsidRPr="00504AA9">
              <w:rPr>
                <w:color w:val="000000"/>
                <w:sz w:val="20"/>
                <w:szCs w:val="20"/>
              </w:rPr>
              <w:t>Savivaldybė</w:t>
            </w:r>
          </w:p>
        </w:tc>
        <w:tc>
          <w:tcPr>
            <w:tcW w:w="406" w:type="pct"/>
            <w:tcBorders>
              <w:top w:val="nil"/>
              <w:left w:val="nil"/>
              <w:bottom w:val="single" w:sz="4" w:space="0" w:color="auto"/>
              <w:right w:val="single" w:sz="4" w:space="0" w:color="auto"/>
            </w:tcBorders>
            <w:shd w:val="clear" w:color="auto" w:fill="auto"/>
            <w:vAlign w:val="center"/>
            <w:hideMark/>
          </w:tcPr>
          <w:p w14:paraId="07BAB38E" w14:textId="77777777" w:rsidR="00504AA9" w:rsidRPr="00504AA9" w:rsidRDefault="00504AA9" w:rsidP="00504AA9">
            <w:pPr>
              <w:spacing w:before="0" w:after="0"/>
              <w:jc w:val="center"/>
              <w:rPr>
                <w:color w:val="000000"/>
                <w:sz w:val="20"/>
                <w:szCs w:val="20"/>
              </w:rPr>
            </w:pPr>
            <w:r w:rsidRPr="00504AA9">
              <w:rPr>
                <w:color w:val="000000"/>
                <w:sz w:val="20"/>
                <w:szCs w:val="20"/>
              </w:rPr>
              <w:t>2023-2027 m.</w:t>
            </w:r>
          </w:p>
        </w:tc>
        <w:tc>
          <w:tcPr>
            <w:tcW w:w="506" w:type="pct"/>
            <w:tcBorders>
              <w:top w:val="nil"/>
              <w:left w:val="nil"/>
              <w:bottom w:val="single" w:sz="4" w:space="0" w:color="auto"/>
              <w:right w:val="single" w:sz="4" w:space="0" w:color="auto"/>
            </w:tcBorders>
            <w:shd w:val="clear" w:color="auto" w:fill="auto"/>
            <w:vAlign w:val="center"/>
            <w:hideMark/>
          </w:tcPr>
          <w:p w14:paraId="208707E9" w14:textId="77777777" w:rsidR="00504AA9" w:rsidRPr="00504AA9" w:rsidRDefault="00504AA9" w:rsidP="00504AA9">
            <w:pPr>
              <w:spacing w:before="0" w:after="0"/>
              <w:jc w:val="center"/>
              <w:rPr>
                <w:color w:val="000000"/>
                <w:sz w:val="20"/>
                <w:szCs w:val="20"/>
              </w:rPr>
            </w:pPr>
            <w:r w:rsidRPr="00504AA9">
              <w:rPr>
                <w:color w:val="000000"/>
                <w:sz w:val="20"/>
                <w:szCs w:val="20"/>
              </w:rPr>
              <w:t>VR, kitos lėšos</w:t>
            </w:r>
          </w:p>
        </w:tc>
        <w:tc>
          <w:tcPr>
            <w:tcW w:w="406" w:type="pct"/>
            <w:tcBorders>
              <w:top w:val="nil"/>
              <w:left w:val="nil"/>
              <w:bottom w:val="single" w:sz="4" w:space="0" w:color="auto"/>
              <w:right w:val="single" w:sz="4" w:space="0" w:color="auto"/>
            </w:tcBorders>
            <w:shd w:val="clear" w:color="auto" w:fill="auto"/>
            <w:vAlign w:val="center"/>
            <w:hideMark/>
          </w:tcPr>
          <w:p w14:paraId="77472765"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vAlign w:val="center"/>
            <w:hideMark/>
          </w:tcPr>
          <w:p w14:paraId="7FBF3EE8" w14:textId="77777777" w:rsidR="00504AA9" w:rsidRPr="00504AA9" w:rsidRDefault="00504AA9" w:rsidP="00504AA9">
            <w:pPr>
              <w:spacing w:before="0" w:after="0"/>
              <w:jc w:val="center"/>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66DD35CD"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05" w:type="pct"/>
            <w:tcBorders>
              <w:top w:val="nil"/>
              <w:left w:val="nil"/>
              <w:bottom w:val="single" w:sz="4" w:space="0" w:color="auto"/>
              <w:right w:val="single" w:sz="4" w:space="0" w:color="auto"/>
            </w:tcBorders>
            <w:shd w:val="clear" w:color="auto" w:fill="auto"/>
            <w:noWrap/>
            <w:vAlign w:val="bottom"/>
            <w:hideMark/>
          </w:tcPr>
          <w:p w14:paraId="4F65EC7D" w14:textId="77777777" w:rsidR="00504AA9" w:rsidRPr="00504AA9" w:rsidRDefault="00504AA9" w:rsidP="00504AA9">
            <w:pPr>
              <w:spacing w:before="0" w:after="0"/>
              <w:jc w:val="left"/>
              <w:rPr>
                <w:color w:val="000000"/>
                <w:sz w:val="20"/>
                <w:szCs w:val="20"/>
              </w:rPr>
            </w:pPr>
            <w:r w:rsidRPr="00504AA9">
              <w:rPr>
                <w:color w:val="000000"/>
                <w:sz w:val="20"/>
                <w:szCs w:val="20"/>
              </w:rPr>
              <w:t> </w:t>
            </w:r>
          </w:p>
        </w:tc>
        <w:tc>
          <w:tcPr>
            <w:tcW w:w="443" w:type="pct"/>
            <w:tcBorders>
              <w:top w:val="nil"/>
              <w:left w:val="nil"/>
              <w:bottom w:val="single" w:sz="4" w:space="0" w:color="auto"/>
              <w:right w:val="single" w:sz="4" w:space="0" w:color="auto"/>
            </w:tcBorders>
            <w:shd w:val="clear" w:color="auto" w:fill="auto"/>
            <w:noWrap/>
            <w:vAlign w:val="bottom"/>
            <w:hideMark/>
          </w:tcPr>
          <w:p w14:paraId="142E4A49" w14:textId="77777777" w:rsidR="00504AA9" w:rsidRPr="00504AA9" w:rsidRDefault="00504AA9" w:rsidP="00504AA9">
            <w:pPr>
              <w:spacing w:before="0" w:after="0"/>
              <w:jc w:val="left"/>
              <w:rPr>
                <w:color w:val="000000"/>
                <w:sz w:val="20"/>
                <w:szCs w:val="20"/>
              </w:rPr>
            </w:pPr>
            <w:r w:rsidRPr="00504AA9">
              <w:rPr>
                <w:color w:val="000000"/>
                <w:sz w:val="20"/>
                <w:szCs w:val="20"/>
              </w:rPr>
              <w:t> </w:t>
            </w:r>
          </w:p>
        </w:tc>
      </w:tr>
      <w:tr w:rsidR="00504AA9" w:rsidRPr="00504AA9" w14:paraId="593A627A" w14:textId="77777777" w:rsidTr="00504AA9">
        <w:trPr>
          <w:trHeight w:val="288"/>
        </w:trPr>
        <w:tc>
          <w:tcPr>
            <w:tcW w:w="2936"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F5A204B" w14:textId="77777777" w:rsidR="00504AA9" w:rsidRPr="00504AA9" w:rsidRDefault="00504AA9" w:rsidP="00504AA9">
            <w:pPr>
              <w:spacing w:before="0" w:after="0"/>
              <w:jc w:val="center"/>
              <w:rPr>
                <w:b/>
                <w:bCs/>
                <w:color w:val="000000"/>
                <w:sz w:val="20"/>
                <w:szCs w:val="20"/>
              </w:rPr>
            </w:pPr>
            <w:r w:rsidRPr="00504AA9">
              <w:rPr>
                <w:b/>
                <w:bCs/>
                <w:color w:val="000000"/>
                <w:sz w:val="20"/>
                <w:szCs w:val="20"/>
              </w:rPr>
              <w:t>Iš viso, tame tarpe:</w:t>
            </w:r>
          </w:p>
        </w:tc>
        <w:tc>
          <w:tcPr>
            <w:tcW w:w="406" w:type="pct"/>
            <w:tcBorders>
              <w:top w:val="nil"/>
              <w:left w:val="nil"/>
              <w:bottom w:val="single" w:sz="4" w:space="0" w:color="auto"/>
              <w:right w:val="single" w:sz="4" w:space="0" w:color="auto"/>
            </w:tcBorders>
            <w:shd w:val="clear" w:color="auto" w:fill="auto"/>
            <w:vAlign w:val="center"/>
            <w:hideMark/>
          </w:tcPr>
          <w:p w14:paraId="2F95AEFF" w14:textId="7ADB6D72" w:rsidR="00504AA9" w:rsidRPr="00504AA9" w:rsidRDefault="00504AA9" w:rsidP="00504AA9">
            <w:pPr>
              <w:spacing w:before="0" w:after="0"/>
              <w:jc w:val="center"/>
              <w:rPr>
                <w:b/>
                <w:bCs/>
                <w:color w:val="000000"/>
                <w:sz w:val="20"/>
                <w:szCs w:val="20"/>
              </w:rPr>
            </w:pPr>
            <w:r w:rsidRPr="00504AA9">
              <w:rPr>
                <w:b/>
                <w:bCs/>
                <w:color w:val="000000"/>
                <w:sz w:val="20"/>
                <w:szCs w:val="20"/>
              </w:rPr>
              <w:t>8 108,6</w:t>
            </w:r>
          </w:p>
        </w:tc>
        <w:tc>
          <w:tcPr>
            <w:tcW w:w="405" w:type="pct"/>
            <w:tcBorders>
              <w:top w:val="nil"/>
              <w:left w:val="nil"/>
              <w:bottom w:val="single" w:sz="4" w:space="0" w:color="auto"/>
              <w:right w:val="single" w:sz="4" w:space="0" w:color="auto"/>
            </w:tcBorders>
            <w:shd w:val="clear" w:color="auto" w:fill="auto"/>
            <w:vAlign w:val="center"/>
            <w:hideMark/>
          </w:tcPr>
          <w:p w14:paraId="1C6726A2" w14:textId="31F2379A" w:rsidR="00504AA9" w:rsidRPr="00504AA9" w:rsidRDefault="00504AA9" w:rsidP="00504AA9">
            <w:pPr>
              <w:spacing w:before="0" w:after="0"/>
              <w:jc w:val="center"/>
              <w:rPr>
                <w:b/>
                <w:bCs/>
                <w:color w:val="000000"/>
                <w:sz w:val="20"/>
                <w:szCs w:val="20"/>
              </w:rPr>
            </w:pPr>
            <w:r w:rsidRPr="00504AA9">
              <w:rPr>
                <w:b/>
                <w:bCs/>
                <w:color w:val="000000"/>
                <w:sz w:val="20"/>
                <w:szCs w:val="20"/>
              </w:rPr>
              <w:t>9 811,4</w:t>
            </w:r>
          </w:p>
        </w:tc>
        <w:tc>
          <w:tcPr>
            <w:tcW w:w="405" w:type="pct"/>
            <w:tcBorders>
              <w:top w:val="nil"/>
              <w:left w:val="nil"/>
              <w:bottom w:val="single" w:sz="4" w:space="0" w:color="auto"/>
              <w:right w:val="single" w:sz="4" w:space="0" w:color="auto"/>
            </w:tcBorders>
            <w:shd w:val="clear" w:color="auto" w:fill="auto"/>
            <w:vAlign w:val="center"/>
            <w:hideMark/>
          </w:tcPr>
          <w:p w14:paraId="3C41DEF5" w14:textId="5D486E8C" w:rsidR="00504AA9" w:rsidRPr="00504AA9" w:rsidRDefault="00504AA9" w:rsidP="00504AA9">
            <w:pPr>
              <w:spacing w:before="0" w:after="0"/>
              <w:jc w:val="center"/>
              <w:rPr>
                <w:b/>
                <w:bCs/>
                <w:i/>
                <w:iCs/>
                <w:color w:val="000000"/>
                <w:sz w:val="20"/>
                <w:szCs w:val="20"/>
              </w:rPr>
            </w:pPr>
            <w:r w:rsidRPr="00504AA9">
              <w:rPr>
                <w:b/>
                <w:bCs/>
                <w:i/>
                <w:iCs/>
                <w:color w:val="000000"/>
                <w:sz w:val="20"/>
                <w:szCs w:val="20"/>
              </w:rPr>
              <w:t>2 123,0</w:t>
            </w:r>
          </w:p>
        </w:tc>
        <w:tc>
          <w:tcPr>
            <w:tcW w:w="405" w:type="pct"/>
            <w:tcBorders>
              <w:top w:val="nil"/>
              <w:left w:val="nil"/>
              <w:bottom w:val="single" w:sz="4" w:space="0" w:color="auto"/>
              <w:right w:val="single" w:sz="4" w:space="0" w:color="auto"/>
            </w:tcBorders>
            <w:shd w:val="clear" w:color="auto" w:fill="auto"/>
            <w:vAlign w:val="center"/>
            <w:hideMark/>
          </w:tcPr>
          <w:p w14:paraId="46132922" w14:textId="45CFDD42" w:rsidR="00504AA9" w:rsidRPr="00504AA9" w:rsidRDefault="00504AA9" w:rsidP="00504AA9">
            <w:pPr>
              <w:spacing w:before="0" w:after="0"/>
              <w:jc w:val="center"/>
              <w:rPr>
                <w:b/>
                <w:bCs/>
                <w:i/>
                <w:iCs/>
                <w:color w:val="000000"/>
                <w:sz w:val="20"/>
                <w:szCs w:val="20"/>
              </w:rPr>
            </w:pPr>
            <w:r w:rsidRPr="00504AA9">
              <w:rPr>
                <w:b/>
                <w:bCs/>
                <w:i/>
                <w:iCs/>
                <w:color w:val="000000"/>
                <w:sz w:val="20"/>
                <w:szCs w:val="20"/>
              </w:rPr>
              <w:t>2 018,5</w:t>
            </w:r>
          </w:p>
        </w:tc>
        <w:tc>
          <w:tcPr>
            <w:tcW w:w="443" w:type="pct"/>
            <w:tcBorders>
              <w:top w:val="nil"/>
              <w:left w:val="nil"/>
              <w:bottom w:val="single" w:sz="4" w:space="0" w:color="auto"/>
              <w:right w:val="single" w:sz="4" w:space="0" w:color="auto"/>
            </w:tcBorders>
            <w:shd w:val="clear" w:color="auto" w:fill="auto"/>
            <w:vAlign w:val="center"/>
            <w:hideMark/>
          </w:tcPr>
          <w:p w14:paraId="681DC5CE" w14:textId="7CB1E7E5" w:rsidR="00504AA9" w:rsidRPr="00504AA9" w:rsidRDefault="00504AA9" w:rsidP="00504AA9">
            <w:pPr>
              <w:spacing w:before="0" w:after="0"/>
              <w:jc w:val="center"/>
              <w:rPr>
                <w:b/>
                <w:bCs/>
                <w:i/>
                <w:iCs/>
                <w:color w:val="000000"/>
                <w:sz w:val="20"/>
                <w:szCs w:val="20"/>
              </w:rPr>
            </w:pPr>
            <w:r w:rsidRPr="00504AA9">
              <w:rPr>
                <w:b/>
                <w:bCs/>
                <w:i/>
                <w:iCs/>
                <w:color w:val="000000"/>
                <w:sz w:val="20"/>
                <w:szCs w:val="20"/>
              </w:rPr>
              <w:t>3 967,1</w:t>
            </w:r>
          </w:p>
        </w:tc>
      </w:tr>
      <w:tr w:rsidR="00504AA9" w:rsidRPr="00504AA9" w14:paraId="41393125" w14:textId="77777777" w:rsidTr="00B82092">
        <w:trPr>
          <w:trHeight w:val="288"/>
        </w:trPr>
        <w:tc>
          <w:tcPr>
            <w:tcW w:w="2936"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FE0B8B7" w14:textId="77777777" w:rsidR="00504AA9" w:rsidRPr="00504AA9" w:rsidRDefault="00504AA9" w:rsidP="00504AA9">
            <w:pPr>
              <w:spacing w:before="0" w:after="0"/>
              <w:jc w:val="right"/>
              <w:rPr>
                <w:b/>
                <w:bCs/>
                <w:i/>
                <w:iCs/>
                <w:color w:val="000000"/>
                <w:sz w:val="20"/>
                <w:szCs w:val="20"/>
              </w:rPr>
            </w:pPr>
            <w:r w:rsidRPr="00504AA9">
              <w:rPr>
                <w:b/>
                <w:bCs/>
                <w:i/>
                <w:iCs/>
                <w:color w:val="000000"/>
                <w:sz w:val="20"/>
                <w:szCs w:val="20"/>
              </w:rPr>
              <w:t>Visuomenės švietimui, įtraukimui, pilotiniams projektams</w:t>
            </w:r>
          </w:p>
        </w:tc>
        <w:tc>
          <w:tcPr>
            <w:tcW w:w="406" w:type="pct"/>
            <w:tcBorders>
              <w:top w:val="nil"/>
              <w:left w:val="nil"/>
              <w:bottom w:val="single" w:sz="4" w:space="0" w:color="auto"/>
              <w:right w:val="single" w:sz="4" w:space="0" w:color="auto"/>
            </w:tcBorders>
            <w:shd w:val="clear" w:color="auto" w:fill="auto"/>
            <w:vAlign w:val="center"/>
            <w:hideMark/>
          </w:tcPr>
          <w:p w14:paraId="5B1B0884" w14:textId="192724E4" w:rsidR="00504AA9" w:rsidRPr="00504AA9" w:rsidRDefault="00504AA9" w:rsidP="00504AA9">
            <w:pPr>
              <w:spacing w:before="0" w:after="0"/>
              <w:jc w:val="center"/>
              <w:rPr>
                <w:b/>
                <w:bCs/>
                <w:i/>
                <w:iCs/>
                <w:color w:val="000000"/>
                <w:sz w:val="20"/>
                <w:szCs w:val="20"/>
              </w:rPr>
            </w:pPr>
            <w:r w:rsidRPr="00504AA9">
              <w:rPr>
                <w:b/>
                <w:bCs/>
                <w:i/>
                <w:iCs/>
                <w:color w:val="000000"/>
                <w:sz w:val="20"/>
                <w:szCs w:val="20"/>
              </w:rPr>
              <w:t>360,0</w:t>
            </w:r>
          </w:p>
        </w:tc>
        <w:tc>
          <w:tcPr>
            <w:tcW w:w="405" w:type="pct"/>
            <w:tcBorders>
              <w:top w:val="nil"/>
              <w:left w:val="nil"/>
              <w:bottom w:val="single" w:sz="4" w:space="0" w:color="auto"/>
              <w:right w:val="single" w:sz="4" w:space="0" w:color="auto"/>
            </w:tcBorders>
            <w:shd w:val="clear" w:color="auto" w:fill="auto"/>
            <w:vAlign w:val="center"/>
            <w:hideMark/>
          </w:tcPr>
          <w:p w14:paraId="37228718" w14:textId="75AF5A79" w:rsidR="00504AA9" w:rsidRPr="00504AA9" w:rsidRDefault="00504AA9" w:rsidP="00504AA9">
            <w:pPr>
              <w:spacing w:before="0" w:after="0"/>
              <w:jc w:val="center"/>
              <w:rPr>
                <w:b/>
                <w:bCs/>
                <w:i/>
                <w:iCs/>
                <w:color w:val="000000"/>
                <w:sz w:val="20"/>
                <w:szCs w:val="20"/>
              </w:rPr>
            </w:pPr>
            <w:r w:rsidRPr="00504AA9">
              <w:rPr>
                <w:b/>
                <w:bCs/>
                <w:i/>
                <w:iCs/>
                <w:color w:val="000000"/>
                <w:sz w:val="20"/>
                <w:szCs w:val="20"/>
              </w:rPr>
              <w:t>435,6</w:t>
            </w:r>
          </w:p>
        </w:tc>
        <w:tc>
          <w:tcPr>
            <w:tcW w:w="405" w:type="pct"/>
            <w:tcBorders>
              <w:top w:val="nil"/>
              <w:left w:val="nil"/>
              <w:bottom w:val="single" w:sz="4" w:space="0" w:color="auto"/>
              <w:right w:val="single" w:sz="4" w:space="0" w:color="auto"/>
            </w:tcBorders>
            <w:shd w:val="clear" w:color="auto" w:fill="auto"/>
            <w:noWrap/>
            <w:vAlign w:val="center"/>
            <w:hideMark/>
          </w:tcPr>
          <w:p w14:paraId="42A58713" w14:textId="15AAE4C9" w:rsidR="00504AA9" w:rsidRPr="00504AA9" w:rsidRDefault="00504AA9" w:rsidP="00504AA9">
            <w:pPr>
              <w:spacing w:before="0" w:after="0"/>
              <w:jc w:val="center"/>
              <w:rPr>
                <w:i/>
                <w:iCs/>
                <w:color w:val="000000"/>
                <w:sz w:val="20"/>
                <w:szCs w:val="20"/>
              </w:rPr>
            </w:pPr>
            <w:r w:rsidRPr="00504AA9">
              <w:rPr>
                <w:i/>
                <w:iCs/>
                <w:color w:val="000000"/>
                <w:sz w:val="20"/>
                <w:szCs w:val="20"/>
              </w:rPr>
              <w:t>-</w:t>
            </w:r>
          </w:p>
        </w:tc>
        <w:tc>
          <w:tcPr>
            <w:tcW w:w="405" w:type="pct"/>
            <w:tcBorders>
              <w:top w:val="nil"/>
              <w:left w:val="nil"/>
              <w:bottom w:val="single" w:sz="4" w:space="0" w:color="auto"/>
              <w:right w:val="single" w:sz="4" w:space="0" w:color="auto"/>
            </w:tcBorders>
            <w:shd w:val="clear" w:color="auto" w:fill="auto"/>
            <w:noWrap/>
            <w:vAlign w:val="center"/>
            <w:hideMark/>
          </w:tcPr>
          <w:p w14:paraId="633BB832" w14:textId="2115A862" w:rsidR="00504AA9" w:rsidRPr="00504AA9" w:rsidRDefault="00504AA9" w:rsidP="00504AA9">
            <w:pPr>
              <w:spacing w:before="0" w:after="0"/>
              <w:jc w:val="center"/>
              <w:rPr>
                <w:i/>
                <w:iCs/>
                <w:color w:val="000000"/>
                <w:sz w:val="20"/>
                <w:szCs w:val="20"/>
              </w:rPr>
            </w:pPr>
            <w:r w:rsidRPr="00504AA9">
              <w:rPr>
                <w:i/>
                <w:iCs/>
                <w:color w:val="000000"/>
                <w:sz w:val="20"/>
                <w:szCs w:val="20"/>
              </w:rPr>
              <w:t>152,9</w:t>
            </w:r>
          </w:p>
        </w:tc>
        <w:tc>
          <w:tcPr>
            <w:tcW w:w="443" w:type="pct"/>
            <w:tcBorders>
              <w:top w:val="nil"/>
              <w:left w:val="nil"/>
              <w:bottom w:val="single" w:sz="4" w:space="0" w:color="auto"/>
              <w:right w:val="single" w:sz="4" w:space="0" w:color="auto"/>
            </w:tcBorders>
            <w:shd w:val="clear" w:color="auto" w:fill="auto"/>
            <w:noWrap/>
            <w:vAlign w:val="center"/>
            <w:hideMark/>
          </w:tcPr>
          <w:p w14:paraId="05163D45" w14:textId="58D3D55A" w:rsidR="00504AA9" w:rsidRPr="00504AA9" w:rsidRDefault="00504AA9" w:rsidP="00504AA9">
            <w:pPr>
              <w:spacing w:before="0" w:after="0"/>
              <w:jc w:val="center"/>
              <w:rPr>
                <w:i/>
                <w:iCs/>
                <w:color w:val="000000"/>
                <w:sz w:val="20"/>
                <w:szCs w:val="20"/>
              </w:rPr>
            </w:pPr>
            <w:r w:rsidRPr="00504AA9">
              <w:rPr>
                <w:i/>
                <w:iCs/>
                <w:color w:val="000000"/>
                <w:sz w:val="20"/>
                <w:szCs w:val="20"/>
              </w:rPr>
              <w:t>207,1</w:t>
            </w:r>
          </w:p>
        </w:tc>
      </w:tr>
      <w:tr w:rsidR="00504AA9" w:rsidRPr="00504AA9" w14:paraId="0113AF46" w14:textId="77777777" w:rsidTr="00B82092">
        <w:trPr>
          <w:trHeight w:val="288"/>
        </w:trPr>
        <w:tc>
          <w:tcPr>
            <w:tcW w:w="2936"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4A1F314E" w14:textId="77777777" w:rsidR="00504AA9" w:rsidRPr="00504AA9" w:rsidRDefault="00504AA9" w:rsidP="00504AA9">
            <w:pPr>
              <w:spacing w:before="0" w:after="0"/>
              <w:jc w:val="right"/>
              <w:rPr>
                <w:i/>
                <w:iCs/>
                <w:color w:val="000000"/>
                <w:sz w:val="20"/>
                <w:szCs w:val="20"/>
              </w:rPr>
            </w:pPr>
            <w:r w:rsidRPr="00504AA9">
              <w:rPr>
                <w:i/>
                <w:iCs/>
                <w:color w:val="000000"/>
                <w:sz w:val="20"/>
                <w:szCs w:val="20"/>
              </w:rPr>
              <w:t>Tame tarpe planuojamas Šilutės rajono savivaldybės indėlis viešinimui</w:t>
            </w:r>
          </w:p>
        </w:tc>
        <w:tc>
          <w:tcPr>
            <w:tcW w:w="406" w:type="pct"/>
            <w:tcBorders>
              <w:top w:val="nil"/>
              <w:left w:val="nil"/>
              <w:bottom w:val="single" w:sz="4" w:space="0" w:color="auto"/>
              <w:right w:val="single" w:sz="4" w:space="0" w:color="auto"/>
            </w:tcBorders>
            <w:shd w:val="clear" w:color="auto" w:fill="auto"/>
            <w:vAlign w:val="center"/>
            <w:hideMark/>
          </w:tcPr>
          <w:p w14:paraId="29B36783" w14:textId="6BE9DED7" w:rsidR="00504AA9" w:rsidRPr="00504AA9" w:rsidRDefault="00504AA9" w:rsidP="00504AA9">
            <w:pPr>
              <w:spacing w:before="0" w:after="0"/>
              <w:jc w:val="center"/>
              <w:rPr>
                <w:i/>
                <w:iCs/>
                <w:color w:val="000000"/>
                <w:sz w:val="20"/>
                <w:szCs w:val="20"/>
              </w:rPr>
            </w:pPr>
            <w:r w:rsidRPr="00504AA9">
              <w:rPr>
                <w:i/>
                <w:iCs/>
                <w:color w:val="000000"/>
                <w:sz w:val="20"/>
                <w:szCs w:val="20"/>
              </w:rPr>
              <w:t>20,0</w:t>
            </w:r>
          </w:p>
        </w:tc>
        <w:tc>
          <w:tcPr>
            <w:tcW w:w="405" w:type="pct"/>
            <w:tcBorders>
              <w:top w:val="nil"/>
              <w:left w:val="nil"/>
              <w:bottom w:val="single" w:sz="4" w:space="0" w:color="auto"/>
              <w:right w:val="single" w:sz="4" w:space="0" w:color="auto"/>
            </w:tcBorders>
            <w:shd w:val="clear" w:color="auto" w:fill="auto"/>
            <w:vAlign w:val="center"/>
            <w:hideMark/>
          </w:tcPr>
          <w:p w14:paraId="6296CED3" w14:textId="36A32B24" w:rsidR="00504AA9" w:rsidRPr="00504AA9" w:rsidRDefault="00504AA9" w:rsidP="00504AA9">
            <w:pPr>
              <w:spacing w:before="0" w:after="0"/>
              <w:jc w:val="center"/>
              <w:rPr>
                <w:i/>
                <w:iCs/>
                <w:color w:val="000000"/>
                <w:sz w:val="20"/>
                <w:szCs w:val="20"/>
              </w:rPr>
            </w:pPr>
            <w:r w:rsidRPr="00504AA9">
              <w:rPr>
                <w:i/>
                <w:iCs/>
                <w:color w:val="000000"/>
                <w:sz w:val="20"/>
                <w:szCs w:val="20"/>
              </w:rPr>
              <w:t>24,2</w:t>
            </w:r>
          </w:p>
        </w:tc>
        <w:tc>
          <w:tcPr>
            <w:tcW w:w="405" w:type="pct"/>
            <w:tcBorders>
              <w:top w:val="nil"/>
              <w:left w:val="nil"/>
              <w:bottom w:val="single" w:sz="4" w:space="0" w:color="auto"/>
              <w:right w:val="single" w:sz="4" w:space="0" w:color="auto"/>
            </w:tcBorders>
            <w:shd w:val="clear" w:color="auto" w:fill="auto"/>
            <w:noWrap/>
            <w:vAlign w:val="center"/>
            <w:hideMark/>
          </w:tcPr>
          <w:p w14:paraId="4E89645F" w14:textId="2CBAC32B" w:rsidR="00504AA9" w:rsidRPr="00504AA9" w:rsidRDefault="00504AA9" w:rsidP="00504AA9">
            <w:pPr>
              <w:spacing w:before="0" w:after="0"/>
              <w:jc w:val="center"/>
              <w:rPr>
                <w:i/>
                <w:iCs/>
                <w:color w:val="000000"/>
                <w:sz w:val="20"/>
                <w:szCs w:val="20"/>
              </w:rPr>
            </w:pPr>
          </w:p>
        </w:tc>
        <w:tc>
          <w:tcPr>
            <w:tcW w:w="405" w:type="pct"/>
            <w:tcBorders>
              <w:top w:val="nil"/>
              <w:left w:val="nil"/>
              <w:bottom w:val="single" w:sz="4" w:space="0" w:color="auto"/>
              <w:right w:val="single" w:sz="4" w:space="0" w:color="auto"/>
            </w:tcBorders>
            <w:shd w:val="clear" w:color="auto" w:fill="auto"/>
            <w:noWrap/>
            <w:vAlign w:val="center"/>
            <w:hideMark/>
          </w:tcPr>
          <w:p w14:paraId="07DC63B0" w14:textId="13DE2037" w:rsidR="00504AA9" w:rsidRPr="00504AA9" w:rsidRDefault="00504AA9" w:rsidP="00504AA9">
            <w:pPr>
              <w:spacing w:before="0" w:after="0"/>
              <w:jc w:val="center"/>
              <w:rPr>
                <w:i/>
                <w:iCs/>
                <w:color w:val="000000"/>
                <w:sz w:val="20"/>
                <w:szCs w:val="20"/>
              </w:rPr>
            </w:pPr>
          </w:p>
        </w:tc>
        <w:tc>
          <w:tcPr>
            <w:tcW w:w="443" w:type="pct"/>
            <w:tcBorders>
              <w:top w:val="nil"/>
              <w:left w:val="nil"/>
              <w:bottom w:val="single" w:sz="4" w:space="0" w:color="auto"/>
              <w:right w:val="single" w:sz="4" w:space="0" w:color="auto"/>
            </w:tcBorders>
            <w:shd w:val="clear" w:color="auto" w:fill="auto"/>
            <w:noWrap/>
            <w:vAlign w:val="center"/>
            <w:hideMark/>
          </w:tcPr>
          <w:p w14:paraId="2CE8FBE1" w14:textId="067850CE" w:rsidR="00504AA9" w:rsidRPr="00504AA9" w:rsidRDefault="00504AA9" w:rsidP="00504AA9">
            <w:pPr>
              <w:spacing w:before="0" w:after="0"/>
              <w:jc w:val="center"/>
              <w:rPr>
                <w:i/>
                <w:iCs/>
                <w:color w:val="000000"/>
                <w:sz w:val="20"/>
                <w:szCs w:val="20"/>
              </w:rPr>
            </w:pPr>
            <w:r w:rsidRPr="00504AA9">
              <w:rPr>
                <w:i/>
                <w:iCs/>
                <w:color w:val="000000"/>
                <w:sz w:val="20"/>
                <w:szCs w:val="20"/>
              </w:rPr>
              <w:t>20,0</w:t>
            </w:r>
          </w:p>
        </w:tc>
      </w:tr>
      <w:tr w:rsidR="00504AA9" w:rsidRPr="00504AA9" w14:paraId="2525FEEB" w14:textId="77777777" w:rsidTr="00504AA9">
        <w:trPr>
          <w:trHeight w:val="288"/>
        </w:trPr>
        <w:tc>
          <w:tcPr>
            <w:tcW w:w="2936"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B37BD4F" w14:textId="77777777" w:rsidR="00504AA9" w:rsidRPr="00504AA9" w:rsidRDefault="00504AA9" w:rsidP="00504AA9">
            <w:pPr>
              <w:spacing w:before="0" w:after="0"/>
              <w:jc w:val="right"/>
              <w:rPr>
                <w:b/>
                <w:bCs/>
                <w:i/>
                <w:iCs/>
                <w:color w:val="000000"/>
                <w:sz w:val="20"/>
                <w:szCs w:val="20"/>
              </w:rPr>
            </w:pPr>
            <w:r w:rsidRPr="00504AA9">
              <w:rPr>
                <w:b/>
                <w:bCs/>
                <w:i/>
                <w:iCs/>
                <w:color w:val="000000"/>
                <w:sz w:val="20"/>
                <w:szCs w:val="20"/>
              </w:rPr>
              <w:t>Rūšiuojamojo surinkimo infrastruktūros ir kompostavimo namų sąlygomis plėtrai</w:t>
            </w:r>
          </w:p>
        </w:tc>
        <w:tc>
          <w:tcPr>
            <w:tcW w:w="406" w:type="pct"/>
            <w:tcBorders>
              <w:top w:val="nil"/>
              <w:left w:val="nil"/>
              <w:bottom w:val="single" w:sz="4" w:space="0" w:color="auto"/>
              <w:right w:val="single" w:sz="4" w:space="0" w:color="auto"/>
            </w:tcBorders>
            <w:shd w:val="clear" w:color="auto" w:fill="auto"/>
            <w:vAlign w:val="center"/>
            <w:hideMark/>
          </w:tcPr>
          <w:p w14:paraId="54667856" w14:textId="0B72ADF8" w:rsidR="00504AA9" w:rsidRPr="00504AA9" w:rsidRDefault="00504AA9" w:rsidP="00504AA9">
            <w:pPr>
              <w:spacing w:before="0" w:after="0"/>
              <w:jc w:val="center"/>
              <w:rPr>
                <w:b/>
                <w:bCs/>
                <w:i/>
                <w:iCs/>
                <w:color w:val="000000"/>
                <w:sz w:val="20"/>
                <w:szCs w:val="20"/>
              </w:rPr>
            </w:pPr>
            <w:r w:rsidRPr="00504AA9">
              <w:rPr>
                <w:b/>
                <w:bCs/>
                <w:i/>
                <w:iCs/>
                <w:color w:val="000000"/>
                <w:sz w:val="20"/>
                <w:szCs w:val="20"/>
              </w:rPr>
              <w:t>2 003,6</w:t>
            </w:r>
          </w:p>
        </w:tc>
        <w:tc>
          <w:tcPr>
            <w:tcW w:w="405" w:type="pct"/>
            <w:tcBorders>
              <w:top w:val="nil"/>
              <w:left w:val="nil"/>
              <w:bottom w:val="single" w:sz="4" w:space="0" w:color="auto"/>
              <w:right w:val="single" w:sz="4" w:space="0" w:color="auto"/>
            </w:tcBorders>
            <w:shd w:val="clear" w:color="auto" w:fill="auto"/>
            <w:vAlign w:val="center"/>
            <w:hideMark/>
          </w:tcPr>
          <w:p w14:paraId="7A234B30" w14:textId="1B63C123" w:rsidR="00504AA9" w:rsidRPr="00504AA9" w:rsidRDefault="00504AA9" w:rsidP="00504AA9">
            <w:pPr>
              <w:spacing w:before="0" w:after="0"/>
              <w:jc w:val="center"/>
              <w:rPr>
                <w:b/>
                <w:bCs/>
                <w:i/>
                <w:iCs/>
                <w:color w:val="000000"/>
                <w:sz w:val="20"/>
                <w:szCs w:val="20"/>
              </w:rPr>
            </w:pPr>
            <w:r w:rsidRPr="00504AA9">
              <w:rPr>
                <w:b/>
                <w:bCs/>
                <w:i/>
                <w:iCs/>
                <w:color w:val="000000"/>
                <w:sz w:val="20"/>
                <w:szCs w:val="20"/>
              </w:rPr>
              <w:t>2 424,3</w:t>
            </w:r>
          </w:p>
        </w:tc>
        <w:tc>
          <w:tcPr>
            <w:tcW w:w="405" w:type="pct"/>
            <w:tcBorders>
              <w:top w:val="nil"/>
              <w:left w:val="nil"/>
              <w:bottom w:val="single" w:sz="4" w:space="0" w:color="auto"/>
              <w:right w:val="single" w:sz="4" w:space="0" w:color="auto"/>
            </w:tcBorders>
            <w:shd w:val="clear" w:color="auto" w:fill="auto"/>
            <w:vAlign w:val="center"/>
            <w:hideMark/>
          </w:tcPr>
          <w:p w14:paraId="3708695F" w14:textId="43F512B3" w:rsidR="00504AA9" w:rsidRPr="00504AA9" w:rsidRDefault="00504AA9" w:rsidP="00504AA9">
            <w:pPr>
              <w:spacing w:before="0" w:after="0"/>
              <w:jc w:val="center"/>
              <w:rPr>
                <w:i/>
                <w:iCs/>
                <w:color w:val="000000"/>
                <w:sz w:val="20"/>
                <w:szCs w:val="20"/>
              </w:rPr>
            </w:pPr>
            <w:r w:rsidRPr="00504AA9">
              <w:rPr>
                <w:i/>
                <w:iCs/>
                <w:color w:val="000000"/>
                <w:sz w:val="20"/>
                <w:szCs w:val="20"/>
              </w:rPr>
              <w:t>23,0</w:t>
            </w:r>
          </w:p>
        </w:tc>
        <w:tc>
          <w:tcPr>
            <w:tcW w:w="405" w:type="pct"/>
            <w:tcBorders>
              <w:top w:val="nil"/>
              <w:left w:val="nil"/>
              <w:bottom w:val="single" w:sz="4" w:space="0" w:color="auto"/>
              <w:right w:val="single" w:sz="4" w:space="0" w:color="auto"/>
            </w:tcBorders>
            <w:shd w:val="clear" w:color="auto" w:fill="auto"/>
            <w:vAlign w:val="center"/>
            <w:hideMark/>
          </w:tcPr>
          <w:p w14:paraId="58BF41F1" w14:textId="1581010E" w:rsidR="00504AA9" w:rsidRPr="00504AA9" w:rsidRDefault="00504AA9" w:rsidP="00504AA9">
            <w:pPr>
              <w:spacing w:before="0" w:after="0"/>
              <w:jc w:val="center"/>
              <w:rPr>
                <w:i/>
                <w:iCs/>
                <w:color w:val="000000"/>
                <w:sz w:val="20"/>
                <w:szCs w:val="20"/>
              </w:rPr>
            </w:pPr>
            <w:r w:rsidRPr="00504AA9">
              <w:rPr>
                <w:i/>
                <w:iCs/>
                <w:color w:val="000000"/>
                <w:sz w:val="20"/>
                <w:szCs w:val="20"/>
              </w:rPr>
              <w:t>365,6</w:t>
            </w:r>
          </w:p>
        </w:tc>
        <w:tc>
          <w:tcPr>
            <w:tcW w:w="443" w:type="pct"/>
            <w:tcBorders>
              <w:top w:val="nil"/>
              <w:left w:val="nil"/>
              <w:bottom w:val="single" w:sz="4" w:space="0" w:color="auto"/>
              <w:right w:val="single" w:sz="4" w:space="0" w:color="auto"/>
            </w:tcBorders>
            <w:shd w:val="clear" w:color="auto" w:fill="auto"/>
            <w:vAlign w:val="center"/>
            <w:hideMark/>
          </w:tcPr>
          <w:p w14:paraId="3C51B1FD" w14:textId="00B76C27" w:rsidR="00504AA9" w:rsidRPr="00504AA9" w:rsidRDefault="00504AA9" w:rsidP="00504AA9">
            <w:pPr>
              <w:spacing w:before="0" w:after="0"/>
              <w:jc w:val="center"/>
              <w:rPr>
                <w:i/>
                <w:iCs/>
                <w:color w:val="000000"/>
                <w:sz w:val="20"/>
                <w:szCs w:val="20"/>
              </w:rPr>
            </w:pPr>
            <w:r w:rsidRPr="00504AA9">
              <w:rPr>
                <w:i/>
                <w:iCs/>
                <w:color w:val="000000"/>
                <w:sz w:val="20"/>
                <w:szCs w:val="20"/>
              </w:rPr>
              <w:t>1 615,0</w:t>
            </w:r>
          </w:p>
        </w:tc>
      </w:tr>
      <w:tr w:rsidR="00504AA9" w:rsidRPr="00504AA9" w14:paraId="7CA80974" w14:textId="77777777" w:rsidTr="00504AA9">
        <w:trPr>
          <w:trHeight w:val="288"/>
        </w:trPr>
        <w:tc>
          <w:tcPr>
            <w:tcW w:w="2936" w:type="pct"/>
            <w:gridSpan w:val="4"/>
            <w:tcBorders>
              <w:top w:val="single" w:sz="4" w:space="0" w:color="auto"/>
              <w:left w:val="single" w:sz="4" w:space="0" w:color="auto"/>
              <w:bottom w:val="nil"/>
              <w:right w:val="single" w:sz="4" w:space="0" w:color="auto"/>
            </w:tcBorders>
            <w:shd w:val="clear" w:color="auto" w:fill="auto"/>
            <w:vAlign w:val="center"/>
            <w:hideMark/>
          </w:tcPr>
          <w:p w14:paraId="3DB14634" w14:textId="77777777" w:rsidR="00504AA9" w:rsidRPr="00504AA9" w:rsidRDefault="00504AA9" w:rsidP="00504AA9">
            <w:pPr>
              <w:spacing w:before="0" w:after="0"/>
              <w:jc w:val="right"/>
              <w:rPr>
                <w:b/>
                <w:bCs/>
                <w:i/>
                <w:iCs/>
                <w:color w:val="000000"/>
                <w:sz w:val="20"/>
                <w:szCs w:val="20"/>
              </w:rPr>
            </w:pPr>
            <w:r w:rsidRPr="00504AA9">
              <w:rPr>
                <w:b/>
                <w:bCs/>
                <w:i/>
                <w:iCs/>
                <w:color w:val="000000"/>
                <w:sz w:val="20"/>
                <w:szCs w:val="20"/>
              </w:rPr>
              <w:t xml:space="preserve">Atliekų tvarkymo įrenginių, infrastruktūros plėtrai, atnaujinimui </w:t>
            </w:r>
          </w:p>
        </w:tc>
        <w:tc>
          <w:tcPr>
            <w:tcW w:w="406" w:type="pct"/>
            <w:tcBorders>
              <w:top w:val="nil"/>
              <w:left w:val="nil"/>
              <w:bottom w:val="single" w:sz="4" w:space="0" w:color="auto"/>
              <w:right w:val="single" w:sz="4" w:space="0" w:color="auto"/>
            </w:tcBorders>
            <w:shd w:val="clear" w:color="auto" w:fill="auto"/>
            <w:vAlign w:val="center"/>
            <w:hideMark/>
          </w:tcPr>
          <w:p w14:paraId="54DF01A5" w14:textId="4001B997" w:rsidR="00504AA9" w:rsidRPr="00504AA9" w:rsidRDefault="00504AA9" w:rsidP="00504AA9">
            <w:pPr>
              <w:spacing w:before="0" w:after="0"/>
              <w:jc w:val="center"/>
              <w:rPr>
                <w:b/>
                <w:bCs/>
                <w:i/>
                <w:iCs/>
                <w:color w:val="000000"/>
                <w:sz w:val="20"/>
                <w:szCs w:val="20"/>
              </w:rPr>
            </w:pPr>
            <w:r w:rsidRPr="00504AA9">
              <w:rPr>
                <w:b/>
                <w:bCs/>
                <w:i/>
                <w:iCs/>
                <w:color w:val="000000"/>
                <w:sz w:val="20"/>
                <w:szCs w:val="20"/>
              </w:rPr>
              <w:t>5 745,0</w:t>
            </w:r>
          </w:p>
        </w:tc>
        <w:tc>
          <w:tcPr>
            <w:tcW w:w="405" w:type="pct"/>
            <w:tcBorders>
              <w:top w:val="nil"/>
              <w:left w:val="nil"/>
              <w:bottom w:val="single" w:sz="4" w:space="0" w:color="auto"/>
              <w:right w:val="single" w:sz="4" w:space="0" w:color="auto"/>
            </w:tcBorders>
            <w:shd w:val="clear" w:color="auto" w:fill="auto"/>
            <w:vAlign w:val="center"/>
            <w:hideMark/>
          </w:tcPr>
          <w:p w14:paraId="0A4EFF18" w14:textId="47B31145" w:rsidR="00504AA9" w:rsidRPr="00504AA9" w:rsidRDefault="00504AA9" w:rsidP="00504AA9">
            <w:pPr>
              <w:spacing w:before="0" w:after="0"/>
              <w:jc w:val="center"/>
              <w:rPr>
                <w:b/>
                <w:bCs/>
                <w:i/>
                <w:iCs/>
                <w:color w:val="000000"/>
                <w:sz w:val="20"/>
                <w:szCs w:val="20"/>
              </w:rPr>
            </w:pPr>
            <w:r w:rsidRPr="00504AA9">
              <w:rPr>
                <w:b/>
                <w:bCs/>
                <w:i/>
                <w:iCs/>
                <w:color w:val="000000"/>
                <w:sz w:val="20"/>
                <w:szCs w:val="20"/>
              </w:rPr>
              <w:t>6 951,5</w:t>
            </w:r>
          </w:p>
        </w:tc>
        <w:tc>
          <w:tcPr>
            <w:tcW w:w="405" w:type="pct"/>
            <w:tcBorders>
              <w:top w:val="nil"/>
              <w:left w:val="nil"/>
              <w:bottom w:val="single" w:sz="4" w:space="0" w:color="auto"/>
              <w:right w:val="single" w:sz="4" w:space="0" w:color="auto"/>
            </w:tcBorders>
            <w:shd w:val="clear" w:color="auto" w:fill="auto"/>
            <w:vAlign w:val="center"/>
            <w:hideMark/>
          </w:tcPr>
          <w:p w14:paraId="139D01A1" w14:textId="12D2D418" w:rsidR="00504AA9" w:rsidRPr="00504AA9" w:rsidRDefault="00504AA9" w:rsidP="00504AA9">
            <w:pPr>
              <w:spacing w:before="0" w:after="0"/>
              <w:jc w:val="center"/>
              <w:rPr>
                <w:i/>
                <w:iCs/>
                <w:color w:val="000000"/>
                <w:sz w:val="20"/>
                <w:szCs w:val="20"/>
              </w:rPr>
            </w:pPr>
            <w:r w:rsidRPr="00504AA9">
              <w:rPr>
                <w:i/>
                <w:iCs/>
                <w:color w:val="000000"/>
                <w:sz w:val="20"/>
                <w:szCs w:val="20"/>
              </w:rPr>
              <w:t>2 100,0</w:t>
            </w:r>
          </w:p>
        </w:tc>
        <w:tc>
          <w:tcPr>
            <w:tcW w:w="405" w:type="pct"/>
            <w:tcBorders>
              <w:top w:val="nil"/>
              <w:left w:val="nil"/>
              <w:bottom w:val="single" w:sz="4" w:space="0" w:color="auto"/>
              <w:right w:val="single" w:sz="4" w:space="0" w:color="auto"/>
            </w:tcBorders>
            <w:shd w:val="clear" w:color="auto" w:fill="auto"/>
            <w:vAlign w:val="center"/>
            <w:hideMark/>
          </w:tcPr>
          <w:p w14:paraId="09544307" w14:textId="7520A229" w:rsidR="00504AA9" w:rsidRPr="00504AA9" w:rsidRDefault="00504AA9" w:rsidP="00504AA9">
            <w:pPr>
              <w:spacing w:before="0" w:after="0"/>
              <w:jc w:val="center"/>
              <w:rPr>
                <w:i/>
                <w:iCs/>
                <w:color w:val="000000"/>
                <w:sz w:val="20"/>
                <w:szCs w:val="20"/>
              </w:rPr>
            </w:pPr>
            <w:r w:rsidRPr="00504AA9">
              <w:rPr>
                <w:i/>
                <w:iCs/>
                <w:color w:val="000000"/>
                <w:sz w:val="20"/>
                <w:szCs w:val="20"/>
              </w:rPr>
              <w:t>1 500,0</w:t>
            </w:r>
          </w:p>
        </w:tc>
        <w:tc>
          <w:tcPr>
            <w:tcW w:w="443" w:type="pct"/>
            <w:tcBorders>
              <w:top w:val="nil"/>
              <w:left w:val="nil"/>
              <w:bottom w:val="single" w:sz="4" w:space="0" w:color="auto"/>
              <w:right w:val="single" w:sz="4" w:space="0" w:color="auto"/>
            </w:tcBorders>
            <w:shd w:val="clear" w:color="auto" w:fill="auto"/>
            <w:vAlign w:val="center"/>
            <w:hideMark/>
          </w:tcPr>
          <w:p w14:paraId="009C063D" w14:textId="34493901" w:rsidR="00504AA9" w:rsidRPr="00504AA9" w:rsidRDefault="00504AA9" w:rsidP="00504AA9">
            <w:pPr>
              <w:spacing w:before="0" w:after="0"/>
              <w:jc w:val="center"/>
              <w:rPr>
                <w:i/>
                <w:iCs/>
                <w:color w:val="000000"/>
                <w:sz w:val="20"/>
                <w:szCs w:val="20"/>
              </w:rPr>
            </w:pPr>
            <w:r w:rsidRPr="00504AA9">
              <w:rPr>
                <w:i/>
                <w:iCs/>
                <w:color w:val="000000"/>
                <w:sz w:val="20"/>
                <w:szCs w:val="20"/>
              </w:rPr>
              <w:t>2 145,0</w:t>
            </w:r>
          </w:p>
        </w:tc>
      </w:tr>
      <w:tr w:rsidR="00504AA9" w:rsidRPr="00504AA9" w14:paraId="1246503F" w14:textId="77777777" w:rsidTr="00B82092">
        <w:trPr>
          <w:trHeight w:val="288"/>
        </w:trPr>
        <w:tc>
          <w:tcPr>
            <w:tcW w:w="2936" w:type="pct"/>
            <w:gridSpan w:val="4"/>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557FA94B" w14:textId="77777777" w:rsidR="00504AA9" w:rsidRPr="00504AA9" w:rsidRDefault="00504AA9" w:rsidP="00504AA9">
            <w:pPr>
              <w:spacing w:before="0" w:after="0"/>
              <w:jc w:val="right"/>
              <w:rPr>
                <w:b/>
                <w:bCs/>
                <w:sz w:val="18"/>
                <w:szCs w:val="18"/>
              </w:rPr>
            </w:pPr>
            <w:r w:rsidRPr="00504AA9">
              <w:rPr>
                <w:b/>
                <w:bCs/>
                <w:sz w:val="18"/>
                <w:szCs w:val="18"/>
              </w:rPr>
              <w:t>Iš viso tik Šilutės rajono savivaldybės priemonės:</w:t>
            </w:r>
          </w:p>
        </w:tc>
        <w:tc>
          <w:tcPr>
            <w:tcW w:w="406" w:type="pct"/>
            <w:tcBorders>
              <w:top w:val="nil"/>
              <w:left w:val="nil"/>
              <w:bottom w:val="single" w:sz="4" w:space="0" w:color="auto"/>
              <w:right w:val="single" w:sz="4" w:space="0" w:color="auto"/>
            </w:tcBorders>
            <w:shd w:val="clear" w:color="auto" w:fill="D6E3BC" w:themeFill="accent3" w:themeFillTint="66"/>
            <w:noWrap/>
            <w:vAlign w:val="center"/>
            <w:hideMark/>
          </w:tcPr>
          <w:p w14:paraId="1D8E74E5" w14:textId="7D5280BC" w:rsidR="00504AA9" w:rsidRPr="00504AA9" w:rsidRDefault="00504AA9" w:rsidP="00504AA9">
            <w:pPr>
              <w:spacing w:before="0" w:after="0"/>
              <w:jc w:val="center"/>
              <w:rPr>
                <w:b/>
                <w:bCs/>
                <w:color w:val="000000"/>
                <w:sz w:val="20"/>
                <w:szCs w:val="20"/>
              </w:rPr>
            </w:pPr>
            <w:r w:rsidRPr="00504AA9">
              <w:rPr>
                <w:b/>
                <w:bCs/>
                <w:color w:val="000000"/>
                <w:sz w:val="20"/>
                <w:szCs w:val="20"/>
              </w:rPr>
              <w:t>1 788,6</w:t>
            </w:r>
          </w:p>
        </w:tc>
        <w:tc>
          <w:tcPr>
            <w:tcW w:w="405" w:type="pct"/>
            <w:tcBorders>
              <w:top w:val="nil"/>
              <w:left w:val="nil"/>
              <w:bottom w:val="single" w:sz="4" w:space="0" w:color="auto"/>
              <w:right w:val="single" w:sz="4" w:space="0" w:color="auto"/>
            </w:tcBorders>
            <w:shd w:val="clear" w:color="auto" w:fill="D6E3BC" w:themeFill="accent3" w:themeFillTint="66"/>
            <w:noWrap/>
            <w:vAlign w:val="center"/>
            <w:hideMark/>
          </w:tcPr>
          <w:p w14:paraId="7D273613" w14:textId="6519EE47" w:rsidR="00504AA9" w:rsidRPr="00504AA9" w:rsidRDefault="00504AA9" w:rsidP="00504AA9">
            <w:pPr>
              <w:spacing w:before="0" w:after="0"/>
              <w:jc w:val="center"/>
              <w:rPr>
                <w:b/>
                <w:bCs/>
                <w:color w:val="000000"/>
                <w:sz w:val="20"/>
                <w:szCs w:val="20"/>
              </w:rPr>
            </w:pPr>
            <w:r w:rsidRPr="00504AA9">
              <w:rPr>
                <w:b/>
                <w:bCs/>
                <w:color w:val="000000"/>
                <w:sz w:val="20"/>
                <w:szCs w:val="20"/>
              </w:rPr>
              <w:t>2 164,2</w:t>
            </w:r>
          </w:p>
        </w:tc>
        <w:tc>
          <w:tcPr>
            <w:tcW w:w="405" w:type="pct"/>
            <w:tcBorders>
              <w:top w:val="nil"/>
              <w:left w:val="nil"/>
              <w:bottom w:val="single" w:sz="4" w:space="0" w:color="auto"/>
              <w:right w:val="single" w:sz="4" w:space="0" w:color="auto"/>
            </w:tcBorders>
            <w:shd w:val="clear" w:color="auto" w:fill="D6E3BC" w:themeFill="accent3" w:themeFillTint="66"/>
            <w:noWrap/>
            <w:vAlign w:val="center"/>
            <w:hideMark/>
          </w:tcPr>
          <w:p w14:paraId="645282A4" w14:textId="0A91D9E5" w:rsidR="00504AA9" w:rsidRPr="00504AA9" w:rsidRDefault="00504AA9" w:rsidP="00504AA9">
            <w:pPr>
              <w:spacing w:before="0" w:after="0"/>
              <w:jc w:val="center"/>
              <w:rPr>
                <w:color w:val="000000"/>
                <w:sz w:val="20"/>
                <w:szCs w:val="20"/>
              </w:rPr>
            </w:pPr>
            <w:r w:rsidRPr="00504AA9">
              <w:rPr>
                <w:color w:val="000000"/>
                <w:sz w:val="20"/>
                <w:szCs w:val="20"/>
              </w:rPr>
              <w:t>23,0</w:t>
            </w:r>
          </w:p>
        </w:tc>
        <w:tc>
          <w:tcPr>
            <w:tcW w:w="405" w:type="pct"/>
            <w:tcBorders>
              <w:top w:val="nil"/>
              <w:left w:val="nil"/>
              <w:bottom w:val="single" w:sz="4" w:space="0" w:color="auto"/>
              <w:right w:val="single" w:sz="4" w:space="0" w:color="auto"/>
            </w:tcBorders>
            <w:shd w:val="clear" w:color="auto" w:fill="D6E3BC" w:themeFill="accent3" w:themeFillTint="66"/>
            <w:noWrap/>
            <w:vAlign w:val="center"/>
            <w:hideMark/>
          </w:tcPr>
          <w:p w14:paraId="4C6AC4A4" w14:textId="54FBB8C5" w:rsidR="00504AA9" w:rsidRPr="00504AA9" w:rsidRDefault="00504AA9" w:rsidP="00504AA9">
            <w:pPr>
              <w:spacing w:before="0" w:after="0"/>
              <w:jc w:val="center"/>
              <w:rPr>
                <w:color w:val="000000"/>
                <w:sz w:val="20"/>
                <w:szCs w:val="20"/>
              </w:rPr>
            </w:pPr>
            <w:r w:rsidRPr="00504AA9">
              <w:rPr>
                <w:color w:val="000000"/>
                <w:sz w:val="20"/>
                <w:szCs w:val="20"/>
              </w:rPr>
              <w:t>365,6</w:t>
            </w:r>
          </w:p>
        </w:tc>
        <w:tc>
          <w:tcPr>
            <w:tcW w:w="443" w:type="pct"/>
            <w:tcBorders>
              <w:top w:val="nil"/>
              <w:left w:val="nil"/>
              <w:bottom w:val="single" w:sz="4" w:space="0" w:color="auto"/>
              <w:right w:val="single" w:sz="4" w:space="0" w:color="auto"/>
            </w:tcBorders>
            <w:shd w:val="clear" w:color="auto" w:fill="D6E3BC" w:themeFill="accent3" w:themeFillTint="66"/>
            <w:noWrap/>
            <w:vAlign w:val="center"/>
            <w:hideMark/>
          </w:tcPr>
          <w:p w14:paraId="3706931B" w14:textId="1BA087C2" w:rsidR="00504AA9" w:rsidRPr="00504AA9" w:rsidRDefault="00504AA9" w:rsidP="00504AA9">
            <w:pPr>
              <w:spacing w:before="0" w:after="0"/>
              <w:jc w:val="center"/>
              <w:rPr>
                <w:color w:val="000000"/>
                <w:sz w:val="20"/>
                <w:szCs w:val="20"/>
              </w:rPr>
            </w:pPr>
            <w:r w:rsidRPr="00504AA9">
              <w:rPr>
                <w:color w:val="000000"/>
                <w:sz w:val="20"/>
                <w:szCs w:val="20"/>
              </w:rPr>
              <w:t>1 400,0</w:t>
            </w:r>
          </w:p>
        </w:tc>
      </w:tr>
      <w:tr w:rsidR="00504AA9" w:rsidRPr="00504AA9" w14:paraId="074C1D56" w14:textId="77777777" w:rsidTr="00B82092">
        <w:trPr>
          <w:trHeight w:val="288"/>
        </w:trPr>
        <w:tc>
          <w:tcPr>
            <w:tcW w:w="2936"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E8147C5" w14:textId="77777777" w:rsidR="00504AA9" w:rsidRPr="00504AA9" w:rsidRDefault="00504AA9" w:rsidP="00504AA9">
            <w:pPr>
              <w:spacing w:before="0" w:after="0"/>
              <w:jc w:val="right"/>
              <w:rPr>
                <w:b/>
                <w:bCs/>
                <w:sz w:val="18"/>
                <w:szCs w:val="18"/>
              </w:rPr>
            </w:pPr>
            <w:r w:rsidRPr="00504AA9">
              <w:rPr>
                <w:b/>
                <w:bCs/>
                <w:sz w:val="18"/>
                <w:szCs w:val="18"/>
              </w:rPr>
              <w:t>Iš viso Klaipėdos regioninės ar kelių savivaldybių (bendros) priemonės:</w:t>
            </w:r>
          </w:p>
        </w:tc>
        <w:tc>
          <w:tcPr>
            <w:tcW w:w="406" w:type="pct"/>
            <w:tcBorders>
              <w:top w:val="nil"/>
              <w:left w:val="nil"/>
              <w:bottom w:val="single" w:sz="4" w:space="0" w:color="auto"/>
              <w:right w:val="single" w:sz="4" w:space="0" w:color="auto"/>
            </w:tcBorders>
            <w:shd w:val="clear" w:color="auto" w:fill="auto"/>
            <w:noWrap/>
            <w:vAlign w:val="center"/>
            <w:hideMark/>
          </w:tcPr>
          <w:p w14:paraId="30AB23F6" w14:textId="1C92B852" w:rsidR="00504AA9" w:rsidRPr="00504AA9" w:rsidRDefault="00504AA9" w:rsidP="00504AA9">
            <w:pPr>
              <w:spacing w:before="0" w:after="0"/>
              <w:jc w:val="center"/>
              <w:rPr>
                <w:b/>
                <w:bCs/>
                <w:color w:val="000000"/>
                <w:sz w:val="20"/>
                <w:szCs w:val="20"/>
              </w:rPr>
            </w:pPr>
            <w:r w:rsidRPr="00504AA9">
              <w:rPr>
                <w:b/>
                <w:bCs/>
                <w:color w:val="000000"/>
                <w:sz w:val="20"/>
                <w:szCs w:val="20"/>
              </w:rPr>
              <w:t>6 320,0</w:t>
            </w:r>
          </w:p>
        </w:tc>
        <w:tc>
          <w:tcPr>
            <w:tcW w:w="405" w:type="pct"/>
            <w:tcBorders>
              <w:top w:val="nil"/>
              <w:left w:val="nil"/>
              <w:bottom w:val="single" w:sz="4" w:space="0" w:color="auto"/>
              <w:right w:val="single" w:sz="4" w:space="0" w:color="auto"/>
            </w:tcBorders>
            <w:shd w:val="clear" w:color="auto" w:fill="auto"/>
            <w:noWrap/>
            <w:vAlign w:val="center"/>
            <w:hideMark/>
          </w:tcPr>
          <w:p w14:paraId="308F7494" w14:textId="340DC8FE" w:rsidR="00504AA9" w:rsidRPr="00504AA9" w:rsidRDefault="00504AA9" w:rsidP="00504AA9">
            <w:pPr>
              <w:spacing w:before="0" w:after="0"/>
              <w:jc w:val="center"/>
              <w:rPr>
                <w:b/>
                <w:bCs/>
                <w:color w:val="000000"/>
                <w:sz w:val="20"/>
                <w:szCs w:val="20"/>
              </w:rPr>
            </w:pPr>
            <w:r w:rsidRPr="00504AA9">
              <w:rPr>
                <w:b/>
                <w:bCs/>
                <w:color w:val="000000"/>
                <w:sz w:val="20"/>
                <w:szCs w:val="20"/>
              </w:rPr>
              <w:t>7 647,2</w:t>
            </w:r>
          </w:p>
        </w:tc>
        <w:tc>
          <w:tcPr>
            <w:tcW w:w="405" w:type="pct"/>
            <w:tcBorders>
              <w:top w:val="nil"/>
              <w:left w:val="nil"/>
              <w:bottom w:val="single" w:sz="4" w:space="0" w:color="auto"/>
              <w:right w:val="single" w:sz="4" w:space="0" w:color="auto"/>
            </w:tcBorders>
            <w:shd w:val="clear" w:color="auto" w:fill="auto"/>
            <w:noWrap/>
            <w:vAlign w:val="center"/>
            <w:hideMark/>
          </w:tcPr>
          <w:p w14:paraId="0A780DF0" w14:textId="4F336F4B" w:rsidR="00504AA9" w:rsidRPr="00504AA9" w:rsidRDefault="00504AA9" w:rsidP="00504AA9">
            <w:pPr>
              <w:spacing w:before="0" w:after="0"/>
              <w:jc w:val="center"/>
              <w:rPr>
                <w:color w:val="000000"/>
                <w:sz w:val="20"/>
                <w:szCs w:val="20"/>
              </w:rPr>
            </w:pPr>
            <w:r w:rsidRPr="00504AA9">
              <w:rPr>
                <w:color w:val="000000"/>
                <w:sz w:val="20"/>
                <w:szCs w:val="20"/>
              </w:rPr>
              <w:t>2 100,0</w:t>
            </w:r>
          </w:p>
        </w:tc>
        <w:tc>
          <w:tcPr>
            <w:tcW w:w="405" w:type="pct"/>
            <w:tcBorders>
              <w:top w:val="nil"/>
              <w:left w:val="nil"/>
              <w:bottom w:val="single" w:sz="4" w:space="0" w:color="auto"/>
              <w:right w:val="single" w:sz="4" w:space="0" w:color="auto"/>
            </w:tcBorders>
            <w:shd w:val="clear" w:color="auto" w:fill="auto"/>
            <w:noWrap/>
            <w:vAlign w:val="center"/>
            <w:hideMark/>
          </w:tcPr>
          <w:p w14:paraId="3ABB5E32" w14:textId="7F05A5DE" w:rsidR="00504AA9" w:rsidRPr="00504AA9" w:rsidRDefault="00504AA9" w:rsidP="00504AA9">
            <w:pPr>
              <w:spacing w:before="0" w:after="0"/>
              <w:jc w:val="center"/>
              <w:rPr>
                <w:color w:val="000000"/>
                <w:sz w:val="20"/>
                <w:szCs w:val="20"/>
              </w:rPr>
            </w:pPr>
            <w:r w:rsidRPr="00504AA9">
              <w:rPr>
                <w:color w:val="000000"/>
                <w:sz w:val="20"/>
                <w:szCs w:val="20"/>
              </w:rPr>
              <w:t>1 652,9</w:t>
            </w:r>
          </w:p>
        </w:tc>
        <w:tc>
          <w:tcPr>
            <w:tcW w:w="443" w:type="pct"/>
            <w:tcBorders>
              <w:top w:val="nil"/>
              <w:left w:val="nil"/>
              <w:bottom w:val="single" w:sz="4" w:space="0" w:color="auto"/>
              <w:right w:val="single" w:sz="4" w:space="0" w:color="auto"/>
            </w:tcBorders>
            <w:shd w:val="clear" w:color="auto" w:fill="auto"/>
            <w:noWrap/>
            <w:vAlign w:val="center"/>
            <w:hideMark/>
          </w:tcPr>
          <w:p w14:paraId="41196BDF" w14:textId="5B288B4C" w:rsidR="00504AA9" w:rsidRPr="00504AA9" w:rsidRDefault="00504AA9" w:rsidP="00504AA9">
            <w:pPr>
              <w:spacing w:before="0" w:after="0"/>
              <w:jc w:val="center"/>
              <w:rPr>
                <w:color w:val="000000"/>
                <w:sz w:val="20"/>
                <w:szCs w:val="20"/>
              </w:rPr>
            </w:pPr>
            <w:r w:rsidRPr="00504AA9">
              <w:rPr>
                <w:color w:val="000000"/>
                <w:sz w:val="20"/>
                <w:szCs w:val="20"/>
              </w:rPr>
              <w:t>2 567,1</w:t>
            </w:r>
          </w:p>
        </w:tc>
      </w:tr>
    </w:tbl>
    <w:p w14:paraId="7FCAA3F7" w14:textId="2736C6A8" w:rsidR="007F5294" w:rsidRPr="009768E4" w:rsidRDefault="00EC466F" w:rsidP="007E7564">
      <w:pPr>
        <w:spacing w:before="40"/>
        <w:rPr>
          <w:sz w:val="20"/>
          <w:lang w:eastAsia="en-US"/>
        </w:rPr>
      </w:pPr>
      <w:r w:rsidRPr="009768E4">
        <w:rPr>
          <w:sz w:val="20"/>
          <w:lang w:eastAsia="en-US"/>
        </w:rPr>
        <w:t xml:space="preserve">* Preliminarus bendras investicijų poreikis regioninei </w:t>
      </w:r>
      <w:r w:rsidR="00E126CF" w:rsidRPr="009768E4">
        <w:rPr>
          <w:sz w:val="20"/>
          <w:lang w:eastAsia="en-US"/>
        </w:rPr>
        <w:t xml:space="preserve">(bendrai) </w:t>
      </w:r>
      <w:r w:rsidRPr="009768E4">
        <w:rPr>
          <w:sz w:val="20"/>
          <w:lang w:eastAsia="en-US"/>
        </w:rPr>
        <w:t>infrastruktūrai.</w:t>
      </w:r>
    </w:p>
    <w:p w14:paraId="21A8CDCB" w14:textId="77777777" w:rsidR="00F217C0" w:rsidRPr="009768E4" w:rsidRDefault="00F217C0" w:rsidP="00F217C0">
      <w:pPr>
        <w:spacing w:before="0" w:after="0"/>
        <w:rPr>
          <w:color w:val="000000"/>
          <w:sz w:val="20"/>
          <w:szCs w:val="20"/>
        </w:rPr>
      </w:pPr>
      <w:r w:rsidRPr="009768E4">
        <w:rPr>
          <w:color w:val="000000"/>
          <w:sz w:val="20"/>
          <w:szCs w:val="20"/>
        </w:rPr>
        <w:t>Finansavimo šaltinių trumpiniai:</w:t>
      </w:r>
    </w:p>
    <w:p w14:paraId="63EB9F6A" w14:textId="77777777" w:rsidR="00F217C0" w:rsidRPr="009768E4" w:rsidRDefault="00F217C0" w:rsidP="00F217C0">
      <w:pPr>
        <w:spacing w:before="0" w:after="0"/>
        <w:rPr>
          <w:color w:val="000000"/>
          <w:sz w:val="20"/>
          <w:szCs w:val="20"/>
        </w:rPr>
      </w:pPr>
      <w:r w:rsidRPr="009768E4">
        <w:rPr>
          <w:color w:val="000000"/>
          <w:sz w:val="20"/>
          <w:szCs w:val="20"/>
        </w:rPr>
        <w:t xml:space="preserve">2014-2020 ESF – 2014–2020 metų Europos Sąjungos fondų investicijų lėšos, </w:t>
      </w:r>
    </w:p>
    <w:p w14:paraId="614F87F6" w14:textId="77777777" w:rsidR="00F217C0" w:rsidRPr="009768E4" w:rsidRDefault="00F217C0" w:rsidP="00F217C0">
      <w:pPr>
        <w:spacing w:before="0" w:after="0"/>
        <w:rPr>
          <w:color w:val="000000"/>
          <w:sz w:val="20"/>
          <w:szCs w:val="20"/>
        </w:rPr>
      </w:pPr>
      <w:r w:rsidRPr="009768E4">
        <w:rPr>
          <w:color w:val="000000"/>
          <w:sz w:val="20"/>
          <w:szCs w:val="20"/>
        </w:rPr>
        <w:t>2021-2027 ESF – 2021–2027 metų Europos Sąjungos fondų investicijų lėšos,</w:t>
      </w:r>
    </w:p>
    <w:p w14:paraId="431FDC22" w14:textId="77777777" w:rsidR="00F217C0" w:rsidRPr="009768E4" w:rsidRDefault="00F217C0" w:rsidP="00F217C0">
      <w:pPr>
        <w:spacing w:before="0" w:after="0"/>
        <w:rPr>
          <w:color w:val="000000"/>
          <w:sz w:val="20"/>
          <w:szCs w:val="20"/>
        </w:rPr>
      </w:pPr>
      <w:r w:rsidRPr="009768E4">
        <w:rPr>
          <w:color w:val="000000"/>
          <w:sz w:val="20"/>
          <w:szCs w:val="20"/>
        </w:rPr>
        <w:t xml:space="preserve">GI – gamintojų ir importuotojų lėšos, </w:t>
      </w:r>
    </w:p>
    <w:p w14:paraId="384CD02E" w14:textId="77777777" w:rsidR="00F217C0" w:rsidRPr="009768E4" w:rsidRDefault="00F217C0" w:rsidP="00F217C0">
      <w:pPr>
        <w:spacing w:before="0" w:after="0"/>
        <w:rPr>
          <w:color w:val="000000"/>
          <w:sz w:val="20"/>
          <w:szCs w:val="20"/>
        </w:rPr>
      </w:pPr>
      <w:r w:rsidRPr="009768E4">
        <w:rPr>
          <w:color w:val="000000"/>
          <w:sz w:val="20"/>
          <w:szCs w:val="20"/>
        </w:rPr>
        <w:lastRenderedPageBreak/>
        <w:t xml:space="preserve">KRATC – KRATC lėšos, </w:t>
      </w:r>
    </w:p>
    <w:p w14:paraId="75DB47A7" w14:textId="77777777" w:rsidR="00F217C0" w:rsidRPr="009768E4" w:rsidRDefault="00F217C0" w:rsidP="00F217C0">
      <w:pPr>
        <w:spacing w:before="0" w:after="0"/>
        <w:rPr>
          <w:color w:val="000000"/>
          <w:sz w:val="20"/>
          <w:szCs w:val="20"/>
        </w:rPr>
      </w:pPr>
      <w:r w:rsidRPr="009768E4">
        <w:rPr>
          <w:color w:val="000000"/>
          <w:sz w:val="20"/>
          <w:szCs w:val="20"/>
        </w:rPr>
        <w:t>SB – savivaldybės biudžeto lėšos,</w:t>
      </w:r>
    </w:p>
    <w:p w14:paraId="7858D4CA" w14:textId="77777777" w:rsidR="00F217C0" w:rsidRPr="009768E4" w:rsidRDefault="00F217C0" w:rsidP="00F217C0">
      <w:pPr>
        <w:spacing w:before="0" w:after="0"/>
        <w:rPr>
          <w:color w:val="000000"/>
          <w:sz w:val="20"/>
          <w:szCs w:val="20"/>
        </w:rPr>
      </w:pPr>
      <w:r w:rsidRPr="009768E4">
        <w:rPr>
          <w:color w:val="000000"/>
          <w:sz w:val="20"/>
          <w:szCs w:val="20"/>
        </w:rPr>
        <w:t>VB – valstybės biudžeto lėšos,</w:t>
      </w:r>
    </w:p>
    <w:p w14:paraId="4F022DED" w14:textId="28084F73" w:rsidR="00F217C0" w:rsidRDefault="00F217C0" w:rsidP="00F217C0">
      <w:pPr>
        <w:spacing w:before="0" w:after="0"/>
        <w:rPr>
          <w:color w:val="000000"/>
          <w:sz w:val="20"/>
          <w:szCs w:val="20"/>
        </w:rPr>
      </w:pPr>
      <w:r w:rsidRPr="009768E4">
        <w:rPr>
          <w:color w:val="000000"/>
          <w:sz w:val="20"/>
          <w:szCs w:val="20"/>
        </w:rPr>
        <w:t>VR – vietinės rinkliavos už komunalinių atliekų surinkimą iš atliekų turėtojų ir atliekų tvarkymą lėšos.</w:t>
      </w:r>
    </w:p>
    <w:p w14:paraId="3EFC852F" w14:textId="77777777" w:rsidR="00504AA9" w:rsidRDefault="00504AA9" w:rsidP="00F217C0">
      <w:pPr>
        <w:spacing w:before="0" w:after="0"/>
        <w:rPr>
          <w:color w:val="000000"/>
          <w:sz w:val="20"/>
          <w:szCs w:val="20"/>
        </w:rPr>
      </w:pPr>
    </w:p>
    <w:p w14:paraId="11589F1C" w14:textId="77777777" w:rsidR="00504AA9" w:rsidRPr="009768E4" w:rsidRDefault="00504AA9" w:rsidP="00504AA9">
      <w:r w:rsidRPr="009768E4">
        <w:t xml:space="preserve">Atsižvelgiant į </w:t>
      </w:r>
      <w:r w:rsidRPr="009768E4">
        <w:rPr>
          <w:i/>
        </w:rPr>
        <w:t>2021–2027 metų Europos Sąjungos fondų investicijų programoje</w:t>
      </w:r>
      <w:r w:rsidRPr="009768E4">
        <w:t xml:space="preserve"> numatytus veiksmus – didinti komunalinių atliekų rūšiuojamojo surinkimo </w:t>
      </w:r>
      <w:proofErr w:type="spellStart"/>
      <w:r w:rsidRPr="009768E4">
        <w:t>pajėgumus</w:t>
      </w:r>
      <w:proofErr w:type="spellEnd"/>
      <w:r w:rsidRPr="009768E4">
        <w:t xml:space="preserve"> bei plėtoti atliekų paruošimo perdirbti ir perdirbimo </w:t>
      </w:r>
      <w:proofErr w:type="spellStart"/>
      <w:r w:rsidRPr="009768E4">
        <w:t>pajėgumus</w:t>
      </w:r>
      <w:proofErr w:type="spellEnd"/>
      <w:r w:rsidRPr="009768E4">
        <w:t xml:space="preserve">, planuojama, kad dalis </w:t>
      </w:r>
      <w:r>
        <w:rPr>
          <w:i/>
        </w:rPr>
        <w:t>Šilutės rajono</w:t>
      </w:r>
      <w:r w:rsidRPr="009768E4">
        <w:rPr>
          <w:i/>
        </w:rPr>
        <w:t xml:space="preserve"> savivaldybės atliekų prevencijos ir tvarkymo 2021-2027 m. plane</w:t>
      </w:r>
      <w:r w:rsidRPr="009768E4">
        <w:t xml:space="preserve"> numatytų priemonių galės būti dalinai finansuojamos 2021–2027 metų Europos Sąjungos fondų ir (ar) valstybės biudžeto lėšomis.</w:t>
      </w:r>
    </w:p>
    <w:p w14:paraId="0FDCC08E" w14:textId="73F076BB" w:rsidR="00504AA9" w:rsidRPr="009768E4" w:rsidRDefault="00504AA9" w:rsidP="00504AA9">
      <w:r w:rsidRPr="009768E4">
        <w:rPr>
          <w:b/>
        </w:rPr>
        <w:t>Regioninė pažangos priemonė 02-001-06-10-01 (RE) „Skatinti rūšiuojamąjį atliekų surinkimą“</w:t>
      </w:r>
      <w:r w:rsidRPr="009768E4">
        <w:t>. Planuojama, kad iš šios pažangos priemonės bus finansuojama</w:t>
      </w:r>
      <w:r w:rsidR="002F6E27">
        <w:t>s</w:t>
      </w:r>
      <w:r w:rsidRPr="009768E4">
        <w:t xml:space="preserve"> maisto atliekų ir </w:t>
      </w:r>
      <w:r w:rsidR="002F6E27">
        <w:t>tekstilės atliekų surinkimo priemonių įsigijimas</w:t>
      </w:r>
      <w:r w:rsidRPr="009768E4">
        <w:t xml:space="preserve"> (priemonės 3.2.1 ir 3.</w:t>
      </w:r>
      <w:r w:rsidR="002F6E27">
        <w:t>4.2</w:t>
      </w:r>
      <w:r w:rsidRPr="009768E4">
        <w:t xml:space="preserve">) bei visuomenės informavimo kampanija (1.1.2). Preliminarus lėšų poreikis – </w:t>
      </w:r>
      <w:r w:rsidR="002F6E27">
        <w:t>65,5</w:t>
      </w:r>
      <w:r w:rsidRPr="009768E4">
        <w:t xml:space="preserve"> tūkst. </w:t>
      </w:r>
      <w:proofErr w:type="spellStart"/>
      <w:r w:rsidRPr="009768E4">
        <w:t>Eur</w:t>
      </w:r>
      <w:proofErr w:type="spellEnd"/>
      <w:r w:rsidRPr="009768E4">
        <w:t xml:space="preserve">, jis bus tikslinamas rengiant pažangos priemonę.  </w:t>
      </w:r>
      <w:r>
        <w:t>Šilutės rajono</w:t>
      </w:r>
      <w:r w:rsidRPr="009768E4">
        <w:t xml:space="preserve"> savivaldybės indėlis pažangos priemonėje bus tikslinamas, Aplinkos ministerijai parengus ir patvirtinus pažangos priemonės aprašą ir Klaipėdos regionui rengiant pažangos priemonę.</w:t>
      </w:r>
    </w:p>
    <w:p w14:paraId="22D3B0B9" w14:textId="6B07E82E" w:rsidR="00504AA9" w:rsidRPr="009768E4" w:rsidRDefault="00504AA9" w:rsidP="00504AA9">
      <w:r w:rsidRPr="009768E4">
        <w:rPr>
          <w:b/>
        </w:rPr>
        <w:t xml:space="preserve">Pažangos priemonė 02-001-06-10-02 „Skatinti atliekų perdirbimą ir antrinių žaliavų panaudojimą“. </w:t>
      </w:r>
      <w:r w:rsidRPr="009768E4">
        <w:t>Planuojama, kad iš šios pažangos priemonės bus finansuojamas namudinio kompostavimo dėžių įsigijimas bei mechaninio apdorojimo įrenginio modernizavimas (konkurso laimėjimo atveju).</w:t>
      </w:r>
    </w:p>
    <w:p w14:paraId="2B665F09" w14:textId="77777777" w:rsidR="00504AA9" w:rsidRPr="009768E4" w:rsidRDefault="00504AA9" w:rsidP="00F217C0">
      <w:pPr>
        <w:spacing w:before="0" w:after="0"/>
      </w:pPr>
    </w:p>
    <w:p w14:paraId="1B8727E1" w14:textId="77777777" w:rsidR="007F5294" w:rsidRPr="009768E4" w:rsidRDefault="007F5294" w:rsidP="007A1E1F">
      <w:pPr>
        <w:spacing w:before="40"/>
        <w:rPr>
          <w:i/>
          <w:sz w:val="20"/>
        </w:rPr>
        <w:sectPr w:rsidR="007F5294" w:rsidRPr="009768E4" w:rsidSect="007F5294">
          <w:pgSz w:w="16838" w:h="11906" w:orient="landscape" w:code="9"/>
          <w:pgMar w:top="1418" w:right="1418" w:bottom="1418" w:left="1418" w:header="567" w:footer="567" w:gutter="0"/>
          <w:cols w:space="1296"/>
        </w:sectPr>
      </w:pPr>
    </w:p>
    <w:p w14:paraId="4017989E" w14:textId="77777777" w:rsidR="007A1E1F" w:rsidRPr="009768E4" w:rsidRDefault="007A1E1F" w:rsidP="007A1E1F">
      <w:pPr>
        <w:pStyle w:val="Antrat1"/>
        <w:rPr>
          <w:color w:val="006600"/>
        </w:rPr>
      </w:pPr>
      <w:bookmarkStart w:id="122" w:name="_Toc141431988"/>
      <w:r w:rsidRPr="009768E4">
        <w:rPr>
          <w:color w:val="006600"/>
        </w:rPr>
        <w:lastRenderedPageBreak/>
        <w:t>PLANO ĮGYVENDINIMO VERTINIMO KRITERIJAI</w:t>
      </w:r>
      <w:bookmarkEnd w:id="122"/>
    </w:p>
    <w:p w14:paraId="6446C60E" w14:textId="2BF6C267" w:rsidR="007A1E1F" w:rsidRPr="009768E4" w:rsidRDefault="000D4CA9" w:rsidP="007A1E1F">
      <w:pPr>
        <w:rPr>
          <w:shd w:val="clear" w:color="auto" w:fill="FFFFFF"/>
        </w:rPr>
      </w:pPr>
      <w:r>
        <w:rPr>
          <w:i/>
          <w:shd w:val="clear" w:color="auto" w:fill="FFFFFF"/>
        </w:rPr>
        <w:t>Šilutės</w:t>
      </w:r>
      <w:r w:rsidR="009B23BC">
        <w:rPr>
          <w:i/>
          <w:shd w:val="clear" w:color="auto" w:fill="FFFFFF"/>
        </w:rPr>
        <w:t xml:space="preserve"> rajono</w:t>
      </w:r>
      <w:r w:rsidR="00603E8D" w:rsidRPr="009768E4">
        <w:rPr>
          <w:i/>
          <w:shd w:val="clear" w:color="auto" w:fill="FFFFFF"/>
        </w:rPr>
        <w:t xml:space="preserve"> savivaldybės</w:t>
      </w:r>
      <w:r w:rsidR="007A1E1F" w:rsidRPr="009768E4">
        <w:rPr>
          <w:i/>
          <w:shd w:val="clear" w:color="auto" w:fill="FFFFFF"/>
        </w:rPr>
        <w:t xml:space="preserve"> atliekų prevencijos ir tvarkymo 2021-2027 m. plano</w:t>
      </w:r>
      <w:r w:rsidR="007A1E1F" w:rsidRPr="009768E4">
        <w:rPr>
          <w:shd w:val="clear" w:color="auto" w:fill="FFFFFF"/>
        </w:rPr>
        <w:t xml:space="preserve"> įgyvendinimo vertinimo kriterijai:</w:t>
      </w:r>
    </w:p>
    <w:p w14:paraId="0A28ED11" w14:textId="29631D7B" w:rsidR="007A1E1F" w:rsidRPr="009768E4" w:rsidRDefault="007A1E1F" w:rsidP="003733C3">
      <w:pPr>
        <w:numPr>
          <w:ilvl w:val="0"/>
          <w:numId w:val="20"/>
        </w:numPr>
        <w:ind w:left="567" w:firstLine="0"/>
        <w:rPr>
          <w:shd w:val="clear" w:color="auto" w:fill="FFFFFF"/>
        </w:rPr>
      </w:pPr>
      <w:r w:rsidRPr="009768E4">
        <w:rPr>
          <w:shd w:val="clear" w:color="auto" w:fill="FFFFFF"/>
        </w:rPr>
        <w:t xml:space="preserve">kaip vykdomos atitinkamų kalendorinių metų </w:t>
      </w:r>
      <w:r w:rsidR="000D4CA9">
        <w:rPr>
          <w:i/>
          <w:shd w:val="clear" w:color="auto" w:fill="FFFFFF"/>
        </w:rPr>
        <w:t>Šilutės</w:t>
      </w:r>
      <w:r w:rsidR="009B23BC">
        <w:rPr>
          <w:i/>
          <w:shd w:val="clear" w:color="auto" w:fill="FFFFFF"/>
        </w:rPr>
        <w:t xml:space="preserve"> rajono</w:t>
      </w:r>
      <w:r w:rsidR="00603E8D" w:rsidRPr="009768E4">
        <w:rPr>
          <w:i/>
          <w:shd w:val="clear" w:color="auto" w:fill="FFFFFF"/>
        </w:rPr>
        <w:t xml:space="preserve"> savivaldybės </w:t>
      </w:r>
      <w:r w:rsidRPr="009768E4">
        <w:rPr>
          <w:i/>
          <w:shd w:val="clear" w:color="auto" w:fill="FFFFFF"/>
        </w:rPr>
        <w:t>atliekų prevencijos ir tvarkymo 2021-2027 m. plano</w:t>
      </w:r>
      <w:r w:rsidRPr="009768E4">
        <w:rPr>
          <w:shd w:val="clear" w:color="auto" w:fill="FFFFFF"/>
        </w:rPr>
        <w:t xml:space="preserve"> įgyvendinimo priemonės, pateiktos </w:t>
      </w:r>
      <w:r w:rsidRPr="009768E4">
        <w:rPr>
          <w:shd w:val="clear" w:color="auto" w:fill="FFFFFF"/>
        </w:rPr>
        <w:fldChar w:fldCharType="begin"/>
      </w:r>
      <w:r w:rsidRPr="009768E4">
        <w:rPr>
          <w:shd w:val="clear" w:color="auto" w:fill="FFFFFF"/>
        </w:rPr>
        <w:instrText xml:space="preserve"> REF _Ref387425400 \h </w:instrText>
      </w:r>
      <w:r w:rsidR="009768E4">
        <w:rPr>
          <w:shd w:val="clear" w:color="auto" w:fill="FFFFFF"/>
        </w:rPr>
        <w:instrText xml:space="preserve"> \* MERGEFORMAT </w:instrText>
      </w:r>
      <w:r w:rsidRPr="009768E4">
        <w:rPr>
          <w:shd w:val="clear" w:color="auto" w:fill="FFFFFF"/>
        </w:rPr>
      </w:r>
      <w:r w:rsidRPr="009768E4">
        <w:rPr>
          <w:shd w:val="clear" w:color="auto" w:fill="FFFFFF"/>
        </w:rPr>
        <w:fldChar w:fldCharType="separate"/>
      </w:r>
      <w:r w:rsidR="002F6E27" w:rsidRPr="009768E4">
        <w:rPr>
          <w:color w:val="006600"/>
        </w:rPr>
        <w:t>Lentelė</w:t>
      </w:r>
      <w:r w:rsidR="002F6E27">
        <w:rPr>
          <w:color w:val="006600"/>
        </w:rPr>
        <w:t>je</w:t>
      </w:r>
      <w:r w:rsidR="002F6E27" w:rsidRPr="009768E4">
        <w:rPr>
          <w:color w:val="006600"/>
        </w:rPr>
        <w:t xml:space="preserve"> </w:t>
      </w:r>
      <w:r w:rsidR="002F6E27">
        <w:rPr>
          <w:noProof/>
          <w:color w:val="006600"/>
        </w:rPr>
        <w:t>31</w:t>
      </w:r>
      <w:r w:rsidRPr="009768E4">
        <w:rPr>
          <w:shd w:val="clear" w:color="auto" w:fill="FFFFFF"/>
        </w:rPr>
        <w:fldChar w:fldCharType="end"/>
      </w:r>
      <w:r w:rsidRPr="009768E4">
        <w:rPr>
          <w:shd w:val="clear" w:color="auto" w:fill="FFFFFF"/>
        </w:rPr>
        <w:t>;</w:t>
      </w:r>
    </w:p>
    <w:p w14:paraId="5F1B60D1" w14:textId="59729104" w:rsidR="007A1E1F" w:rsidRPr="009768E4" w:rsidRDefault="007A1E1F" w:rsidP="003733C3">
      <w:pPr>
        <w:pStyle w:val="Sraopastraipa"/>
        <w:numPr>
          <w:ilvl w:val="0"/>
          <w:numId w:val="20"/>
        </w:numPr>
        <w:spacing w:before="0" w:after="0"/>
        <w:ind w:left="567" w:firstLine="0"/>
        <w:jc w:val="left"/>
        <w:rPr>
          <w:shd w:val="clear" w:color="auto" w:fill="FFFFFF"/>
        </w:rPr>
      </w:pPr>
      <w:r w:rsidRPr="009768E4">
        <w:rPr>
          <w:shd w:val="clear" w:color="auto" w:fill="FFFFFF"/>
        </w:rPr>
        <w:t xml:space="preserve">kaip vykdomos atitinkamų kalendorinių metų </w:t>
      </w:r>
      <w:r w:rsidRPr="009768E4">
        <w:rPr>
          <w:i/>
        </w:rPr>
        <w:t>Valstybinio atliekų</w:t>
      </w:r>
      <w:r w:rsidR="00C17D8C" w:rsidRPr="009768E4">
        <w:rPr>
          <w:i/>
        </w:rPr>
        <w:t xml:space="preserve"> prevencijos ir</w:t>
      </w:r>
      <w:r w:rsidRPr="009768E4">
        <w:rPr>
          <w:i/>
        </w:rPr>
        <w:t xml:space="preserve"> tvarkymo 2021-2027 metų</w:t>
      </w:r>
      <w:r w:rsidRPr="009768E4">
        <w:t xml:space="preserve"> </w:t>
      </w:r>
      <w:r w:rsidRPr="009768E4">
        <w:rPr>
          <w:i/>
        </w:rPr>
        <w:t xml:space="preserve">plano </w:t>
      </w:r>
      <w:r w:rsidRPr="009768E4">
        <w:t xml:space="preserve">komunalinių </w:t>
      </w:r>
      <w:r w:rsidRPr="009768E4">
        <w:rPr>
          <w:shd w:val="clear" w:color="auto" w:fill="FFFFFF"/>
        </w:rPr>
        <w:t xml:space="preserve">atliekų tvarkymo užduotys (užpildoma </w:t>
      </w:r>
      <w:r w:rsidRPr="009768E4">
        <w:rPr>
          <w:shd w:val="clear" w:color="auto" w:fill="FFFFFF"/>
        </w:rPr>
        <w:fldChar w:fldCharType="begin"/>
      </w:r>
      <w:r w:rsidRPr="009768E4">
        <w:rPr>
          <w:shd w:val="clear" w:color="auto" w:fill="FFFFFF"/>
        </w:rPr>
        <w:instrText xml:space="preserve"> REF _Ref400725820 \h </w:instrText>
      </w:r>
      <w:r w:rsidR="009768E4">
        <w:rPr>
          <w:shd w:val="clear" w:color="auto" w:fill="FFFFFF"/>
        </w:rPr>
        <w:instrText xml:space="preserve"> \* MERGEFORMAT </w:instrText>
      </w:r>
      <w:r w:rsidRPr="009768E4">
        <w:rPr>
          <w:shd w:val="clear" w:color="auto" w:fill="FFFFFF"/>
        </w:rPr>
      </w:r>
      <w:r w:rsidRPr="009768E4">
        <w:rPr>
          <w:shd w:val="clear" w:color="auto" w:fill="FFFFFF"/>
        </w:rPr>
        <w:fldChar w:fldCharType="separate"/>
      </w:r>
      <w:r w:rsidR="002F6E27" w:rsidRPr="009768E4">
        <w:rPr>
          <w:color w:val="006600"/>
        </w:rPr>
        <w:t xml:space="preserve">Lentelė </w:t>
      </w:r>
      <w:r w:rsidR="002F6E27">
        <w:rPr>
          <w:noProof/>
          <w:color w:val="006600"/>
        </w:rPr>
        <w:t>32</w:t>
      </w:r>
      <w:r w:rsidRPr="009768E4">
        <w:rPr>
          <w:shd w:val="clear" w:color="auto" w:fill="FFFFFF"/>
        </w:rPr>
        <w:fldChar w:fldCharType="end"/>
      </w:r>
      <w:r w:rsidRPr="009768E4">
        <w:rPr>
          <w:shd w:val="clear" w:color="auto" w:fill="FFFFFF"/>
        </w:rPr>
        <w:t>):</w:t>
      </w:r>
    </w:p>
    <w:p w14:paraId="385E223E" w14:textId="6FA83CD6" w:rsidR="007A1E1F" w:rsidRPr="009768E4" w:rsidRDefault="007A1E1F" w:rsidP="007A1E1F">
      <w:pPr>
        <w:pStyle w:val="Antrat"/>
        <w:keepNext/>
        <w:rPr>
          <w:color w:val="006600"/>
        </w:rPr>
      </w:pPr>
      <w:bookmarkStart w:id="123" w:name="_Ref390449225"/>
      <w:bookmarkStart w:id="124" w:name="_Ref400725820"/>
      <w:r w:rsidRPr="009768E4">
        <w:rPr>
          <w:color w:val="006600"/>
        </w:rPr>
        <w:t xml:space="preserve">Lentelė </w:t>
      </w:r>
      <w:r w:rsidRPr="009768E4">
        <w:rPr>
          <w:color w:val="006600"/>
        </w:rPr>
        <w:fldChar w:fldCharType="begin"/>
      </w:r>
      <w:r w:rsidRPr="009768E4">
        <w:rPr>
          <w:color w:val="006600"/>
        </w:rPr>
        <w:instrText xml:space="preserve"> SEQ Lentelė \* ARABIC </w:instrText>
      </w:r>
      <w:r w:rsidRPr="009768E4">
        <w:rPr>
          <w:color w:val="006600"/>
        </w:rPr>
        <w:fldChar w:fldCharType="separate"/>
      </w:r>
      <w:r w:rsidR="002F6E27">
        <w:rPr>
          <w:noProof/>
          <w:color w:val="006600"/>
        </w:rPr>
        <w:t>32</w:t>
      </w:r>
      <w:r w:rsidRPr="009768E4">
        <w:rPr>
          <w:color w:val="006600"/>
        </w:rPr>
        <w:fldChar w:fldCharType="end"/>
      </w:r>
      <w:bookmarkEnd w:id="123"/>
      <w:bookmarkEnd w:id="124"/>
      <w:r w:rsidRPr="009768E4">
        <w:rPr>
          <w:color w:val="006600"/>
        </w:rPr>
        <w:t>. Valstybinio atliekų</w:t>
      </w:r>
      <w:r w:rsidR="00C17D8C" w:rsidRPr="009768E4">
        <w:rPr>
          <w:color w:val="006600"/>
        </w:rPr>
        <w:t xml:space="preserve"> prevencijos ir</w:t>
      </w:r>
      <w:r w:rsidRPr="009768E4">
        <w:rPr>
          <w:color w:val="006600"/>
        </w:rPr>
        <w:t xml:space="preserve"> tvarkymo 2021-2027 metų plano įgyvendinimo vertinimo kriterijų ir jų siekiamų reikšmių sąrašas</w:t>
      </w:r>
    </w:p>
    <w:tbl>
      <w:tblPr>
        <w:tblStyle w:val="4tinkleliolentel3parykinimas"/>
        <w:tblW w:w="5081" w:type="pct"/>
        <w:tblInd w:w="-147" w:type="dxa"/>
        <w:tblLayout w:type="fixed"/>
        <w:tblLook w:val="04A0" w:firstRow="1" w:lastRow="0" w:firstColumn="1" w:lastColumn="0" w:noHBand="0" w:noVBand="1"/>
      </w:tblPr>
      <w:tblGrid>
        <w:gridCol w:w="992"/>
        <w:gridCol w:w="3685"/>
        <w:gridCol w:w="993"/>
        <w:gridCol w:w="707"/>
        <w:gridCol w:w="707"/>
        <w:gridCol w:w="707"/>
        <w:gridCol w:w="707"/>
        <w:gridCol w:w="709"/>
      </w:tblGrid>
      <w:tr w:rsidR="009165B9" w:rsidRPr="009768E4" w14:paraId="0F9EB269" w14:textId="77777777" w:rsidTr="00B81722">
        <w:trPr>
          <w:cnfStyle w:val="100000000000" w:firstRow="1" w:lastRow="0" w:firstColumn="0" w:lastColumn="0" w:oddVBand="0" w:evenVBand="0" w:oddHBand="0" w:evenHBand="0" w:firstRowFirstColumn="0" w:firstRowLastColumn="0" w:lastRowFirstColumn="0" w:lastRowLastColumn="0"/>
          <w:trHeight w:val="264"/>
          <w:tblHeader/>
        </w:trPr>
        <w:tc>
          <w:tcPr>
            <w:cnfStyle w:val="001000000000" w:firstRow="0" w:lastRow="0" w:firstColumn="1" w:lastColumn="0" w:oddVBand="0" w:evenVBand="0" w:oddHBand="0" w:evenHBand="0" w:firstRowFirstColumn="0" w:firstRowLastColumn="0" w:lastRowFirstColumn="0" w:lastRowLastColumn="0"/>
            <w:tcW w:w="539" w:type="pct"/>
            <w:tcBorders>
              <w:right w:val="single" w:sz="4" w:space="0" w:color="C2D69B" w:themeColor="accent3" w:themeTint="99"/>
            </w:tcBorders>
          </w:tcPr>
          <w:p w14:paraId="0E548915" w14:textId="77777777" w:rsidR="009165B9" w:rsidRPr="009768E4" w:rsidRDefault="009165B9" w:rsidP="00074542">
            <w:pPr>
              <w:spacing w:before="40" w:after="40"/>
              <w:jc w:val="left"/>
              <w:rPr>
                <w:bCs w:val="0"/>
                <w:sz w:val="20"/>
                <w:szCs w:val="20"/>
              </w:rPr>
            </w:pPr>
            <w:r w:rsidRPr="009768E4">
              <w:rPr>
                <w:bCs w:val="0"/>
                <w:color w:val="auto"/>
                <w:sz w:val="20"/>
                <w:szCs w:val="20"/>
              </w:rPr>
              <w:t>VAPTP punktas</w:t>
            </w:r>
          </w:p>
        </w:tc>
        <w:tc>
          <w:tcPr>
            <w:tcW w:w="2001" w:type="pct"/>
            <w:tcBorders>
              <w:right w:val="single" w:sz="4" w:space="0" w:color="C2D69B" w:themeColor="accent3" w:themeTint="99"/>
            </w:tcBorders>
            <w:noWrap/>
            <w:hideMark/>
          </w:tcPr>
          <w:p w14:paraId="5C1B94F6" w14:textId="77777777" w:rsidR="009165B9" w:rsidRPr="009768E4" w:rsidRDefault="009165B9" w:rsidP="00074542">
            <w:pPr>
              <w:spacing w:before="40" w:after="40"/>
              <w:jc w:val="left"/>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bCs w:val="0"/>
                <w:color w:val="auto"/>
                <w:sz w:val="20"/>
                <w:szCs w:val="20"/>
              </w:rPr>
              <w:t>Komunalinių atliekų tvarkymo užduotys</w:t>
            </w:r>
          </w:p>
        </w:tc>
        <w:tc>
          <w:tcPr>
            <w:tcW w:w="539" w:type="pct"/>
            <w:tcBorders>
              <w:left w:val="single" w:sz="4" w:space="0" w:color="C2D69B" w:themeColor="accent3" w:themeTint="99"/>
              <w:right w:val="single" w:sz="4" w:space="0" w:color="C2D69B" w:themeColor="accent3" w:themeTint="99"/>
            </w:tcBorders>
            <w:noWrap/>
          </w:tcPr>
          <w:p w14:paraId="292E9343" w14:textId="77777777" w:rsidR="009165B9" w:rsidRPr="009768E4" w:rsidRDefault="009165B9" w:rsidP="00074542">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bCs w:val="0"/>
                <w:color w:val="auto"/>
                <w:sz w:val="20"/>
                <w:szCs w:val="20"/>
              </w:rPr>
              <w:t>Reikšmė</w:t>
            </w:r>
          </w:p>
        </w:tc>
        <w:tc>
          <w:tcPr>
            <w:tcW w:w="384" w:type="pct"/>
            <w:tcBorders>
              <w:left w:val="single" w:sz="4" w:space="0" w:color="C2D69B" w:themeColor="accent3" w:themeTint="99"/>
              <w:right w:val="single" w:sz="4" w:space="0" w:color="C2D69B" w:themeColor="accent3" w:themeTint="99"/>
            </w:tcBorders>
            <w:noWrap/>
          </w:tcPr>
          <w:p w14:paraId="7AD42869" w14:textId="77777777" w:rsidR="009165B9" w:rsidRPr="009768E4" w:rsidRDefault="009165B9" w:rsidP="00074542">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color w:val="auto"/>
                <w:sz w:val="20"/>
              </w:rPr>
              <w:t>2023</w:t>
            </w:r>
          </w:p>
        </w:tc>
        <w:tc>
          <w:tcPr>
            <w:tcW w:w="384" w:type="pct"/>
            <w:tcBorders>
              <w:left w:val="single" w:sz="4" w:space="0" w:color="C2D69B" w:themeColor="accent3" w:themeTint="99"/>
              <w:right w:val="single" w:sz="4" w:space="0" w:color="C2D69B" w:themeColor="accent3" w:themeTint="99"/>
            </w:tcBorders>
            <w:noWrap/>
          </w:tcPr>
          <w:p w14:paraId="381F3164" w14:textId="77777777" w:rsidR="009165B9" w:rsidRPr="009768E4" w:rsidRDefault="009165B9" w:rsidP="00074542">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color w:val="auto"/>
                <w:sz w:val="20"/>
              </w:rPr>
              <w:t>2024</w:t>
            </w:r>
          </w:p>
        </w:tc>
        <w:tc>
          <w:tcPr>
            <w:tcW w:w="384" w:type="pct"/>
            <w:tcBorders>
              <w:left w:val="single" w:sz="4" w:space="0" w:color="C2D69B" w:themeColor="accent3" w:themeTint="99"/>
              <w:right w:val="single" w:sz="4" w:space="0" w:color="C2D69B" w:themeColor="accent3" w:themeTint="99"/>
            </w:tcBorders>
            <w:noWrap/>
          </w:tcPr>
          <w:p w14:paraId="1FB69CE0" w14:textId="77777777" w:rsidR="009165B9" w:rsidRPr="009768E4" w:rsidRDefault="009165B9" w:rsidP="00074542">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color w:val="auto"/>
                <w:sz w:val="20"/>
              </w:rPr>
              <w:t>2025</w:t>
            </w:r>
          </w:p>
        </w:tc>
        <w:tc>
          <w:tcPr>
            <w:tcW w:w="384" w:type="pct"/>
            <w:tcBorders>
              <w:left w:val="single" w:sz="4" w:space="0" w:color="C2D69B" w:themeColor="accent3" w:themeTint="99"/>
              <w:right w:val="single" w:sz="4" w:space="0" w:color="C2D69B" w:themeColor="accent3" w:themeTint="99"/>
            </w:tcBorders>
            <w:noWrap/>
          </w:tcPr>
          <w:p w14:paraId="3BAD0528" w14:textId="77777777" w:rsidR="009165B9" w:rsidRPr="009768E4" w:rsidRDefault="009165B9" w:rsidP="00074542">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color w:val="auto"/>
                <w:sz w:val="20"/>
              </w:rPr>
              <w:t>2026</w:t>
            </w:r>
          </w:p>
        </w:tc>
        <w:tc>
          <w:tcPr>
            <w:tcW w:w="385" w:type="pct"/>
            <w:tcBorders>
              <w:left w:val="single" w:sz="4" w:space="0" w:color="C2D69B" w:themeColor="accent3" w:themeTint="99"/>
            </w:tcBorders>
            <w:noWrap/>
          </w:tcPr>
          <w:p w14:paraId="77ABA9D1" w14:textId="77777777" w:rsidR="009165B9" w:rsidRPr="009768E4" w:rsidRDefault="009165B9" w:rsidP="00074542">
            <w:pPr>
              <w:spacing w:before="40" w:after="40"/>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9768E4">
              <w:rPr>
                <w:color w:val="auto"/>
                <w:sz w:val="20"/>
              </w:rPr>
              <w:t>2027</w:t>
            </w:r>
          </w:p>
        </w:tc>
      </w:tr>
      <w:tr w:rsidR="009165B9" w:rsidRPr="009768E4" w14:paraId="4FC3DA78" w14:textId="77777777" w:rsidTr="009165B9">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39" w:type="pct"/>
          </w:tcPr>
          <w:p w14:paraId="562F26CE" w14:textId="77777777" w:rsidR="009165B9" w:rsidRPr="009768E4" w:rsidRDefault="009165B9" w:rsidP="00074542">
            <w:pPr>
              <w:spacing w:before="40" w:after="40"/>
              <w:jc w:val="center"/>
              <w:rPr>
                <w:bCs w:val="0"/>
                <w:sz w:val="20"/>
                <w:szCs w:val="20"/>
              </w:rPr>
            </w:pPr>
          </w:p>
        </w:tc>
        <w:tc>
          <w:tcPr>
            <w:tcW w:w="4461" w:type="pct"/>
            <w:gridSpan w:val="7"/>
            <w:noWrap/>
          </w:tcPr>
          <w:p w14:paraId="69F0A3AC" w14:textId="77777777" w:rsidR="009165B9" w:rsidRPr="009768E4" w:rsidRDefault="009165B9" w:rsidP="00074542">
            <w:pPr>
              <w:spacing w:before="40" w:after="40"/>
              <w:jc w:val="center"/>
              <w:cnfStyle w:val="000000100000" w:firstRow="0" w:lastRow="0" w:firstColumn="0" w:lastColumn="0" w:oddVBand="0" w:evenVBand="0" w:oddHBand="1" w:evenHBand="0" w:firstRowFirstColumn="0" w:firstRowLastColumn="0" w:lastRowFirstColumn="0" w:lastRowLastColumn="0"/>
              <w:rPr>
                <w:b/>
                <w:sz w:val="20"/>
              </w:rPr>
            </w:pPr>
            <w:r w:rsidRPr="009768E4">
              <w:rPr>
                <w:b/>
                <w:bCs/>
                <w:sz w:val="20"/>
                <w:szCs w:val="20"/>
              </w:rPr>
              <w:t>Valstybinės komunalinių atliekų tvarkymo užduotys</w:t>
            </w:r>
          </w:p>
        </w:tc>
      </w:tr>
      <w:tr w:rsidR="003415CF" w:rsidRPr="009768E4" w14:paraId="04784C2D" w14:textId="77777777" w:rsidTr="009165B9">
        <w:trPr>
          <w:trHeight w:val="502"/>
        </w:trPr>
        <w:tc>
          <w:tcPr>
            <w:cnfStyle w:val="001000000000" w:firstRow="0" w:lastRow="0" w:firstColumn="1" w:lastColumn="0" w:oddVBand="0" w:evenVBand="0" w:oddHBand="0" w:evenHBand="0" w:firstRowFirstColumn="0" w:firstRowLastColumn="0" w:lastRowFirstColumn="0" w:lastRowLastColumn="0"/>
            <w:tcW w:w="539" w:type="pct"/>
            <w:vMerge w:val="restart"/>
          </w:tcPr>
          <w:p w14:paraId="27A11765" w14:textId="77777777" w:rsidR="003415CF" w:rsidRPr="009768E4" w:rsidRDefault="003415CF" w:rsidP="003415CF">
            <w:pPr>
              <w:spacing w:before="40" w:after="40"/>
              <w:jc w:val="center"/>
              <w:rPr>
                <w:b w:val="0"/>
                <w:iCs/>
                <w:sz w:val="20"/>
                <w:szCs w:val="20"/>
              </w:rPr>
            </w:pPr>
            <w:r w:rsidRPr="009768E4">
              <w:rPr>
                <w:b w:val="0"/>
                <w:iCs/>
                <w:sz w:val="20"/>
                <w:szCs w:val="20"/>
              </w:rPr>
              <w:t>260.1-260.2</w:t>
            </w:r>
          </w:p>
        </w:tc>
        <w:tc>
          <w:tcPr>
            <w:tcW w:w="2001" w:type="pct"/>
            <w:vMerge w:val="restart"/>
          </w:tcPr>
          <w:p w14:paraId="6A0B4373" w14:textId="546553C2" w:rsidR="003415CF" w:rsidRPr="009768E4" w:rsidRDefault="003415CF" w:rsidP="003415CF">
            <w:pPr>
              <w:spacing w:before="40" w:after="40"/>
              <w:jc w:val="right"/>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 xml:space="preserve">Planuojamas paruošti naudoti pakartotinai ir perdirbti </w:t>
            </w:r>
            <w:r>
              <w:rPr>
                <w:i/>
                <w:iCs/>
                <w:sz w:val="20"/>
                <w:szCs w:val="20"/>
              </w:rPr>
              <w:t>Šilutės rajono</w:t>
            </w:r>
            <w:r w:rsidRPr="009768E4">
              <w:rPr>
                <w:i/>
                <w:iCs/>
                <w:sz w:val="20"/>
                <w:szCs w:val="20"/>
              </w:rPr>
              <w:t xml:space="preserve"> savivaldybės komunalinių atliekų kiekis, proc. (vertinant nuo susidarančių komunalinių atliekų)</w:t>
            </w:r>
          </w:p>
        </w:tc>
        <w:tc>
          <w:tcPr>
            <w:tcW w:w="539" w:type="pct"/>
            <w:noWrap/>
          </w:tcPr>
          <w:p w14:paraId="4D2770BD" w14:textId="77777777"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Siektina reikšmė</w:t>
            </w:r>
          </w:p>
        </w:tc>
        <w:tc>
          <w:tcPr>
            <w:tcW w:w="384" w:type="pct"/>
            <w:noWrap/>
          </w:tcPr>
          <w:p w14:paraId="7D1CD3F4" w14:textId="2E5FE649"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34%</w:t>
            </w:r>
          </w:p>
        </w:tc>
        <w:tc>
          <w:tcPr>
            <w:tcW w:w="384" w:type="pct"/>
            <w:noWrap/>
          </w:tcPr>
          <w:p w14:paraId="55FC3AEA" w14:textId="4AA6952A"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41%</w:t>
            </w:r>
          </w:p>
        </w:tc>
        <w:tc>
          <w:tcPr>
            <w:tcW w:w="384" w:type="pct"/>
            <w:noWrap/>
          </w:tcPr>
          <w:p w14:paraId="486D05D7" w14:textId="0A9FD228"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47%</w:t>
            </w:r>
          </w:p>
        </w:tc>
        <w:tc>
          <w:tcPr>
            <w:tcW w:w="384" w:type="pct"/>
            <w:noWrap/>
          </w:tcPr>
          <w:p w14:paraId="1985D2FD" w14:textId="3B5F23AD"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53%</w:t>
            </w:r>
          </w:p>
        </w:tc>
        <w:tc>
          <w:tcPr>
            <w:tcW w:w="385" w:type="pct"/>
            <w:noWrap/>
          </w:tcPr>
          <w:p w14:paraId="3DFBEB22" w14:textId="2DBB022F"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60%</w:t>
            </w:r>
          </w:p>
        </w:tc>
      </w:tr>
      <w:tr w:rsidR="009165B9" w:rsidRPr="009768E4" w14:paraId="35678DC0" w14:textId="77777777" w:rsidTr="009165B9">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539" w:type="pct"/>
            <w:vMerge/>
          </w:tcPr>
          <w:p w14:paraId="160EFF24" w14:textId="77777777" w:rsidR="009165B9" w:rsidRPr="009768E4" w:rsidRDefault="009165B9" w:rsidP="00CB0104">
            <w:pPr>
              <w:spacing w:before="40" w:after="40"/>
              <w:jc w:val="center"/>
              <w:rPr>
                <w:b w:val="0"/>
                <w:i/>
                <w:iCs/>
                <w:sz w:val="20"/>
                <w:szCs w:val="20"/>
              </w:rPr>
            </w:pPr>
          </w:p>
        </w:tc>
        <w:tc>
          <w:tcPr>
            <w:tcW w:w="2001" w:type="pct"/>
            <w:vMerge/>
          </w:tcPr>
          <w:p w14:paraId="585EC2AC" w14:textId="77777777" w:rsidR="009165B9" w:rsidRPr="009768E4" w:rsidRDefault="009165B9" w:rsidP="00074542">
            <w:pPr>
              <w:spacing w:before="40" w:after="40"/>
              <w:jc w:val="right"/>
              <w:cnfStyle w:val="000000100000" w:firstRow="0" w:lastRow="0" w:firstColumn="0" w:lastColumn="0" w:oddVBand="0" w:evenVBand="0" w:oddHBand="1" w:evenHBand="0" w:firstRowFirstColumn="0" w:firstRowLastColumn="0" w:lastRowFirstColumn="0" w:lastRowLastColumn="0"/>
              <w:rPr>
                <w:i/>
                <w:iCs/>
                <w:sz w:val="20"/>
                <w:szCs w:val="20"/>
              </w:rPr>
            </w:pPr>
          </w:p>
        </w:tc>
        <w:tc>
          <w:tcPr>
            <w:tcW w:w="539" w:type="pct"/>
            <w:noWrap/>
          </w:tcPr>
          <w:p w14:paraId="465F1BF9" w14:textId="77777777" w:rsidR="009165B9" w:rsidRPr="009768E4" w:rsidRDefault="009165B9" w:rsidP="00074542">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Faktinė reikšmė</w:t>
            </w:r>
          </w:p>
        </w:tc>
        <w:tc>
          <w:tcPr>
            <w:tcW w:w="384" w:type="pct"/>
            <w:noWrap/>
          </w:tcPr>
          <w:p w14:paraId="49C0F0FB" w14:textId="77777777" w:rsidR="009165B9" w:rsidRPr="009768E4" w:rsidRDefault="009165B9" w:rsidP="00074542">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4" w:type="pct"/>
            <w:noWrap/>
          </w:tcPr>
          <w:p w14:paraId="09E998A4" w14:textId="77777777" w:rsidR="009165B9" w:rsidRPr="009768E4" w:rsidRDefault="009165B9" w:rsidP="00074542">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4" w:type="pct"/>
            <w:noWrap/>
          </w:tcPr>
          <w:p w14:paraId="61917BAE" w14:textId="77777777" w:rsidR="009165B9" w:rsidRPr="009768E4" w:rsidRDefault="009165B9" w:rsidP="00074542">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4" w:type="pct"/>
            <w:noWrap/>
          </w:tcPr>
          <w:p w14:paraId="2542B394" w14:textId="77777777" w:rsidR="009165B9" w:rsidRPr="009768E4" w:rsidRDefault="009165B9" w:rsidP="00074542">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5" w:type="pct"/>
            <w:noWrap/>
          </w:tcPr>
          <w:p w14:paraId="0AF007CA" w14:textId="77777777" w:rsidR="009165B9" w:rsidRPr="009768E4" w:rsidRDefault="009165B9" w:rsidP="00074542">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r>
      <w:tr w:rsidR="003415CF" w:rsidRPr="009768E4" w14:paraId="475E9D39" w14:textId="77777777" w:rsidTr="009165B9">
        <w:trPr>
          <w:trHeight w:val="458"/>
        </w:trPr>
        <w:tc>
          <w:tcPr>
            <w:cnfStyle w:val="001000000000" w:firstRow="0" w:lastRow="0" w:firstColumn="1" w:lastColumn="0" w:oddVBand="0" w:evenVBand="0" w:oddHBand="0" w:evenHBand="0" w:firstRowFirstColumn="0" w:firstRowLastColumn="0" w:lastRowFirstColumn="0" w:lastRowLastColumn="0"/>
            <w:tcW w:w="539" w:type="pct"/>
            <w:vMerge w:val="restart"/>
          </w:tcPr>
          <w:p w14:paraId="60B5CF85" w14:textId="77777777" w:rsidR="003415CF" w:rsidRPr="009768E4" w:rsidRDefault="003415CF" w:rsidP="003415CF">
            <w:pPr>
              <w:spacing w:before="40" w:after="40"/>
              <w:jc w:val="center"/>
              <w:rPr>
                <w:b w:val="0"/>
                <w:i/>
                <w:iCs/>
                <w:sz w:val="20"/>
                <w:szCs w:val="20"/>
              </w:rPr>
            </w:pPr>
            <w:r w:rsidRPr="009768E4">
              <w:rPr>
                <w:b w:val="0"/>
                <w:spacing w:val="-2"/>
                <w:sz w:val="20"/>
                <w:szCs w:val="20"/>
              </w:rPr>
              <w:t>260.3</w:t>
            </w:r>
          </w:p>
        </w:tc>
        <w:tc>
          <w:tcPr>
            <w:tcW w:w="2001" w:type="pct"/>
            <w:vMerge w:val="restart"/>
            <w:hideMark/>
          </w:tcPr>
          <w:p w14:paraId="39E71A2D" w14:textId="3464173E" w:rsidR="003415CF" w:rsidRPr="009768E4" w:rsidRDefault="003415CF" w:rsidP="003415CF">
            <w:pPr>
              <w:spacing w:before="40" w:after="40"/>
              <w:jc w:val="right"/>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 xml:space="preserve">Planuojamas šalinti </w:t>
            </w:r>
            <w:r>
              <w:rPr>
                <w:i/>
                <w:iCs/>
                <w:sz w:val="20"/>
                <w:szCs w:val="20"/>
              </w:rPr>
              <w:t>Šilutės rajono</w:t>
            </w:r>
            <w:r w:rsidRPr="009768E4">
              <w:rPr>
                <w:i/>
                <w:iCs/>
                <w:sz w:val="20"/>
                <w:szCs w:val="20"/>
              </w:rPr>
              <w:t xml:space="preserve"> savivaldybės komunalinių atliekų kiekis, proc. (vertinant nuo susidarančių komunalinių atliekų)</w:t>
            </w:r>
          </w:p>
        </w:tc>
        <w:tc>
          <w:tcPr>
            <w:tcW w:w="539" w:type="pct"/>
            <w:noWrap/>
          </w:tcPr>
          <w:p w14:paraId="71E409A9" w14:textId="77777777"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Siektina reikšmė</w:t>
            </w:r>
          </w:p>
        </w:tc>
        <w:tc>
          <w:tcPr>
            <w:tcW w:w="384" w:type="pct"/>
            <w:noWrap/>
          </w:tcPr>
          <w:p w14:paraId="54538604" w14:textId="23D58CCC"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5%</w:t>
            </w:r>
          </w:p>
        </w:tc>
        <w:tc>
          <w:tcPr>
            <w:tcW w:w="384" w:type="pct"/>
            <w:noWrap/>
          </w:tcPr>
          <w:p w14:paraId="23491767" w14:textId="2725B1E3"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5%</w:t>
            </w:r>
          </w:p>
        </w:tc>
        <w:tc>
          <w:tcPr>
            <w:tcW w:w="384" w:type="pct"/>
            <w:noWrap/>
          </w:tcPr>
          <w:p w14:paraId="46139CFD" w14:textId="0D587808"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5%</w:t>
            </w:r>
          </w:p>
        </w:tc>
        <w:tc>
          <w:tcPr>
            <w:tcW w:w="384" w:type="pct"/>
            <w:noWrap/>
          </w:tcPr>
          <w:p w14:paraId="797A7631" w14:textId="52FB4008"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5%</w:t>
            </w:r>
          </w:p>
        </w:tc>
        <w:tc>
          <w:tcPr>
            <w:tcW w:w="385" w:type="pct"/>
            <w:noWrap/>
          </w:tcPr>
          <w:p w14:paraId="6A151F4C" w14:textId="6A68CEDE" w:rsidR="003415CF" w:rsidRPr="009768E4" w:rsidRDefault="003415CF" w:rsidP="003415CF">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D2212">
              <w:rPr>
                <w:i/>
                <w:iCs/>
                <w:sz w:val="20"/>
                <w:szCs w:val="20"/>
              </w:rPr>
              <w:t>5%</w:t>
            </w:r>
          </w:p>
        </w:tc>
      </w:tr>
      <w:tr w:rsidR="009165B9" w:rsidRPr="009768E4" w14:paraId="584CF58D" w14:textId="77777777" w:rsidTr="009165B9">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39" w:type="pct"/>
            <w:vMerge/>
          </w:tcPr>
          <w:p w14:paraId="13C25BCB" w14:textId="77777777" w:rsidR="009165B9" w:rsidRPr="009768E4" w:rsidRDefault="009165B9" w:rsidP="00CB0104">
            <w:pPr>
              <w:spacing w:before="40" w:after="40"/>
              <w:jc w:val="center"/>
              <w:rPr>
                <w:b w:val="0"/>
                <w:i/>
                <w:iCs/>
                <w:sz w:val="20"/>
                <w:szCs w:val="20"/>
              </w:rPr>
            </w:pPr>
          </w:p>
        </w:tc>
        <w:tc>
          <w:tcPr>
            <w:tcW w:w="2001" w:type="pct"/>
            <w:vMerge/>
          </w:tcPr>
          <w:p w14:paraId="2248242F" w14:textId="77777777" w:rsidR="009165B9" w:rsidRPr="009768E4" w:rsidRDefault="009165B9" w:rsidP="00B724EA">
            <w:pPr>
              <w:spacing w:before="40" w:after="40"/>
              <w:jc w:val="right"/>
              <w:cnfStyle w:val="000000100000" w:firstRow="0" w:lastRow="0" w:firstColumn="0" w:lastColumn="0" w:oddVBand="0" w:evenVBand="0" w:oddHBand="1" w:evenHBand="0" w:firstRowFirstColumn="0" w:firstRowLastColumn="0" w:lastRowFirstColumn="0" w:lastRowLastColumn="0"/>
              <w:rPr>
                <w:b/>
                <w:i/>
                <w:iCs/>
                <w:sz w:val="20"/>
                <w:szCs w:val="20"/>
              </w:rPr>
            </w:pPr>
          </w:p>
        </w:tc>
        <w:tc>
          <w:tcPr>
            <w:tcW w:w="539" w:type="pct"/>
            <w:noWrap/>
          </w:tcPr>
          <w:p w14:paraId="44A0E3B5"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Faktinė reikšmė</w:t>
            </w:r>
          </w:p>
        </w:tc>
        <w:tc>
          <w:tcPr>
            <w:tcW w:w="384" w:type="pct"/>
            <w:noWrap/>
          </w:tcPr>
          <w:p w14:paraId="6B4C7F47"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4" w:type="pct"/>
            <w:noWrap/>
          </w:tcPr>
          <w:p w14:paraId="70BBAF8A"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4" w:type="pct"/>
            <w:noWrap/>
          </w:tcPr>
          <w:p w14:paraId="6B4A3EEF"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4" w:type="pct"/>
            <w:noWrap/>
          </w:tcPr>
          <w:p w14:paraId="1A5D5621"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5" w:type="pct"/>
            <w:noWrap/>
          </w:tcPr>
          <w:p w14:paraId="09BDFAD8"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r>
      <w:tr w:rsidR="009165B9" w:rsidRPr="009768E4" w14:paraId="61465EFA" w14:textId="77777777" w:rsidTr="009165B9">
        <w:trPr>
          <w:trHeight w:val="58"/>
        </w:trPr>
        <w:tc>
          <w:tcPr>
            <w:cnfStyle w:val="001000000000" w:firstRow="0" w:lastRow="0" w:firstColumn="1" w:lastColumn="0" w:oddVBand="0" w:evenVBand="0" w:oddHBand="0" w:evenHBand="0" w:firstRowFirstColumn="0" w:firstRowLastColumn="0" w:lastRowFirstColumn="0" w:lastRowLastColumn="0"/>
            <w:tcW w:w="539" w:type="pct"/>
          </w:tcPr>
          <w:p w14:paraId="1B750E32" w14:textId="77777777" w:rsidR="009165B9" w:rsidRPr="009768E4" w:rsidRDefault="009165B9" w:rsidP="00CB0104">
            <w:pPr>
              <w:spacing w:before="40" w:after="40"/>
              <w:jc w:val="center"/>
              <w:rPr>
                <w:iCs/>
                <w:sz w:val="20"/>
                <w:szCs w:val="20"/>
              </w:rPr>
            </w:pPr>
          </w:p>
        </w:tc>
        <w:tc>
          <w:tcPr>
            <w:tcW w:w="4461" w:type="pct"/>
            <w:gridSpan w:val="7"/>
            <w:hideMark/>
          </w:tcPr>
          <w:p w14:paraId="74AE642F" w14:textId="77777777" w:rsidR="009165B9" w:rsidRPr="009768E4" w:rsidRDefault="009165B9" w:rsidP="00B724EA">
            <w:pPr>
              <w:spacing w:before="40" w:after="40"/>
              <w:jc w:val="center"/>
              <w:cnfStyle w:val="000000000000" w:firstRow="0" w:lastRow="0" w:firstColumn="0" w:lastColumn="0" w:oddVBand="0" w:evenVBand="0" w:oddHBand="0" w:evenHBand="0" w:firstRowFirstColumn="0" w:firstRowLastColumn="0" w:lastRowFirstColumn="0" w:lastRowLastColumn="0"/>
              <w:rPr>
                <w:b/>
                <w:i/>
                <w:sz w:val="20"/>
                <w:szCs w:val="20"/>
              </w:rPr>
            </w:pPr>
            <w:r w:rsidRPr="009768E4">
              <w:rPr>
                <w:b/>
                <w:iCs/>
                <w:sz w:val="20"/>
                <w:szCs w:val="20"/>
              </w:rPr>
              <w:t>Rūšiuojamojo surinkimo kiekybinės užduotys savivaldybėms/regionui</w:t>
            </w:r>
          </w:p>
        </w:tc>
      </w:tr>
      <w:tr w:rsidR="009165B9" w:rsidRPr="009768E4" w14:paraId="5E940671" w14:textId="77777777" w:rsidTr="009165B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539" w:type="pct"/>
            <w:vMerge w:val="restart"/>
          </w:tcPr>
          <w:p w14:paraId="63B6790E" w14:textId="77777777" w:rsidR="009165B9" w:rsidRPr="009768E4" w:rsidRDefault="009165B9" w:rsidP="00CB0104">
            <w:pPr>
              <w:spacing w:before="40" w:after="40"/>
              <w:jc w:val="center"/>
              <w:rPr>
                <w:b w:val="0"/>
                <w:iCs/>
                <w:sz w:val="20"/>
                <w:szCs w:val="20"/>
              </w:rPr>
            </w:pPr>
            <w:r w:rsidRPr="009768E4">
              <w:rPr>
                <w:b w:val="0"/>
                <w:iCs/>
                <w:sz w:val="20"/>
                <w:szCs w:val="20"/>
              </w:rPr>
              <w:t>261.1</w:t>
            </w:r>
          </w:p>
        </w:tc>
        <w:tc>
          <w:tcPr>
            <w:tcW w:w="2001" w:type="pct"/>
            <w:vMerge w:val="restart"/>
            <w:hideMark/>
          </w:tcPr>
          <w:p w14:paraId="6A4EFEED" w14:textId="68742DF8" w:rsidR="009165B9" w:rsidRPr="009768E4" w:rsidRDefault="009165B9" w:rsidP="00B724EA">
            <w:pPr>
              <w:spacing w:before="40" w:after="40"/>
              <w:jc w:val="right"/>
              <w:cnfStyle w:val="000000100000" w:firstRow="0" w:lastRow="0" w:firstColumn="0" w:lastColumn="0" w:oddVBand="0" w:evenVBand="0" w:oddHBand="1" w:evenHBand="0" w:firstRowFirstColumn="0" w:firstRowLastColumn="0" w:lastRowFirstColumn="0" w:lastRowLastColumn="0"/>
              <w:rPr>
                <w:sz w:val="20"/>
                <w:szCs w:val="20"/>
              </w:rPr>
            </w:pPr>
            <w:r w:rsidRPr="009768E4">
              <w:rPr>
                <w:i/>
                <w:iCs/>
                <w:sz w:val="20"/>
                <w:szCs w:val="20"/>
              </w:rPr>
              <w:t xml:space="preserve">Planuojamas susidarymo vietoje sutvarkyti biologinių atliekų ir rūšiuojamuoju būdu surinkti </w:t>
            </w:r>
            <w:r w:rsidR="000D4CA9">
              <w:rPr>
                <w:i/>
                <w:iCs/>
                <w:sz w:val="20"/>
                <w:szCs w:val="20"/>
              </w:rPr>
              <w:t>Šilutės</w:t>
            </w:r>
            <w:r w:rsidR="009B23BC">
              <w:rPr>
                <w:i/>
                <w:iCs/>
                <w:sz w:val="20"/>
                <w:szCs w:val="20"/>
              </w:rPr>
              <w:t xml:space="preserve"> rajono</w:t>
            </w:r>
            <w:r w:rsidR="00773C4C" w:rsidRPr="009768E4">
              <w:rPr>
                <w:iCs/>
                <w:sz w:val="20"/>
                <w:szCs w:val="20"/>
              </w:rPr>
              <w:t xml:space="preserve"> savivaldybės</w:t>
            </w:r>
            <w:r w:rsidR="00773C4C" w:rsidRPr="009768E4">
              <w:rPr>
                <w:i/>
                <w:iCs/>
                <w:sz w:val="20"/>
                <w:szCs w:val="20"/>
              </w:rPr>
              <w:t xml:space="preserve"> </w:t>
            </w:r>
            <w:r w:rsidRPr="009768E4">
              <w:rPr>
                <w:i/>
                <w:iCs/>
                <w:sz w:val="20"/>
                <w:szCs w:val="20"/>
              </w:rPr>
              <w:t>komunalinių atliekų kiekis, proc. (vertinant nuo susidarančių komunalinių atliekų)</w:t>
            </w:r>
          </w:p>
        </w:tc>
        <w:tc>
          <w:tcPr>
            <w:tcW w:w="539" w:type="pct"/>
            <w:noWrap/>
          </w:tcPr>
          <w:p w14:paraId="7396B910"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Siektina reikšmė</w:t>
            </w:r>
          </w:p>
        </w:tc>
        <w:tc>
          <w:tcPr>
            <w:tcW w:w="384" w:type="pct"/>
            <w:noWrap/>
          </w:tcPr>
          <w:p w14:paraId="78469B63"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60%</w:t>
            </w:r>
          </w:p>
        </w:tc>
        <w:tc>
          <w:tcPr>
            <w:tcW w:w="384" w:type="pct"/>
            <w:noWrap/>
          </w:tcPr>
          <w:p w14:paraId="47C4197A"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65%</w:t>
            </w:r>
          </w:p>
        </w:tc>
        <w:tc>
          <w:tcPr>
            <w:tcW w:w="384" w:type="pct"/>
            <w:noWrap/>
          </w:tcPr>
          <w:p w14:paraId="4912488B"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70%</w:t>
            </w:r>
          </w:p>
        </w:tc>
        <w:tc>
          <w:tcPr>
            <w:tcW w:w="384" w:type="pct"/>
            <w:noWrap/>
          </w:tcPr>
          <w:p w14:paraId="5D75D390"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75%</w:t>
            </w:r>
          </w:p>
        </w:tc>
        <w:tc>
          <w:tcPr>
            <w:tcW w:w="385" w:type="pct"/>
            <w:noWrap/>
          </w:tcPr>
          <w:p w14:paraId="0C4217B4" w14:textId="77777777" w:rsidR="009165B9" w:rsidRPr="009768E4" w:rsidRDefault="009165B9" w:rsidP="00B724EA">
            <w:pPr>
              <w:spacing w:before="40" w:after="40"/>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80%</w:t>
            </w:r>
          </w:p>
        </w:tc>
      </w:tr>
      <w:tr w:rsidR="009165B9" w:rsidRPr="009768E4" w14:paraId="4636FE17" w14:textId="77777777" w:rsidTr="009165B9">
        <w:trPr>
          <w:trHeight w:val="58"/>
        </w:trPr>
        <w:tc>
          <w:tcPr>
            <w:cnfStyle w:val="001000000000" w:firstRow="0" w:lastRow="0" w:firstColumn="1" w:lastColumn="0" w:oddVBand="0" w:evenVBand="0" w:oddHBand="0" w:evenHBand="0" w:firstRowFirstColumn="0" w:firstRowLastColumn="0" w:lastRowFirstColumn="0" w:lastRowLastColumn="0"/>
            <w:tcW w:w="539" w:type="pct"/>
            <w:vMerge/>
          </w:tcPr>
          <w:p w14:paraId="6FC803C6" w14:textId="77777777" w:rsidR="009165B9" w:rsidRPr="009768E4" w:rsidRDefault="009165B9" w:rsidP="00CB0104">
            <w:pPr>
              <w:spacing w:before="40" w:after="40"/>
              <w:jc w:val="center"/>
              <w:rPr>
                <w:b w:val="0"/>
                <w:i/>
                <w:iCs/>
                <w:sz w:val="20"/>
                <w:szCs w:val="20"/>
              </w:rPr>
            </w:pPr>
          </w:p>
        </w:tc>
        <w:tc>
          <w:tcPr>
            <w:tcW w:w="2001" w:type="pct"/>
            <w:vMerge/>
            <w:hideMark/>
          </w:tcPr>
          <w:p w14:paraId="6745C441" w14:textId="77777777" w:rsidR="009165B9" w:rsidRPr="009768E4" w:rsidRDefault="009165B9" w:rsidP="00B724EA">
            <w:pPr>
              <w:spacing w:before="40" w:after="40"/>
              <w:jc w:val="right"/>
              <w:cnfStyle w:val="000000000000" w:firstRow="0" w:lastRow="0" w:firstColumn="0" w:lastColumn="0" w:oddVBand="0" w:evenVBand="0" w:oddHBand="0" w:evenHBand="0" w:firstRowFirstColumn="0" w:firstRowLastColumn="0" w:lastRowFirstColumn="0" w:lastRowLastColumn="0"/>
              <w:rPr>
                <w:i/>
                <w:iCs/>
                <w:sz w:val="20"/>
                <w:szCs w:val="20"/>
              </w:rPr>
            </w:pPr>
          </w:p>
        </w:tc>
        <w:tc>
          <w:tcPr>
            <w:tcW w:w="539" w:type="pct"/>
            <w:noWrap/>
          </w:tcPr>
          <w:p w14:paraId="7A86DF3B" w14:textId="77777777" w:rsidR="009165B9" w:rsidRPr="009768E4" w:rsidRDefault="009165B9" w:rsidP="00B724EA">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Faktinė reikšmė</w:t>
            </w:r>
          </w:p>
        </w:tc>
        <w:tc>
          <w:tcPr>
            <w:tcW w:w="384" w:type="pct"/>
            <w:noWrap/>
          </w:tcPr>
          <w:p w14:paraId="232ED0AC" w14:textId="77777777" w:rsidR="009165B9" w:rsidRPr="009768E4" w:rsidRDefault="009165B9" w:rsidP="00B724EA">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4" w:type="pct"/>
            <w:noWrap/>
          </w:tcPr>
          <w:p w14:paraId="5608223C" w14:textId="77777777" w:rsidR="009165B9" w:rsidRPr="009768E4" w:rsidRDefault="009165B9" w:rsidP="00B724EA">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4" w:type="pct"/>
            <w:noWrap/>
          </w:tcPr>
          <w:p w14:paraId="11164A24" w14:textId="77777777" w:rsidR="009165B9" w:rsidRPr="009768E4" w:rsidRDefault="009165B9" w:rsidP="00B724EA">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4" w:type="pct"/>
            <w:noWrap/>
          </w:tcPr>
          <w:p w14:paraId="1F270199" w14:textId="77777777" w:rsidR="009165B9" w:rsidRPr="009768E4" w:rsidRDefault="009165B9" w:rsidP="00B724EA">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5" w:type="pct"/>
            <w:noWrap/>
          </w:tcPr>
          <w:p w14:paraId="36751F1A" w14:textId="77777777" w:rsidR="009165B9" w:rsidRPr="009768E4" w:rsidRDefault="009165B9" w:rsidP="00B724EA">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r>
      <w:tr w:rsidR="009165B9" w:rsidRPr="009768E4" w14:paraId="59240FB3" w14:textId="77777777" w:rsidTr="009165B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539" w:type="pct"/>
            <w:vMerge w:val="restart"/>
          </w:tcPr>
          <w:p w14:paraId="46BE836F" w14:textId="77777777" w:rsidR="009165B9" w:rsidRPr="009768E4" w:rsidRDefault="009165B9" w:rsidP="00CB0104">
            <w:pPr>
              <w:spacing w:before="40" w:after="40"/>
              <w:jc w:val="center"/>
              <w:rPr>
                <w:b w:val="0"/>
                <w:sz w:val="20"/>
                <w:szCs w:val="20"/>
              </w:rPr>
            </w:pPr>
            <w:r w:rsidRPr="009768E4">
              <w:rPr>
                <w:b w:val="0"/>
                <w:sz w:val="20"/>
                <w:szCs w:val="20"/>
              </w:rPr>
              <w:t>261.2</w:t>
            </w:r>
          </w:p>
        </w:tc>
        <w:tc>
          <w:tcPr>
            <w:tcW w:w="2001" w:type="pct"/>
          </w:tcPr>
          <w:p w14:paraId="15C51351" w14:textId="77777777" w:rsidR="009165B9" w:rsidRPr="009768E4" w:rsidRDefault="009165B9" w:rsidP="009165B9">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Namų ūkių aprūpinimas biologinių atliekų surinkimo priemonėmis bei kompostavimo susidarymo vietoje priemonėmis urbanizuotose vietovėse, kuriose gyventojų – daugiau nei 2000, tame tarpe:</w:t>
            </w:r>
          </w:p>
        </w:tc>
        <w:tc>
          <w:tcPr>
            <w:tcW w:w="539" w:type="pct"/>
            <w:noWrap/>
          </w:tcPr>
          <w:p w14:paraId="4482C3AC" w14:textId="77777777" w:rsidR="009165B9" w:rsidRPr="009768E4" w:rsidRDefault="009165B9" w:rsidP="003E4863">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p>
        </w:tc>
        <w:tc>
          <w:tcPr>
            <w:tcW w:w="384" w:type="pct"/>
            <w:noWrap/>
          </w:tcPr>
          <w:p w14:paraId="67996EA1" w14:textId="77777777" w:rsidR="009165B9" w:rsidRPr="009768E4" w:rsidRDefault="009165B9" w:rsidP="003E4863">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p>
        </w:tc>
        <w:tc>
          <w:tcPr>
            <w:tcW w:w="384" w:type="pct"/>
            <w:noWrap/>
          </w:tcPr>
          <w:p w14:paraId="04360BD4" w14:textId="77777777" w:rsidR="009165B9" w:rsidRPr="009768E4" w:rsidRDefault="009165B9" w:rsidP="003E4863">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p>
        </w:tc>
        <w:tc>
          <w:tcPr>
            <w:tcW w:w="384" w:type="pct"/>
            <w:noWrap/>
          </w:tcPr>
          <w:p w14:paraId="287088BA" w14:textId="77777777" w:rsidR="009165B9" w:rsidRPr="009768E4" w:rsidRDefault="009165B9" w:rsidP="003E4863">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p>
        </w:tc>
        <w:tc>
          <w:tcPr>
            <w:tcW w:w="384" w:type="pct"/>
            <w:noWrap/>
          </w:tcPr>
          <w:p w14:paraId="003A10B4" w14:textId="77777777" w:rsidR="009165B9" w:rsidRPr="009768E4" w:rsidRDefault="009165B9" w:rsidP="003E4863">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p>
        </w:tc>
        <w:tc>
          <w:tcPr>
            <w:tcW w:w="385" w:type="pct"/>
            <w:noWrap/>
          </w:tcPr>
          <w:p w14:paraId="4E9F87A8" w14:textId="77777777" w:rsidR="009165B9" w:rsidRPr="009768E4" w:rsidRDefault="009165B9" w:rsidP="003E4863">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p>
        </w:tc>
      </w:tr>
      <w:tr w:rsidR="009165B9" w:rsidRPr="009768E4" w14:paraId="27F2A5F6" w14:textId="77777777" w:rsidTr="009165B9">
        <w:trPr>
          <w:trHeight w:val="58"/>
        </w:trPr>
        <w:tc>
          <w:tcPr>
            <w:cnfStyle w:val="001000000000" w:firstRow="0" w:lastRow="0" w:firstColumn="1" w:lastColumn="0" w:oddVBand="0" w:evenVBand="0" w:oddHBand="0" w:evenHBand="0" w:firstRowFirstColumn="0" w:firstRowLastColumn="0" w:lastRowFirstColumn="0" w:lastRowLastColumn="0"/>
            <w:tcW w:w="539" w:type="pct"/>
            <w:vMerge/>
          </w:tcPr>
          <w:p w14:paraId="577B1BD2" w14:textId="77777777" w:rsidR="009165B9" w:rsidRPr="009768E4" w:rsidRDefault="009165B9" w:rsidP="009165B9">
            <w:pPr>
              <w:spacing w:before="40" w:after="40"/>
              <w:jc w:val="left"/>
              <w:rPr>
                <w:b w:val="0"/>
                <w:sz w:val="20"/>
                <w:szCs w:val="20"/>
              </w:rPr>
            </w:pPr>
          </w:p>
        </w:tc>
        <w:tc>
          <w:tcPr>
            <w:tcW w:w="2001" w:type="pct"/>
          </w:tcPr>
          <w:p w14:paraId="28E7204E" w14:textId="77777777" w:rsidR="009165B9" w:rsidRPr="009768E4" w:rsidRDefault="009165B9" w:rsidP="009165B9">
            <w:pPr>
              <w:spacing w:before="40" w:after="40"/>
              <w:jc w:val="left"/>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Žaliųjų atliekų kompostavimo dėžės</w:t>
            </w:r>
            <w:r w:rsidR="00806038" w:rsidRPr="009768E4">
              <w:rPr>
                <w:sz w:val="20"/>
                <w:szCs w:val="20"/>
              </w:rPr>
              <w:t>, vnt.</w:t>
            </w:r>
          </w:p>
        </w:tc>
        <w:tc>
          <w:tcPr>
            <w:tcW w:w="539" w:type="pct"/>
            <w:noWrap/>
          </w:tcPr>
          <w:p w14:paraId="45CF2215"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Faktinė reikšmė</w:t>
            </w:r>
          </w:p>
        </w:tc>
        <w:tc>
          <w:tcPr>
            <w:tcW w:w="384" w:type="pct"/>
            <w:noWrap/>
          </w:tcPr>
          <w:p w14:paraId="365B5FFD"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p>
        </w:tc>
        <w:tc>
          <w:tcPr>
            <w:tcW w:w="384" w:type="pct"/>
            <w:noWrap/>
          </w:tcPr>
          <w:p w14:paraId="6A7E3703"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4" w:type="pct"/>
            <w:noWrap/>
          </w:tcPr>
          <w:p w14:paraId="07116096"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4" w:type="pct"/>
            <w:noWrap/>
          </w:tcPr>
          <w:p w14:paraId="40B2FC96"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5" w:type="pct"/>
            <w:noWrap/>
          </w:tcPr>
          <w:p w14:paraId="2D90D2C5"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r>
      <w:tr w:rsidR="009165B9" w:rsidRPr="009768E4" w14:paraId="60F69466" w14:textId="77777777" w:rsidTr="009165B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539" w:type="pct"/>
            <w:vMerge/>
          </w:tcPr>
          <w:p w14:paraId="22D59267" w14:textId="77777777" w:rsidR="009165B9" w:rsidRPr="009768E4" w:rsidRDefault="009165B9" w:rsidP="009165B9">
            <w:pPr>
              <w:spacing w:before="40" w:after="40"/>
              <w:jc w:val="left"/>
              <w:rPr>
                <w:b w:val="0"/>
                <w:sz w:val="20"/>
                <w:szCs w:val="20"/>
              </w:rPr>
            </w:pPr>
          </w:p>
        </w:tc>
        <w:tc>
          <w:tcPr>
            <w:tcW w:w="2001" w:type="pct"/>
          </w:tcPr>
          <w:p w14:paraId="765E508E" w14:textId="77777777" w:rsidR="009165B9" w:rsidRPr="009768E4" w:rsidRDefault="009165B9" w:rsidP="009165B9">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Maisto atliekų kompostavimo dėžės</w:t>
            </w:r>
            <w:r w:rsidR="00806038" w:rsidRPr="009768E4">
              <w:rPr>
                <w:sz w:val="20"/>
                <w:szCs w:val="20"/>
              </w:rPr>
              <w:t>, vnt.</w:t>
            </w:r>
          </w:p>
        </w:tc>
        <w:tc>
          <w:tcPr>
            <w:tcW w:w="539" w:type="pct"/>
            <w:noWrap/>
          </w:tcPr>
          <w:p w14:paraId="1B45614F"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Faktinė reikšmė</w:t>
            </w:r>
          </w:p>
        </w:tc>
        <w:tc>
          <w:tcPr>
            <w:tcW w:w="384" w:type="pct"/>
            <w:noWrap/>
          </w:tcPr>
          <w:p w14:paraId="4FB2C1C8"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p>
        </w:tc>
        <w:tc>
          <w:tcPr>
            <w:tcW w:w="384" w:type="pct"/>
            <w:noWrap/>
          </w:tcPr>
          <w:p w14:paraId="17C0E455"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4" w:type="pct"/>
            <w:noWrap/>
          </w:tcPr>
          <w:p w14:paraId="5E046014"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4" w:type="pct"/>
            <w:noWrap/>
          </w:tcPr>
          <w:p w14:paraId="68E6B8E1"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5" w:type="pct"/>
            <w:noWrap/>
          </w:tcPr>
          <w:p w14:paraId="764F72DE"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r>
      <w:tr w:rsidR="009165B9" w:rsidRPr="009768E4" w14:paraId="640F88AB" w14:textId="77777777" w:rsidTr="009165B9">
        <w:trPr>
          <w:trHeight w:val="58"/>
        </w:trPr>
        <w:tc>
          <w:tcPr>
            <w:cnfStyle w:val="001000000000" w:firstRow="0" w:lastRow="0" w:firstColumn="1" w:lastColumn="0" w:oddVBand="0" w:evenVBand="0" w:oddHBand="0" w:evenHBand="0" w:firstRowFirstColumn="0" w:firstRowLastColumn="0" w:lastRowFirstColumn="0" w:lastRowLastColumn="0"/>
            <w:tcW w:w="539" w:type="pct"/>
            <w:vMerge/>
          </w:tcPr>
          <w:p w14:paraId="6EA800AB" w14:textId="77777777" w:rsidR="009165B9" w:rsidRPr="009768E4" w:rsidRDefault="009165B9" w:rsidP="009165B9">
            <w:pPr>
              <w:spacing w:before="40" w:after="40"/>
              <w:jc w:val="left"/>
              <w:rPr>
                <w:b w:val="0"/>
                <w:sz w:val="20"/>
                <w:szCs w:val="20"/>
              </w:rPr>
            </w:pPr>
          </w:p>
        </w:tc>
        <w:tc>
          <w:tcPr>
            <w:tcW w:w="2001" w:type="pct"/>
          </w:tcPr>
          <w:p w14:paraId="3E2E8460" w14:textId="77777777" w:rsidR="009165B9" w:rsidRPr="009768E4" w:rsidRDefault="009165B9" w:rsidP="009165B9">
            <w:pPr>
              <w:spacing w:before="40" w:after="40"/>
              <w:jc w:val="left"/>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Žaliųjų atliekų surinkimo konteineriai</w:t>
            </w:r>
            <w:r w:rsidR="00806038" w:rsidRPr="009768E4">
              <w:rPr>
                <w:sz w:val="20"/>
                <w:szCs w:val="20"/>
              </w:rPr>
              <w:t>, vnt.</w:t>
            </w:r>
          </w:p>
        </w:tc>
        <w:tc>
          <w:tcPr>
            <w:tcW w:w="539" w:type="pct"/>
            <w:noWrap/>
          </w:tcPr>
          <w:p w14:paraId="19993237"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Faktinė reikšmė</w:t>
            </w:r>
          </w:p>
        </w:tc>
        <w:tc>
          <w:tcPr>
            <w:tcW w:w="384" w:type="pct"/>
            <w:noWrap/>
          </w:tcPr>
          <w:p w14:paraId="25282B91"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p>
        </w:tc>
        <w:tc>
          <w:tcPr>
            <w:tcW w:w="384" w:type="pct"/>
            <w:noWrap/>
          </w:tcPr>
          <w:p w14:paraId="111C2D60"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4" w:type="pct"/>
            <w:noWrap/>
          </w:tcPr>
          <w:p w14:paraId="01056B3C"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4" w:type="pct"/>
            <w:noWrap/>
          </w:tcPr>
          <w:p w14:paraId="47EF887B"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5" w:type="pct"/>
            <w:noWrap/>
          </w:tcPr>
          <w:p w14:paraId="4B53AC8D"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r>
      <w:tr w:rsidR="009165B9" w:rsidRPr="009768E4" w14:paraId="1CD1AB36" w14:textId="77777777" w:rsidTr="009165B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539" w:type="pct"/>
            <w:vMerge/>
          </w:tcPr>
          <w:p w14:paraId="42FAF418" w14:textId="77777777" w:rsidR="009165B9" w:rsidRPr="009768E4" w:rsidRDefault="009165B9" w:rsidP="009165B9">
            <w:pPr>
              <w:spacing w:before="40" w:after="40"/>
              <w:jc w:val="left"/>
              <w:rPr>
                <w:b w:val="0"/>
                <w:sz w:val="20"/>
                <w:szCs w:val="20"/>
              </w:rPr>
            </w:pPr>
          </w:p>
        </w:tc>
        <w:tc>
          <w:tcPr>
            <w:tcW w:w="2001" w:type="pct"/>
          </w:tcPr>
          <w:p w14:paraId="30730CBE" w14:textId="77777777" w:rsidR="009165B9" w:rsidRPr="009768E4" w:rsidRDefault="009165B9" w:rsidP="009165B9">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Maisto atliekų surinkimo konteineriai</w:t>
            </w:r>
            <w:r w:rsidR="00806038" w:rsidRPr="009768E4">
              <w:rPr>
                <w:sz w:val="20"/>
                <w:szCs w:val="20"/>
              </w:rPr>
              <w:t>, vnt.</w:t>
            </w:r>
          </w:p>
        </w:tc>
        <w:tc>
          <w:tcPr>
            <w:tcW w:w="539" w:type="pct"/>
            <w:noWrap/>
          </w:tcPr>
          <w:p w14:paraId="48BCAE90"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Faktinė reikšmė</w:t>
            </w:r>
          </w:p>
        </w:tc>
        <w:tc>
          <w:tcPr>
            <w:tcW w:w="384" w:type="pct"/>
            <w:noWrap/>
          </w:tcPr>
          <w:p w14:paraId="0981A67A"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p>
        </w:tc>
        <w:tc>
          <w:tcPr>
            <w:tcW w:w="384" w:type="pct"/>
            <w:noWrap/>
          </w:tcPr>
          <w:p w14:paraId="4DDC59D5"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4" w:type="pct"/>
            <w:noWrap/>
          </w:tcPr>
          <w:p w14:paraId="196F0D1C"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4" w:type="pct"/>
            <w:noWrap/>
          </w:tcPr>
          <w:p w14:paraId="54569EA6"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c>
          <w:tcPr>
            <w:tcW w:w="385" w:type="pct"/>
            <w:noWrap/>
          </w:tcPr>
          <w:p w14:paraId="1A1117FB" w14:textId="77777777" w:rsidR="009165B9" w:rsidRPr="009768E4" w:rsidRDefault="009165B9"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w:t>
            </w:r>
          </w:p>
        </w:tc>
      </w:tr>
      <w:tr w:rsidR="009165B9" w:rsidRPr="009768E4" w14:paraId="2747B358" w14:textId="77777777" w:rsidTr="009165B9">
        <w:trPr>
          <w:trHeight w:val="58"/>
        </w:trPr>
        <w:tc>
          <w:tcPr>
            <w:cnfStyle w:val="001000000000" w:firstRow="0" w:lastRow="0" w:firstColumn="1" w:lastColumn="0" w:oddVBand="0" w:evenVBand="0" w:oddHBand="0" w:evenHBand="0" w:firstRowFirstColumn="0" w:firstRowLastColumn="0" w:lastRowFirstColumn="0" w:lastRowLastColumn="0"/>
            <w:tcW w:w="539" w:type="pct"/>
          </w:tcPr>
          <w:p w14:paraId="32A204D8" w14:textId="77777777" w:rsidR="009165B9" w:rsidRPr="009768E4" w:rsidRDefault="009165B9" w:rsidP="00CB0104">
            <w:pPr>
              <w:spacing w:before="40" w:after="40"/>
              <w:jc w:val="center"/>
              <w:rPr>
                <w:b w:val="0"/>
                <w:sz w:val="20"/>
                <w:szCs w:val="20"/>
              </w:rPr>
            </w:pPr>
            <w:r w:rsidRPr="009768E4">
              <w:rPr>
                <w:b w:val="0"/>
                <w:sz w:val="20"/>
                <w:szCs w:val="20"/>
              </w:rPr>
              <w:t>261.5</w:t>
            </w:r>
          </w:p>
        </w:tc>
        <w:tc>
          <w:tcPr>
            <w:tcW w:w="2001" w:type="pct"/>
          </w:tcPr>
          <w:p w14:paraId="0CA09E3A" w14:textId="77777777" w:rsidR="009165B9" w:rsidRPr="009768E4" w:rsidRDefault="009165B9" w:rsidP="009165B9">
            <w:pPr>
              <w:spacing w:before="40" w:after="40"/>
              <w:jc w:val="left"/>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Gyventojų aprūpinimas surinkimo priemonėmis buityje susidarančioms tekstilės atliekoms surinkti, vnt.</w:t>
            </w:r>
          </w:p>
        </w:tc>
        <w:tc>
          <w:tcPr>
            <w:tcW w:w="539" w:type="pct"/>
            <w:noWrap/>
          </w:tcPr>
          <w:p w14:paraId="08E2BCB0"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r w:rsidRPr="009768E4">
              <w:rPr>
                <w:i/>
                <w:iCs/>
                <w:sz w:val="20"/>
                <w:szCs w:val="20"/>
              </w:rPr>
              <w:t>Faktinė reikšmė</w:t>
            </w:r>
          </w:p>
        </w:tc>
        <w:tc>
          <w:tcPr>
            <w:tcW w:w="384" w:type="pct"/>
            <w:noWrap/>
          </w:tcPr>
          <w:p w14:paraId="7D6D6674"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384" w:type="pct"/>
            <w:noWrap/>
          </w:tcPr>
          <w:p w14:paraId="69006B05"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384" w:type="pct"/>
            <w:noWrap/>
          </w:tcPr>
          <w:p w14:paraId="50169AD2"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4" w:type="pct"/>
            <w:noWrap/>
          </w:tcPr>
          <w:p w14:paraId="0E3E5BBC"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c>
          <w:tcPr>
            <w:tcW w:w="385" w:type="pct"/>
            <w:noWrap/>
          </w:tcPr>
          <w:p w14:paraId="0951EEED" w14:textId="77777777" w:rsidR="009165B9" w:rsidRPr="009768E4" w:rsidRDefault="009165B9"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w:t>
            </w:r>
          </w:p>
        </w:tc>
      </w:tr>
      <w:tr w:rsidR="00806038" w:rsidRPr="009768E4" w14:paraId="6F67B1D7" w14:textId="77777777" w:rsidTr="009165B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539" w:type="pct"/>
            <w:vMerge w:val="restart"/>
          </w:tcPr>
          <w:p w14:paraId="04B8081F" w14:textId="77777777" w:rsidR="00806038" w:rsidRPr="009768E4" w:rsidRDefault="00806038" w:rsidP="00CB0104">
            <w:pPr>
              <w:spacing w:before="40" w:after="40"/>
              <w:jc w:val="center"/>
              <w:rPr>
                <w:b w:val="0"/>
                <w:sz w:val="20"/>
                <w:szCs w:val="20"/>
              </w:rPr>
            </w:pPr>
            <w:r w:rsidRPr="009768E4">
              <w:rPr>
                <w:b w:val="0"/>
                <w:sz w:val="20"/>
                <w:szCs w:val="20"/>
              </w:rPr>
              <w:t>261.7.5</w:t>
            </w:r>
          </w:p>
        </w:tc>
        <w:tc>
          <w:tcPr>
            <w:tcW w:w="2001" w:type="pct"/>
            <w:vMerge w:val="restart"/>
            <w:hideMark/>
          </w:tcPr>
          <w:p w14:paraId="231C35E0" w14:textId="77777777" w:rsidR="00806038" w:rsidRPr="009768E4" w:rsidRDefault="00806038" w:rsidP="009165B9">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 xml:space="preserve">Iki 2027 m. išplėsti DGASA tinklą – kaimo vietovėse įrengti po vieną DGASA </w:t>
            </w:r>
            <w:r w:rsidRPr="009768E4">
              <w:rPr>
                <w:sz w:val="20"/>
                <w:szCs w:val="20"/>
              </w:rPr>
              <w:lastRenderedPageBreak/>
              <w:t>ne didesniu kaip 15 km atstumu nuo gyvenamųjų teritorijų, o miestuose – vieną DGASA 10 km atstumu tarp tokių aikštelių arba aprūpinančią bent 40 000 gyventojų</w:t>
            </w:r>
          </w:p>
        </w:tc>
        <w:tc>
          <w:tcPr>
            <w:tcW w:w="539" w:type="pct"/>
            <w:noWrap/>
          </w:tcPr>
          <w:p w14:paraId="0C4B9716" w14:textId="77777777" w:rsidR="00806038" w:rsidRPr="009768E4" w:rsidRDefault="00806038" w:rsidP="009165B9">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lastRenderedPageBreak/>
              <w:t>Siektina reikšmė</w:t>
            </w:r>
          </w:p>
        </w:tc>
        <w:tc>
          <w:tcPr>
            <w:tcW w:w="384" w:type="pct"/>
            <w:noWrap/>
          </w:tcPr>
          <w:p w14:paraId="4AEFF01F" w14:textId="5E248089" w:rsidR="00806038" w:rsidRPr="009768E4" w:rsidRDefault="00406D98" w:rsidP="009165B9">
            <w:pPr>
              <w:spacing w:before="40" w:after="40"/>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1</w:t>
            </w:r>
          </w:p>
        </w:tc>
        <w:tc>
          <w:tcPr>
            <w:tcW w:w="384" w:type="pct"/>
            <w:noWrap/>
          </w:tcPr>
          <w:p w14:paraId="71DBB9E3" w14:textId="3963F6BD" w:rsidR="00806038" w:rsidRPr="009768E4" w:rsidRDefault="00406D98" w:rsidP="009165B9">
            <w:pPr>
              <w:spacing w:before="40" w:after="40"/>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1</w:t>
            </w:r>
          </w:p>
        </w:tc>
        <w:tc>
          <w:tcPr>
            <w:tcW w:w="384" w:type="pct"/>
            <w:noWrap/>
          </w:tcPr>
          <w:p w14:paraId="1577377F" w14:textId="4AFD8AE0" w:rsidR="00806038" w:rsidRPr="009768E4" w:rsidRDefault="00406D98" w:rsidP="009165B9">
            <w:pPr>
              <w:spacing w:before="40" w:after="40"/>
              <w:jc w:val="center"/>
              <w:cnfStyle w:val="000000100000" w:firstRow="0" w:lastRow="0" w:firstColumn="0" w:lastColumn="0" w:oddVBand="0" w:evenVBand="0" w:oddHBand="1" w:evenHBand="0" w:firstRowFirstColumn="0" w:firstRowLastColumn="0" w:lastRowFirstColumn="0" w:lastRowLastColumn="0"/>
              <w:rPr>
                <w:b/>
                <w:sz w:val="20"/>
                <w:szCs w:val="20"/>
              </w:rPr>
            </w:pPr>
            <w:r w:rsidRPr="009768E4">
              <w:rPr>
                <w:b/>
                <w:sz w:val="20"/>
                <w:szCs w:val="20"/>
              </w:rPr>
              <w:t>1</w:t>
            </w:r>
          </w:p>
        </w:tc>
        <w:tc>
          <w:tcPr>
            <w:tcW w:w="384" w:type="pct"/>
            <w:noWrap/>
          </w:tcPr>
          <w:p w14:paraId="1998CAB2" w14:textId="1774E772" w:rsidR="00806038" w:rsidRPr="009768E4" w:rsidRDefault="001B43B2" w:rsidP="00773C4C">
            <w:pPr>
              <w:spacing w:before="40" w:after="40"/>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3</w:t>
            </w:r>
          </w:p>
        </w:tc>
        <w:tc>
          <w:tcPr>
            <w:tcW w:w="385" w:type="pct"/>
            <w:noWrap/>
          </w:tcPr>
          <w:p w14:paraId="15A4D40D" w14:textId="7615C031" w:rsidR="00806038" w:rsidRPr="009768E4" w:rsidRDefault="001B43B2" w:rsidP="009165B9">
            <w:pPr>
              <w:spacing w:before="40" w:after="40"/>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3</w:t>
            </w:r>
          </w:p>
        </w:tc>
      </w:tr>
      <w:tr w:rsidR="00806038" w:rsidRPr="009768E4" w14:paraId="44259EF6" w14:textId="77777777" w:rsidTr="009165B9">
        <w:trPr>
          <w:trHeight w:val="58"/>
        </w:trPr>
        <w:tc>
          <w:tcPr>
            <w:cnfStyle w:val="001000000000" w:firstRow="0" w:lastRow="0" w:firstColumn="1" w:lastColumn="0" w:oddVBand="0" w:evenVBand="0" w:oddHBand="0" w:evenHBand="0" w:firstRowFirstColumn="0" w:firstRowLastColumn="0" w:lastRowFirstColumn="0" w:lastRowLastColumn="0"/>
            <w:tcW w:w="539" w:type="pct"/>
            <w:vMerge/>
          </w:tcPr>
          <w:p w14:paraId="781E6B01" w14:textId="77777777" w:rsidR="00806038" w:rsidRPr="009768E4" w:rsidRDefault="00806038" w:rsidP="009165B9">
            <w:pPr>
              <w:spacing w:before="40" w:after="40"/>
              <w:jc w:val="left"/>
              <w:rPr>
                <w:b w:val="0"/>
                <w:sz w:val="20"/>
                <w:szCs w:val="20"/>
              </w:rPr>
            </w:pPr>
          </w:p>
        </w:tc>
        <w:tc>
          <w:tcPr>
            <w:tcW w:w="2001" w:type="pct"/>
            <w:vMerge/>
          </w:tcPr>
          <w:p w14:paraId="41FC06C4" w14:textId="77777777" w:rsidR="00806038" w:rsidRPr="009768E4" w:rsidRDefault="00806038" w:rsidP="009165B9">
            <w:pPr>
              <w:spacing w:before="40" w:after="40"/>
              <w:jc w:val="left"/>
              <w:cnfStyle w:val="000000000000" w:firstRow="0" w:lastRow="0" w:firstColumn="0" w:lastColumn="0" w:oddVBand="0" w:evenVBand="0" w:oddHBand="0" w:evenHBand="0" w:firstRowFirstColumn="0" w:firstRowLastColumn="0" w:lastRowFirstColumn="0" w:lastRowLastColumn="0"/>
              <w:rPr>
                <w:b/>
                <w:sz w:val="20"/>
                <w:szCs w:val="20"/>
              </w:rPr>
            </w:pPr>
          </w:p>
        </w:tc>
        <w:tc>
          <w:tcPr>
            <w:tcW w:w="539" w:type="pct"/>
            <w:noWrap/>
          </w:tcPr>
          <w:p w14:paraId="7C9C5B5A" w14:textId="77777777" w:rsidR="00806038" w:rsidRPr="009768E4" w:rsidRDefault="00806038" w:rsidP="009165B9">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Faktinė reikšmė</w:t>
            </w:r>
          </w:p>
        </w:tc>
        <w:tc>
          <w:tcPr>
            <w:tcW w:w="384" w:type="pct"/>
            <w:noWrap/>
          </w:tcPr>
          <w:p w14:paraId="156976D9" w14:textId="77777777" w:rsidR="00806038" w:rsidRPr="009768E4" w:rsidRDefault="00806038" w:rsidP="009165B9">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384" w:type="pct"/>
            <w:noWrap/>
          </w:tcPr>
          <w:p w14:paraId="0A010CB8" w14:textId="77777777" w:rsidR="00806038" w:rsidRPr="009768E4" w:rsidRDefault="00806038" w:rsidP="009165B9">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384" w:type="pct"/>
            <w:noWrap/>
          </w:tcPr>
          <w:p w14:paraId="6551B6EC" w14:textId="77777777" w:rsidR="00806038" w:rsidRPr="009768E4" w:rsidRDefault="00806038" w:rsidP="009165B9">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384" w:type="pct"/>
            <w:noWrap/>
          </w:tcPr>
          <w:p w14:paraId="0AE371E6" w14:textId="77777777" w:rsidR="00806038" w:rsidRPr="009768E4" w:rsidRDefault="00806038" w:rsidP="009165B9">
            <w:pPr>
              <w:spacing w:before="40" w:after="40"/>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385" w:type="pct"/>
            <w:noWrap/>
          </w:tcPr>
          <w:p w14:paraId="52954930" w14:textId="77777777" w:rsidR="00806038" w:rsidRPr="009768E4" w:rsidRDefault="00806038" w:rsidP="009165B9">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w:t>
            </w:r>
          </w:p>
        </w:tc>
      </w:tr>
      <w:tr w:rsidR="00806038" w:rsidRPr="009768E4" w14:paraId="45571076" w14:textId="77777777" w:rsidTr="009165B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539" w:type="pct"/>
            <w:vMerge w:val="restart"/>
          </w:tcPr>
          <w:p w14:paraId="72502C1D" w14:textId="77777777" w:rsidR="00806038" w:rsidRPr="009768E4" w:rsidRDefault="00806038" w:rsidP="00806038">
            <w:pPr>
              <w:spacing w:before="40" w:after="40"/>
              <w:jc w:val="center"/>
              <w:rPr>
                <w:b w:val="0"/>
                <w:sz w:val="20"/>
                <w:szCs w:val="20"/>
              </w:rPr>
            </w:pPr>
            <w:r w:rsidRPr="009768E4">
              <w:rPr>
                <w:b w:val="0"/>
                <w:sz w:val="20"/>
                <w:szCs w:val="20"/>
              </w:rPr>
              <w:t>263.3.</w:t>
            </w:r>
          </w:p>
        </w:tc>
        <w:tc>
          <w:tcPr>
            <w:tcW w:w="2001" w:type="pct"/>
            <w:vMerge w:val="restart"/>
          </w:tcPr>
          <w:p w14:paraId="08B95232" w14:textId="77777777" w:rsidR="00806038" w:rsidRPr="009768E4" w:rsidRDefault="00806038" w:rsidP="00806038">
            <w:pPr>
              <w:spacing w:before="40" w:after="40"/>
              <w:jc w:val="left"/>
              <w:cnfStyle w:val="000000100000" w:firstRow="0" w:lastRow="0" w:firstColumn="0" w:lastColumn="0" w:oddVBand="0" w:evenVBand="0" w:oddHBand="1" w:evenHBand="0" w:firstRowFirstColumn="0" w:firstRowLastColumn="0" w:lastRowFirstColumn="0" w:lastRowLastColumn="0"/>
              <w:rPr>
                <w:sz w:val="20"/>
                <w:szCs w:val="20"/>
              </w:rPr>
            </w:pPr>
            <w:r w:rsidRPr="009768E4">
              <w:rPr>
                <w:sz w:val="20"/>
                <w:szCs w:val="20"/>
              </w:rPr>
              <w:t>plėsti atliekų, tinkamų paruošti pakartotinai naudoti, priėmimo vietų (stotelių) tinklą;</w:t>
            </w:r>
          </w:p>
        </w:tc>
        <w:tc>
          <w:tcPr>
            <w:tcW w:w="539" w:type="pct"/>
            <w:noWrap/>
          </w:tcPr>
          <w:p w14:paraId="4892ECCE" w14:textId="77777777" w:rsidR="00806038" w:rsidRPr="009768E4" w:rsidRDefault="00806038" w:rsidP="00806038">
            <w:pPr>
              <w:spacing w:before="40" w:after="40"/>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9768E4">
              <w:rPr>
                <w:i/>
                <w:iCs/>
                <w:sz w:val="20"/>
                <w:szCs w:val="20"/>
              </w:rPr>
              <w:t>Siektina reikšmė</w:t>
            </w:r>
          </w:p>
        </w:tc>
        <w:tc>
          <w:tcPr>
            <w:tcW w:w="384" w:type="pct"/>
            <w:noWrap/>
          </w:tcPr>
          <w:p w14:paraId="47936DDB" w14:textId="7ABFB49A" w:rsidR="00806038" w:rsidRPr="009768E4" w:rsidRDefault="001B43B2" w:rsidP="00806038">
            <w:pPr>
              <w:spacing w:before="40" w:after="4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tc>
        <w:tc>
          <w:tcPr>
            <w:tcW w:w="384" w:type="pct"/>
            <w:noWrap/>
          </w:tcPr>
          <w:p w14:paraId="7DEA4E49" w14:textId="27808291" w:rsidR="00806038" w:rsidRPr="009768E4" w:rsidRDefault="001B43B2" w:rsidP="00806038">
            <w:pPr>
              <w:spacing w:before="40" w:after="40"/>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0</w:t>
            </w:r>
          </w:p>
        </w:tc>
        <w:tc>
          <w:tcPr>
            <w:tcW w:w="384" w:type="pct"/>
            <w:noWrap/>
          </w:tcPr>
          <w:p w14:paraId="20CA3DA8" w14:textId="081DA9A7" w:rsidR="00806038" w:rsidRPr="009768E4" w:rsidRDefault="001B43B2" w:rsidP="00806038">
            <w:pPr>
              <w:spacing w:before="40" w:after="4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tc>
        <w:tc>
          <w:tcPr>
            <w:tcW w:w="384" w:type="pct"/>
            <w:noWrap/>
          </w:tcPr>
          <w:p w14:paraId="09AC28AE" w14:textId="7A66465A" w:rsidR="00806038" w:rsidRPr="009768E4" w:rsidRDefault="001B43B2" w:rsidP="00806038">
            <w:pPr>
              <w:spacing w:before="40" w:after="4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385" w:type="pct"/>
            <w:noWrap/>
          </w:tcPr>
          <w:p w14:paraId="2CA15C1A" w14:textId="362902C9" w:rsidR="00806038" w:rsidRPr="009768E4" w:rsidRDefault="001B43B2" w:rsidP="00806038">
            <w:pPr>
              <w:spacing w:before="40" w:after="40"/>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w:t>
            </w:r>
          </w:p>
        </w:tc>
      </w:tr>
      <w:tr w:rsidR="00806038" w:rsidRPr="009768E4" w14:paraId="39E4DD20" w14:textId="77777777" w:rsidTr="009165B9">
        <w:trPr>
          <w:trHeight w:val="58"/>
        </w:trPr>
        <w:tc>
          <w:tcPr>
            <w:cnfStyle w:val="001000000000" w:firstRow="0" w:lastRow="0" w:firstColumn="1" w:lastColumn="0" w:oddVBand="0" w:evenVBand="0" w:oddHBand="0" w:evenHBand="0" w:firstRowFirstColumn="0" w:firstRowLastColumn="0" w:lastRowFirstColumn="0" w:lastRowLastColumn="0"/>
            <w:tcW w:w="539" w:type="pct"/>
            <w:vMerge/>
          </w:tcPr>
          <w:p w14:paraId="381F4F7E" w14:textId="77777777" w:rsidR="00806038" w:rsidRPr="009768E4" w:rsidRDefault="00806038" w:rsidP="00806038">
            <w:pPr>
              <w:spacing w:before="40" w:after="40"/>
              <w:jc w:val="center"/>
              <w:rPr>
                <w:sz w:val="20"/>
                <w:szCs w:val="20"/>
              </w:rPr>
            </w:pPr>
          </w:p>
        </w:tc>
        <w:tc>
          <w:tcPr>
            <w:tcW w:w="2001" w:type="pct"/>
            <w:vMerge/>
          </w:tcPr>
          <w:p w14:paraId="24395956" w14:textId="77777777" w:rsidR="00806038" w:rsidRPr="009768E4" w:rsidRDefault="00806038" w:rsidP="00806038">
            <w:pPr>
              <w:spacing w:before="40" w:after="4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539" w:type="pct"/>
            <w:noWrap/>
          </w:tcPr>
          <w:p w14:paraId="4724F36F" w14:textId="77777777" w:rsidR="00806038" w:rsidRPr="009768E4" w:rsidRDefault="00806038" w:rsidP="00806038">
            <w:pPr>
              <w:spacing w:before="40" w:after="40"/>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9768E4">
              <w:rPr>
                <w:i/>
                <w:iCs/>
                <w:sz w:val="20"/>
                <w:szCs w:val="20"/>
              </w:rPr>
              <w:t>Faktinė reikšmė</w:t>
            </w:r>
          </w:p>
        </w:tc>
        <w:tc>
          <w:tcPr>
            <w:tcW w:w="384" w:type="pct"/>
            <w:noWrap/>
          </w:tcPr>
          <w:p w14:paraId="6F9BD631" w14:textId="77777777" w:rsidR="00806038" w:rsidRPr="009768E4" w:rsidRDefault="00806038" w:rsidP="00806038">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84" w:type="pct"/>
            <w:noWrap/>
          </w:tcPr>
          <w:p w14:paraId="48751315" w14:textId="77777777" w:rsidR="00806038" w:rsidRPr="009768E4" w:rsidRDefault="00806038" w:rsidP="00806038">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84" w:type="pct"/>
            <w:noWrap/>
          </w:tcPr>
          <w:p w14:paraId="4E69DB14" w14:textId="77777777" w:rsidR="00806038" w:rsidRPr="009768E4" w:rsidRDefault="00806038" w:rsidP="00806038">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84" w:type="pct"/>
            <w:noWrap/>
          </w:tcPr>
          <w:p w14:paraId="4E066EEC" w14:textId="77777777" w:rsidR="00806038" w:rsidRPr="009768E4" w:rsidRDefault="00806038" w:rsidP="00806038">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85" w:type="pct"/>
            <w:noWrap/>
          </w:tcPr>
          <w:p w14:paraId="67DA39B6" w14:textId="77777777" w:rsidR="00806038" w:rsidRPr="009768E4" w:rsidRDefault="00806038" w:rsidP="00806038">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9768E4">
              <w:rPr>
                <w:sz w:val="20"/>
                <w:szCs w:val="20"/>
              </w:rPr>
              <w:t>...</w:t>
            </w:r>
          </w:p>
        </w:tc>
      </w:tr>
    </w:tbl>
    <w:p w14:paraId="5B7EB851" w14:textId="77777777" w:rsidR="003733C3" w:rsidRPr="009768E4" w:rsidRDefault="003733C3" w:rsidP="007A1E1F">
      <w:pPr>
        <w:jc w:val="center"/>
        <w:rPr>
          <w:sz w:val="22"/>
        </w:rPr>
      </w:pPr>
    </w:p>
    <w:p w14:paraId="2771F27D" w14:textId="77777777" w:rsidR="007A1E1F" w:rsidRPr="009768E4" w:rsidRDefault="007A1E1F" w:rsidP="007A1E1F">
      <w:pPr>
        <w:jc w:val="center"/>
        <w:rPr>
          <w:sz w:val="22"/>
        </w:rPr>
      </w:pPr>
      <w:r w:rsidRPr="009768E4">
        <w:rPr>
          <w:sz w:val="22"/>
        </w:rPr>
        <w:t>––––––––––––––––</w:t>
      </w:r>
    </w:p>
    <w:p w14:paraId="597070F0" w14:textId="77777777" w:rsidR="007A1E1F" w:rsidRPr="009768E4" w:rsidRDefault="007A1E1F" w:rsidP="007A1E1F">
      <w:pPr>
        <w:spacing w:before="0" w:after="0"/>
        <w:jc w:val="left"/>
        <w:rPr>
          <w:rFonts w:ascii="Cambria" w:hAnsi="Cambria"/>
          <w:b/>
          <w:bCs/>
          <w:color w:val="006600"/>
          <w:sz w:val="28"/>
          <w:szCs w:val="28"/>
        </w:rPr>
      </w:pPr>
      <w:r w:rsidRPr="009768E4">
        <w:rPr>
          <w:color w:val="006600"/>
        </w:rPr>
        <w:br w:type="page"/>
      </w:r>
    </w:p>
    <w:p w14:paraId="49A9849F" w14:textId="77777777" w:rsidR="00891D80" w:rsidRPr="009768E4" w:rsidRDefault="000A497D" w:rsidP="00E20E35">
      <w:pPr>
        <w:pStyle w:val="Antrat1"/>
        <w:numPr>
          <w:ilvl w:val="0"/>
          <w:numId w:val="0"/>
        </w:numPr>
        <w:rPr>
          <w:color w:val="006600"/>
        </w:rPr>
      </w:pPr>
      <w:bookmarkStart w:id="125" w:name="_Toc141431989"/>
      <w:r w:rsidRPr="009768E4">
        <w:rPr>
          <w:color w:val="006600"/>
        </w:rPr>
        <w:lastRenderedPageBreak/>
        <w:t>P</w:t>
      </w:r>
      <w:r w:rsidR="00E20E35" w:rsidRPr="009768E4">
        <w:rPr>
          <w:color w:val="006600"/>
        </w:rPr>
        <w:t>riedai</w:t>
      </w:r>
      <w:bookmarkEnd w:id="125"/>
    </w:p>
    <w:p w14:paraId="0751B503" w14:textId="77777777" w:rsidR="00E20E35" w:rsidRPr="009768E4" w:rsidRDefault="00E20E35" w:rsidP="00E20E35"/>
    <w:p w14:paraId="6499E11F" w14:textId="77777777" w:rsidR="00E20E35" w:rsidRPr="009768E4" w:rsidRDefault="00E20E35" w:rsidP="00E20E35">
      <w:pPr>
        <w:rPr>
          <w:b/>
        </w:rPr>
      </w:pPr>
      <w:r w:rsidRPr="009768E4">
        <w:rPr>
          <w:b/>
        </w:rPr>
        <w:t>Priedų sąrašas:</w:t>
      </w:r>
    </w:p>
    <w:p w14:paraId="7E5E4277" w14:textId="6817F1E8" w:rsidR="00E20E35" w:rsidRPr="009768E4" w:rsidRDefault="00D65F82" w:rsidP="00E20E35">
      <w:r w:rsidRPr="009768E4">
        <w:rPr>
          <w:b/>
        </w:rPr>
        <w:t>1</w:t>
      </w:r>
      <w:r w:rsidR="00E20E35" w:rsidRPr="009768E4">
        <w:rPr>
          <w:b/>
        </w:rPr>
        <w:t xml:space="preserve"> priedas.</w:t>
      </w:r>
      <w:r w:rsidR="00E20E35" w:rsidRPr="009768E4">
        <w:t xml:space="preserve"> </w:t>
      </w:r>
      <w:r w:rsidR="000D4CA9">
        <w:t>Šilutės</w:t>
      </w:r>
      <w:r w:rsidR="009B23BC">
        <w:t xml:space="preserve"> rajono</w:t>
      </w:r>
      <w:r w:rsidR="00603E8D" w:rsidRPr="009768E4">
        <w:t xml:space="preserve"> savivaldybės</w:t>
      </w:r>
      <w:r w:rsidR="008E0CC6" w:rsidRPr="009768E4">
        <w:t xml:space="preserve"> atliekų tvarkymo 201</w:t>
      </w:r>
      <w:r w:rsidR="007445BE">
        <w:t>5</w:t>
      </w:r>
      <w:r w:rsidR="008E0CC6" w:rsidRPr="009768E4">
        <w:t>-2020 m. plano priemonių įgyvendinimo analizės rezultatai</w:t>
      </w:r>
      <w:r w:rsidR="009B3AD9" w:rsidRPr="009768E4">
        <w:t>.</w:t>
      </w:r>
    </w:p>
    <w:p w14:paraId="0128D821" w14:textId="77777777" w:rsidR="00062785" w:rsidRPr="009768E4" w:rsidRDefault="00062785" w:rsidP="00062785"/>
    <w:p w14:paraId="16F81812" w14:textId="77777777" w:rsidR="00062785" w:rsidRPr="009768E4" w:rsidRDefault="00062785" w:rsidP="00062785">
      <w:pPr>
        <w:pStyle w:val="Pagrindiniotekstotrauka3"/>
        <w:rPr>
          <w:b/>
          <w:sz w:val="22"/>
        </w:rPr>
      </w:pPr>
    </w:p>
    <w:p w14:paraId="46C03937" w14:textId="77777777" w:rsidR="00062785" w:rsidRPr="009768E4" w:rsidRDefault="00062785" w:rsidP="00062785">
      <w:pPr>
        <w:pStyle w:val="Pagrindiniotekstotrauka3"/>
        <w:rPr>
          <w:b/>
          <w:sz w:val="22"/>
        </w:rPr>
        <w:sectPr w:rsidR="00062785" w:rsidRPr="009768E4" w:rsidSect="009A6A65">
          <w:pgSz w:w="11906" w:h="16838" w:code="9"/>
          <w:pgMar w:top="1418" w:right="1418" w:bottom="1418" w:left="1418" w:header="567" w:footer="567" w:gutter="0"/>
          <w:cols w:space="1296"/>
        </w:sectPr>
      </w:pPr>
    </w:p>
    <w:p w14:paraId="575FCDAE" w14:textId="264E9557" w:rsidR="00325BA2" w:rsidRPr="009768E4" w:rsidRDefault="000D4CA9" w:rsidP="00444DBB">
      <w:pPr>
        <w:pStyle w:val="Pagrindiniotekstotrauka3"/>
        <w:ind w:left="10368"/>
        <w:rPr>
          <w:sz w:val="22"/>
        </w:rPr>
      </w:pPr>
      <w:r>
        <w:rPr>
          <w:sz w:val="22"/>
        </w:rPr>
        <w:lastRenderedPageBreak/>
        <w:t>Šilutės</w:t>
      </w:r>
      <w:r w:rsidR="009B23BC">
        <w:rPr>
          <w:sz w:val="22"/>
        </w:rPr>
        <w:t xml:space="preserve"> rajono</w:t>
      </w:r>
      <w:r w:rsidR="00603E8D" w:rsidRPr="009768E4">
        <w:rPr>
          <w:sz w:val="22"/>
        </w:rPr>
        <w:t xml:space="preserve"> savivaldybės</w:t>
      </w:r>
      <w:r w:rsidR="00DA28DF" w:rsidRPr="009768E4">
        <w:rPr>
          <w:sz w:val="22"/>
        </w:rPr>
        <w:t xml:space="preserve"> atliekų prevencijos ir tvarkymo 2021-2027 m. </w:t>
      </w:r>
      <w:r w:rsidR="008161D8" w:rsidRPr="009768E4">
        <w:rPr>
          <w:sz w:val="22"/>
        </w:rPr>
        <w:t>plano</w:t>
      </w:r>
    </w:p>
    <w:p w14:paraId="11627484" w14:textId="77777777" w:rsidR="00325BA2" w:rsidRPr="009768E4" w:rsidRDefault="00D65F82" w:rsidP="00444DBB">
      <w:pPr>
        <w:ind w:left="10368"/>
        <w:rPr>
          <w:sz w:val="22"/>
        </w:rPr>
      </w:pPr>
      <w:r w:rsidRPr="009768E4">
        <w:rPr>
          <w:sz w:val="22"/>
        </w:rPr>
        <w:t>1</w:t>
      </w:r>
      <w:r w:rsidR="00325BA2" w:rsidRPr="009768E4">
        <w:rPr>
          <w:sz w:val="22"/>
        </w:rPr>
        <w:t xml:space="preserve"> priedas</w:t>
      </w:r>
    </w:p>
    <w:p w14:paraId="091C9970" w14:textId="77777777" w:rsidR="00325BA2" w:rsidRPr="009768E4" w:rsidRDefault="00325BA2" w:rsidP="00325BA2">
      <w:pPr>
        <w:rPr>
          <w:sz w:val="22"/>
        </w:rPr>
      </w:pPr>
    </w:p>
    <w:p w14:paraId="29371AFB" w14:textId="4670B491" w:rsidR="00C10DC1" w:rsidRPr="009768E4" w:rsidRDefault="000D4CA9" w:rsidP="00C10DC1">
      <w:pPr>
        <w:jc w:val="center"/>
        <w:rPr>
          <w:b/>
        </w:rPr>
      </w:pPr>
      <w:r>
        <w:rPr>
          <w:b/>
        </w:rPr>
        <w:t>Šilutės</w:t>
      </w:r>
      <w:r w:rsidR="009B23BC">
        <w:rPr>
          <w:b/>
        </w:rPr>
        <w:t xml:space="preserve"> rajono</w:t>
      </w:r>
      <w:r w:rsidR="00603E8D" w:rsidRPr="009768E4">
        <w:rPr>
          <w:b/>
        </w:rPr>
        <w:t xml:space="preserve"> savivaldybės</w:t>
      </w:r>
      <w:r w:rsidR="00302E35" w:rsidRPr="009768E4">
        <w:rPr>
          <w:b/>
        </w:rPr>
        <w:t xml:space="preserve"> atliekų tvarkymo 201</w:t>
      </w:r>
      <w:r w:rsidR="007445BE">
        <w:rPr>
          <w:b/>
        </w:rPr>
        <w:t>5</w:t>
      </w:r>
      <w:r w:rsidR="00302E35" w:rsidRPr="009768E4">
        <w:rPr>
          <w:b/>
        </w:rPr>
        <w:t>-2020 m. plano</w:t>
      </w:r>
      <w:r w:rsidR="00C10DC1" w:rsidRPr="009768E4">
        <w:rPr>
          <w:b/>
        </w:rPr>
        <w:t xml:space="preserve"> </w:t>
      </w:r>
      <w:r w:rsidR="00302E35" w:rsidRPr="009768E4">
        <w:rPr>
          <w:b/>
        </w:rPr>
        <w:t>priemonių įgyvendinimo analizės rezultatai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764"/>
        <w:gridCol w:w="2260"/>
        <w:gridCol w:w="1507"/>
        <w:gridCol w:w="2171"/>
        <w:gridCol w:w="3290"/>
      </w:tblGrid>
      <w:tr w:rsidR="003E2591" w:rsidRPr="003E2591" w14:paraId="5A6AC17A" w14:textId="251F0CEA" w:rsidTr="003E2591">
        <w:trPr>
          <w:trHeight w:val="551"/>
          <w:tblHeader/>
        </w:trPr>
        <w:tc>
          <w:tcPr>
            <w:tcW w:w="4764" w:type="dxa"/>
          </w:tcPr>
          <w:p w14:paraId="0AA2BEBB" w14:textId="77777777" w:rsidR="00EB0319" w:rsidRPr="003E2591" w:rsidRDefault="00EB0319" w:rsidP="001C6038">
            <w:pPr>
              <w:pStyle w:val="TableParagraph"/>
              <w:spacing w:line="268" w:lineRule="exact"/>
              <w:ind w:left="107"/>
              <w:rPr>
                <w:sz w:val="20"/>
                <w:szCs w:val="20"/>
              </w:rPr>
            </w:pPr>
            <w:r w:rsidRPr="003E2591">
              <w:rPr>
                <w:sz w:val="20"/>
                <w:szCs w:val="20"/>
              </w:rPr>
              <w:t>Priemonė</w:t>
            </w:r>
          </w:p>
        </w:tc>
        <w:tc>
          <w:tcPr>
            <w:tcW w:w="2260" w:type="dxa"/>
          </w:tcPr>
          <w:p w14:paraId="207BB239" w14:textId="77777777" w:rsidR="00EB0319" w:rsidRPr="003E2591" w:rsidRDefault="00EB0319" w:rsidP="001C6038">
            <w:pPr>
              <w:pStyle w:val="TableParagraph"/>
              <w:spacing w:line="268" w:lineRule="exact"/>
              <w:ind w:left="107"/>
              <w:rPr>
                <w:sz w:val="20"/>
                <w:szCs w:val="20"/>
              </w:rPr>
            </w:pPr>
            <w:r w:rsidRPr="003E2591">
              <w:rPr>
                <w:sz w:val="20"/>
                <w:szCs w:val="20"/>
              </w:rPr>
              <w:t>Vykdytojai</w:t>
            </w:r>
          </w:p>
        </w:tc>
        <w:tc>
          <w:tcPr>
            <w:tcW w:w="1507" w:type="dxa"/>
          </w:tcPr>
          <w:p w14:paraId="44710794" w14:textId="77777777" w:rsidR="00EB0319" w:rsidRPr="003E2591" w:rsidRDefault="00EB0319" w:rsidP="001C6038">
            <w:pPr>
              <w:pStyle w:val="TableParagraph"/>
              <w:spacing w:line="268" w:lineRule="exact"/>
              <w:ind w:left="107"/>
              <w:rPr>
                <w:sz w:val="20"/>
                <w:szCs w:val="20"/>
              </w:rPr>
            </w:pPr>
            <w:r w:rsidRPr="003E2591">
              <w:rPr>
                <w:sz w:val="20"/>
                <w:szCs w:val="20"/>
              </w:rPr>
              <w:t>Įvykdymo</w:t>
            </w:r>
          </w:p>
          <w:p w14:paraId="3F3C8E8F" w14:textId="77777777" w:rsidR="00EB0319" w:rsidRPr="003E2591" w:rsidRDefault="00EB0319" w:rsidP="001C6038">
            <w:pPr>
              <w:pStyle w:val="TableParagraph"/>
              <w:spacing w:line="264" w:lineRule="exact"/>
              <w:ind w:left="107"/>
              <w:rPr>
                <w:sz w:val="20"/>
                <w:szCs w:val="20"/>
              </w:rPr>
            </w:pPr>
            <w:r w:rsidRPr="003E2591">
              <w:rPr>
                <w:sz w:val="20"/>
                <w:szCs w:val="20"/>
              </w:rPr>
              <w:t>terminas</w:t>
            </w:r>
          </w:p>
        </w:tc>
        <w:tc>
          <w:tcPr>
            <w:tcW w:w="2171" w:type="dxa"/>
          </w:tcPr>
          <w:p w14:paraId="1135DCF8" w14:textId="32E724A4" w:rsidR="00EB0319" w:rsidRPr="003E2591" w:rsidRDefault="00EB0319" w:rsidP="001C6038">
            <w:pPr>
              <w:pStyle w:val="TableParagraph"/>
              <w:spacing w:line="268" w:lineRule="exact"/>
              <w:ind w:left="105"/>
              <w:rPr>
                <w:sz w:val="20"/>
                <w:szCs w:val="20"/>
              </w:rPr>
            </w:pPr>
            <w:r w:rsidRPr="003E2591">
              <w:rPr>
                <w:sz w:val="20"/>
                <w:szCs w:val="20"/>
              </w:rPr>
              <w:t>Priemonės įvykdymas (Taip/ ne)</w:t>
            </w:r>
          </w:p>
        </w:tc>
        <w:tc>
          <w:tcPr>
            <w:tcW w:w="3290" w:type="dxa"/>
          </w:tcPr>
          <w:p w14:paraId="333F38C3" w14:textId="7F4BD388" w:rsidR="00EB0319" w:rsidRPr="003E2591" w:rsidRDefault="00EB0319" w:rsidP="001C6038">
            <w:pPr>
              <w:pStyle w:val="TableParagraph"/>
              <w:spacing w:line="268" w:lineRule="exact"/>
              <w:ind w:left="105"/>
              <w:rPr>
                <w:sz w:val="20"/>
                <w:szCs w:val="20"/>
              </w:rPr>
            </w:pPr>
            <w:r w:rsidRPr="003E2591">
              <w:rPr>
                <w:sz w:val="20"/>
                <w:szCs w:val="20"/>
              </w:rPr>
              <w:t>Pastabos</w:t>
            </w:r>
          </w:p>
        </w:tc>
      </w:tr>
      <w:tr w:rsidR="00EB0319" w:rsidRPr="003E2591" w14:paraId="62B6EE50" w14:textId="1B715CD2" w:rsidTr="0084370C">
        <w:trPr>
          <w:trHeight w:val="551"/>
        </w:trPr>
        <w:tc>
          <w:tcPr>
            <w:tcW w:w="0" w:type="auto"/>
            <w:gridSpan w:val="5"/>
          </w:tcPr>
          <w:p w14:paraId="67029ECE" w14:textId="408DE07C" w:rsidR="00EB0319" w:rsidRPr="003E2591" w:rsidRDefault="00EB0319" w:rsidP="001C6038">
            <w:pPr>
              <w:pStyle w:val="TableParagraph"/>
              <w:spacing w:line="276" w:lineRule="exact"/>
              <w:ind w:left="107"/>
              <w:rPr>
                <w:b/>
                <w:sz w:val="20"/>
                <w:szCs w:val="20"/>
              </w:rPr>
            </w:pPr>
            <w:r w:rsidRPr="003E2591">
              <w:rPr>
                <w:b/>
                <w:sz w:val="20"/>
                <w:szCs w:val="20"/>
              </w:rPr>
              <w:t>1</w:t>
            </w:r>
            <w:r w:rsidRPr="003E2591">
              <w:rPr>
                <w:b/>
                <w:spacing w:val="-3"/>
                <w:sz w:val="20"/>
                <w:szCs w:val="20"/>
              </w:rPr>
              <w:t xml:space="preserve"> </w:t>
            </w:r>
            <w:r w:rsidRPr="003E2591">
              <w:rPr>
                <w:b/>
                <w:sz w:val="20"/>
                <w:szCs w:val="20"/>
              </w:rPr>
              <w:t>tikslas.</w:t>
            </w:r>
            <w:r w:rsidRPr="003E2591">
              <w:rPr>
                <w:b/>
                <w:spacing w:val="-2"/>
                <w:sz w:val="20"/>
                <w:szCs w:val="20"/>
              </w:rPr>
              <w:t xml:space="preserve"> </w:t>
            </w:r>
            <w:r w:rsidRPr="003E2591">
              <w:rPr>
                <w:b/>
                <w:sz w:val="20"/>
                <w:szCs w:val="20"/>
              </w:rPr>
              <w:t>Skatinti</w:t>
            </w:r>
            <w:r w:rsidRPr="003E2591">
              <w:rPr>
                <w:b/>
                <w:spacing w:val="-2"/>
                <w:sz w:val="20"/>
                <w:szCs w:val="20"/>
              </w:rPr>
              <w:t xml:space="preserve"> </w:t>
            </w:r>
            <w:r w:rsidRPr="003E2591">
              <w:rPr>
                <w:b/>
                <w:sz w:val="20"/>
                <w:szCs w:val="20"/>
              </w:rPr>
              <w:t>atliekų</w:t>
            </w:r>
            <w:r w:rsidRPr="003E2591">
              <w:rPr>
                <w:b/>
                <w:spacing w:val="-2"/>
                <w:sz w:val="20"/>
                <w:szCs w:val="20"/>
              </w:rPr>
              <w:t xml:space="preserve"> </w:t>
            </w:r>
            <w:r w:rsidRPr="003E2591">
              <w:rPr>
                <w:b/>
                <w:sz w:val="20"/>
                <w:szCs w:val="20"/>
              </w:rPr>
              <w:t>prevenciją,</w:t>
            </w:r>
            <w:r w:rsidRPr="003E2591">
              <w:rPr>
                <w:b/>
                <w:spacing w:val="-2"/>
                <w:sz w:val="20"/>
                <w:szCs w:val="20"/>
              </w:rPr>
              <w:t xml:space="preserve"> </w:t>
            </w:r>
            <w:r w:rsidRPr="003E2591">
              <w:rPr>
                <w:b/>
                <w:sz w:val="20"/>
                <w:szCs w:val="20"/>
              </w:rPr>
              <w:t>užtikrinant,</w:t>
            </w:r>
            <w:r w:rsidRPr="003E2591">
              <w:rPr>
                <w:b/>
                <w:spacing w:val="-2"/>
                <w:sz w:val="20"/>
                <w:szCs w:val="20"/>
              </w:rPr>
              <w:t xml:space="preserve"> </w:t>
            </w:r>
            <w:r w:rsidRPr="003E2591">
              <w:rPr>
                <w:b/>
                <w:sz w:val="20"/>
                <w:szCs w:val="20"/>
              </w:rPr>
              <w:t>kad</w:t>
            </w:r>
            <w:r w:rsidRPr="003E2591">
              <w:rPr>
                <w:b/>
                <w:spacing w:val="56"/>
                <w:sz w:val="20"/>
                <w:szCs w:val="20"/>
              </w:rPr>
              <w:t xml:space="preserve"> </w:t>
            </w:r>
            <w:r w:rsidRPr="003E2591">
              <w:rPr>
                <w:b/>
                <w:sz w:val="20"/>
                <w:szCs w:val="20"/>
              </w:rPr>
              <w:t>susidarančių</w:t>
            </w:r>
            <w:r w:rsidRPr="003E2591">
              <w:rPr>
                <w:b/>
                <w:spacing w:val="-4"/>
                <w:sz w:val="20"/>
                <w:szCs w:val="20"/>
              </w:rPr>
              <w:t xml:space="preserve"> </w:t>
            </w:r>
            <w:r w:rsidRPr="003E2591">
              <w:rPr>
                <w:b/>
                <w:sz w:val="20"/>
                <w:szCs w:val="20"/>
              </w:rPr>
              <w:t>komunalinių</w:t>
            </w:r>
            <w:r w:rsidRPr="003E2591">
              <w:rPr>
                <w:b/>
                <w:spacing w:val="-2"/>
                <w:sz w:val="20"/>
                <w:szCs w:val="20"/>
              </w:rPr>
              <w:t xml:space="preserve"> </w:t>
            </w:r>
            <w:r w:rsidRPr="003E2591">
              <w:rPr>
                <w:b/>
                <w:sz w:val="20"/>
                <w:szCs w:val="20"/>
              </w:rPr>
              <w:t>atliekų</w:t>
            </w:r>
            <w:r w:rsidRPr="003E2591">
              <w:rPr>
                <w:b/>
                <w:spacing w:val="-4"/>
                <w:sz w:val="20"/>
                <w:szCs w:val="20"/>
              </w:rPr>
              <w:t xml:space="preserve"> </w:t>
            </w:r>
            <w:r w:rsidRPr="003E2591">
              <w:rPr>
                <w:b/>
                <w:sz w:val="20"/>
                <w:szCs w:val="20"/>
              </w:rPr>
              <w:t>kiekis</w:t>
            </w:r>
            <w:r w:rsidRPr="003E2591">
              <w:rPr>
                <w:b/>
                <w:spacing w:val="-57"/>
                <w:sz w:val="20"/>
                <w:szCs w:val="20"/>
              </w:rPr>
              <w:t xml:space="preserve"> </w:t>
            </w:r>
            <w:r w:rsidRPr="003E2591">
              <w:rPr>
                <w:b/>
                <w:sz w:val="20"/>
                <w:szCs w:val="20"/>
              </w:rPr>
              <w:t>mažėtų</w:t>
            </w:r>
            <w:r w:rsidRPr="003E2591">
              <w:rPr>
                <w:b/>
                <w:spacing w:val="-1"/>
                <w:sz w:val="20"/>
                <w:szCs w:val="20"/>
              </w:rPr>
              <w:t xml:space="preserve"> </w:t>
            </w:r>
            <w:r w:rsidRPr="003E2591">
              <w:rPr>
                <w:b/>
                <w:sz w:val="20"/>
                <w:szCs w:val="20"/>
              </w:rPr>
              <w:t>arba bent</w:t>
            </w:r>
            <w:r w:rsidRPr="003E2591">
              <w:rPr>
                <w:b/>
                <w:spacing w:val="-1"/>
                <w:sz w:val="20"/>
                <w:szCs w:val="20"/>
              </w:rPr>
              <w:t xml:space="preserve"> </w:t>
            </w:r>
            <w:r w:rsidRPr="003E2591">
              <w:rPr>
                <w:b/>
                <w:sz w:val="20"/>
                <w:szCs w:val="20"/>
              </w:rPr>
              <w:t>jau išliktų</w:t>
            </w:r>
            <w:r w:rsidRPr="003E2591">
              <w:rPr>
                <w:b/>
                <w:spacing w:val="-1"/>
                <w:sz w:val="20"/>
                <w:szCs w:val="20"/>
              </w:rPr>
              <w:t xml:space="preserve"> </w:t>
            </w:r>
            <w:r w:rsidRPr="003E2591">
              <w:rPr>
                <w:b/>
                <w:sz w:val="20"/>
                <w:szCs w:val="20"/>
              </w:rPr>
              <w:t>stabilus</w:t>
            </w:r>
            <w:r w:rsidRPr="003E2591">
              <w:rPr>
                <w:b/>
                <w:spacing w:val="-1"/>
                <w:sz w:val="20"/>
                <w:szCs w:val="20"/>
              </w:rPr>
              <w:t xml:space="preserve"> </w:t>
            </w:r>
            <w:r w:rsidRPr="003E2591">
              <w:rPr>
                <w:b/>
                <w:sz w:val="20"/>
                <w:szCs w:val="20"/>
              </w:rPr>
              <w:t>ekonominio augimo</w:t>
            </w:r>
            <w:r w:rsidRPr="003E2591">
              <w:rPr>
                <w:b/>
                <w:spacing w:val="-1"/>
                <w:sz w:val="20"/>
                <w:szCs w:val="20"/>
              </w:rPr>
              <w:t xml:space="preserve"> </w:t>
            </w:r>
            <w:r w:rsidRPr="003E2591">
              <w:rPr>
                <w:b/>
                <w:sz w:val="20"/>
                <w:szCs w:val="20"/>
              </w:rPr>
              <w:t>sąlygomis.</w:t>
            </w:r>
          </w:p>
        </w:tc>
      </w:tr>
      <w:tr w:rsidR="0084370C" w:rsidRPr="003E2591" w14:paraId="4801C10B" w14:textId="6A933FB7" w:rsidTr="0084370C">
        <w:trPr>
          <w:trHeight w:val="275"/>
        </w:trPr>
        <w:tc>
          <w:tcPr>
            <w:tcW w:w="0" w:type="auto"/>
            <w:gridSpan w:val="5"/>
          </w:tcPr>
          <w:p w14:paraId="2E004B7D" w14:textId="6845B07C" w:rsidR="0084370C" w:rsidRPr="003E2591" w:rsidRDefault="0084370C" w:rsidP="001C6038">
            <w:pPr>
              <w:pStyle w:val="TableParagraph"/>
              <w:spacing w:line="255" w:lineRule="exact"/>
              <w:ind w:left="107"/>
              <w:rPr>
                <w:b/>
                <w:sz w:val="20"/>
                <w:szCs w:val="20"/>
              </w:rPr>
            </w:pPr>
            <w:r w:rsidRPr="003E2591">
              <w:rPr>
                <w:b/>
                <w:sz w:val="20"/>
                <w:szCs w:val="20"/>
              </w:rPr>
              <w:t>1.1.</w:t>
            </w:r>
            <w:r w:rsidRPr="003E2591">
              <w:rPr>
                <w:b/>
                <w:spacing w:val="-2"/>
                <w:sz w:val="20"/>
                <w:szCs w:val="20"/>
              </w:rPr>
              <w:t xml:space="preserve"> </w:t>
            </w:r>
            <w:r w:rsidRPr="003E2591">
              <w:rPr>
                <w:b/>
                <w:sz w:val="20"/>
                <w:szCs w:val="20"/>
              </w:rPr>
              <w:t>uždavinys.</w:t>
            </w:r>
            <w:r w:rsidRPr="003E2591">
              <w:rPr>
                <w:b/>
                <w:spacing w:val="-1"/>
                <w:sz w:val="20"/>
                <w:szCs w:val="20"/>
              </w:rPr>
              <w:t xml:space="preserve"> </w:t>
            </w:r>
            <w:r w:rsidRPr="003E2591">
              <w:rPr>
                <w:b/>
                <w:sz w:val="20"/>
                <w:szCs w:val="20"/>
              </w:rPr>
              <w:t>Šviesti</w:t>
            </w:r>
            <w:r w:rsidRPr="003E2591">
              <w:rPr>
                <w:b/>
                <w:spacing w:val="-1"/>
                <w:sz w:val="20"/>
                <w:szCs w:val="20"/>
              </w:rPr>
              <w:t xml:space="preserve"> </w:t>
            </w:r>
            <w:r w:rsidRPr="003E2591">
              <w:rPr>
                <w:b/>
                <w:sz w:val="20"/>
                <w:szCs w:val="20"/>
              </w:rPr>
              <w:t>ir</w:t>
            </w:r>
            <w:r w:rsidRPr="003E2591">
              <w:rPr>
                <w:b/>
                <w:spacing w:val="-2"/>
                <w:sz w:val="20"/>
                <w:szCs w:val="20"/>
              </w:rPr>
              <w:t xml:space="preserve"> </w:t>
            </w:r>
            <w:r w:rsidRPr="003E2591">
              <w:rPr>
                <w:b/>
                <w:sz w:val="20"/>
                <w:szCs w:val="20"/>
              </w:rPr>
              <w:t>informuoti</w:t>
            </w:r>
            <w:r w:rsidRPr="003E2591">
              <w:rPr>
                <w:b/>
                <w:spacing w:val="-1"/>
                <w:sz w:val="20"/>
                <w:szCs w:val="20"/>
              </w:rPr>
              <w:t xml:space="preserve"> </w:t>
            </w:r>
            <w:r w:rsidRPr="003E2591">
              <w:rPr>
                <w:b/>
                <w:sz w:val="20"/>
                <w:szCs w:val="20"/>
              </w:rPr>
              <w:t>visuomenę</w:t>
            </w:r>
            <w:r w:rsidRPr="003E2591">
              <w:rPr>
                <w:b/>
                <w:spacing w:val="-1"/>
                <w:sz w:val="20"/>
                <w:szCs w:val="20"/>
              </w:rPr>
              <w:t xml:space="preserve"> </w:t>
            </w:r>
            <w:r w:rsidRPr="003E2591">
              <w:rPr>
                <w:b/>
                <w:sz w:val="20"/>
                <w:szCs w:val="20"/>
              </w:rPr>
              <w:t>atliekų</w:t>
            </w:r>
            <w:r w:rsidRPr="003E2591">
              <w:rPr>
                <w:b/>
                <w:spacing w:val="-1"/>
                <w:sz w:val="20"/>
                <w:szCs w:val="20"/>
              </w:rPr>
              <w:t xml:space="preserve"> </w:t>
            </w:r>
            <w:r w:rsidRPr="003E2591">
              <w:rPr>
                <w:b/>
                <w:sz w:val="20"/>
                <w:szCs w:val="20"/>
              </w:rPr>
              <w:t>prevencijos</w:t>
            </w:r>
            <w:r w:rsidRPr="003E2591">
              <w:rPr>
                <w:b/>
                <w:spacing w:val="-1"/>
                <w:sz w:val="20"/>
                <w:szCs w:val="20"/>
              </w:rPr>
              <w:t xml:space="preserve"> </w:t>
            </w:r>
            <w:r w:rsidRPr="003E2591">
              <w:rPr>
                <w:b/>
                <w:sz w:val="20"/>
                <w:szCs w:val="20"/>
              </w:rPr>
              <w:t>srityje.</w:t>
            </w:r>
          </w:p>
        </w:tc>
      </w:tr>
      <w:tr w:rsidR="003E2591" w:rsidRPr="003E2591" w14:paraId="0773B1C1" w14:textId="5C5CC57D" w:rsidTr="003E2591">
        <w:trPr>
          <w:trHeight w:val="954"/>
        </w:trPr>
        <w:tc>
          <w:tcPr>
            <w:tcW w:w="4764" w:type="dxa"/>
          </w:tcPr>
          <w:p w14:paraId="06578F47" w14:textId="77777777" w:rsidR="00EB0319" w:rsidRPr="003E2591" w:rsidRDefault="00EB0319" w:rsidP="001C6038">
            <w:pPr>
              <w:pStyle w:val="TableParagraph"/>
              <w:ind w:left="107" w:right="211"/>
              <w:rPr>
                <w:sz w:val="20"/>
                <w:szCs w:val="20"/>
              </w:rPr>
            </w:pPr>
            <w:r w:rsidRPr="003E2591">
              <w:rPr>
                <w:sz w:val="20"/>
                <w:szCs w:val="20"/>
              </w:rPr>
              <w:t>1.1.1. Vykdyti visuomenės švietimo</w:t>
            </w:r>
            <w:r w:rsidRPr="003E2591">
              <w:rPr>
                <w:spacing w:val="-58"/>
                <w:sz w:val="20"/>
                <w:szCs w:val="20"/>
              </w:rPr>
              <w:t xml:space="preserve"> </w:t>
            </w:r>
            <w:r w:rsidRPr="003E2591">
              <w:rPr>
                <w:sz w:val="20"/>
                <w:szCs w:val="20"/>
              </w:rPr>
              <w:t>ir informavimo priemones atliekų</w:t>
            </w:r>
            <w:r w:rsidRPr="003E2591">
              <w:rPr>
                <w:spacing w:val="1"/>
                <w:sz w:val="20"/>
                <w:szCs w:val="20"/>
              </w:rPr>
              <w:t xml:space="preserve"> </w:t>
            </w:r>
            <w:r w:rsidRPr="003E2591">
              <w:rPr>
                <w:sz w:val="20"/>
                <w:szCs w:val="20"/>
              </w:rPr>
              <w:t>prevencijos ir atsakingo vartojimo</w:t>
            </w:r>
            <w:r w:rsidRPr="003E2591">
              <w:rPr>
                <w:spacing w:val="1"/>
                <w:sz w:val="20"/>
                <w:szCs w:val="20"/>
              </w:rPr>
              <w:t xml:space="preserve"> </w:t>
            </w:r>
            <w:r w:rsidRPr="003E2591">
              <w:rPr>
                <w:sz w:val="20"/>
                <w:szCs w:val="20"/>
              </w:rPr>
              <w:t>srityje (pvz., leisti leidinius,</w:t>
            </w:r>
            <w:r w:rsidRPr="003E2591">
              <w:rPr>
                <w:spacing w:val="1"/>
                <w:sz w:val="20"/>
                <w:szCs w:val="20"/>
              </w:rPr>
              <w:t xml:space="preserve"> </w:t>
            </w:r>
            <w:r w:rsidRPr="003E2591">
              <w:rPr>
                <w:sz w:val="20"/>
                <w:szCs w:val="20"/>
              </w:rPr>
              <w:t>straipsnius, laidas, organizuoti</w:t>
            </w:r>
            <w:r w:rsidRPr="003E2591">
              <w:rPr>
                <w:spacing w:val="1"/>
                <w:sz w:val="20"/>
                <w:szCs w:val="20"/>
              </w:rPr>
              <w:t xml:space="preserve"> </w:t>
            </w:r>
            <w:r w:rsidRPr="003E2591">
              <w:rPr>
                <w:sz w:val="20"/>
                <w:szCs w:val="20"/>
              </w:rPr>
              <w:t>renginius</w:t>
            </w:r>
            <w:r w:rsidRPr="003E2591">
              <w:rPr>
                <w:spacing w:val="-1"/>
                <w:sz w:val="20"/>
                <w:szCs w:val="20"/>
              </w:rPr>
              <w:t xml:space="preserve"> </w:t>
            </w:r>
            <w:r w:rsidRPr="003E2591">
              <w:rPr>
                <w:sz w:val="20"/>
                <w:szCs w:val="20"/>
              </w:rPr>
              <w:t>ir pan.)</w:t>
            </w:r>
          </w:p>
        </w:tc>
        <w:tc>
          <w:tcPr>
            <w:tcW w:w="2260" w:type="dxa"/>
          </w:tcPr>
          <w:p w14:paraId="682046D2" w14:textId="77777777" w:rsidR="00EB0319" w:rsidRPr="003E2591" w:rsidRDefault="00EB0319" w:rsidP="001C6038">
            <w:pPr>
              <w:pStyle w:val="TableParagraph"/>
              <w:ind w:left="107" w:right="856"/>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Pr>
          <w:p w14:paraId="3949D0B0" w14:textId="77777777" w:rsidR="00EB0319" w:rsidRPr="003E2591" w:rsidRDefault="00EB0319" w:rsidP="001C6038">
            <w:pPr>
              <w:pStyle w:val="TableParagraph"/>
              <w:spacing w:line="270" w:lineRule="exact"/>
              <w:ind w:left="107"/>
              <w:rPr>
                <w:sz w:val="20"/>
                <w:szCs w:val="20"/>
              </w:rPr>
            </w:pPr>
            <w:r w:rsidRPr="003E2591">
              <w:rPr>
                <w:sz w:val="20"/>
                <w:szCs w:val="20"/>
              </w:rPr>
              <w:t>2015-2020</w:t>
            </w:r>
          </w:p>
          <w:p w14:paraId="5FD7C714" w14:textId="77777777" w:rsidR="00EB0319" w:rsidRPr="003E2591" w:rsidRDefault="00EB0319" w:rsidP="001C6038">
            <w:pPr>
              <w:pStyle w:val="TableParagraph"/>
              <w:ind w:left="107"/>
              <w:rPr>
                <w:sz w:val="20"/>
                <w:szCs w:val="20"/>
              </w:rPr>
            </w:pPr>
            <w:r w:rsidRPr="003E2591">
              <w:rPr>
                <w:sz w:val="20"/>
                <w:szCs w:val="20"/>
              </w:rPr>
              <w:t>m.</w:t>
            </w:r>
          </w:p>
        </w:tc>
        <w:tc>
          <w:tcPr>
            <w:tcW w:w="2171" w:type="dxa"/>
          </w:tcPr>
          <w:p w14:paraId="77515D42" w14:textId="4712933B" w:rsidR="00EB0319" w:rsidRPr="003E2591" w:rsidRDefault="00EB0319" w:rsidP="001C6038">
            <w:pPr>
              <w:pStyle w:val="TableParagraph"/>
              <w:ind w:left="105" w:right="502"/>
              <w:rPr>
                <w:sz w:val="20"/>
                <w:szCs w:val="20"/>
              </w:rPr>
            </w:pPr>
            <w:r w:rsidRPr="003E2591">
              <w:rPr>
                <w:sz w:val="20"/>
                <w:szCs w:val="20"/>
              </w:rPr>
              <w:t xml:space="preserve">Taip </w:t>
            </w:r>
          </w:p>
        </w:tc>
        <w:tc>
          <w:tcPr>
            <w:tcW w:w="3290" w:type="dxa"/>
          </w:tcPr>
          <w:p w14:paraId="6E112666" w14:textId="77777777" w:rsidR="00EB0319" w:rsidRPr="003E2591" w:rsidRDefault="00EB0319" w:rsidP="001C6038">
            <w:pPr>
              <w:pStyle w:val="TableParagraph"/>
              <w:ind w:left="105" w:right="122"/>
              <w:rPr>
                <w:spacing w:val="-1"/>
                <w:sz w:val="20"/>
                <w:szCs w:val="20"/>
              </w:rPr>
            </w:pPr>
          </w:p>
        </w:tc>
      </w:tr>
      <w:tr w:rsidR="003E2591" w:rsidRPr="003E2591" w14:paraId="789BB751" w14:textId="22FAF6AA" w:rsidTr="003E2591">
        <w:trPr>
          <w:trHeight w:val="275"/>
        </w:trPr>
        <w:tc>
          <w:tcPr>
            <w:tcW w:w="10702" w:type="dxa"/>
            <w:gridSpan w:val="4"/>
          </w:tcPr>
          <w:p w14:paraId="7C76E77E" w14:textId="77777777" w:rsidR="00EB0319" w:rsidRPr="003E2591" w:rsidRDefault="00EB0319" w:rsidP="001C6038">
            <w:pPr>
              <w:pStyle w:val="TableParagraph"/>
              <w:spacing w:line="256" w:lineRule="exact"/>
              <w:ind w:left="107"/>
              <w:rPr>
                <w:b/>
                <w:sz w:val="20"/>
                <w:szCs w:val="20"/>
              </w:rPr>
            </w:pPr>
            <w:r w:rsidRPr="003E2591">
              <w:rPr>
                <w:b/>
                <w:sz w:val="20"/>
                <w:szCs w:val="20"/>
              </w:rPr>
              <w:t>1.2.</w:t>
            </w:r>
            <w:r w:rsidRPr="003E2591">
              <w:rPr>
                <w:b/>
                <w:spacing w:val="-1"/>
                <w:sz w:val="20"/>
                <w:szCs w:val="20"/>
              </w:rPr>
              <w:t xml:space="preserve"> </w:t>
            </w:r>
            <w:r w:rsidRPr="003E2591">
              <w:rPr>
                <w:b/>
                <w:sz w:val="20"/>
                <w:szCs w:val="20"/>
              </w:rPr>
              <w:t>uždavinys.</w:t>
            </w:r>
            <w:r w:rsidRPr="003E2591">
              <w:rPr>
                <w:b/>
                <w:spacing w:val="-1"/>
                <w:sz w:val="20"/>
                <w:szCs w:val="20"/>
              </w:rPr>
              <w:t xml:space="preserve"> </w:t>
            </w:r>
            <w:r w:rsidRPr="003E2591">
              <w:rPr>
                <w:b/>
                <w:sz w:val="20"/>
                <w:szCs w:val="20"/>
              </w:rPr>
              <w:t>Skatinti</w:t>
            </w:r>
            <w:r w:rsidRPr="003E2591">
              <w:rPr>
                <w:b/>
                <w:spacing w:val="-4"/>
                <w:sz w:val="20"/>
                <w:szCs w:val="20"/>
              </w:rPr>
              <w:t xml:space="preserve"> </w:t>
            </w:r>
            <w:r w:rsidRPr="003E2591">
              <w:rPr>
                <w:b/>
                <w:sz w:val="20"/>
                <w:szCs w:val="20"/>
              </w:rPr>
              <w:t>atliekų prevencijos</w:t>
            </w:r>
            <w:r w:rsidRPr="003E2591">
              <w:rPr>
                <w:b/>
                <w:spacing w:val="-1"/>
                <w:sz w:val="20"/>
                <w:szCs w:val="20"/>
              </w:rPr>
              <w:t xml:space="preserve"> </w:t>
            </w:r>
            <w:r w:rsidRPr="003E2591">
              <w:rPr>
                <w:b/>
                <w:sz w:val="20"/>
                <w:szCs w:val="20"/>
              </w:rPr>
              <w:t>veiklą</w:t>
            </w:r>
            <w:r w:rsidRPr="003E2591">
              <w:rPr>
                <w:b/>
                <w:spacing w:val="-1"/>
                <w:sz w:val="20"/>
                <w:szCs w:val="20"/>
              </w:rPr>
              <w:t xml:space="preserve"> </w:t>
            </w:r>
            <w:r w:rsidRPr="003E2591">
              <w:rPr>
                <w:b/>
                <w:sz w:val="20"/>
                <w:szCs w:val="20"/>
              </w:rPr>
              <w:t>ir</w:t>
            </w:r>
            <w:r w:rsidRPr="003E2591">
              <w:rPr>
                <w:b/>
                <w:spacing w:val="-2"/>
                <w:sz w:val="20"/>
                <w:szCs w:val="20"/>
              </w:rPr>
              <w:t xml:space="preserve"> </w:t>
            </w:r>
            <w:r w:rsidRPr="003E2591">
              <w:rPr>
                <w:b/>
                <w:sz w:val="20"/>
                <w:szCs w:val="20"/>
              </w:rPr>
              <w:t>paruošimo naudoti</w:t>
            </w:r>
            <w:r w:rsidRPr="003E2591">
              <w:rPr>
                <w:b/>
                <w:spacing w:val="-1"/>
                <w:sz w:val="20"/>
                <w:szCs w:val="20"/>
              </w:rPr>
              <w:t xml:space="preserve"> </w:t>
            </w:r>
            <w:r w:rsidRPr="003E2591">
              <w:rPr>
                <w:b/>
                <w:sz w:val="20"/>
                <w:szCs w:val="20"/>
              </w:rPr>
              <w:t>pakartotinai</w:t>
            </w:r>
            <w:r w:rsidRPr="003E2591">
              <w:rPr>
                <w:b/>
                <w:spacing w:val="-1"/>
                <w:sz w:val="20"/>
                <w:szCs w:val="20"/>
              </w:rPr>
              <w:t xml:space="preserve"> </w:t>
            </w:r>
            <w:r w:rsidRPr="003E2591">
              <w:rPr>
                <w:b/>
                <w:sz w:val="20"/>
                <w:szCs w:val="20"/>
              </w:rPr>
              <w:t>tinklus.</w:t>
            </w:r>
          </w:p>
        </w:tc>
        <w:tc>
          <w:tcPr>
            <w:tcW w:w="3290" w:type="dxa"/>
          </w:tcPr>
          <w:p w14:paraId="10D5A8E9" w14:textId="77777777" w:rsidR="00EB0319" w:rsidRPr="003E2591" w:rsidRDefault="00EB0319" w:rsidP="001C6038">
            <w:pPr>
              <w:pStyle w:val="TableParagraph"/>
              <w:spacing w:line="256" w:lineRule="exact"/>
              <w:ind w:left="107"/>
              <w:rPr>
                <w:b/>
                <w:sz w:val="20"/>
                <w:szCs w:val="20"/>
              </w:rPr>
            </w:pPr>
          </w:p>
        </w:tc>
      </w:tr>
      <w:tr w:rsidR="003E2591" w:rsidRPr="003E2591" w14:paraId="41A8AF59" w14:textId="6FBD9B41" w:rsidTr="003E2591">
        <w:trPr>
          <w:trHeight w:val="1247"/>
        </w:trPr>
        <w:tc>
          <w:tcPr>
            <w:tcW w:w="4764" w:type="dxa"/>
          </w:tcPr>
          <w:p w14:paraId="36D2B589" w14:textId="4539F704" w:rsidR="00EB0319" w:rsidRPr="003E2591" w:rsidRDefault="00EB0319" w:rsidP="003E2591">
            <w:pPr>
              <w:pStyle w:val="TableParagraph"/>
              <w:ind w:left="107" w:right="199"/>
              <w:rPr>
                <w:sz w:val="20"/>
                <w:szCs w:val="20"/>
              </w:rPr>
            </w:pPr>
            <w:r w:rsidRPr="003E2591">
              <w:rPr>
                <w:sz w:val="20"/>
                <w:szCs w:val="20"/>
              </w:rPr>
              <w:t>1.2.1. Viešinti informaciją apie</w:t>
            </w:r>
            <w:r w:rsidRPr="003E2591">
              <w:rPr>
                <w:spacing w:val="1"/>
                <w:sz w:val="20"/>
                <w:szCs w:val="20"/>
              </w:rPr>
              <w:t xml:space="preserve"> </w:t>
            </w:r>
            <w:r w:rsidRPr="003E2591">
              <w:rPr>
                <w:sz w:val="20"/>
                <w:szCs w:val="20"/>
              </w:rPr>
              <w:t>savivaldybės teritorijose veikiančias</w:t>
            </w:r>
            <w:r w:rsidRPr="003E2591">
              <w:rPr>
                <w:spacing w:val="-58"/>
                <w:sz w:val="20"/>
                <w:szCs w:val="20"/>
              </w:rPr>
              <w:t xml:space="preserve"> </w:t>
            </w:r>
            <w:r w:rsidRPr="003E2591">
              <w:rPr>
                <w:sz w:val="20"/>
                <w:szCs w:val="20"/>
              </w:rPr>
              <w:t>elektros ir elektroninės įrangos ir/ar</w:t>
            </w:r>
            <w:r w:rsidRPr="003E2591">
              <w:rPr>
                <w:spacing w:val="-57"/>
                <w:sz w:val="20"/>
                <w:szCs w:val="20"/>
              </w:rPr>
              <w:t xml:space="preserve"> </w:t>
            </w:r>
            <w:r w:rsidRPr="003E2591">
              <w:rPr>
                <w:sz w:val="20"/>
                <w:szCs w:val="20"/>
              </w:rPr>
              <w:t>kitų</w:t>
            </w:r>
            <w:r w:rsidRPr="003E2591">
              <w:rPr>
                <w:spacing w:val="-1"/>
                <w:sz w:val="20"/>
                <w:szCs w:val="20"/>
              </w:rPr>
              <w:t xml:space="preserve"> </w:t>
            </w:r>
            <w:r w:rsidRPr="003E2591">
              <w:rPr>
                <w:sz w:val="20"/>
                <w:szCs w:val="20"/>
              </w:rPr>
              <w:t>daiktų</w:t>
            </w:r>
            <w:r w:rsidRPr="003E2591">
              <w:rPr>
                <w:spacing w:val="-1"/>
                <w:sz w:val="20"/>
                <w:szCs w:val="20"/>
              </w:rPr>
              <w:t xml:space="preserve"> </w:t>
            </w:r>
            <w:r w:rsidRPr="003E2591">
              <w:rPr>
                <w:sz w:val="20"/>
                <w:szCs w:val="20"/>
              </w:rPr>
              <w:t>remonto dirbtuves</w:t>
            </w:r>
            <w:r w:rsidRPr="003E2591">
              <w:rPr>
                <w:spacing w:val="-2"/>
                <w:sz w:val="20"/>
                <w:szCs w:val="20"/>
              </w:rPr>
              <w:t xml:space="preserve"> </w:t>
            </w:r>
            <w:r w:rsidRPr="003E2591">
              <w:rPr>
                <w:sz w:val="20"/>
                <w:szCs w:val="20"/>
              </w:rPr>
              <w:t>bei</w:t>
            </w:r>
            <w:r w:rsidR="001C6038" w:rsidRPr="003E2591">
              <w:rPr>
                <w:sz w:val="20"/>
                <w:szCs w:val="20"/>
              </w:rPr>
              <w:t xml:space="preserve"> </w:t>
            </w:r>
            <w:r w:rsidRPr="003E2591">
              <w:rPr>
                <w:sz w:val="20"/>
                <w:szCs w:val="20"/>
              </w:rPr>
              <w:t>taisyklas, kuriose prailginamas namų</w:t>
            </w:r>
            <w:r w:rsidRPr="003E2591">
              <w:rPr>
                <w:spacing w:val="-57"/>
                <w:sz w:val="20"/>
                <w:szCs w:val="20"/>
              </w:rPr>
              <w:t xml:space="preserve"> </w:t>
            </w:r>
            <w:r w:rsidRPr="003E2591">
              <w:rPr>
                <w:sz w:val="20"/>
                <w:szCs w:val="20"/>
              </w:rPr>
              <w:t>ūkiuose naudojamų daiktų tarnavimo</w:t>
            </w:r>
            <w:r w:rsidRPr="003E2591">
              <w:rPr>
                <w:spacing w:val="-58"/>
                <w:sz w:val="20"/>
                <w:szCs w:val="20"/>
              </w:rPr>
              <w:t xml:space="preserve"> </w:t>
            </w:r>
            <w:r w:rsidRPr="003E2591">
              <w:rPr>
                <w:sz w:val="20"/>
                <w:szCs w:val="20"/>
              </w:rPr>
              <w:t>laikas</w:t>
            </w:r>
            <w:r w:rsidRPr="003E2591">
              <w:rPr>
                <w:spacing w:val="-2"/>
                <w:sz w:val="20"/>
                <w:szCs w:val="20"/>
              </w:rPr>
              <w:t xml:space="preserve"> </w:t>
            </w:r>
            <w:r w:rsidRPr="003E2591">
              <w:rPr>
                <w:sz w:val="20"/>
                <w:szCs w:val="20"/>
              </w:rPr>
              <w:t>ir taip išvengiama</w:t>
            </w:r>
            <w:r w:rsidR="003E2591" w:rsidRPr="003E2591">
              <w:rPr>
                <w:sz w:val="20"/>
                <w:szCs w:val="20"/>
              </w:rPr>
              <w:t xml:space="preserve"> </w:t>
            </w:r>
            <w:r w:rsidRPr="003E2591">
              <w:rPr>
                <w:sz w:val="20"/>
                <w:szCs w:val="20"/>
              </w:rPr>
              <w:t>komunalinių</w:t>
            </w:r>
            <w:r w:rsidRPr="003E2591">
              <w:rPr>
                <w:spacing w:val="-4"/>
                <w:sz w:val="20"/>
                <w:szCs w:val="20"/>
              </w:rPr>
              <w:t xml:space="preserve"> </w:t>
            </w:r>
            <w:r w:rsidRPr="003E2591">
              <w:rPr>
                <w:sz w:val="20"/>
                <w:szCs w:val="20"/>
              </w:rPr>
              <w:t>atliekų</w:t>
            </w:r>
            <w:r w:rsidRPr="003E2591">
              <w:rPr>
                <w:spacing w:val="-4"/>
                <w:sz w:val="20"/>
                <w:szCs w:val="20"/>
              </w:rPr>
              <w:t xml:space="preserve"> </w:t>
            </w:r>
            <w:r w:rsidRPr="003E2591">
              <w:rPr>
                <w:sz w:val="20"/>
                <w:szCs w:val="20"/>
              </w:rPr>
              <w:t>susidarymo.</w:t>
            </w:r>
          </w:p>
        </w:tc>
        <w:tc>
          <w:tcPr>
            <w:tcW w:w="2260" w:type="dxa"/>
          </w:tcPr>
          <w:p w14:paraId="4C8B2575" w14:textId="77777777" w:rsidR="00EB0319" w:rsidRPr="003E2591" w:rsidRDefault="00EB0319" w:rsidP="001C6038">
            <w:pPr>
              <w:pStyle w:val="TableParagraph"/>
              <w:ind w:left="107" w:right="856"/>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Borders>
              <w:right w:val="single" w:sz="6" w:space="0" w:color="000000"/>
            </w:tcBorders>
          </w:tcPr>
          <w:p w14:paraId="1128C76F" w14:textId="77777777" w:rsidR="00EB0319" w:rsidRPr="003E2591" w:rsidRDefault="00EB0319" w:rsidP="001C6038">
            <w:pPr>
              <w:pStyle w:val="TableParagraph"/>
              <w:spacing w:line="268" w:lineRule="exact"/>
              <w:ind w:left="107"/>
              <w:rPr>
                <w:sz w:val="20"/>
                <w:szCs w:val="20"/>
              </w:rPr>
            </w:pPr>
            <w:r w:rsidRPr="003E2591">
              <w:rPr>
                <w:sz w:val="20"/>
                <w:szCs w:val="20"/>
              </w:rPr>
              <w:t>2015-2020</w:t>
            </w:r>
          </w:p>
          <w:p w14:paraId="64779D34" w14:textId="77777777" w:rsidR="00EB0319" w:rsidRPr="003E2591" w:rsidRDefault="00EB0319" w:rsidP="001C6038">
            <w:pPr>
              <w:pStyle w:val="TableParagraph"/>
              <w:ind w:left="107"/>
              <w:rPr>
                <w:sz w:val="20"/>
                <w:szCs w:val="20"/>
              </w:rPr>
            </w:pPr>
            <w:r w:rsidRPr="003E2591">
              <w:rPr>
                <w:sz w:val="20"/>
                <w:szCs w:val="20"/>
              </w:rPr>
              <w:t>m.</w:t>
            </w:r>
          </w:p>
        </w:tc>
        <w:tc>
          <w:tcPr>
            <w:tcW w:w="2171" w:type="dxa"/>
            <w:tcBorders>
              <w:left w:val="single" w:sz="6" w:space="0" w:color="000000"/>
            </w:tcBorders>
          </w:tcPr>
          <w:p w14:paraId="48CB7DDF" w14:textId="3F6E451B" w:rsidR="00EB0319" w:rsidRPr="003E2591" w:rsidRDefault="003E2591" w:rsidP="001C6038">
            <w:pPr>
              <w:pStyle w:val="TableParagraph"/>
              <w:ind w:left="112" w:right="493"/>
              <w:rPr>
                <w:sz w:val="20"/>
                <w:szCs w:val="20"/>
              </w:rPr>
            </w:pPr>
            <w:r w:rsidRPr="003E2591">
              <w:rPr>
                <w:sz w:val="20"/>
                <w:szCs w:val="20"/>
              </w:rPr>
              <w:t xml:space="preserve">Taip </w:t>
            </w:r>
          </w:p>
        </w:tc>
        <w:tc>
          <w:tcPr>
            <w:tcW w:w="3290" w:type="dxa"/>
            <w:tcBorders>
              <w:left w:val="single" w:sz="6" w:space="0" w:color="000000"/>
            </w:tcBorders>
          </w:tcPr>
          <w:p w14:paraId="57F9F7AF" w14:textId="72D39C0C" w:rsidR="00EB0319" w:rsidRPr="003E2591" w:rsidRDefault="003E2591" w:rsidP="001C6038">
            <w:pPr>
              <w:pStyle w:val="TableParagraph"/>
              <w:ind w:left="112" w:right="113"/>
              <w:rPr>
                <w:spacing w:val="-1"/>
                <w:sz w:val="20"/>
                <w:szCs w:val="20"/>
              </w:rPr>
            </w:pPr>
            <w:r w:rsidRPr="003E2591">
              <w:rPr>
                <w:spacing w:val="-1"/>
                <w:sz w:val="20"/>
                <w:szCs w:val="20"/>
              </w:rPr>
              <w:t>Paskelbta KRATC internetiniame puslapyje https://www.kratc.lt/prevencija-pries-atlieku-susidaryma/</w:t>
            </w:r>
          </w:p>
        </w:tc>
      </w:tr>
      <w:tr w:rsidR="003E2591" w:rsidRPr="003E2591" w14:paraId="4DEAAD07" w14:textId="2B9FE425" w:rsidTr="003E2591">
        <w:trPr>
          <w:trHeight w:val="850"/>
        </w:trPr>
        <w:tc>
          <w:tcPr>
            <w:tcW w:w="4764" w:type="dxa"/>
          </w:tcPr>
          <w:p w14:paraId="00C544DB" w14:textId="5991F961" w:rsidR="00EB0319" w:rsidRPr="003E2591" w:rsidRDefault="00EB0319" w:rsidP="003E2591">
            <w:pPr>
              <w:pStyle w:val="TableParagraph"/>
              <w:ind w:left="107" w:right="538"/>
              <w:rPr>
                <w:sz w:val="20"/>
                <w:szCs w:val="20"/>
              </w:rPr>
            </w:pPr>
            <w:r w:rsidRPr="003E2591">
              <w:rPr>
                <w:sz w:val="20"/>
                <w:szCs w:val="20"/>
              </w:rPr>
              <w:t>1.2.2. Organizuoti pakartotiniam</w:t>
            </w:r>
            <w:r w:rsidRPr="003E2591">
              <w:rPr>
                <w:spacing w:val="-57"/>
                <w:sz w:val="20"/>
                <w:szCs w:val="20"/>
              </w:rPr>
              <w:t xml:space="preserve"> </w:t>
            </w:r>
            <w:r w:rsidRPr="003E2591">
              <w:rPr>
                <w:sz w:val="20"/>
                <w:szCs w:val="20"/>
              </w:rPr>
              <w:t>naudojimui tinkamų produktų</w:t>
            </w:r>
            <w:r w:rsidRPr="003E2591">
              <w:rPr>
                <w:spacing w:val="1"/>
                <w:sz w:val="20"/>
                <w:szCs w:val="20"/>
              </w:rPr>
              <w:t xml:space="preserve"> </w:t>
            </w:r>
            <w:r w:rsidRPr="003E2591">
              <w:rPr>
                <w:sz w:val="20"/>
                <w:szCs w:val="20"/>
              </w:rPr>
              <w:t>(baldų,</w:t>
            </w:r>
            <w:r w:rsidRPr="003E2591">
              <w:rPr>
                <w:spacing w:val="-1"/>
                <w:sz w:val="20"/>
                <w:szCs w:val="20"/>
              </w:rPr>
              <w:t xml:space="preserve"> </w:t>
            </w:r>
            <w:r w:rsidR="003E2591" w:rsidRPr="003E2591">
              <w:rPr>
                <w:spacing w:val="-1"/>
                <w:sz w:val="20"/>
                <w:szCs w:val="20"/>
              </w:rPr>
              <w:t xml:space="preserve"> e</w:t>
            </w:r>
            <w:r w:rsidRPr="003E2591">
              <w:rPr>
                <w:sz w:val="20"/>
                <w:szCs w:val="20"/>
              </w:rPr>
              <w:t>lektros ir</w:t>
            </w:r>
            <w:r w:rsidRPr="003E2591">
              <w:rPr>
                <w:spacing w:val="1"/>
                <w:sz w:val="20"/>
                <w:szCs w:val="20"/>
              </w:rPr>
              <w:t xml:space="preserve"> </w:t>
            </w:r>
            <w:r w:rsidRPr="003E2591">
              <w:rPr>
                <w:sz w:val="20"/>
                <w:szCs w:val="20"/>
              </w:rPr>
              <w:t>elektroninės</w:t>
            </w:r>
            <w:r w:rsidR="003E2591" w:rsidRPr="003E2591">
              <w:rPr>
                <w:sz w:val="20"/>
                <w:szCs w:val="20"/>
              </w:rPr>
              <w:t xml:space="preserve"> </w:t>
            </w:r>
            <w:r w:rsidRPr="003E2591">
              <w:rPr>
                <w:sz w:val="20"/>
                <w:szCs w:val="20"/>
              </w:rPr>
              <w:t>įrangos</w:t>
            </w:r>
            <w:r w:rsidRPr="003E2591">
              <w:rPr>
                <w:spacing w:val="-3"/>
                <w:sz w:val="20"/>
                <w:szCs w:val="20"/>
              </w:rPr>
              <w:t xml:space="preserve"> </w:t>
            </w:r>
            <w:r w:rsidRPr="003E2591">
              <w:rPr>
                <w:sz w:val="20"/>
                <w:szCs w:val="20"/>
              </w:rPr>
              <w:t>ir</w:t>
            </w:r>
            <w:r w:rsidRPr="003E2591">
              <w:rPr>
                <w:spacing w:val="-1"/>
                <w:sz w:val="20"/>
                <w:szCs w:val="20"/>
              </w:rPr>
              <w:t xml:space="preserve"> </w:t>
            </w:r>
            <w:r w:rsidRPr="003E2591">
              <w:rPr>
                <w:sz w:val="20"/>
                <w:szCs w:val="20"/>
              </w:rPr>
              <w:t>kt.)</w:t>
            </w:r>
            <w:r w:rsidRPr="003E2591">
              <w:rPr>
                <w:spacing w:val="-2"/>
                <w:sz w:val="20"/>
                <w:szCs w:val="20"/>
              </w:rPr>
              <w:t xml:space="preserve"> </w:t>
            </w:r>
            <w:r w:rsidRPr="003E2591">
              <w:rPr>
                <w:sz w:val="20"/>
                <w:szCs w:val="20"/>
              </w:rPr>
              <w:t>priėmimą</w:t>
            </w:r>
            <w:r w:rsidRPr="003E2591">
              <w:rPr>
                <w:spacing w:val="-1"/>
                <w:sz w:val="20"/>
                <w:szCs w:val="20"/>
              </w:rPr>
              <w:t xml:space="preserve"> </w:t>
            </w:r>
            <w:r w:rsidRPr="003E2591">
              <w:rPr>
                <w:sz w:val="20"/>
                <w:szCs w:val="20"/>
              </w:rPr>
              <w:t>DGASA</w:t>
            </w:r>
          </w:p>
        </w:tc>
        <w:tc>
          <w:tcPr>
            <w:tcW w:w="2260" w:type="dxa"/>
          </w:tcPr>
          <w:p w14:paraId="2AEF34FD" w14:textId="77777777" w:rsidR="00EB0319" w:rsidRPr="003E2591" w:rsidRDefault="00EB0319" w:rsidP="001C6038">
            <w:pPr>
              <w:pStyle w:val="TableParagraph"/>
              <w:ind w:left="107" w:right="856"/>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Borders>
              <w:right w:val="single" w:sz="6" w:space="0" w:color="000000"/>
            </w:tcBorders>
          </w:tcPr>
          <w:p w14:paraId="35D0A6ED" w14:textId="77777777" w:rsidR="00EB0319" w:rsidRPr="003E2591" w:rsidRDefault="00EB0319" w:rsidP="001C6038">
            <w:pPr>
              <w:pStyle w:val="TableParagraph"/>
              <w:spacing w:line="268" w:lineRule="exact"/>
              <w:ind w:left="107"/>
              <w:rPr>
                <w:sz w:val="20"/>
                <w:szCs w:val="20"/>
              </w:rPr>
            </w:pPr>
            <w:r w:rsidRPr="003E2591">
              <w:rPr>
                <w:sz w:val="20"/>
                <w:szCs w:val="20"/>
              </w:rPr>
              <w:t>2015-2020</w:t>
            </w:r>
          </w:p>
          <w:p w14:paraId="20A0AF59" w14:textId="77777777" w:rsidR="00EB0319" w:rsidRPr="003E2591" w:rsidRDefault="00EB0319" w:rsidP="001C6038">
            <w:pPr>
              <w:pStyle w:val="TableParagraph"/>
              <w:ind w:left="107"/>
              <w:rPr>
                <w:sz w:val="20"/>
                <w:szCs w:val="20"/>
              </w:rPr>
            </w:pPr>
            <w:r w:rsidRPr="003E2591">
              <w:rPr>
                <w:sz w:val="20"/>
                <w:szCs w:val="20"/>
              </w:rPr>
              <w:t>m.</w:t>
            </w:r>
          </w:p>
        </w:tc>
        <w:tc>
          <w:tcPr>
            <w:tcW w:w="2171" w:type="dxa"/>
            <w:tcBorders>
              <w:left w:val="single" w:sz="6" w:space="0" w:color="000000"/>
            </w:tcBorders>
          </w:tcPr>
          <w:p w14:paraId="03A78D76" w14:textId="7BA4EAD1" w:rsidR="00EB0319" w:rsidRPr="003E2591" w:rsidRDefault="00EB0319" w:rsidP="001C6038">
            <w:pPr>
              <w:pStyle w:val="TableParagraph"/>
              <w:spacing w:line="270" w:lineRule="atLeast"/>
              <w:ind w:left="112" w:right="493"/>
              <w:rPr>
                <w:sz w:val="20"/>
                <w:szCs w:val="20"/>
              </w:rPr>
            </w:pPr>
            <w:r w:rsidRPr="003E2591">
              <w:rPr>
                <w:sz w:val="20"/>
                <w:szCs w:val="20"/>
              </w:rPr>
              <w:t xml:space="preserve">Ne </w:t>
            </w:r>
          </w:p>
        </w:tc>
        <w:tc>
          <w:tcPr>
            <w:tcW w:w="3290" w:type="dxa"/>
            <w:tcBorders>
              <w:left w:val="single" w:sz="6" w:space="0" w:color="000000"/>
            </w:tcBorders>
          </w:tcPr>
          <w:p w14:paraId="300024AD" w14:textId="384E6EA2" w:rsidR="00EB0319" w:rsidRPr="003E2591" w:rsidRDefault="00EB0319" w:rsidP="001C6038">
            <w:pPr>
              <w:pStyle w:val="TableParagraph"/>
              <w:ind w:left="112" w:right="115"/>
              <w:rPr>
                <w:sz w:val="20"/>
                <w:szCs w:val="20"/>
              </w:rPr>
            </w:pPr>
            <w:r w:rsidRPr="003E2591">
              <w:rPr>
                <w:sz w:val="20"/>
                <w:szCs w:val="20"/>
              </w:rPr>
              <w:t>Priemonė perkelta į naujo laikotarpio planą</w:t>
            </w:r>
          </w:p>
        </w:tc>
      </w:tr>
      <w:tr w:rsidR="003E2591" w:rsidRPr="003E2591" w14:paraId="00E76EEE" w14:textId="108BD465" w:rsidTr="003E2591">
        <w:trPr>
          <w:trHeight w:val="794"/>
        </w:trPr>
        <w:tc>
          <w:tcPr>
            <w:tcW w:w="4764" w:type="dxa"/>
          </w:tcPr>
          <w:p w14:paraId="3EFCB21F" w14:textId="77777777" w:rsidR="00EB0319" w:rsidRPr="003E2591" w:rsidRDefault="00EB0319" w:rsidP="001C6038">
            <w:pPr>
              <w:pStyle w:val="TableParagraph"/>
              <w:ind w:left="107" w:right="345"/>
              <w:rPr>
                <w:sz w:val="20"/>
                <w:szCs w:val="20"/>
              </w:rPr>
            </w:pPr>
            <w:r w:rsidRPr="003E2591">
              <w:rPr>
                <w:sz w:val="20"/>
                <w:szCs w:val="20"/>
              </w:rPr>
              <w:t>1.2.3. Organizuoti atskirą</w:t>
            </w:r>
            <w:r w:rsidRPr="003E2591">
              <w:rPr>
                <w:spacing w:val="1"/>
                <w:sz w:val="20"/>
                <w:szCs w:val="20"/>
              </w:rPr>
              <w:t xml:space="preserve"> </w:t>
            </w:r>
            <w:r w:rsidRPr="003E2591">
              <w:rPr>
                <w:sz w:val="20"/>
                <w:szCs w:val="20"/>
              </w:rPr>
              <w:t>pakartotiniam naudojimui tinkamų</w:t>
            </w:r>
            <w:r w:rsidRPr="003E2591">
              <w:rPr>
                <w:spacing w:val="-58"/>
                <w:sz w:val="20"/>
                <w:szCs w:val="20"/>
              </w:rPr>
              <w:t xml:space="preserve"> </w:t>
            </w:r>
            <w:r w:rsidRPr="003E2591">
              <w:rPr>
                <w:sz w:val="20"/>
                <w:szCs w:val="20"/>
              </w:rPr>
              <w:t>drabužių surinkimą specialiais</w:t>
            </w:r>
            <w:r w:rsidRPr="003E2591">
              <w:rPr>
                <w:spacing w:val="1"/>
                <w:sz w:val="20"/>
                <w:szCs w:val="20"/>
              </w:rPr>
              <w:t xml:space="preserve"> </w:t>
            </w:r>
            <w:r w:rsidRPr="003E2591">
              <w:rPr>
                <w:sz w:val="20"/>
                <w:szCs w:val="20"/>
              </w:rPr>
              <w:t>konteineriais</w:t>
            </w:r>
            <w:r w:rsidRPr="003E2591">
              <w:rPr>
                <w:spacing w:val="-2"/>
                <w:sz w:val="20"/>
                <w:szCs w:val="20"/>
              </w:rPr>
              <w:t xml:space="preserve"> </w:t>
            </w:r>
            <w:r w:rsidRPr="003E2591">
              <w:rPr>
                <w:sz w:val="20"/>
                <w:szCs w:val="20"/>
              </w:rPr>
              <w:t>ir/</w:t>
            </w:r>
            <w:r w:rsidRPr="003E2591">
              <w:rPr>
                <w:spacing w:val="-1"/>
                <w:sz w:val="20"/>
                <w:szCs w:val="20"/>
              </w:rPr>
              <w:t xml:space="preserve"> </w:t>
            </w:r>
            <w:r w:rsidRPr="003E2591">
              <w:rPr>
                <w:sz w:val="20"/>
                <w:szCs w:val="20"/>
              </w:rPr>
              <w:t>arba</w:t>
            </w:r>
            <w:r w:rsidRPr="003E2591">
              <w:rPr>
                <w:spacing w:val="-2"/>
                <w:sz w:val="20"/>
                <w:szCs w:val="20"/>
              </w:rPr>
              <w:t xml:space="preserve"> </w:t>
            </w:r>
            <w:r w:rsidRPr="003E2591">
              <w:rPr>
                <w:sz w:val="20"/>
                <w:szCs w:val="20"/>
              </w:rPr>
              <w:t>per DGASA</w:t>
            </w:r>
          </w:p>
        </w:tc>
        <w:tc>
          <w:tcPr>
            <w:tcW w:w="2260" w:type="dxa"/>
          </w:tcPr>
          <w:p w14:paraId="7F4A1B29" w14:textId="77777777" w:rsidR="00EB0319" w:rsidRPr="003E2591" w:rsidRDefault="00EB0319" w:rsidP="001C6038">
            <w:pPr>
              <w:pStyle w:val="TableParagraph"/>
              <w:ind w:left="107" w:right="856"/>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Borders>
              <w:right w:val="single" w:sz="6" w:space="0" w:color="000000"/>
            </w:tcBorders>
          </w:tcPr>
          <w:p w14:paraId="5900F42C" w14:textId="77777777" w:rsidR="00EB0319" w:rsidRPr="003E2591" w:rsidRDefault="00EB0319" w:rsidP="001C6038">
            <w:pPr>
              <w:pStyle w:val="TableParagraph"/>
              <w:spacing w:line="267" w:lineRule="exact"/>
              <w:ind w:left="107"/>
              <w:rPr>
                <w:sz w:val="20"/>
                <w:szCs w:val="20"/>
              </w:rPr>
            </w:pPr>
            <w:r w:rsidRPr="003E2591">
              <w:rPr>
                <w:sz w:val="20"/>
                <w:szCs w:val="20"/>
              </w:rPr>
              <w:t>2015-2020</w:t>
            </w:r>
          </w:p>
          <w:p w14:paraId="14A414A1" w14:textId="77777777" w:rsidR="00EB0319" w:rsidRPr="003E2591" w:rsidRDefault="00EB0319" w:rsidP="001C6038">
            <w:pPr>
              <w:pStyle w:val="TableParagraph"/>
              <w:ind w:left="107"/>
              <w:rPr>
                <w:sz w:val="20"/>
                <w:szCs w:val="20"/>
              </w:rPr>
            </w:pPr>
            <w:r w:rsidRPr="003E2591">
              <w:rPr>
                <w:sz w:val="20"/>
                <w:szCs w:val="20"/>
              </w:rPr>
              <w:t>m.</w:t>
            </w:r>
          </w:p>
        </w:tc>
        <w:tc>
          <w:tcPr>
            <w:tcW w:w="2171" w:type="dxa"/>
            <w:tcBorders>
              <w:left w:val="single" w:sz="6" w:space="0" w:color="000000"/>
            </w:tcBorders>
          </w:tcPr>
          <w:p w14:paraId="1A927D8E" w14:textId="7D8AD7A7" w:rsidR="00EB0319" w:rsidRPr="003E2591" w:rsidRDefault="00EB0319" w:rsidP="001C6038">
            <w:pPr>
              <w:pStyle w:val="TableParagraph"/>
              <w:ind w:left="112" w:right="493"/>
              <w:rPr>
                <w:sz w:val="20"/>
                <w:szCs w:val="20"/>
              </w:rPr>
            </w:pPr>
            <w:r w:rsidRPr="003E2591">
              <w:rPr>
                <w:sz w:val="20"/>
                <w:szCs w:val="20"/>
              </w:rPr>
              <w:t xml:space="preserve">Taip </w:t>
            </w:r>
          </w:p>
        </w:tc>
        <w:tc>
          <w:tcPr>
            <w:tcW w:w="3290" w:type="dxa"/>
            <w:tcBorders>
              <w:left w:val="single" w:sz="6" w:space="0" w:color="000000"/>
            </w:tcBorders>
          </w:tcPr>
          <w:p w14:paraId="5F5FEE79" w14:textId="78D3FAC3" w:rsidR="00EB0319" w:rsidRPr="003E2591" w:rsidRDefault="00EB0319" w:rsidP="001C6038">
            <w:pPr>
              <w:pStyle w:val="TableParagraph"/>
              <w:ind w:left="112" w:right="113"/>
              <w:rPr>
                <w:spacing w:val="-1"/>
                <w:sz w:val="20"/>
                <w:szCs w:val="20"/>
              </w:rPr>
            </w:pPr>
            <w:r w:rsidRPr="003E2591">
              <w:rPr>
                <w:spacing w:val="-1"/>
                <w:sz w:val="20"/>
                <w:szCs w:val="20"/>
              </w:rPr>
              <w:t xml:space="preserve">2023 m. </w:t>
            </w:r>
            <w:r w:rsidR="0084370C" w:rsidRPr="003E2591">
              <w:rPr>
                <w:spacing w:val="-1"/>
                <w:sz w:val="20"/>
                <w:szCs w:val="20"/>
              </w:rPr>
              <w:t>pradėta rinkti pakartotiniam naudojimui tinkama tekstilė</w:t>
            </w:r>
          </w:p>
        </w:tc>
      </w:tr>
      <w:tr w:rsidR="0084370C" w:rsidRPr="003E2591" w14:paraId="4E9AA77B" w14:textId="7E4C723E" w:rsidTr="0084370C">
        <w:trPr>
          <w:trHeight w:val="340"/>
        </w:trPr>
        <w:tc>
          <w:tcPr>
            <w:tcW w:w="0" w:type="auto"/>
            <w:gridSpan w:val="5"/>
          </w:tcPr>
          <w:p w14:paraId="55C7B001" w14:textId="2EEADA36" w:rsidR="0084370C" w:rsidRPr="003E2591" w:rsidRDefault="0084370C" w:rsidP="001C6038">
            <w:pPr>
              <w:pStyle w:val="TableParagraph"/>
              <w:spacing w:line="276" w:lineRule="exact"/>
              <w:ind w:left="107"/>
              <w:rPr>
                <w:b/>
                <w:sz w:val="20"/>
                <w:szCs w:val="20"/>
              </w:rPr>
            </w:pPr>
            <w:r w:rsidRPr="003E2591">
              <w:rPr>
                <w:b/>
                <w:sz w:val="20"/>
                <w:szCs w:val="20"/>
              </w:rPr>
              <w:t>2</w:t>
            </w:r>
            <w:r w:rsidRPr="003E2591">
              <w:rPr>
                <w:b/>
                <w:spacing w:val="-3"/>
                <w:sz w:val="20"/>
                <w:szCs w:val="20"/>
              </w:rPr>
              <w:t xml:space="preserve"> </w:t>
            </w:r>
            <w:r w:rsidRPr="003E2591">
              <w:rPr>
                <w:b/>
                <w:sz w:val="20"/>
                <w:szCs w:val="20"/>
              </w:rPr>
              <w:t>tikslas.</w:t>
            </w:r>
            <w:r w:rsidRPr="003E2591">
              <w:rPr>
                <w:b/>
                <w:spacing w:val="-3"/>
                <w:sz w:val="20"/>
                <w:szCs w:val="20"/>
              </w:rPr>
              <w:t xml:space="preserve"> </w:t>
            </w:r>
            <w:r w:rsidRPr="003E2591">
              <w:rPr>
                <w:b/>
                <w:sz w:val="20"/>
                <w:szCs w:val="20"/>
              </w:rPr>
              <w:t>Sumažinus</w:t>
            </w:r>
            <w:r w:rsidRPr="003E2591">
              <w:rPr>
                <w:b/>
                <w:spacing w:val="-4"/>
                <w:sz w:val="20"/>
                <w:szCs w:val="20"/>
              </w:rPr>
              <w:t xml:space="preserve"> </w:t>
            </w:r>
            <w:r w:rsidRPr="003E2591">
              <w:rPr>
                <w:b/>
                <w:sz w:val="20"/>
                <w:szCs w:val="20"/>
              </w:rPr>
              <w:t>sąvartynuose</w:t>
            </w:r>
            <w:r w:rsidRPr="003E2591">
              <w:rPr>
                <w:b/>
                <w:spacing w:val="-3"/>
                <w:sz w:val="20"/>
                <w:szCs w:val="20"/>
              </w:rPr>
              <w:t xml:space="preserve"> </w:t>
            </w:r>
            <w:r w:rsidRPr="003E2591">
              <w:rPr>
                <w:b/>
                <w:sz w:val="20"/>
                <w:szCs w:val="20"/>
              </w:rPr>
              <w:t>šalinamų</w:t>
            </w:r>
            <w:r w:rsidRPr="003E2591">
              <w:rPr>
                <w:b/>
                <w:spacing w:val="-3"/>
                <w:sz w:val="20"/>
                <w:szCs w:val="20"/>
              </w:rPr>
              <w:t xml:space="preserve"> </w:t>
            </w:r>
            <w:r w:rsidRPr="003E2591">
              <w:rPr>
                <w:b/>
                <w:sz w:val="20"/>
                <w:szCs w:val="20"/>
              </w:rPr>
              <w:t>biologiškai</w:t>
            </w:r>
            <w:r w:rsidRPr="003E2591">
              <w:rPr>
                <w:b/>
                <w:spacing w:val="-3"/>
                <w:sz w:val="20"/>
                <w:szCs w:val="20"/>
              </w:rPr>
              <w:t xml:space="preserve"> </w:t>
            </w:r>
            <w:r w:rsidRPr="003E2591">
              <w:rPr>
                <w:b/>
                <w:sz w:val="20"/>
                <w:szCs w:val="20"/>
              </w:rPr>
              <w:t>skaidžių</w:t>
            </w:r>
            <w:r w:rsidRPr="003E2591">
              <w:rPr>
                <w:b/>
                <w:spacing w:val="-2"/>
                <w:sz w:val="20"/>
                <w:szCs w:val="20"/>
              </w:rPr>
              <w:t xml:space="preserve"> </w:t>
            </w:r>
            <w:r w:rsidRPr="003E2591">
              <w:rPr>
                <w:b/>
                <w:sz w:val="20"/>
                <w:szCs w:val="20"/>
              </w:rPr>
              <w:t>atliekų</w:t>
            </w:r>
            <w:r w:rsidRPr="003E2591">
              <w:rPr>
                <w:b/>
                <w:spacing w:val="-3"/>
                <w:sz w:val="20"/>
                <w:szCs w:val="20"/>
              </w:rPr>
              <w:t xml:space="preserve"> </w:t>
            </w:r>
            <w:r w:rsidRPr="003E2591">
              <w:rPr>
                <w:b/>
                <w:sz w:val="20"/>
                <w:szCs w:val="20"/>
              </w:rPr>
              <w:t>kiekius,</w:t>
            </w:r>
            <w:r w:rsidRPr="003E2591">
              <w:rPr>
                <w:b/>
                <w:spacing w:val="-3"/>
                <w:sz w:val="20"/>
                <w:szCs w:val="20"/>
              </w:rPr>
              <w:t xml:space="preserve"> </w:t>
            </w:r>
            <w:r w:rsidRPr="003E2591">
              <w:rPr>
                <w:b/>
                <w:sz w:val="20"/>
                <w:szCs w:val="20"/>
              </w:rPr>
              <w:t>padidinti</w:t>
            </w:r>
            <w:r w:rsidRPr="003E2591">
              <w:rPr>
                <w:b/>
                <w:spacing w:val="-3"/>
                <w:sz w:val="20"/>
                <w:szCs w:val="20"/>
              </w:rPr>
              <w:t xml:space="preserve"> </w:t>
            </w:r>
            <w:r w:rsidRPr="003E2591">
              <w:rPr>
                <w:b/>
                <w:sz w:val="20"/>
                <w:szCs w:val="20"/>
              </w:rPr>
              <w:t>šių</w:t>
            </w:r>
            <w:r w:rsidRPr="003E2591">
              <w:rPr>
                <w:b/>
                <w:spacing w:val="-57"/>
                <w:sz w:val="20"/>
                <w:szCs w:val="20"/>
              </w:rPr>
              <w:t xml:space="preserve"> </w:t>
            </w:r>
            <w:r w:rsidRPr="003E2591">
              <w:rPr>
                <w:b/>
                <w:sz w:val="20"/>
                <w:szCs w:val="20"/>
              </w:rPr>
              <w:t>atliekų</w:t>
            </w:r>
            <w:r w:rsidRPr="003E2591">
              <w:rPr>
                <w:b/>
                <w:spacing w:val="-1"/>
                <w:sz w:val="20"/>
                <w:szCs w:val="20"/>
              </w:rPr>
              <w:t xml:space="preserve"> </w:t>
            </w:r>
            <w:r w:rsidRPr="003E2591">
              <w:rPr>
                <w:b/>
                <w:sz w:val="20"/>
                <w:szCs w:val="20"/>
              </w:rPr>
              <w:t>naudojimo apimtis.</w:t>
            </w:r>
          </w:p>
        </w:tc>
      </w:tr>
      <w:tr w:rsidR="0084370C" w:rsidRPr="003E2591" w14:paraId="18DA825D" w14:textId="68B7FD63" w:rsidTr="0084370C">
        <w:trPr>
          <w:trHeight w:val="275"/>
        </w:trPr>
        <w:tc>
          <w:tcPr>
            <w:tcW w:w="0" w:type="auto"/>
            <w:gridSpan w:val="5"/>
          </w:tcPr>
          <w:p w14:paraId="7580B5CC" w14:textId="460F5268" w:rsidR="0084370C" w:rsidRPr="003E2591" w:rsidRDefault="0084370C" w:rsidP="001C6038">
            <w:pPr>
              <w:pStyle w:val="TableParagraph"/>
              <w:spacing w:line="255" w:lineRule="exact"/>
              <w:ind w:left="107"/>
              <w:rPr>
                <w:b/>
                <w:sz w:val="20"/>
                <w:szCs w:val="20"/>
              </w:rPr>
            </w:pPr>
            <w:r w:rsidRPr="003E2591">
              <w:rPr>
                <w:b/>
                <w:sz w:val="20"/>
                <w:szCs w:val="20"/>
              </w:rPr>
              <w:t>2.1.</w:t>
            </w:r>
            <w:r w:rsidRPr="003E2591">
              <w:rPr>
                <w:b/>
                <w:spacing w:val="-2"/>
                <w:sz w:val="20"/>
                <w:szCs w:val="20"/>
              </w:rPr>
              <w:t xml:space="preserve"> </w:t>
            </w:r>
            <w:r w:rsidRPr="003E2591">
              <w:rPr>
                <w:b/>
                <w:sz w:val="20"/>
                <w:szCs w:val="20"/>
              </w:rPr>
              <w:t>uždavinys.</w:t>
            </w:r>
            <w:r w:rsidRPr="003E2591">
              <w:rPr>
                <w:b/>
                <w:spacing w:val="-2"/>
                <w:sz w:val="20"/>
                <w:szCs w:val="20"/>
              </w:rPr>
              <w:t xml:space="preserve"> </w:t>
            </w:r>
            <w:r w:rsidRPr="003E2591">
              <w:rPr>
                <w:b/>
                <w:sz w:val="20"/>
                <w:szCs w:val="20"/>
              </w:rPr>
              <w:t>Skatinti</w:t>
            </w:r>
            <w:r w:rsidRPr="003E2591">
              <w:rPr>
                <w:b/>
                <w:spacing w:val="-5"/>
                <w:sz w:val="20"/>
                <w:szCs w:val="20"/>
              </w:rPr>
              <w:t xml:space="preserve"> </w:t>
            </w:r>
            <w:r w:rsidRPr="003E2591">
              <w:rPr>
                <w:b/>
                <w:sz w:val="20"/>
                <w:szCs w:val="20"/>
              </w:rPr>
              <w:t>atliekų</w:t>
            </w:r>
            <w:r w:rsidRPr="003E2591">
              <w:rPr>
                <w:b/>
                <w:spacing w:val="-2"/>
                <w:sz w:val="20"/>
                <w:szCs w:val="20"/>
              </w:rPr>
              <w:t xml:space="preserve"> </w:t>
            </w:r>
            <w:r w:rsidRPr="003E2591">
              <w:rPr>
                <w:b/>
                <w:sz w:val="20"/>
                <w:szCs w:val="20"/>
              </w:rPr>
              <w:t>turėtojus</w:t>
            </w:r>
            <w:r w:rsidRPr="003E2591">
              <w:rPr>
                <w:b/>
                <w:spacing w:val="-2"/>
                <w:sz w:val="20"/>
                <w:szCs w:val="20"/>
              </w:rPr>
              <w:t xml:space="preserve"> </w:t>
            </w:r>
            <w:r w:rsidRPr="003E2591">
              <w:rPr>
                <w:b/>
                <w:sz w:val="20"/>
                <w:szCs w:val="20"/>
              </w:rPr>
              <w:t>kompostuoti</w:t>
            </w:r>
            <w:r w:rsidRPr="003E2591">
              <w:rPr>
                <w:b/>
                <w:spacing w:val="-2"/>
                <w:sz w:val="20"/>
                <w:szCs w:val="20"/>
              </w:rPr>
              <w:t xml:space="preserve"> </w:t>
            </w:r>
            <w:r w:rsidRPr="003E2591">
              <w:rPr>
                <w:b/>
                <w:sz w:val="20"/>
                <w:szCs w:val="20"/>
              </w:rPr>
              <w:t>biologines</w:t>
            </w:r>
            <w:r w:rsidRPr="003E2591">
              <w:rPr>
                <w:b/>
                <w:spacing w:val="-3"/>
                <w:sz w:val="20"/>
                <w:szCs w:val="20"/>
              </w:rPr>
              <w:t xml:space="preserve"> </w:t>
            </w:r>
            <w:r w:rsidRPr="003E2591">
              <w:rPr>
                <w:b/>
                <w:sz w:val="20"/>
                <w:szCs w:val="20"/>
              </w:rPr>
              <w:t>atliekas</w:t>
            </w:r>
            <w:r w:rsidRPr="003E2591">
              <w:rPr>
                <w:b/>
                <w:spacing w:val="-2"/>
                <w:sz w:val="20"/>
                <w:szCs w:val="20"/>
              </w:rPr>
              <w:t xml:space="preserve"> </w:t>
            </w:r>
            <w:r w:rsidRPr="003E2591">
              <w:rPr>
                <w:b/>
                <w:sz w:val="20"/>
                <w:szCs w:val="20"/>
              </w:rPr>
              <w:t>namų</w:t>
            </w:r>
            <w:r w:rsidRPr="003E2591">
              <w:rPr>
                <w:b/>
                <w:spacing w:val="-1"/>
                <w:sz w:val="20"/>
                <w:szCs w:val="20"/>
              </w:rPr>
              <w:t xml:space="preserve"> </w:t>
            </w:r>
            <w:r w:rsidRPr="003E2591">
              <w:rPr>
                <w:b/>
                <w:sz w:val="20"/>
                <w:szCs w:val="20"/>
              </w:rPr>
              <w:t>ūkio</w:t>
            </w:r>
            <w:r w:rsidRPr="003E2591">
              <w:rPr>
                <w:b/>
                <w:spacing w:val="-2"/>
                <w:sz w:val="20"/>
                <w:szCs w:val="20"/>
              </w:rPr>
              <w:t xml:space="preserve"> </w:t>
            </w:r>
            <w:r w:rsidRPr="003E2591">
              <w:rPr>
                <w:b/>
                <w:sz w:val="20"/>
                <w:szCs w:val="20"/>
              </w:rPr>
              <w:t>sąlygomis</w:t>
            </w:r>
          </w:p>
        </w:tc>
      </w:tr>
      <w:tr w:rsidR="003E2591" w:rsidRPr="003E2591" w14:paraId="0B024884" w14:textId="65CB5675" w:rsidTr="003E2591">
        <w:trPr>
          <w:trHeight w:val="737"/>
        </w:trPr>
        <w:tc>
          <w:tcPr>
            <w:tcW w:w="4764" w:type="dxa"/>
          </w:tcPr>
          <w:p w14:paraId="11C7D7CB" w14:textId="77777777" w:rsidR="00EB0319" w:rsidRPr="003E2591" w:rsidRDefault="00EB0319" w:rsidP="001C6038">
            <w:pPr>
              <w:pStyle w:val="TableParagraph"/>
              <w:ind w:left="107" w:right="625"/>
              <w:rPr>
                <w:sz w:val="20"/>
                <w:szCs w:val="20"/>
              </w:rPr>
            </w:pPr>
            <w:r w:rsidRPr="003E2591">
              <w:rPr>
                <w:sz w:val="20"/>
                <w:szCs w:val="20"/>
              </w:rPr>
              <w:lastRenderedPageBreak/>
              <w:t>2.1.1. Aprūpinti namudinio</w:t>
            </w:r>
            <w:r w:rsidRPr="003E2591">
              <w:rPr>
                <w:spacing w:val="1"/>
                <w:sz w:val="20"/>
                <w:szCs w:val="20"/>
              </w:rPr>
              <w:t xml:space="preserve"> </w:t>
            </w:r>
            <w:r w:rsidRPr="003E2591">
              <w:rPr>
                <w:sz w:val="20"/>
                <w:szCs w:val="20"/>
              </w:rPr>
              <w:t>kompostavimo dėžėmis</w:t>
            </w:r>
            <w:r w:rsidRPr="003E2591">
              <w:rPr>
                <w:spacing w:val="1"/>
                <w:sz w:val="20"/>
                <w:szCs w:val="20"/>
              </w:rPr>
              <w:t xml:space="preserve"> </w:t>
            </w:r>
            <w:r w:rsidRPr="003E2591">
              <w:rPr>
                <w:sz w:val="20"/>
                <w:szCs w:val="20"/>
              </w:rPr>
              <w:t>savivaldybės individualių namų</w:t>
            </w:r>
            <w:r w:rsidRPr="003E2591">
              <w:rPr>
                <w:spacing w:val="-57"/>
                <w:sz w:val="20"/>
                <w:szCs w:val="20"/>
              </w:rPr>
              <w:t xml:space="preserve"> </w:t>
            </w:r>
            <w:r w:rsidRPr="003E2591">
              <w:rPr>
                <w:sz w:val="20"/>
                <w:szCs w:val="20"/>
              </w:rPr>
              <w:t>gyventojus</w:t>
            </w:r>
          </w:p>
        </w:tc>
        <w:tc>
          <w:tcPr>
            <w:tcW w:w="2260" w:type="dxa"/>
          </w:tcPr>
          <w:p w14:paraId="3AAE4E74" w14:textId="77777777" w:rsidR="00EB0319" w:rsidRPr="003E2591" w:rsidRDefault="00EB0319" w:rsidP="001C6038">
            <w:pPr>
              <w:pStyle w:val="TableParagraph"/>
              <w:ind w:left="107" w:right="753"/>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Borders>
              <w:right w:val="single" w:sz="6" w:space="0" w:color="000000"/>
            </w:tcBorders>
          </w:tcPr>
          <w:p w14:paraId="4C048B76" w14:textId="77777777" w:rsidR="00EB0319" w:rsidRPr="003E2591" w:rsidRDefault="00EB0319" w:rsidP="001C6038">
            <w:pPr>
              <w:pStyle w:val="TableParagraph"/>
              <w:spacing w:line="268" w:lineRule="exact"/>
              <w:ind w:left="87" w:right="108"/>
              <w:jc w:val="center"/>
              <w:rPr>
                <w:sz w:val="20"/>
                <w:szCs w:val="20"/>
              </w:rPr>
            </w:pPr>
            <w:r w:rsidRPr="003E2591">
              <w:rPr>
                <w:sz w:val="20"/>
                <w:szCs w:val="20"/>
              </w:rPr>
              <w:t>2015-2016</w:t>
            </w:r>
            <w:r w:rsidRPr="003E2591">
              <w:rPr>
                <w:spacing w:val="-1"/>
                <w:sz w:val="20"/>
                <w:szCs w:val="20"/>
              </w:rPr>
              <w:t xml:space="preserve"> </w:t>
            </w:r>
            <w:r w:rsidRPr="003E2591">
              <w:rPr>
                <w:sz w:val="20"/>
                <w:szCs w:val="20"/>
              </w:rPr>
              <w:t>m.</w:t>
            </w:r>
          </w:p>
        </w:tc>
        <w:tc>
          <w:tcPr>
            <w:tcW w:w="2171" w:type="dxa"/>
            <w:tcBorders>
              <w:left w:val="single" w:sz="6" w:space="0" w:color="000000"/>
            </w:tcBorders>
          </w:tcPr>
          <w:p w14:paraId="5B41EBDC" w14:textId="649E8D8D" w:rsidR="00EB0319" w:rsidRPr="003E2591" w:rsidRDefault="0084370C" w:rsidP="001C6038">
            <w:pPr>
              <w:pStyle w:val="TableParagraph"/>
              <w:spacing w:line="270" w:lineRule="atLeast"/>
              <w:ind w:left="105" w:right="494"/>
              <w:rPr>
                <w:sz w:val="20"/>
                <w:szCs w:val="20"/>
              </w:rPr>
            </w:pPr>
            <w:r w:rsidRPr="003E2591">
              <w:rPr>
                <w:sz w:val="20"/>
                <w:szCs w:val="20"/>
              </w:rPr>
              <w:t xml:space="preserve">Taip </w:t>
            </w:r>
          </w:p>
        </w:tc>
        <w:tc>
          <w:tcPr>
            <w:tcW w:w="3290" w:type="dxa"/>
            <w:tcBorders>
              <w:left w:val="single" w:sz="6" w:space="0" w:color="000000"/>
            </w:tcBorders>
          </w:tcPr>
          <w:p w14:paraId="44C0B061" w14:textId="77777777" w:rsidR="00EB0319" w:rsidRPr="003E2591" w:rsidRDefault="00EB0319" w:rsidP="001C6038">
            <w:pPr>
              <w:pStyle w:val="TableParagraph"/>
              <w:ind w:left="105" w:right="116"/>
              <w:rPr>
                <w:sz w:val="20"/>
                <w:szCs w:val="20"/>
              </w:rPr>
            </w:pPr>
          </w:p>
        </w:tc>
      </w:tr>
      <w:tr w:rsidR="003E2591" w:rsidRPr="003E2591" w14:paraId="5166EF1B" w14:textId="2F3B45F7" w:rsidTr="003E2591">
        <w:trPr>
          <w:trHeight w:val="794"/>
        </w:trPr>
        <w:tc>
          <w:tcPr>
            <w:tcW w:w="4764" w:type="dxa"/>
          </w:tcPr>
          <w:p w14:paraId="71A4B183" w14:textId="77777777" w:rsidR="00EB0319" w:rsidRPr="003E2591" w:rsidRDefault="00EB0319" w:rsidP="001C6038">
            <w:pPr>
              <w:pStyle w:val="TableParagraph"/>
              <w:spacing w:line="268" w:lineRule="exact"/>
              <w:ind w:left="107"/>
              <w:rPr>
                <w:sz w:val="20"/>
                <w:szCs w:val="20"/>
              </w:rPr>
            </w:pPr>
            <w:r w:rsidRPr="003E2591">
              <w:rPr>
                <w:sz w:val="20"/>
                <w:szCs w:val="20"/>
              </w:rPr>
              <w:t>2.1.2.</w:t>
            </w:r>
            <w:r w:rsidRPr="003E2591">
              <w:rPr>
                <w:spacing w:val="-2"/>
                <w:sz w:val="20"/>
                <w:szCs w:val="20"/>
              </w:rPr>
              <w:t xml:space="preserve"> </w:t>
            </w:r>
            <w:r w:rsidRPr="003E2591">
              <w:rPr>
                <w:sz w:val="20"/>
                <w:szCs w:val="20"/>
              </w:rPr>
              <w:t>Parengti</w:t>
            </w:r>
            <w:r w:rsidRPr="003E2591">
              <w:rPr>
                <w:spacing w:val="-1"/>
                <w:sz w:val="20"/>
                <w:szCs w:val="20"/>
              </w:rPr>
              <w:t xml:space="preserve"> </w:t>
            </w:r>
            <w:r w:rsidRPr="003E2591">
              <w:rPr>
                <w:sz w:val="20"/>
                <w:szCs w:val="20"/>
              </w:rPr>
              <w:t>ir</w:t>
            </w:r>
            <w:r w:rsidRPr="003E2591">
              <w:rPr>
                <w:spacing w:val="-1"/>
                <w:sz w:val="20"/>
                <w:szCs w:val="20"/>
              </w:rPr>
              <w:t xml:space="preserve"> </w:t>
            </w:r>
            <w:r w:rsidRPr="003E2591">
              <w:rPr>
                <w:sz w:val="20"/>
                <w:szCs w:val="20"/>
              </w:rPr>
              <w:t>platinti</w:t>
            </w:r>
            <w:r w:rsidRPr="003E2591">
              <w:rPr>
                <w:spacing w:val="-1"/>
                <w:sz w:val="20"/>
                <w:szCs w:val="20"/>
              </w:rPr>
              <w:t xml:space="preserve"> </w:t>
            </w:r>
            <w:r w:rsidRPr="003E2591">
              <w:rPr>
                <w:sz w:val="20"/>
                <w:szCs w:val="20"/>
              </w:rPr>
              <w:t>atliekų</w:t>
            </w:r>
          </w:p>
          <w:p w14:paraId="563AEC52" w14:textId="77777777" w:rsidR="00EB0319" w:rsidRPr="003E2591" w:rsidRDefault="00EB0319" w:rsidP="001C6038">
            <w:pPr>
              <w:pStyle w:val="TableParagraph"/>
              <w:ind w:left="107" w:right="98"/>
              <w:rPr>
                <w:sz w:val="20"/>
                <w:szCs w:val="20"/>
              </w:rPr>
            </w:pPr>
            <w:r w:rsidRPr="003E2591">
              <w:rPr>
                <w:sz w:val="20"/>
                <w:szCs w:val="20"/>
              </w:rPr>
              <w:t>turėtojams kompostavimo namų ūkio</w:t>
            </w:r>
            <w:r w:rsidRPr="003E2591">
              <w:rPr>
                <w:spacing w:val="-57"/>
                <w:sz w:val="20"/>
                <w:szCs w:val="20"/>
              </w:rPr>
              <w:t xml:space="preserve"> </w:t>
            </w:r>
            <w:r w:rsidRPr="003E2591">
              <w:rPr>
                <w:sz w:val="20"/>
                <w:szCs w:val="20"/>
              </w:rPr>
              <w:t>sąlygomis</w:t>
            </w:r>
            <w:r w:rsidRPr="003E2591">
              <w:rPr>
                <w:spacing w:val="-2"/>
                <w:sz w:val="20"/>
                <w:szCs w:val="20"/>
              </w:rPr>
              <w:t xml:space="preserve"> </w:t>
            </w:r>
            <w:r w:rsidRPr="003E2591">
              <w:rPr>
                <w:sz w:val="20"/>
                <w:szCs w:val="20"/>
              </w:rPr>
              <w:t>rekomendacijas</w:t>
            </w:r>
          </w:p>
          <w:p w14:paraId="2D88D7D6" w14:textId="260AE7E2" w:rsidR="00EB0319" w:rsidRPr="003E2591" w:rsidRDefault="00EB0319" w:rsidP="001C6038">
            <w:pPr>
              <w:pStyle w:val="TableParagraph"/>
              <w:ind w:left="107" w:right="217"/>
              <w:rPr>
                <w:sz w:val="20"/>
                <w:szCs w:val="20"/>
              </w:rPr>
            </w:pPr>
            <w:r w:rsidRPr="003E2591">
              <w:rPr>
                <w:sz w:val="20"/>
                <w:szCs w:val="20"/>
              </w:rPr>
              <w:t>(lankstinukus,</w:t>
            </w:r>
            <w:r w:rsidRPr="003E2591">
              <w:rPr>
                <w:spacing w:val="-9"/>
                <w:sz w:val="20"/>
                <w:szCs w:val="20"/>
              </w:rPr>
              <w:t xml:space="preserve"> </w:t>
            </w:r>
            <w:r w:rsidRPr="003E2591">
              <w:rPr>
                <w:sz w:val="20"/>
                <w:szCs w:val="20"/>
              </w:rPr>
              <w:t>informaciją</w:t>
            </w:r>
            <w:r w:rsidRPr="003E2591">
              <w:rPr>
                <w:spacing w:val="-9"/>
                <w:sz w:val="20"/>
                <w:szCs w:val="20"/>
              </w:rPr>
              <w:t xml:space="preserve"> </w:t>
            </w:r>
            <w:r w:rsidRPr="003E2591">
              <w:rPr>
                <w:sz w:val="20"/>
                <w:szCs w:val="20"/>
              </w:rPr>
              <w:t>internete,</w:t>
            </w:r>
            <w:r w:rsidRPr="003E2591">
              <w:rPr>
                <w:spacing w:val="-57"/>
                <w:sz w:val="20"/>
                <w:szCs w:val="20"/>
              </w:rPr>
              <w:t xml:space="preserve"> </w:t>
            </w:r>
            <w:r w:rsidR="0084370C" w:rsidRPr="003E2591">
              <w:rPr>
                <w:spacing w:val="-57"/>
                <w:sz w:val="20"/>
                <w:szCs w:val="20"/>
              </w:rPr>
              <w:t xml:space="preserve"> </w:t>
            </w:r>
            <w:r w:rsidRPr="003E2591">
              <w:rPr>
                <w:sz w:val="20"/>
                <w:szCs w:val="20"/>
              </w:rPr>
              <w:t>žiniasklaidoje)</w:t>
            </w:r>
          </w:p>
        </w:tc>
        <w:tc>
          <w:tcPr>
            <w:tcW w:w="2260" w:type="dxa"/>
          </w:tcPr>
          <w:p w14:paraId="75CD029B" w14:textId="77777777" w:rsidR="00EB0319" w:rsidRPr="003E2591" w:rsidRDefault="00EB0319" w:rsidP="001C6038">
            <w:pPr>
              <w:pStyle w:val="TableParagraph"/>
              <w:ind w:left="107" w:right="753"/>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Borders>
              <w:right w:val="single" w:sz="6" w:space="0" w:color="000000"/>
            </w:tcBorders>
          </w:tcPr>
          <w:p w14:paraId="54E9FAA7" w14:textId="77777777" w:rsidR="00EB0319" w:rsidRPr="003E2591" w:rsidRDefault="00EB0319" w:rsidP="001C6038">
            <w:pPr>
              <w:pStyle w:val="TableParagraph"/>
              <w:spacing w:line="268" w:lineRule="exact"/>
              <w:ind w:left="28" w:right="109"/>
              <w:jc w:val="center"/>
              <w:rPr>
                <w:sz w:val="20"/>
                <w:szCs w:val="20"/>
              </w:rPr>
            </w:pPr>
            <w:r w:rsidRPr="003E2591">
              <w:rPr>
                <w:sz w:val="20"/>
                <w:szCs w:val="20"/>
              </w:rPr>
              <w:t>2015-2017m.</w:t>
            </w:r>
          </w:p>
        </w:tc>
        <w:tc>
          <w:tcPr>
            <w:tcW w:w="2171" w:type="dxa"/>
            <w:tcBorders>
              <w:left w:val="single" w:sz="6" w:space="0" w:color="000000"/>
            </w:tcBorders>
          </w:tcPr>
          <w:p w14:paraId="6E7674AC" w14:textId="4F2386B5" w:rsidR="00EB0319" w:rsidRPr="003E2591" w:rsidRDefault="0084370C" w:rsidP="001C6038">
            <w:pPr>
              <w:pStyle w:val="TableParagraph"/>
              <w:spacing w:line="270" w:lineRule="atLeast"/>
              <w:ind w:left="105" w:right="494"/>
              <w:rPr>
                <w:sz w:val="20"/>
                <w:szCs w:val="20"/>
              </w:rPr>
            </w:pPr>
            <w:r w:rsidRPr="003E2591">
              <w:rPr>
                <w:sz w:val="20"/>
                <w:szCs w:val="20"/>
              </w:rPr>
              <w:t xml:space="preserve">Taip </w:t>
            </w:r>
          </w:p>
        </w:tc>
        <w:tc>
          <w:tcPr>
            <w:tcW w:w="3290" w:type="dxa"/>
            <w:tcBorders>
              <w:left w:val="single" w:sz="6" w:space="0" w:color="000000"/>
            </w:tcBorders>
          </w:tcPr>
          <w:p w14:paraId="0FF7EE93" w14:textId="77777777" w:rsidR="00EB0319" w:rsidRPr="003E2591" w:rsidRDefault="00EB0319" w:rsidP="001C6038">
            <w:pPr>
              <w:pStyle w:val="TableParagraph"/>
              <w:ind w:left="105" w:right="114"/>
              <w:rPr>
                <w:spacing w:val="-1"/>
                <w:sz w:val="20"/>
                <w:szCs w:val="20"/>
              </w:rPr>
            </w:pPr>
          </w:p>
        </w:tc>
      </w:tr>
      <w:tr w:rsidR="0084370C" w:rsidRPr="003E2591" w14:paraId="2E76E85A" w14:textId="358828B6" w:rsidTr="0084370C">
        <w:trPr>
          <w:trHeight w:val="340"/>
        </w:trPr>
        <w:tc>
          <w:tcPr>
            <w:tcW w:w="0" w:type="auto"/>
            <w:gridSpan w:val="5"/>
          </w:tcPr>
          <w:p w14:paraId="438EA782" w14:textId="1840BBF5" w:rsidR="0084370C" w:rsidRPr="003E2591" w:rsidRDefault="0084370C" w:rsidP="001C6038">
            <w:pPr>
              <w:pStyle w:val="TableParagraph"/>
              <w:spacing w:line="276" w:lineRule="exact"/>
              <w:ind w:left="107" w:right="979"/>
              <w:rPr>
                <w:b/>
                <w:sz w:val="20"/>
                <w:szCs w:val="20"/>
              </w:rPr>
            </w:pPr>
            <w:r w:rsidRPr="003E2591">
              <w:rPr>
                <w:b/>
                <w:sz w:val="20"/>
                <w:szCs w:val="20"/>
              </w:rPr>
              <w:t>2.2.</w:t>
            </w:r>
            <w:r w:rsidRPr="003E2591">
              <w:rPr>
                <w:b/>
                <w:spacing w:val="-2"/>
                <w:sz w:val="20"/>
                <w:szCs w:val="20"/>
              </w:rPr>
              <w:t xml:space="preserve"> </w:t>
            </w:r>
            <w:r w:rsidRPr="003E2591">
              <w:rPr>
                <w:b/>
                <w:sz w:val="20"/>
                <w:szCs w:val="20"/>
              </w:rPr>
              <w:t>uždavinys.</w:t>
            </w:r>
            <w:r w:rsidRPr="003E2591">
              <w:rPr>
                <w:b/>
                <w:spacing w:val="-2"/>
                <w:sz w:val="20"/>
                <w:szCs w:val="20"/>
              </w:rPr>
              <w:t xml:space="preserve"> </w:t>
            </w:r>
            <w:r w:rsidRPr="003E2591">
              <w:rPr>
                <w:b/>
                <w:sz w:val="20"/>
                <w:szCs w:val="20"/>
              </w:rPr>
              <w:t>Plėsti</w:t>
            </w:r>
            <w:r w:rsidRPr="003E2591">
              <w:rPr>
                <w:b/>
                <w:spacing w:val="-1"/>
                <w:sz w:val="20"/>
                <w:szCs w:val="20"/>
              </w:rPr>
              <w:t xml:space="preserve"> </w:t>
            </w:r>
            <w:r w:rsidRPr="003E2591">
              <w:rPr>
                <w:b/>
                <w:sz w:val="20"/>
                <w:szCs w:val="20"/>
              </w:rPr>
              <w:t>biologinių</w:t>
            </w:r>
            <w:r w:rsidRPr="003E2591">
              <w:rPr>
                <w:b/>
                <w:spacing w:val="-1"/>
                <w:sz w:val="20"/>
                <w:szCs w:val="20"/>
              </w:rPr>
              <w:t xml:space="preserve"> </w:t>
            </w:r>
            <w:r w:rsidRPr="003E2591">
              <w:rPr>
                <w:b/>
                <w:sz w:val="20"/>
                <w:szCs w:val="20"/>
              </w:rPr>
              <w:t>atliekų (žaliųjų</w:t>
            </w:r>
            <w:r w:rsidRPr="003E2591">
              <w:rPr>
                <w:b/>
                <w:spacing w:val="-5"/>
                <w:sz w:val="20"/>
                <w:szCs w:val="20"/>
              </w:rPr>
              <w:t xml:space="preserve"> </w:t>
            </w:r>
            <w:r w:rsidRPr="003E2591">
              <w:rPr>
                <w:b/>
                <w:sz w:val="20"/>
                <w:szCs w:val="20"/>
              </w:rPr>
              <w:t>ir</w:t>
            </w:r>
            <w:r w:rsidRPr="003E2591">
              <w:rPr>
                <w:b/>
                <w:spacing w:val="-1"/>
                <w:sz w:val="20"/>
                <w:szCs w:val="20"/>
              </w:rPr>
              <w:t xml:space="preserve"> </w:t>
            </w:r>
            <w:r w:rsidRPr="003E2591">
              <w:rPr>
                <w:b/>
                <w:sz w:val="20"/>
                <w:szCs w:val="20"/>
              </w:rPr>
              <w:t>maisto</w:t>
            </w:r>
            <w:r w:rsidRPr="003E2591">
              <w:rPr>
                <w:b/>
                <w:spacing w:val="-2"/>
                <w:sz w:val="20"/>
                <w:szCs w:val="20"/>
              </w:rPr>
              <w:t xml:space="preserve"> </w:t>
            </w:r>
            <w:r w:rsidRPr="003E2591">
              <w:rPr>
                <w:b/>
                <w:sz w:val="20"/>
                <w:szCs w:val="20"/>
              </w:rPr>
              <w:t>/</w:t>
            </w:r>
            <w:r w:rsidRPr="003E2591">
              <w:rPr>
                <w:b/>
                <w:spacing w:val="-1"/>
                <w:sz w:val="20"/>
                <w:szCs w:val="20"/>
              </w:rPr>
              <w:t xml:space="preserve"> </w:t>
            </w:r>
            <w:r w:rsidRPr="003E2591">
              <w:rPr>
                <w:b/>
                <w:sz w:val="20"/>
                <w:szCs w:val="20"/>
              </w:rPr>
              <w:t>virtuvės</w:t>
            </w:r>
            <w:r w:rsidRPr="003E2591">
              <w:rPr>
                <w:b/>
                <w:spacing w:val="-3"/>
                <w:sz w:val="20"/>
                <w:szCs w:val="20"/>
              </w:rPr>
              <w:t xml:space="preserve"> </w:t>
            </w:r>
            <w:r w:rsidRPr="003E2591">
              <w:rPr>
                <w:b/>
                <w:sz w:val="20"/>
                <w:szCs w:val="20"/>
              </w:rPr>
              <w:t>atliekų)</w:t>
            </w:r>
            <w:r w:rsidRPr="003E2591">
              <w:rPr>
                <w:b/>
                <w:spacing w:val="-1"/>
                <w:sz w:val="20"/>
                <w:szCs w:val="20"/>
              </w:rPr>
              <w:t xml:space="preserve"> </w:t>
            </w:r>
            <w:r w:rsidRPr="003E2591">
              <w:rPr>
                <w:b/>
                <w:sz w:val="20"/>
                <w:szCs w:val="20"/>
              </w:rPr>
              <w:t>rūšiuojamojo</w:t>
            </w:r>
            <w:r w:rsidRPr="003E2591">
              <w:rPr>
                <w:b/>
                <w:spacing w:val="-57"/>
                <w:sz w:val="20"/>
                <w:szCs w:val="20"/>
              </w:rPr>
              <w:t xml:space="preserve"> </w:t>
            </w:r>
            <w:r w:rsidRPr="003E2591">
              <w:rPr>
                <w:b/>
                <w:sz w:val="20"/>
                <w:szCs w:val="20"/>
              </w:rPr>
              <w:t>surinkimo</w:t>
            </w:r>
            <w:r w:rsidRPr="003E2591">
              <w:rPr>
                <w:b/>
                <w:spacing w:val="-1"/>
                <w:sz w:val="20"/>
                <w:szCs w:val="20"/>
              </w:rPr>
              <w:t xml:space="preserve"> </w:t>
            </w:r>
            <w:r w:rsidRPr="003E2591">
              <w:rPr>
                <w:b/>
                <w:sz w:val="20"/>
                <w:szCs w:val="20"/>
              </w:rPr>
              <w:t>ir tvarkymo</w:t>
            </w:r>
            <w:r w:rsidRPr="003E2591">
              <w:rPr>
                <w:b/>
                <w:spacing w:val="2"/>
                <w:sz w:val="20"/>
                <w:szCs w:val="20"/>
              </w:rPr>
              <w:t xml:space="preserve"> </w:t>
            </w:r>
            <w:r w:rsidRPr="003E2591">
              <w:rPr>
                <w:b/>
                <w:sz w:val="20"/>
                <w:szCs w:val="20"/>
              </w:rPr>
              <w:t>apimtis</w:t>
            </w:r>
          </w:p>
        </w:tc>
      </w:tr>
      <w:tr w:rsidR="003E2591" w:rsidRPr="003E2591" w14:paraId="3CD2D891" w14:textId="52BCF473" w:rsidTr="003E2591">
        <w:trPr>
          <w:trHeight w:val="794"/>
        </w:trPr>
        <w:tc>
          <w:tcPr>
            <w:tcW w:w="4764" w:type="dxa"/>
          </w:tcPr>
          <w:p w14:paraId="22BCA0EF" w14:textId="208C43FB" w:rsidR="00EB0319" w:rsidRPr="003E2591" w:rsidRDefault="00EB0319" w:rsidP="001C6038">
            <w:pPr>
              <w:pStyle w:val="TableParagraph"/>
              <w:ind w:left="107" w:right="505"/>
              <w:rPr>
                <w:sz w:val="20"/>
                <w:szCs w:val="20"/>
              </w:rPr>
            </w:pPr>
            <w:r w:rsidRPr="003E2591">
              <w:rPr>
                <w:sz w:val="20"/>
                <w:szCs w:val="20"/>
              </w:rPr>
              <w:t>2.2.1. Organizuoti žaliųjų atliekų</w:t>
            </w:r>
            <w:r w:rsidRPr="003E2591">
              <w:rPr>
                <w:spacing w:val="-57"/>
                <w:sz w:val="20"/>
                <w:szCs w:val="20"/>
              </w:rPr>
              <w:t xml:space="preserve"> </w:t>
            </w:r>
            <w:r w:rsidR="0084370C" w:rsidRPr="003E2591">
              <w:rPr>
                <w:spacing w:val="-57"/>
                <w:sz w:val="20"/>
                <w:szCs w:val="20"/>
              </w:rPr>
              <w:t xml:space="preserve">   </w:t>
            </w:r>
            <w:r w:rsidRPr="003E2591">
              <w:rPr>
                <w:sz w:val="20"/>
                <w:szCs w:val="20"/>
              </w:rPr>
              <w:t>surinkimą iš gyventojų, gėlių</w:t>
            </w:r>
            <w:r w:rsidRPr="003E2591">
              <w:rPr>
                <w:spacing w:val="1"/>
                <w:sz w:val="20"/>
                <w:szCs w:val="20"/>
              </w:rPr>
              <w:t xml:space="preserve"> </w:t>
            </w:r>
            <w:r w:rsidRPr="003E2591">
              <w:rPr>
                <w:sz w:val="20"/>
                <w:szCs w:val="20"/>
              </w:rPr>
              <w:t>parduotuvių, kapinėse ir</w:t>
            </w:r>
            <w:r w:rsidRPr="003E2591">
              <w:rPr>
                <w:spacing w:val="1"/>
                <w:sz w:val="20"/>
                <w:szCs w:val="20"/>
              </w:rPr>
              <w:t xml:space="preserve"> </w:t>
            </w:r>
            <w:r w:rsidRPr="003E2591">
              <w:rPr>
                <w:sz w:val="20"/>
                <w:szCs w:val="20"/>
              </w:rPr>
              <w:t>kolektyviniuose</w:t>
            </w:r>
            <w:r w:rsidRPr="003E2591">
              <w:rPr>
                <w:spacing w:val="-2"/>
                <w:sz w:val="20"/>
                <w:szCs w:val="20"/>
              </w:rPr>
              <w:t xml:space="preserve"> </w:t>
            </w:r>
            <w:r w:rsidRPr="003E2591">
              <w:rPr>
                <w:sz w:val="20"/>
                <w:szCs w:val="20"/>
              </w:rPr>
              <w:t>soduose</w:t>
            </w:r>
          </w:p>
        </w:tc>
        <w:tc>
          <w:tcPr>
            <w:tcW w:w="2260" w:type="dxa"/>
          </w:tcPr>
          <w:p w14:paraId="3976BB4E" w14:textId="77777777" w:rsidR="00EB0319" w:rsidRPr="003E2591" w:rsidRDefault="00EB0319" w:rsidP="001C6038">
            <w:pPr>
              <w:pStyle w:val="TableParagraph"/>
              <w:ind w:left="107" w:right="753"/>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Borders>
              <w:right w:val="single" w:sz="6" w:space="0" w:color="000000"/>
            </w:tcBorders>
          </w:tcPr>
          <w:p w14:paraId="1AFC67F2" w14:textId="77777777" w:rsidR="00EB0319" w:rsidRPr="003E2591" w:rsidRDefault="00EB0319" w:rsidP="001C6038">
            <w:pPr>
              <w:pStyle w:val="TableParagraph"/>
              <w:spacing w:line="268" w:lineRule="exact"/>
              <w:ind w:left="87" w:right="108"/>
              <w:jc w:val="center"/>
              <w:rPr>
                <w:sz w:val="20"/>
                <w:szCs w:val="20"/>
              </w:rPr>
            </w:pPr>
            <w:r w:rsidRPr="003E2591">
              <w:rPr>
                <w:sz w:val="20"/>
                <w:szCs w:val="20"/>
              </w:rPr>
              <w:t>2015-2020</w:t>
            </w:r>
            <w:r w:rsidRPr="003E2591">
              <w:rPr>
                <w:spacing w:val="-1"/>
                <w:sz w:val="20"/>
                <w:szCs w:val="20"/>
              </w:rPr>
              <w:t xml:space="preserve"> </w:t>
            </w:r>
            <w:r w:rsidRPr="003E2591">
              <w:rPr>
                <w:sz w:val="20"/>
                <w:szCs w:val="20"/>
              </w:rPr>
              <w:t>m.</w:t>
            </w:r>
          </w:p>
        </w:tc>
        <w:tc>
          <w:tcPr>
            <w:tcW w:w="2171" w:type="dxa"/>
            <w:tcBorders>
              <w:left w:val="single" w:sz="6" w:space="0" w:color="000000"/>
            </w:tcBorders>
          </w:tcPr>
          <w:p w14:paraId="214DB2D8" w14:textId="20AEE2D6" w:rsidR="00EB0319" w:rsidRPr="003E2591" w:rsidRDefault="0084370C" w:rsidP="001C6038">
            <w:pPr>
              <w:pStyle w:val="TableParagraph"/>
              <w:spacing w:line="270" w:lineRule="atLeast"/>
              <w:ind w:left="105" w:right="494"/>
              <w:rPr>
                <w:sz w:val="20"/>
                <w:szCs w:val="20"/>
              </w:rPr>
            </w:pPr>
            <w:r w:rsidRPr="003E2591">
              <w:rPr>
                <w:sz w:val="20"/>
                <w:szCs w:val="20"/>
              </w:rPr>
              <w:t xml:space="preserve">Ne </w:t>
            </w:r>
          </w:p>
        </w:tc>
        <w:tc>
          <w:tcPr>
            <w:tcW w:w="3290" w:type="dxa"/>
            <w:tcBorders>
              <w:left w:val="single" w:sz="6" w:space="0" w:color="000000"/>
            </w:tcBorders>
          </w:tcPr>
          <w:p w14:paraId="35FAD1E5" w14:textId="60557369" w:rsidR="00EB0319" w:rsidRPr="003E2591" w:rsidRDefault="0084370C" w:rsidP="001C6038">
            <w:pPr>
              <w:pStyle w:val="TableParagraph"/>
              <w:ind w:left="105" w:right="114"/>
              <w:rPr>
                <w:spacing w:val="-1"/>
                <w:sz w:val="20"/>
                <w:szCs w:val="20"/>
              </w:rPr>
            </w:pPr>
            <w:r w:rsidRPr="003E2591">
              <w:rPr>
                <w:spacing w:val="-1"/>
                <w:sz w:val="20"/>
                <w:szCs w:val="20"/>
              </w:rPr>
              <w:t xml:space="preserve">Atliekų turėtojai žaliąsias atliekas gali pristatyti į ŽAKA, DGASA. Nuo 2024 m. planuojama įdiegti maisto atliekų rūšiuojamąjį surinkimą Šilutės mieste </w:t>
            </w:r>
          </w:p>
        </w:tc>
      </w:tr>
      <w:tr w:rsidR="0084370C" w:rsidRPr="003E2591" w14:paraId="5575A4DB" w14:textId="72530A2A" w:rsidTr="0084370C">
        <w:trPr>
          <w:trHeight w:val="283"/>
        </w:trPr>
        <w:tc>
          <w:tcPr>
            <w:tcW w:w="0" w:type="auto"/>
            <w:gridSpan w:val="5"/>
          </w:tcPr>
          <w:p w14:paraId="76B9F480" w14:textId="0B3AAF56" w:rsidR="0084370C" w:rsidRPr="003E2591" w:rsidRDefault="0084370C" w:rsidP="0084370C">
            <w:pPr>
              <w:pStyle w:val="TableParagraph"/>
              <w:spacing w:line="272" w:lineRule="exact"/>
              <w:ind w:left="107"/>
              <w:rPr>
                <w:b/>
                <w:sz w:val="20"/>
                <w:szCs w:val="20"/>
              </w:rPr>
            </w:pPr>
            <w:r w:rsidRPr="003E2591">
              <w:rPr>
                <w:b/>
                <w:sz w:val="20"/>
                <w:szCs w:val="20"/>
              </w:rPr>
              <w:t>3</w:t>
            </w:r>
            <w:r w:rsidRPr="003E2591">
              <w:rPr>
                <w:b/>
                <w:spacing w:val="-3"/>
                <w:sz w:val="20"/>
                <w:szCs w:val="20"/>
              </w:rPr>
              <w:t xml:space="preserve"> </w:t>
            </w:r>
            <w:r w:rsidRPr="003E2591">
              <w:rPr>
                <w:b/>
                <w:sz w:val="20"/>
                <w:szCs w:val="20"/>
              </w:rPr>
              <w:t>tikslas.</w:t>
            </w:r>
            <w:r w:rsidRPr="003E2591">
              <w:rPr>
                <w:b/>
                <w:spacing w:val="-3"/>
                <w:sz w:val="20"/>
                <w:szCs w:val="20"/>
              </w:rPr>
              <w:t xml:space="preserve"> </w:t>
            </w:r>
            <w:r w:rsidRPr="003E2591">
              <w:rPr>
                <w:b/>
                <w:sz w:val="20"/>
                <w:szCs w:val="20"/>
              </w:rPr>
              <w:t>Skatinti</w:t>
            </w:r>
            <w:r w:rsidRPr="003E2591">
              <w:rPr>
                <w:b/>
                <w:spacing w:val="-3"/>
                <w:sz w:val="20"/>
                <w:szCs w:val="20"/>
              </w:rPr>
              <w:t xml:space="preserve"> </w:t>
            </w:r>
            <w:r w:rsidRPr="003E2591">
              <w:rPr>
                <w:b/>
                <w:sz w:val="20"/>
                <w:szCs w:val="20"/>
              </w:rPr>
              <w:t>efektyvų</w:t>
            </w:r>
            <w:r w:rsidRPr="003E2591">
              <w:rPr>
                <w:b/>
                <w:spacing w:val="-3"/>
                <w:sz w:val="20"/>
                <w:szCs w:val="20"/>
              </w:rPr>
              <w:t xml:space="preserve"> </w:t>
            </w:r>
            <w:r w:rsidRPr="003E2591">
              <w:rPr>
                <w:b/>
                <w:sz w:val="20"/>
                <w:szCs w:val="20"/>
              </w:rPr>
              <w:t>gamtinių</w:t>
            </w:r>
            <w:r w:rsidRPr="003E2591">
              <w:rPr>
                <w:b/>
                <w:spacing w:val="-1"/>
                <w:sz w:val="20"/>
                <w:szCs w:val="20"/>
              </w:rPr>
              <w:t xml:space="preserve"> </w:t>
            </w:r>
            <w:r w:rsidRPr="003E2591">
              <w:rPr>
                <w:b/>
                <w:sz w:val="20"/>
                <w:szCs w:val="20"/>
              </w:rPr>
              <w:t>ir</w:t>
            </w:r>
            <w:r w:rsidRPr="003E2591">
              <w:rPr>
                <w:b/>
                <w:spacing w:val="-3"/>
                <w:sz w:val="20"/>
                <w:szCs w:val="20"/>
              </w:rPr>
              <w:t xml:space="preserve"> </w:t>
            </w:r>
            <w:r w:rsidRPr="003E2591">
              <w:rPr>
                <w:b/>
                <w:sz w:val="20"/>
                <w:szCs w:val="20"/>
              </w:rPr>
              <w:t>kitų</w:t>
            </w:r>
            <w:r w:rsidRPr="003E2591">
              <w:rPr>
                <w:b/>
                <w:spacing w:val="-3"/>
                <w:sz w:val="20"/>
                <w:szCs w:val="20"/>
              </w:rPr>
              <w:t xml:space="preserve"> </w:t>
            </w:r>
            <w:r w:rsidRPr="003E2591">
              <w:rPr>
                <w:b/>
                <w:sz w:val="20"/>
                <w:szCs w:val="20"/>
              </w:rPr>
              <w:t>išteklių</w:t>
            </w:r>
            <w:r w:rsidRPr="003E2591">
              <w:rPr>
                <w:b/>
                <w:spacing w:val="-4"/>
                <w:sz w:val="20"/>
                <w:szCs w:val="20"/>
              </w:rPr>
              <w:t xml:space="preserve"> </w:t>
            </w:r>
            <w:r w:rsidRPr="003E2591">
              <w:rPr>
                <w:b/>
                <w:sz w:val="20"/>
                <w:szCs w:val="20"/>
              </w:rPr>
              <w:t>naudojimą,</w:t>
            </w:r>
            <w:r w:rsidRPr="003E2591">
              <w:rPr>
                <w:b/>
                <w:spacing w:val="-3"/>
                <w:sz w:val="20"/>
                <w:szCs w:val="20"/>
              </w:rPr>
              <w:t xml:space="preserve"> </w:t>
            </w:r>
            <w:r w:rsidRPr="003E2591">
              <w:rPr>
                <w:b/>
                <w:sz w:val="20"/>
                <w:szCs w:val="20"/>
              </w:rPr>
              <w:t>didinant</w:t>
            </w:r>
            <w:r w:rsidRPr="003E2591">
              <w:rPr>
                <w:b/>
                <w:spacing w:val="-3"/>
                <w:sz w:val="20"/>
                <w:szCs w:val="20"/>
              </w:rPr>
              <w:t xml:space="preserve"> </w:t>
            </w:r>
            <w:r w:rsidRPr="003E2591">
              <w:rPr>
                <w:b/>
                <w:sz w:val="20"/>
                <w:szCs w:val="20"/>
              </w:rPr>
              <w:t>komunalinių</w:t>
            </w:r>
            <w:r w:rsidRPr="003E2591">
              <w:rPr>
                <w:b/>
                <w:spacing w:val="-2"/>
                <w:sz w:val="20"/>
                <w:szCs w:val="20"/>
              </w:rPr>
              <w:t xml:space="preserve"> </w:t>
            </w:r>
            <w:r w:rsidRPr="003E2591">
              <w:rPr>
                <w:b/>
                <w:sz w:val="20"/>
                <w:szCs w:val="20"/>
              </w:rPr>
              <w:t>atliekų perdirbimo</w:t>
            </w:r>
            <w:r w:rsidRPr="003E2591">
              <w:rPr>
                <w:b/>
                <w:spacing w:val="-4"/>
                <w:sz w:val="20"/>
                <w:szCs w:val="20"/>
              </w:rPr>
              <w:t xml:space="preserve"> </w:t>
            </w:r>
            <w:r w:rsidRPr="003E2591">
              <w:rPr>
                <w:b/>
                <w:sz w:val="20"/>
                <w:szCs w:val="20"/>
              </w:rPr>
              <w:t>apimtis</w:t>
            </w:r>
          </w:p>
        </w:tc>
      </w:tr>
      <w:tr w:rsidR="0084370C" w:rsidRPr="003E2591" w14:paraId="7E190E15" w14:textId="56E5CD75" w:rsidTr="0084370C">
        <w:trPr>
          <w:trHeight w:val="283"/>
        </w:trPr>
        <w:tc>
          <w:tcPr>
            <w:tcW w:w="0" w:type="auto"/>
            <w:gridSpan w:val="5"/>
          </w:tcPr>
          <w:p w14:paraId="4907DE31" w14:textId="784B637E" w:rsidR="0084370C" w:rsidRPr="003E2591" w:rsidRDefault="0084370C" w:rsidP="0084370C">
            <w:pPr>
              <w:pStyle w:val="TableParagraph"/>
              <w:spacing w:line="273" w:lineRule="exact"/>
              <w:ind w:left="107"/>
              <w:rPr>
                <w:b/>
                <w:sz w:val="20"/>
                <w:szCs w:val="20"/>
              </w:rPr>
            </w:pPr>
            <w:r w:rsidRPr="003E2591">
              <w:rPr>
                <w:b/>
                <w:sz w:val="20"/>
                <w:szCs w:val="20"/>
              </w:rPr>
              <w:t>3.1.</w:t>
            </w:r>
            <w:r w:rsidRPr="003E2591">
              <w:rPr>
                <w:b/>
                <w:spacing w:val="-2"/>
                <w:sz w:val="20"/>
                <w:szCs w:val="20"/>
              </w:rPr>
              <w:t xml:space="preserve"> </w:t>
            </w:r>
            <w:r w:rsidRPr="003E2591">
              <w:rPr>
                <w:b/>
                <w:sz w:val="20"/>
                <w:szCs w:val="20"/>
              </w:rPr>
              <w:t>uždavinys.</w:t>
            </w:r>
            <w:r w:rsidRPr="003E2591">
              <w:rPr>
                <w:b/>
                <w:spacing w:val="-1"/>
                <w:sz w:val="20"/>
                <w:szCs w:val="20"/>
              </w:rPr>
              <w:t xml:space="preserve"> </w:t>
            </w:r>
            <w:r w:rsidRPr="003E2591">
              <w:rPr>
                <w:b/>
                <w:sz w:val="20"/>
                <w:szCs w:val="20"/>
              </w:rPr>
              <w:t>Plėsti</w:t>
            </w:r>
            <w:r w:rsidRPr="003E2591">
              <w:rPr>
                <w:b/>
                <w:spacing w:val="-1"/>
                <w:sz w:val="20"/>
                <w:szCs w:val="20"/>
              </w:rPr>
              <w:t xml:space="preserve"> </w:t>
            </w:r>
            <w:r w:rsidRPr="003E2591">
              <w:rPr>
                <w:b/>
                <w:sz w:val="20"/>
                <w:szCs w:val="20"/>
              </w:rPr>
              <w:t>pakuočių atliekų</w:t>
            </w:r>
            <w:r w:rsidRPr="003E2591">
              <w:rPr>
                <w:b/>
                <w:spacing w:val="-3"/>
                <w:sz w:val="20"/>
                <w:szCs w:val="20"/>
              </w:rPr>
              <w:t xml:space="preserve"> </w:t>
            </w:r>
            <w:r w:rsidRPr="003E2591">
              <w:rPr>
                <w:b/>
                <w:sz w:val="20"/>
                <w:szCs w:val="20"/>
              </w:rPr>
              <w:t>ir</w:t>
            </w:r>
            <w:r w:rsidRPr="003E2591">
              <w:rPr>
                <w:b/>
                <w:spacing w:val="-1"/>
                <w:sz w:val="20"/>
                <w:szCs w:val="20"/>
              </w:rPr>
              <w:t xml:space="preserve"> </w:t>
            </w:r>
            <w:r w:rsidRPr="003E2591">
              <w:rPr>
                <w:b/>
                <w:sz w:val="20"/>
                <w:szCs w:val="20"/>
              </w:rPr>
              <w:t>kitų</w:t>
            </w:r>
            <w:r w:rsidRPr="003E2591">
              <w:rPr>
                <w:b/>
                <w:spacing w:val="-1"/>
                <w:sz w:val="20"/>
                <w:szCs w:val="20"/>
              </w:rPr>
              <w:t xml:space="preserve"> </w:t>
            </w:r>
            <w:r w:rsidRPr="003E2591">
              <w:rPr>
                <w:b/>
                <w:sz w:val="20"/>
                <w:szCs w:val="20"/>
              </w:rPr>
              <w:t>antrinių</w:t>
            </w:r>
            <w:r w:rsidRPr="003E2591">
              <w:rPr>
                <w:b/>
                <w:spacing w:val="-1"/>
                <w:sz w:val="20"/>
                <w:szCs w:val="20"/>
              </w:rPr>
              <w:t xml:space="preserve"> </w:t>
            </w:r>
            <w:r w:rsidRPr="003E2591">
              <w:rPr>
                <w:b/>
                <w:sz w:val="20"/>
                <w:szCs w:val="20"/>
              </w:rPr>
              <w:t>žaliavų</w:t>
            </w:r>
            <w:r w:rsidRPr="003E2591">
              <w:rPr>
                <w:b/>
                <w:spacing w:val="-1"/>
                <w:sz w:val="20"/>
                <w:szCs w:val="20"/>
              </w:rPr>
              <w:t xml:space="preserve"> </w:t>
            </w:r>
            <w:r w:rsidRPr="003E2591">
              <w:rPr>
                <w:b/>
                <w:sz w:val="20"/>
                <w:szCs w:val="20"/>
              </w:rPr>
              <w:t>atskiro</w:t>
            </w:r>
            <w:r w:rsidRPr="003E2591">
              <w:rPr>
                <w:b/>
                <w:spacing w:val="-1"/>
                <w:sz w:val="20"/>
                <w:szCs w:val="20"/>
              </w:rPr>
              <w:t xml:space="preserve"> </w:t>
            </w:r>
            <w:r w:rsidRPr="003E2591">
              <w:rPr>
                <w:b/>
                <w:sz w:val="20"/>
                <w:szCs w:val="20"/>
              </w:rPr>
              <w:t>surinkimo</w:t>
            </w:r>
            <w:r w:rsidRPr="003E2591">
              <w:rPr>
                <w:b/>
                <w:spacing w:val="-1"/>
                <w:sz w:val="20"/>
                <w:szCs w:val="20"/>
              </w:rPr>
              <w:t xml:space="preserve"> </w:t>
            </w:r>
            <w:r w:rsidRPr="003E2591">
              <w:rPr>
                <w:b/>
                <w:sz w:val="20"/>
                <w:szCs w:val="20"/>
              </w:rPr>
              <w:t>(pirminio rūšiavimo)</w:t>
            </w:r>
            <w:r w:rsidRPr="003E2591">
              <w:rPr>
                <w:b/>
                <w:spacing w:val="-4"/>
                <w:sz w:val="20"/>
                <w:szCs w:val="20"/>
              </w:rPr>
              <w:t xml:space="preserve"> </w:t>
            </w:r>
            <w:r w:rsidRPr="003E2591">
              <w:rPr>
                <w:b/>
                <w:sz w:val="20"/>
                <w:szCs w:val="20"/>
              </w:rPr>
              <w:t>ir</w:t>
            </w:r>
            <w:r w:rsidRPr="003E2591">
              <w:rPr>
                <w:b/>
                <w:spacing w:val="-4"/>
                <w:sz w:val="20"/>
                <w:szCs w:val="20"/>
              </w:rPr>
              <w:t xml:space="preserve"> </w:t>
            </w:r>
            <w:r w:rsidRPr="003E2591">
              <w:rPr>
                <w:b/>
                <w:sz w:val="20"/>
                <w:szCs w:val="20"/>
              </w:rPr>
              <w:t>perdirbimo</w:t>
            </w:r>
            <w:r w:rsidRPr="003E2591">
              <w:rPr>
                <w:b/>
                <w:spacing w:val="-3"/>
                <w:sz w:val="20"/>
                <w:szCs w:val="20"/>
              </w:rPr>
              <w:t xml:space="preserve"> </w:t>
            </w:r>
            <w:r w:rsidRPr="003E2591">
              <w:rPr>
                <w:b/>
                <w:sz w:val="20"/>
                <w:szCs w:val="20"/>
              </w:rPr>
              <w:t>apimtis</w:t>
            </w:r>
          </w:p>
        </w:tc>
      </w:tr>
      <w:tr w:rsidR="003E2591" w:rsidRPr="003E2591" w14:paraId="373B0678" w14:textId="4DE3CBBA" w:rsidTr="003E2591">
        <w:trPr>
          <w:trHeight w:val="1020"/>
        </w:trPr>
        <w:tc>
          <w:tcPr>
            <w:tcW w:w="4764" w:type="dxa"/>
          </w:tcPr>
          <w:p w14:paraId="454E515F" w14:textId="43330D04" w:rsidR="00EB0319" w:rsidRPr="003E2591" w:rsidRDefault="00EB0319" w:rsidP="0084370C">
            <w:pPr>
              <w:pStyle w:val="TableParagraph"/>
              <w:ind w:left="107" w:right="131"/>
              <w:rPr>
                <w:sz w:val="20"/>
                <w:szCs w:val="20"/>
              </w:rPr>
            </w:pPr>
            <w:r w:rsidRPr="003E2591">
              <w:rPr>
                <w:sz w:val="20"/>
                <w:szCs w:val="20"/>
              </w:rPr>
              <w:t>3.1.1. Aprūpinti individualius namus</w:t>
            </w:r>
            <w:r w:rsidRPr="003E2591">
              <w:rPr>
                <w:spacing w:val="-57"/>
                <w:sz w:val="20"/>
                <w:szCs w:val="20"/>
              </w:rPr>
              <w:t xml:space="preserve"> </w:t>
            </w:r>
            <w:r w:rsidRPr="003E2591">
              <w:rPr>
                <w:sz w:val="20"/>
                <w:szCs w:val="20"/>
              </w:rPr>
              <w:t>konteineriais pakuočių atliekoms ir</w:t>
            </w:r>
            <w:r w:rsidRPr="003E2591">
              <w:rPr>
                <w:spacing w:val="1"/>
                <w:sz w:val="20"/>
                <w:szCs w:val="20"/>
              </w:rPr>
              <w:t xml:space="preserve"> </w:t>
            </w:r>
            <w:r w:rsidRPr="003E2591">
              <w:rPr>
                <w:sz w:val="20"/>
                <w:szCs w:val="20"/>
              </w:rPr>
              <w:t>kitoms antrinėms žaliavoms rūšiuoti,</w:t>
            </w:r>
            <w:r w:rsidRPr="003E2591">
              <w:rPr>
                <w:spacing w:val="-57"/>
                <w:sz w:val="20"/>
                <w:szCs w:val="20"/>
              </w:rPr>
              <w:t xml:space="preserve"> </w:t>
            </w:r>
            <w:r w:rsidRPr="003E2591">
              <w:rPr>
                <w:sz w:val="20"/>
                <w:szCs w:val="20"/>
              </w:rPr>
              <w:t>bendradarbiaujant</w:t>
            </w:r>
            <w:r w:rsidRPr="003E2591">
              <w:rPr>
                <w:spacing w:val="-2"/>
                <w:sz w:val="20"/>
                <w:szCs w:val="20"/>
              </w:rPr>
              <w:t xml:space="preserve"> </w:t>
            </w:r>
            <w:r w:rsidRPr="003E2591">
              <w:rPr>
                <w:sz w:val="20"/>
                <w:szCs w:val="20"/>
              </w:rPr>
              <w:t>su</w:t>
            </w:r>
            <w:r w:rsidRPr="003E2591">
              <w:rPr>
                <w:spacing w:val="1"/>
                <w:sz w:val="20"/>
                <w:szCs w:val="20"/>
              </w:rPr>
              <w:t xml:space="preserve"> </w:t>
            </w:r>
            <w:r w:rsidRPr="003E2591">
              <w:rPr>
                <w:sz w:val="20"/>
                <w:szCs w:val="20"/>
              </w:rPr>
              <w:t>gamintojais</w:t>
            </w:r>
            <w:r w:rsidRPr="003E2591">
              <w:rPr>
                <w:spacing w:val="-1"/>
                <w:sz w:val="20"/>
                <w:szCs w:val="20"/>
              </w:rPr>
              <w:t xml:space="preserve"> </w:t>
            </w:r>
            <w:r w:rsidRPr="003E2591">
              <w:rPr>
                <w:sz w:val="20"/>
                <w:szCs w:val="20"/>
              </w:rPr>
              <w:t>ir</w:t>
            </w:r>
            <w:r w:rsidR="0084370C" w:rsidRPr="003E2591">
              <w:rPr>
                <w:sz w:val="20"/>
                <w:szCs w:val="20"/>
              </w:rPr>
              <w:t xml:space="preserve"> </w:t>
            </w:r>
            <w:r w:rsidRPr="003E2591">
              <w:rPr>
                <w:sz w:val="20"/>
                <w:szCs w:val="20"/>
              </w:rPr>
              <w:t>importuotojais,</w:t>
            </w:r>
            <w:r w:rsidRPr="003E2591">
              <w:rPr>
                <w:spacing w:val="-14"/>
                <w:sz w:val="20"/>
                <w:szCs w:val="20"/>
              </w:rPr>
              <w:t xml:space="preserve"> </w:t>
            </w:r>
            <w:r w:rsidRPr="003E2591">
              <w:rPr>
                <w:sz w:val="20"/>
                <w:szCs w:val="20"/>
              </w:rPr>
              <w:t>organizuojančiais</w:t>
            </w:r>
            <w:r w:rsidRPr="003E2591">
              <w:rPr>
                <w:spacing w:val="-57"/>
                <w:sz w:val="20"/>
                <w:szCs w:val="20"/>
              </w:rPr>
              <w:t xml:space="preserve"> </w:t>
            </w:r>
            <w:r w:rsidRPr="003E2591">
              <w:rPr>
                <w:sz w:val="20"/>
                <w:szCs w:val="20"/>
              </w:rPr>
              <w:t>pakuočių</w:t>
            </w:r>
            <w:r w:rsidRPr="003E2591">
              <w:rPr>
                <w:spacing w:val="-1"/>
                <w:sz w:val="20"/>
                <w:szCs w:val="20"/>
              </w:rPr>
              <w:t xml:space="preserve"> </w:t>
            </w:r>
            <w:r w:rsidRPr="003E2591">
              <w:rPr>
                <w:sz w:val="20"/>
                <w:szCs w:val="20"/>
              </w:rPr>
              <w:t>atliekų tvarkymą</w:t>
            </w:r>
          </w:p>
        </w:tc>
        <w:tc>
          <w:tcPr>
            <w:tcW w:w="2260" w:type="dxa"/>
          </w:tcPr>
          <w:p w14:paraId="68948778" w14:textId="77777777" w:rsidR="00EB0319" w:rsidRPr="003E2591" w:rsidRDefault="00EB0319" w:rsidP="001C6038">
            <w:pPr>
              <w:pStyle w:val="TableParagraph"/>
              <w:ind w:left="107" w:right="48"/>
              <w:rPr>
                <w:sz w:val="20"/>
                <w:szCs w:val="20"/>
              </w:rPr>
            </w:pPr>
            <w:r w:rsidRPr="003E2591">
              <w:rPr>
                <w:sz w:val="20"/>
                <w:szCs w:val="20"/>
              </w:rPr>
              <w:t>Savivaldybės</w:t>
            </w:r>
            <w:r w:rsidRPr="003E2591">
              <w:rPr>
                <w:spacing w:val="1"/>
                <w:sz w:val="20"/>
                <w:szCs w:val="20"/>
              </w:rPr>
              <w:t xml:space="preserve"> </w:t>
            </w:r>
            <w:r w:rsidRPr="003E2591">
              <w:rPr>
                <w:sz w:val="20"/>
                <w:szCs w:val="20"/>
              </w:rPr>
              <w:t>administracija,</w:t>
            </w:r>
            <w:r w:rsidRPr="003E2591">
              <w:rPr>
                <w:spacing w:val="1"/>
                <w:sz w:val="20"/>
                <w:szCs w:val="20"/>
              </w:rPr>
              <w:t xml:space="preserve"> </w:t>
            </w:r>
            <w:r w:rsidRPr="003E2591">
              <w:rPr>
                <w:sz w:val="20"/>
                <w:szCs w:val="20"/>
              </w:rPr>
              <w:t>KRATC,</w:t>
            </w:r>
            <w:r w:rsidRPr="003E2591">
              <w:rPr>
                <w:spacing w:val="43"/>
                <w:sz w:val="20"/>
                <w:szCs w:val="20"/>
              </w:rPr>
              <w:t xml:space="preserve"> </w:t>
            </w:r>
            <w:r w:rsidRPr="003E2591">
              <w:rPr>
                <w:sz w:val="20"/>
                <w:szCs w:val="20"/>
              </w:rPr>
              <w:t>gamintojai</w:t>
            </w:r>
            <w:r w:rsidRPr="003E2591">
              <w:rPr>
                <w:spacing w:val="-57"/>
                <w:sz w:val="20"/>
                <w:szCs w:val="20"/>
              </w:rPr>
              <w:t xml:space="preserve"> </w:t>
            </w:r>
            <w:r w:rsidRPr="003E2591">
              <w:rPr>
                <w:sz w:val="20"/>
                <w:szCs w:val="20"/>
              </w:rPr>
              <w:t>ir</w:t>
            </w:r>
            <w:r w:rsidRPr="003E2591">
              <w:rPr>
                <w:spacing w:val="-1"/>
                <w:sz w:val="20"/>
                <w:szCs w:val="20"/>
              </w:rPr>
              <w:t xml:space="preserve"> </w:t>
            </w:r>
            <w:r w:rsidRPr="003E2591">
              <w:rPr>
                <w:sz w:val="20"/>
                <w:szCs w:val="20"/>
              </w:rPr>
              <w:t>importuotojai</w:t>
            </w:r>
          </w:p>
        </w:tc>
        <w:tc>
          <w:tcPr>
            <w:tcW w:w="1507" w:type="dxa"/>
            <w:tcBorders>
              <w:right w:val="single" w:sz="6" w:space="0" w:color="000000"/>
            </w:tcBorders>
          </w:tcPr>
          <w:p w14:paraId="251DFE42" w14:textId="77777777" w:rsidR="00EB0319" w:rsidRPr="003E2591" w:rsidRDefault="00EB0319" w:rsidP="001C6038">
            <w:pPr>
              <w:pStyle w:val="TableParagraph"/>
              <w:spacing w:line="268" w:lineRule="exact"/>
              <w:ind w:left="87" w:right="108"/>
              <w:jc w:val="center"/>
              <w:rPr>
                <w:sz w:val="20"/>
                <w:szCs w:val="20"/>
              </w:rPr>
            </w:pPr>
            <w:r w:rsidRPr="003E2591">
              <w:rPr>
                <w:sz w:val="20"/>
                <w:szCs w:val="20"/>
              </w:rPr>
              <w:t>2015-2017</w:t>
            </w:r>
            <w:r w:rsidRPr="003E2591">
              <w:rPr>
                <w:spacing w:val="-1"/>
                <w:sz w:val="20"/>
                <w:szCs w:val="20"/>
              </w:rPr>
              <w:t xml:space="preserve"> </w:t>
            </w:r>
            <w:r w:rsidRPr="003E2591">
              <w:rPr>
                <w:sz w:val="20"/>
                <w:szCs w:val="20"/>
              </w:rPr>
              <w:t>m.</w:t>
            </w:r>
          </w:p>
        </w:tc>
        <w:tc>
          <w:tcPr>
            <w:tcW w:w="2171" w:type="dxa"/>
            <w:tcBorders>
              <w:left w:val="single" w:sz="6" w:space="0" w:color="000000"/>
            </w:tcBorders>
          </w:tcPr>
          <w:p w14:paraId="18455783" w14:textId="1C28CC69" w:rsidR="00EB0319" w:rsidRPr="003E2591" w:rsidRDefault="0084370C" w:rsidP="001C6038">
            <w:pPr>
              <w:pStyle w:val="TableParagraph"/>
              <w:spacing w:line="270" w:lineRule="atLeast"/>
              <w:ind w:left="105" w:right="154"/>
              <w:rPr>
                <w:sz w:val="20"/>
                <w:szCs w:val="20"/>
              </w:rPr>
            </w:pPr>
            <w:r w:rsidRPr="003E2591">
              <w:rPr>
                <w:sz w:val="20"/>
                <w:szCs w:val="20"/>
              </w:rPr>
              <w:t xml:space="preserve">Taip </w:t>
            </w:r>
          </w:p>
        </w:tc>
        <w:tc>
          <w:tcPr>
            <w:tcW w:w="3290" w:type="dxa"/>
            <w:tcBorders>
              <w:left w:val="single" w:sz="6" w:space="0" w:color="000000"/>
            </w:tcBorders>
          </w:tcPr>
          <w:p w14:paraId="370B74D0" w14:textId="77777777" w:rsidR="00EB0319" w:rsidRPr="003E2591" w:rsidRDefault="00EB0319" w:rsidP="001C6038">
            <w:pPr>
              <w:pStyle w:val="TableParagraph"/>
              <w:spacing w:line="268" w:lineRule="exact"/>
              <w:ind w:left="105"/>
              <w:rPr>
                <w:sz w:val="20"/>
                <w:szCs w:val="20"/>
              </w:rPr>
            </w:pPr>
          </w:p>
        </w:tc>
      </w:tr>
      <w:tr w:rsidR="003E2591" w:rsidRPr="003E2591" w14:paraId="703CCFE6" w14:textId="4D8D2C06" w:rsidTr="003E2591">
        <w:trPr>
          <w:trHeight w:val="2381"/>
        </w:trPr>
        <w:tc>
          <w:tcPr>
            <w:tcW w:w="4764" w:type="dxa"/>
          </w:tcPr>
          <w:p w14:paraId="6E74072D" w14:textId="5AF97B4A" w:rsidR="00EB0319" w:rsidRPr="003E2591" w:rsidRDefault="00EB0319" w:rsidP="001C6038">
            <w:pPr>
              <w:pStyle w:val="TableParagraph"/>
              <w:tabs>
                <w:tab w:val="left" w:pos="1559"/>
                <w:tab w:val="left" w:pos="2957"/>
              </w:tabs>
              <w:ind w:left="107" w:right="95"/>
              <w:jc w:val="both"/>
              <w:rPr>
                <w:sz w:val="20"/>
                <w:szCs w:val="20"/>
              </w:rPr>
            </w:pPr>
            <w:r w:rsidRPr="003E2591">
              <w:rPr>
                <w:sz w:val="20"/>
                <w:szCs w:val="20"/>
              </w:rPr>
              <w:t>3.1.2. Plėtoti pakuočių atliekų ir kitų</w:t>
            </w:r>
            <w:r w:rsidRPr="003E2591">
              <w:rPr>
                <w:spacing w:val="1"/>
                <w:sz w:val="20"/>
                <w:szCs w:val="20"/>
              </w:rPr>
              <w:t xml:space="preserve"> </w:t>
            </w:r>
            <w:r w:rsidRPr="003E2591">
              <w:rPr>
                <w:sz w:val="20"/>
                <w:szCs w:val="20"/>
              </w:rPr>
              <w:t>antrinių</w:t>
            </w:r>
            <w:r w:rsidRPr="003E2591">
              <w:rPr>
                <w:spacing w:val="1"/>
                <w:sz w:val="20"/>
                <w:szCs w:val="20"/>
              </w:rPr>
              <w:t xml:space="preserve"> </w:t>
            </w:r>
            <w:r w:rsidRPr="003E2591">
              <w:rPr>
                <w:sz w:val="20"/>
                <w:szCs w:val="20"/>
              </w:rPr>
              <w:t>žaliavų</w:t>
            </w:r>
            <w:r w:rsidRPr="003E2591">
              <w:rPr>
                <w:spacing w:val="1"/>
                <w:sz w:val="20"/>
                <w:szCs w:val="20"/>
              </w:rPr>
              <w:t xml:space="preserve"> </w:t>
            </w:r>
            <w:r w:rsidRPr="003E2591">
              <w:rPr>
                <w:sz w:val="20"/>
                <w:szCs w:val="20"/>
              </w:rPr>
              <w:t>surinkimo</w:t>
            </w:r>
            <w:r w:rsidRPr="003E2591">
              <w:rPr>
                <w:spacing w:val="1"/>
                <w:sz w:val="20"/>
                <w:szCs w:val="20"/>
              </w:rPr>
              <w:t xml:space="preserve"> </w:t>
            </w:r>
            <w:r w:rsidRPr="003E2591">
              <w:rPr>
                <w:sz w:val="20"/>
                <w:szCs w:val="20"/>
              </w:rPr>
              <w:t>kolektyviniais konteineriais aikštelių</w:t>
            </w:r>
            <w:r w:rsidRPr="003E2591">
              <w:rPr>
                <w:spacing w:val="1"/>
                <w:sz w:val="20"/>
                <w:szCs w:val="20"/>
              </w:rPr>
              <w:t xml:space="preserve"> </w:t>
            </w:r>
            <w:r w:rsidRPr="003E2591">
              <w:rPr>
                <w:sz w:val="20"/>
                <w:szCs w:val="20"/>
              </w:rPr>
              <w:t>įrengimą,</w:t>
            </w:r>
            <w:r w:rsidRPr="003E2591">
              <w:rPr>
                <w:spacing w:val="1"/>
                <w:sz w:val="20"/>
                <w:szCs w:val="20"/>
              </w:rPr>
              <w:t xml:space="preserve"> </w:t>
            </w:r>
            <w:r w:rsidRPr="003E2591">
              <w:rPr>
                <w:sz w:val="20"/>
                <w:szCs w:val="20"/>
              </w:rPr>
              <w:t>bendradarbiaujant</w:t>
            </w:r>
            <w:r w:rsidRPr="003E2591">
              <w:rPr>
                <w:spacing w:val="1"/>
                <w:sz w:val="20"/>
                <w:szCs w:val="20"/>
              </w:rPr>
              <w:t xml:space="preserve"> </w:t>
            </w:r>
            <w:r w:rsidRPr="003E2591">
              <w:rPr>
                <w:sz w:val="20"/>
                <w:szCs w:val="20"/>
              </w:rPr>
              <w:t>su</w:t>
            </w:r>
            <w:r w:rsidRPr="003E2591">
              <w:rPr>
                <w:spacing w:val="-57"/>
                <w:sz w:val="20"/>
                <w:szCs w:val="20"/>
              </w:rPr>
              <w:t xml:space="preserve"> </w:t>
            </w:r>
            <w:r w:rsidRPr="003E2591">
              <w:rPr>
                <w:sz w:val="20"/>
                <w:szCs w:val="20"/>
              </w:rPr>
              <w:t>gamintojais</w:t>
            </w:r>
            <w:r w:rsidRPr="003E2591">
              <w:rPr>
                <w:spacing w:val="1"/>
                <w:sz w:val="20"/>
                <w:szCs w:val="20"/>
              </w:rPr>
              <w:t xml:space="preserve"> </w:t>
            </w:r>
            <w:r w:rsidRPr="003E2591">
              <w:rPr>
                <w:sz w:val="20"/>
                <w:szCs w:val="20"/>
              </w:rPr>
              <w:t>ir</w:t>
            </w:r>
            <w:r w:rsidRPr="003E2591">
              <w:rPr>
                <w:spacing w:val="1"/>
                <w:sz w:val="20"/>
                <w:szCs w:val="20"/>
              </w:rPr>
              <w:t xml:space="preserve"> </w:t>
            </w:r>
            <w:r w:rsidRPr="003E2591">
              <w:rPr>
                <w:sz w:val="20"/>
                <w:szCs w:val="20"/>
              </w:rPr>
              <w:t>importuotojais,</w:t>
            </w:r>
            <w:r w:rsidRPr="003E2591">
              <w:rPr>
                <w:spacing w:val="-57"/>
                <w:sz w:val="20"/>
                <w:szCs w:val="20"/>
              </w:rPr>
              <w:t xml:space="preserve"> </w:t>
            </w:r>
            <w:r w:rsidRPr="003E2591">
              <w:rPr>
                <w:sz w:val="20"/>
                <w:szCs w:val="20"/>
              </w:rPr>
              <w:t>organizuojančiais</w:t>
            </w:r>
            <w:r w:rsidRPr="003E2591">
              <w:rPr>
                <w:spacing w:val="1"/>
                <w:sz w:val="20"/>
                <w:szCs w:val="20"/>
              </w:rPr>
              <w:t xml:space="preserve"> </w:t>
            </w:r>
            <w:r w:rsidRPr="003E2591">
              <w:rPr>
                <w:sz w:val="20"/>
                <w:szCs w:val="20"/>
              </w:rPr>
              <w:t>pakuočių</w:t>
            </w:r>
            <w:r w:rsidRPr="003E2591">
              <w:rPr>
                <w:spacing w:val="1"/>
                <w:sz w:val="20"/>
                <w:szCs w:val="20"/>
              </w:rPr>
              <w:t xml:space="preserve"> </w:t>
            </w:r>
            <w:r w:rsidRPr="003E2591">
              <w:rPr>
                <w:sz w:val="20"/>
                <w:szCs w:val="20"/>
              </w:rPr>
              <w:t>atliekų</w:t>
            </w:r>
            <w:r w:rsidRPr="003E2591">
              <w:rPr>
                <w:spacing w:val="-57"/>
                <w:sz w:val="20"/>
                <w:szCs w:val="20"/>
              </w:rPr>
              <w:t xml:space="preserve"> </w:t>
            </w:r>
            <w:r w:rsidRPr="003E2591">
              <w:rPr>
                <w:sz w:val="20"/>
                <w:szCs w:val="20"/>
              </w:rPr>
              <w:t>tvarkymą,</w:t>
            </w:r>
            <w:r w:rsidRPr="003E2591">
              <w:rPr>
                <w:spacing w:val="1"/>
                <w:sz w:val="20"/>
                <w:szCs w:val="20"/>
              </w:rPr>
              <w:t xml:space="preserve"> </w:t>
            </w:r>
            <w:r w:rsidRPr="003E2591">
              <w:rPr>
                <w:sz w:val="20"/>
                <w:szCs w:val="20"/>
              </w:rPr>
              <w:t>o</w:t>
            </w:r>
            <w:r w:rsidRPr="003E2591">
              <w:rPr>
                <w:spacing w:val="1"/>
                <w:sz w:val="20"/>
                <w:szCs w:val="20"/>
              </w:rPr>
              <w:t xml:space="preserve"> </w:t>
            </w:r>
            <w:r w:rsidRPr="003E2591">
              <w:rPr>
                <w:sz w:val="20"/>
                <w:szCs w:val="20"/>
              </w:rPr>
              <w:t>jei</w:t>
            </w:r>
            <w:r w:rsidRPr="003E2591">
              <w:rPr>
                <w:spacing w:val="1"/>
                <w:sz w:val="20"/>
                <w:szCs w:val="20"/>
              </w:rPr>
              <w:t xml:space="preserve"> </w:t>
            </w:r>
            <w:r w:rsidRPr="003E2591">
              <w:rPr>
                <w:sz w:val="20"/>
                <w:szCs w:val="20"/>
              </w:rPr>
              <w:t>nėra</w:t>
            </w:r>
            <w:r w:rsidRPr="003E2591">
              <w:rPr>
                <w:spacing w:val="1"/>
                <w:sz w:val="20"/>
                <w:szCs w:val="20"/>
              </w:rPr>
              <w:t xml:space="preserve"> </w:t>
            </w:r>
            <w:r w:rsidRPr="003E2591">
              <w:rPr>
                <w:sz w:val="20"/>
                <w:szCs w:val="20"/>
              </w:rPr>
              <w:t>techninių</w:t>
            </w:r>
            <w:r w:rsidRPr="003E2591">
              <w:rPr>
                <w:spacing w:val="-57"/>
                <w:sz w:val="20"/>
                <w:szCs w:val="20"/>
              </w:rPr>
              <w:t xml:space="preserve"> </w:t>
            </w:r>
            <w:r w:rsidRPr="003E2591">
              <w:rPr>
                <w:sz w:val="20"/>
                <w:szCs w:val="20"/>
              </w:rPr>
              <w:t>galimybių</w:t>
            </w:r>
            <w:r w:rsidRPr="003E2591">
              <w:rPr>
                <w:spacing w:val="1"/>
                <w:sz w:val="20"/>
                <w:szCs w:val="20"/>
              </w:rPr>
              <w:t xml:space="preserve"> </w:t>
            </w:r>
            <w:r w:rsidRPr="003E2591">
              <w:rPr>
                <w:sz w:val="20"/>
                <w:szCs w:val="20"/>
              </w:rPr>
              <w:t>pastatyti</w:t>
            </w:r>
            <w:r w:rsidRPr="003E2591">
              <w:rPr>
                <w:spacing w:val="1"/>
                <w:sz w:val="20"/>
                <w:szCs w:val="20"/>
              </w:rPr>
              <w:t xml:space="preserve"> </w:t>
            </w:r>
            <w:r w:rsidRPr="003E2591">
              <w:rPr>
                <w:sz w:val="20"/>
                <w:szCs w:val="20"/>
              </w:rPr>
              <w:t>specialių</w:t>
            </w:r>
            <w:r w:rsidRPr="003E2591">
              <w:rPr>
                <w:spacing w:val="1"/>
                <w:sz w:val="20"/>
                <w:szCs w:val="20"/>
              </w:rPr>
              <w:t xml:space="preserve"> </w:t>
            </w:r>
            <w:r w:rsidRPr="003E2591">
              <w:rPr>
                <w:sz w:val="20"/>
                <w:szCs w:val="20"/>
              </w:rPr>
              <w:t>konteinerių</w:t>
            </w:r>
            <w:r w:rsidRPr="003E2591">
              <w:rPr>
                <w:spacing w:val="1"/>
                <w:sz w:val="20"/>
                <w:szCs w:val="20"/>
              </w:rPr>
              <w:t xml:space="preserve"> </w:t>
            </w:r>
            <w:r w:rsidRPr="003E2591">
              <w:rPr>
                <w:sz w:val="20"/>
                <w:szCs w:val="20"/>
              </w:rPr>
              <w:t>arba</w:t>
            </w:r>
            <w:r w:rsidRPr="003E2591">
              <w:rPr>
                <w:spacing w:val="1"/>
                <w:sz w:val="20"/>
                <w:szCs w:val="20"/>
              </w:rPr>
              <w:t xml:space="preserve"> </w:t>
            </w:r>
            <w:r w:rsidRPr="003E2591">
              <w:rPr>
                <w:sz w:val="20"/>
                <w:szCs w:val="20"/>
              </w:rPr>
              <w:t>jų</w:t>
            </w:r>
            <w:r w:rsidRPr="003E2591">
              <w:rPr>
                <w:spacing w:val="1"/>
                <w:sz w:val="20"/>
                <w:szCs w:val="20"/>
              </w:rPr>
              <w:t xml:space="preserve"> </w:t>
            </w:r>
            <w:r w:rsidRPr="003E2591">
              <w:rPr>
                <w:sz w:val="20"/>
                <w:szCs w:val="20"/>
              </w:rPr>
              <w:t>naudojimas</w:t>
            </w:r>
            <w:r w:rsidRPr="003E2591">
              <w:rPr>
                <w:spacing w:val="1"/>
                <w:sz w:val="20"/>
                <w:szCs w:val="20"/>
              </w:rPr>
              <w:t xml:space="preserve"> </w:t>
            </w:r>
            <w:r w:rsidRPr="003E2591">
              <w:rPr>
                <w:sz w:val="20"/>
                <w:szCs w:val="20"/>
              </w:rPr>
              <w:t>ekonomiškai</w:t>
            </w:r>
            <w:r w:rsidRPr="003E2591">
              <w:rPr>
                <w:spacing w:val="1"/>
                <w:sz w:val="20"/>
                <w:szCs w:val="20"/>
              </w:rPr>
              <w:t xml:space="preserve"> </w:t>
            </w:r>
            <w:r w:rsidRPr="003E2591">
              <w:rPr>
                <w:sz w:val="20"/>
                <w:szCs w:val="20"/>
              </w:rPr>
              <w:t>netikslingas,</w:t>
            </w:r>
            <w:r w:rsidRPr="003E2591">
              <w:rPr>
                <w:spacing w:val="1"/>
                <w:sz w:val="20"/>
                <w:szCs w:val="20"/>
              </w:rPr>
              <w:t xml:space="preserve"> </w:t>
            </w:r>
            <w:r w:rsidRPr="003E2591">
              <w:rPr>
                <w:sz w:val="20"/>
                <w:szCs w:val="20"/>
              </w:rPr>
              <w:t>taikyti</w:t>
            </w:r>
            <w:r w:rsidRPr="003E2591">
              <w:rPr>
                <w:spacing w:val="1"/>
                <w:sz w:val="20"/>
                <w:szCs w:val="20"/>
              </w:rPr>
              <w:t xml:space="preserve"> </w:t>
            </w:r>
            <w:r w:rsidRPr="003E2591">
              <w:rPr>
                <w:sz w:val="20"/>
                <w:szCs w:val="20"/>
              </w:rPr>
              <w:t>kitas</w:t>
            </w:r>
            <w:r w:rsidRPr="003E2591">
              <w:rPr>
                <w:spacing w:val="1"/>
                <w:sz w:val="20"/>
                <w:szCs w:val="20"/>
              </w:rPr>
              <w:t xml:space="preserve"> </w:t>
            </w:r>
            <w:r w:rsidRPr="003E2591">
              <w:rPr>
                <w:sz w:val="20"/>
                <w:szCs w:val="20"/>
              </w:rPr>
              <w:t>priemones</w:t>
            </w:r>
            <w:r w:rsidRPr="003E2591">
              <w:rPr>
                <w:spacing w:val="1"/>
                <w:sz w:val="20"/>
                <w:szCs w:val="20"/>
              </w:rPr>
              <w:t xml:space="preserve"> </w:t>
            </w:r>
            <w:r w:rsidRPr="003E2591">
              <w:rPr>
                <w:sz w:val="20"/>
                <w:szCs w:val="20"/>
              </w:rPr>
              <w:t>ir</w:t>
            </w:r>
            <w:r w:rsidRPr="003E2591">
              <w:rPr>
                <w:spacing w:val="1"/>
                <w:sz w:val="20"/>
                <w:szCs w:val="20"/>
              </w:rPr>
              <w:t xml:space="preserve"> </w:t>
            </w:r>
            <w:r w:rsidRPr="003E2591">
              <w:rPr>
                <w:sz w:val="20"/>
                <w:szCs w:val="20"/>
              </w:rPr>
              <w:t>būdus</w:t>
            </w:r>
            <w:r w:rsidRPr="003E2591">
              <w:rPr>
                <w:spacing w:val="1"/>
                <w:sz w:val="20"/>
                <w:szCs w:val="20"/>
              </w:rPr>
              <w:t xml:space="preserve"> </w:t>
            </w:r>
            <w:r w:rsidRPr="003E2591">
              <w:rPr>
                <w:sz w:val="20"/>
                <w:szCs w:val="20"/>
              </w:rPr>
              <w:t>(pvz.,</w:t>
            </w:r>
            <w:r w:rsidRPr="003E2591">
              <w:rPr>
                <w:spacing w:val="1"/>
                <w:sz w:val="20"/>
                <w:szCs w:val="20"/>
              </w:rPr>
              <w:t xml:space="preserve"> </w:t>
            </w:r>
            <w:r w:rsidRPr="003E2591">
              <w:rPr>
                <w:sz w:val="20"/>
                <w:szCs w:val="20"/>
              </w:rPr>
              <w:t>pakuočių</w:t>
            </w:r>
            <w:r w:rsidRPr="003E2591">
              <w:rPr>
                <w:spacing w:val="1"/>
                <w:sz w:val="20"/>
                <w:szCs w:val="20"/>
              </w:rPr>
              <w:t xml:space="preserve"> </w:t>
            </w:r>
            <w:r w:rsidRPr="003E2591">
              <w:rPr>
                <w:sz w:val="20"/>
                <w:szCs w:val="20"/>
              </w:rPr>
              <w:t>atliekų</w:t>
            </w:r>
            <w:r w:rsidRPr="003E2591">
              <w:rPr>
                <w:spacing w:val="1"/>
                <w:sz w:val="20"/>
                <w:szCs w:val="20"/>
              </w:rPr>
              <w:t xml:space="preserve"> </w:t>
            </w:r>
            <w:r w:rsidRPr="003E2591">
              <w:rPr>
                <w:sz w:val="20"/>
                <w:szCs w:val="20"/>
              </w:rPr>
              <w:t>ir</w:t>
            </w:r>
            <w:r w:rsidRPr="003E2591">
              <w:rPr>
                <w:spacing w:val="1"/>
                <w:sz w:val="20"/>
                <w:szCs w:val="20"/>
              </w:rPr>
              <w:t xml:space="preserve"> </w:t>
            </w:r>
            <w:r w:rsidRPr="003E2591">
              <w:rPr>
                <w:sz w:val="20"/>
                <w:szCs w:val="20"/>
              </w:rPr>
              <w:t>kitų</w:t>
            </w:r>
            <w:r w:rsidRPr="003E2591">
              <w:rPr>
                <w:spacing w:val="1"/>
                <w:sz w:val="20"/>
                <w:szCs w:val="20"/>
              </w:rPr>
              <w:t xml:space="preserve"> </w:t>
            </w:r>
            <w:r w:rsidRPr="003E2591">
              <w:rPr>
                <w:sz w:val="20"/>
                <w:szCs w:val="20"/>
              </w:rPr>
              <w:t>antrinių</w:t>
            </w:r>
            <w:r w:rsidRPr="003E2591">
              <w:rPr>
                <w:spacing w:val="1"/>
                <w:sz w:val="20"/>
                <w:szCs w:val="20"/>
              </w:rPr>
              <w:t xml:space="preserve"> </w:t>
            </w:r>
            <w:r w:rsidRPr="003E2591">
              <w:rPr>
                <w:sz w:val="20"/>
                <w:szCs w:val="20"/>
              </w:rPr>
              <w:t>žaliavų</w:t>
            </w:r>
            <w:r w:rsidRPr="003E2591">
              <w:rPr>
                <w:spacing w:val="1"/>
                <w:sz w:val="20"/>
                <w:szCs w:val="20"/>
              </w:rPr>
              <w:t xml:space="preserve"> </w:t>
            </w:r>
            <w:r w:rsidRPr="003E2591">
              <w:rPr>
                <w:sz w:val="20"/>
                <w:szCs w:val="20"/>
              </w:rPr>
              <w:t>surinkimas</w:t>
            </w:r>
            <w:r w:rsidRPr="003E2591">
              <w:rPr>
                <w:spacing w:val="1"/>
                <w:sz w:val="20"/>
                <w:szCs w:val="20"/>
              </w:rPr>
              <w:t xml:space="preserve"> </w:t>
            </w:r>
            <w:r w:rsidRPr="003E2591">
              <w:rPr>
                <w:sz w:val="20"/>
                <w:szCs w:val="20"/>
              </w:rPr>
              <w:t>specialiais</w:t>
            </w:r>
            <w:r w:rsidRPr="003E2591">
              <w:rPr>
                <w:spacing w:val="-57"/>
                <w:sz w:val="20"/>
                <w:szCs w:val="20"/>
              </w:rPr>
              <w:t xml:space="preserve"> </w:t>
            </w:r>
            <w:r w:rsidRPr="003E2591">
              <w:rPr>
                <w:sz w:val="20"/>
                <w:szCs w:val="20"/>
              </w:rPr>
              <w:t>maišais,</w:t>
            </w:r>
            <w:r w:rsidRPr="003E2591">
              <w:rPr>
                <w:spacing w:val="1"/>
                <w:sz w:val="20"/>
                <w:szCs w:val="20"/>
              </w:rPr>
              <w:t xml:space="preserve"> </w:t>
            </w:r>
            <w:r w:rsidRPr="003E2591">
              <w:rPr>
                <w:sz w:val="20"/>
                <w:szCs w:val="20"/>
              </w:rPr>
              <w:t>pakuočių</w:t>
            </w:r>
            <w:r w:rsidRPr="003E2591">
              <w:rPr>
                <w:spacing w:val="1"/>
                <w:sz w:val="20"/>
                <w:szCs w:val="20"/>
              </w:rPr>
              <w:t xml:space="preserve"> </w:t>
            </w:r>
            <w:r w:rsidRPr="003E2591">
              <w:rPr>
                <w:sz w:val="20"/>
                <w:szCs w:val="20"/>
              </w:rPr>
              <w:t>atliekų</w:t>
            </w:r>
            <w:r w:rsidRPr="003E2591">
              <w:rPr>
                <w:spacing w:val="1"/>
                <w:sz w:val="20"/>
                <w:szCs w:val="20"/>
              </w:rPr>
              <w:t xml:space="preserve"> </w:t>
            </w:r>
            <w:r w:rsidRPr="003E2591">
              <w:rPr>
                <w:sz w:val="20"/>
                <w:szCs w:val="20"/>
              </w:rPr>
              <w:t>ir</w:t>
            </w:r>
            <w:r w:rsidRPr="003E2591">
              <w:rPr>
                <w:spacing w:val="1"/>
                <w:sz w:val="20"/>
                <w:szCs w:val="20"/>
              </w:rPr>
              <w:t xml:space="preserve"> </w:t>
            </w:r>
            <w:r w:rsidRPr="003E2591">
              <w:rPr>
                <w:sz w:val="20"/>
                <w:szCs w:val="20"/>
              </w:rPr>
              <w:t>kitų</w:t>
            </w:r>
            <w:r w:rsidRPr="003E2591">
              <w:rPr>
                <w:spacing w:val="-57"/>
                <w:sz w:val="20"/>
                <w:szCs w:val="20"/>
              </w:rPr>
              <w:t xml:space="preserve"> </w:t>
            </w:r>
            <w:r w:rsidR="003E2591" w:rsidRPr="003E2591">
              <w:rPr>
                <w:sz w:val="20"/>
                <w:szCs w:val="20"/>
              </w:rPr>
              <w:t xml:space="preserve">antrinių </w:t>
            </w:r>
            <w:r w:rsidRPr="003E2591">
              <w:rPr>
                <w:sz w:val="20"/>
                <w:szCs w:val="20"/>
              </w:rPr>
              <w:t xml:space="preserve">žaliavų </w:t>
            </w:r>
            <w:r w:rsidRPr="003E2591">
              <w:rPr>
                <w:spacing w:val="-1"/>
                <w:sz w:val="20"/>
                <w:szCs w:val="20"/>
              </w:rPr>
              <w:t>turėtojų</w:t>
            </w:r>
            <w:r w:rsidRPr="003E2591">
              <w:rPr>
                <w:spacing w:val="-58"/>
                <w:sz w:val="20"/>
                <w:szCs w:val="20"/>
              </w:rPr>
              <w:t xml:space="preserve"> </w:t>
            </w:r>
            <w:r w:rsidRPr="003E2591">
              <w:rPr>
                <w:sz w:val="20"/>
                <w:szCs w:val="20"/>
              </w:rPr>
              <w:t>apvažiavimas</w:t>
            </w:r>
            <w:r w:rsidRPr="003E2591">
              <w:rPr>
                <w:spacing w:val="-1"/>
                <w:sz w:val="20"/>
                <w:szCs w:val="20"/>
              </w:rPr>
              <w:t xml:space="preserve"> </w:t>
            </w:r>
            <w:r w:rsidRPr="003E2591">
              <w:rPr>
                <w:sz w:val="20"/>
                <w:szCs w:val="20"/>
              </w:rPr>
              <w:t xml:space="preserve">ar kita) </w:t>
            </w:r>
          </w:p>
        </w:tc>
        <w:tc>
          <w:tcPr>
            <w:tcW w:w="2260" w:type="dxa"/>
          </w:tcPr>
          <w:p w14:paraId="74444487" w14:textId="77777777" w:rsidR="00EB0319" w:rsidRPr="003E2591" w:rsidRDefault="00EB0319" w:rsidP="001C6038">
            <w:pPr>
              <w:pStyle w:val="TableParagraph"/>
              <w:ind w:left="107" w:right="48"/>
              <w:rPr>
                <w:sz w:val="20"/>
                <w:szCs w:val="20"/>
              </w:rPr>
            </w:pPr>
            <w:r w:rsidRPr="003E2591">
              <w:rPr>
                <w:sz w:val="20"/>
                <w:szCs w:val="20"/>
              </w:rPr>
              <w:t>Savivaldybės</w:t>
            </w:r>
            <w:r w:rsidRPr="003E2591">
              <w:rPr>
                <w:spacing w:val="1"/>
                <w:sz w:val="20"/>
                <w:szCs w:val="20"/>
              </w:rPr>
              <w:t xml:space="preserve"> </w:t>
            </w:r>
            <w:r w:rsidRPr="003E2591">
              <w:rPr>
                <w:sz w:val="20"/>
                <w:szCs w:val="20"/>
              </w:rPr>
              <w:t>administracija,</w:t>
            </w:r>
            <w:r w:rsidRPr="003E2591">
              <w:rPr>
                <w:spacing w:val="1"/>
                <w:sz w:val="20"/>
                <w:szCs w:val="20"/>
              </w:rPr>
              <w:t xml:space="preserve"> </w:t>
            </w:r>
            <w:r w:rsidRPr="003E2591">
              <w:rPr>
                <w:sz w:val="20"/>
                <w:szCs w:val="20"/>
              </w:rPr>
              <w:t>KRATC,</w:t>
            </w:r>
            <w:r w:rsidRPr="003E2591">
              <w:rPr>
                <w:spacing w:val="43"/>
                <w:sz w:val="20"/>
                <w:szCs w:val="20"/>
              </w:rPr>
              <w:t xml:space="preserve"> </w:t>
            </w:r>
            <w:r w:rsidRPr="003E2591">
              <w:rPr>
                <w:sz w:val="20"/>
                <w:szCs w:val="20"/>
              </w:rPr>
              <w:t>gamintojai</w:t>
            </w:r>
            <w:r w:rsidRPr="003E2591">
              <w:rPr>
                <w:spacing w:val="-57"/>
                <w:sz w:val="20"/>
                <w:szCs w:val="20"/>
              </w:rPr>
              <w:t xml:space="preserve"> </w:t>
            </w:r>
            <w:r w:rsidRPr="003E2591">
              <w:rPr>
                <w:sz w:val="20"/>
                <w:szCs w:val="20"/>
              </w:rPr>
              <w:t>ir</w:t>
            </w:r>
            <w:r w:rsidRPr="003E2591">
              <w:rPr>
                <w:spacing w:val="-1"/>
                <w:sz w:val="20"/>
                <w:szCs w:val="20"/>
              </w:rPr>
              <w:t xml:space="preserve"> </w:t>
            </w:r>
            <w:r w:rsidRPr="003E2591">
              <w:rPr>
                <w:sz w:val="20"/>
                <w:szCs w:val="20"/>
              </w:rPr>
              <w:t>importuotojai</w:t>
            </w:r>
          </w:p>
        </w:tc>
        <w:tc>
          <w:tcPr>
            <w:tcW w:w="1507" w:type="dxa"/>
            <w:tcBorders>
              <w:right w:val="single" w:sz="6" w:space="0" w:color="000000"/>
            </w:tcBorders>
          </w:tcPr>
          <w:p w14:paraId="7A05E08E" w14:textId="77777777" w:rsidR="00EB0319" w:rsidRPr="003E2591" w:rsidRDefault="00EB0319" w:rsidP="001C6038">
            <w:pPr>
              <w:pStyle w:val="TableParagraph"/>
              <w:spacing w:line="268" w:lineRule="exact"/>
              <w:ind w:left="87" w:right="108"/>
              <w:jc w:val="center"/>
              <w:rPr>
                <w:sz w:val="20"/>
                <w:szCs w:val="20"/>
              </w:rPr>
            </w:pPr>
            <w:r w:rsidRPr="003E2591">
              <w:rPr>
                <w:sz w:val="20"/>
                <w:szCs w:val="20"/>
              </w:rPr>
              <w:t>2015-2017</w:t>
            </w:r>
            <w:r w:rsidRPr="003E2591">
              <w:rPr>
                <w:spacing w:val="-1"/>
                <w:sz w:val="20"/>
                <w:szCs w:val="20"/>
              </w:rPr>
              <w:t xml:space="preserve"> </w:t>
            </w:r>
            <w:r w:rsidRPr="003E2591">
              <w:rPr>
                <w:sz w:val="20"/>
                <w:szCs w:val="20"/>
              </w:rPr>
              <w:t>m.</w:t>
            </w:r>
          </w:p>
        </w:tc>
        <w:tc>
          <w:tcPr>
            <w:tcW w:w="2171" w:type="dxa"/>
            <w:tcBorders>
              <w:left w:val="single" w:sz="6" w:space="0" w:color="000000"/>
            </w:tcBorders>
          </w:tcPr>
          <w:p w14:paraId="67FD01D9" w14:textId="7DE94AF6" w:rsidR="00EB0319" w:rsidRPr="003E2591" w:rsidRDefault="0084370C" w:rsidP="001C6038">
            <w:pPr>
              <w:pStyle w:val="TableParagraph"/>
              <w:ind w:left="105"/>
              <w:rPr>
                <w:sz w:val="20"/>
                <w:szCs w:val="20"/>
              </w:rPr>
            </w:pPr>
            <w:r w:rsidRPr="003E2591">
              <w:rPr>
                <w:sz w:val="20"/>
                <w:szCs w:val="20"/>
              </w:rPr>
              <w:t xml:space="preserve">Taip </w:t>
            </w:r>
          </w:p>
        </w:tc>
        <w:tc>
          <w:tcPr>
            <w:tcW w:w="3290" w:type="dxa"/>
            <w:tcBorders>
              <w:left w:val="single" w:sz="6" w:space="0" w:color="000000"/>
            </w:tcBorders>
          </w:tcPr>
          <w:p w14:paraId="3BDEC190" w14:textId="77777777" w:rsidR="00EB0319" w:rsidRPr="003E2591" w:rsidRDefault="00EB0319" w:rsidP="001C6038">
            <w:pPr>
              <w:pStyle w:val="TableParagraph"/>
              <w:spacing w:line="268" w:lineRule="exact"/>
              <w:ind w:left="105"/>
              <w:rPr>
                <w:sz w:val="20"/>
                <w:szCs w:val="20"/>
              </w:rPr>
            </w:pPr>
          </w:p>
        </w:tc>
      </w:tr>
      <w:tr w:rsidR="003E2591" w:rsidRPr="003E2591" w14:paraId="14A0D79F" w14:textId="6BB493EA" w:rsidTr="003E2591">
        <w:trPr>
          <w:trHeight w:val="283"/>
        </w:trPr>
        <w:tc>
          <w:tcPr>
            <w:tcW w:w="4764" w:type="dxa"/>
          </w:tcPr>
          <w:p w14:paraId="7BA99165" w14:textId="39EF6F10" w:rsidR="00EB0319" w:rsidRPr="003E2591" w:rsidRDefault="00EB0319" w:rsidP="0084370C">
            <w:pPr>
              <w:pStyle w:val="TableParagraph"/>
              <w:ind w:left="107" w:right="311"/>
              <w:rPr>
                <w:sz w:val="20"/>
                <w:szCs w:val="20"/>
              </w:rPr>
            </w:pPr>
            <w:r w:rsidRPr="003E2591">
              <w:rPr>
                <w:sz w:val="20"/>
                <w:szCs w:val="20"/>
              </w:rPr>
              <w:t>3.1.3.</w:t>
            </w:r>
            <w:r w:rsidRPr="003E2591">
              <w:rPr>
                <w:spacing w:val="-6"/>
                <w:sz w:val="20"/>
                <w:szCs w:val="20"/>
              </w:rPr>
              <w:t xml:space="preserve"> </w:t>
            </w:r>
            <w:r w:rsidRPr="003E2591">
              <w:rPr>
                <w:sz w:val="20"/>
                <w:szCs w:val="20"/>
              </w:rPr>
              <w:t>Organizuoti</w:t>
            </w:r>
            <w:r w:rsidRPr="003E2591">
              <w:rPr>
                <w:spacing w:val="-5"/>
                <w:sz w:val="20"/>
                <w:szCs w:val="20"/>
              </w:rPr>
              <w:t xml:space="preserve"> </w:t>
            </w:r>
            <w:r w:rsidRPr="003E2591">
              <w:rPr>
                <w:sz w:val="20"/>
                <w:szCs w:val="20"/>
              </w:rPr>
              <w:t>atskirą</w:t>
            </w:r>
            <w:r w:rsidRPr="003E2591">
              <w:rPr>
                <w:spacing w:val="-8"/>
                <w:sz w:val="20"/>
                <w:szCs w:val="20"/>
              </w:rPr>
              <w:t xml:space="preserve"> </w:t>
            </w:r>
            <w:r w:rsidRPr="003E2591">
              <w:rPr>
                <w:sz w:val="20"/>
                <w:szCs w:val="20"/>
              </w:rPr>
              <w:t>pakuočių</w:t>
            </w:r>
            <w:r w:rsidRPr="003E2591">
              <w:rPr>
                <w:spacing w:val="-57"/>
                <w:sz w:val="20"/>
                <w:szCs w:val="20"/>
              </w:rPr>
              <w:t xml:space="preserve"> </w:t>
            </w:r>
            <w:r w:rsidRPr="003E2591">
              <w:rPr>
                <w:sz w:val="20"/>
                <w:szCs w:val="20"/>
              </w:rPr>
              <w:t>atliekų ir kitų antrinių žaliavų</w:t>
            </w:r>
            <w:r w:rsidRPr="003E2591">
              <w:rPr>
                <w:spacing w:val="1"/>
                <w:sz w:val="20"/>
                <w:szCs w:val="20"/>
              </w:rPr>
              <w:t xml:space="preserve"> </w:t>
            </w:r>
            <w:r w:rsidRPr="003E2591">
              <w:rPr>
                <w:sz w:val="20"/>
                <w:szCs w:val="20"/>
              </w:rPr>
              <w:t>surinkimą</w:t>
            </w:r>
            <w:r w:rsidRPr="003E2591">
              <w:rPr>
                <w:spacing w:val="-2"/>
                <w:sz w:val="20"/>
                <w:szCs w:val="20"/>
              </w:rPr>
              <w:t xml:space="preserve"> </w:t>
            </w:r>
            <w:r w:rsidRPr="003E2591">
              <w:rPr>
                <w:sz w:val="20"/>
                <w:szCs w:val="20"/>
              </w:rPr>
              <w:t>kolektyviniais</w:t>
            </w:r>
            <w:r w:rsidR="0084370C" w:rsidRPr="003E2591">
              <w:rPr>
                <w:sz w:val="20"/>
                <w:szCs w:val="20"/>
              </w:rPr>
              <w:t xml:space="preserve"> </w:t>
            </w:r>
            <w:r w:rsidRPr="003E2591">
              <w:rPr>
                <w:sz w:val="20"/>
                <w:szCs w:val="20"/>
              </w:rPr>
              <w:t>konteineriais</w:t>
            </w:r>
            <w:r w:rsidRPr="003E2591">
              <w:rPr>
                <w:spacing w:val="-1"/>
                <w:sz w:val="20"/>
                <w:szCs w:val="20"/>
              </w:rPr>
              <w:t xml:space="preserve"> </w:t>
            </w:r>
            <w:r w:rsidRPr="003E2591">
              <w:rPr>
                <w:sz w:val="20"/>
                <w:szCs w:val="20"/>
              </w:rPr>
              <w:t>iš</w:t>
            </w:r>
            <w:r w:rsidRPr="003E2591">
              <w:rPr>
                <w:spacing w:val="-2"/>
                <w:sz w:val="20"/>
                <w:szCs w:val="20"/>
              </w:rPr>
              <w:t xml:space="preserve"> </w:t>
            </w:r>
            <w:r w:rsidRPr="003E2591">
              <w:rPr>
                <w:sz w:val="20"/>
                <w:szCs w:val="20"/>
              </w:rPr>
              <w:t>daugiabučių</w:t>
            </w:r>
            <w:r w:rsidRPr="003E2591">
              <w:rPr>
                <w:spacing w:val="-1"/>
                <w:sz w:val="20"/>
                <w:szCs w:val="20"/>
              </w:rPr>
              <w:t xml:space="preserve"> </w:t>
            </w:r>
            <w:r w:rsidRPr="003E2591">
              <w:rPr>
                <w:sz w:val="20"/>
                <w:szCs w:val="20"/>
              </w:rPr>
              <w:t>namų,</w:t>
            </w:r>
            <w:r w:rsidR="0084370C" w:rsidRPr="003E2591">
              <w:rPr>
                <w:sz w:val="20"/>
                <w:szCs w:val="20"/>
              </w:rPr>
              <w:t xml:space="preserve"> bendradarbiaujant su gamintojais ir importuotojais, organizuojančiais </w:t>
            </w:r>
            <w:r w:rsidR="0084370C" w:rsidRPr="003E2591">
              <w:rPr>
                <w:sz w:val="20"/>
                <w:szCs w:val="20"/>
              </w:rPr>
              <w:lastRenderedPageBreak/>
              <w:t>pakuočių atliekų tvarkymą</w:t>
            </w:r>
          </w:p>
        </w:tc>
        <w:tc>
          <w:tcPr>
            <w:tcW w:w="2260" w:type="dxa"/>
          </w:tcPr>
          <w:p w14:paraId="333BDCB5" w14:textId="77777777" w:rsidR="00EB0319" w:rsidRPr="003E2591" w:rsidRDefault="00EB0319" w:rsidP="001C6038">
            <w:pPr>
              <w:pStyle w:val="TableParagraph"/>
              <w:ind w:left="107" w:right="48"/>
              <w:rPr>
                <w:sz w:val="20"/>
                <w:szCs w:val="20"/>
              </w:rPr>
            </w:pPr>
            <w:r w:rsidRPr="003E2591">
              <w:rPr>
                <w:sz w:val="20"/>
                <w:szCs w:val="20"/>
              </w:rPr>
              <w:lastRenderedPageBreak/>
              <w:t>Savivaldybės</w:t>
            </w:r>
            <w:r w:rsidRPr="003E2591">
              <w:rPr>
                <w:spacing w:val="1"/>
                <w:sz w:val="20"/>
                <w:szCs w:val="20"/>
              </w:rPr>
              <w:t xml:space="preserve"> </w:t>
            </w:r>
            <w:r w:rsidRPr="003E2591">
              <w:rPr>
                <w:sz w:val="20"/>
                <w:szCs w:val="20"/>
              </w:rPr>
              <w:t>administracija,</w:t>
            </w:r>
            <w:r w:rsidRPr="003E2591">
              <w:rPr>
                <w:spacing w:val="1"/>
                <w:sz w:val="20"/>
                <w:szCs w:val="20"/>
              </w:rPr>
              <w:t xml:space="preserve"> </w:t>
            </w:r>
            <w:r w:rsidRPr="003E2591">
              <w:rPr>
                <w:sz w:val="20"/>
                <w:szCs w:val="20"/>
              </w:rPr>
              <w:t>KRATC,</w:t>
            </w:r>
            <w:r w:rsidRPr="003E2591">
              <w:rPr>
                <w:spacing w:val="43"/>
                <w:sz w:val="20"/>
                <w:szCs w:val="20"/>
              </w:rPr>
              <w:t xml:space="preserve"> </w:t>
            </w:r>
            <w:r w:rsidRPr="003E2591">
              <w:rPr>
                <w:sz w:val="20"/>
                <w:szCs w:val="20"/>
              </w:rPr>
              <w:t>gamintojai</w:t>
            </w:r>
          </w:p>
          <w:p w14:paraId="1A8EDFE7" w14:textId="77777777" w:rsidR="00EB0319" w:rsidRPr="003E2591" w:rsidRDefault="00EB0319" w:rsidP="001C6038">
            <w:pPr>
              <w:pStyle w:val="TableParagraph"/>
              <w:spacing w:line="264" w:lineRule="exact"/>
              <w:ind w:left="107"/>
              <w:rPr>
                <w:sz w:val="20"/>
                <w:szCs w:val="20"/>
              </w:rPr>
            </w:pPr>
            <w:r w:rsidRPr="003E2591">
              <w:rPr>
                <w:sz w:val="20"/>
                <w:szCs w:val="20"/>
              </w:rPr>
              <w:t>ir</w:t>
            </w:r>
            <w:r w:rsidRPr="003E2591">
              <w:rPr>
                <w:spacing w:val="-1"/>
                <w:sz w:val="20"/>
                <w:szCs w:val="20"/>
              </w:rPr>
              <w:t xml:space="preserve"> </w:t>
            </w:r>
            <w:r w:rsidRPr="003E2591">
              <w:rPr>
                <w:sz w:val="20"/>
                <w:szCs w:val="20"/>
              </w:rPr>
              <w:t>importuotojai</w:t>
            </w:r>
          </w:p>
        </w:tc>
        <w:tc>
          <w:tcPr>
            <w:tcW w:w="1507" w:type="dxa"/>
            <w:tcBorders>
              <w:right w:val="single" w:sz="6" w:space="0" w:color="000000"/>
            </w:tcBorders>
          </w:tcPr>
          <w:p w14:paraId="763053B7" w14:textId="77777777" w:rsidR="00EB0319" w:rsidRPr="003E2591" w:rsidRDefault="00EB0319" w:rsidP="001C6038">
            <w:pPr>
              <w:pStyle w:val="TableParagraph"/>
              <w:spacing w:line="268" w:lineRule="exact"/>
              <w:ind w:left="87" w:right="108"/>
              <w:jc w:val="center"/>
              <w:rPr>
                <w:sz w:val="20"/>
                <w:szCs w:val="20"/>
              </w:rPr>
            </w:pPr>
            <w:r w:rsidRPr="003E2591">
              <w:rPr>
                <w:sz w:val="20"/>
                <w:szCs w:val="20"/>
              </w:rPr>
              <w:t>2015-2020</w:t>
            </w:r>
            <w:r w:rsidRPr="003E2591">
              <w:rPr>
                <w:spacing w:val="-1"/>
                <w:sz w:val="20"/>
                <w:szCs w:val="20"/>
              </w:rPr>
              <w:t xml:space="preserve"> </w:t>
            </w:r>
            <w:r w:rsidRPr="003E2591">
              <w:rPr>
                <w:sz w:val="20"/>
                <w:szCs w:val="20"/>
              </w:rPr>
              <w:t>m.</w:t>
            </w:r>
          </w:p>
        </w:tc>
        <w:tc>
          <w:tcPr>
            <w:tcW w:w="2171" w:type="dxa"/>
            <w:tcBorders>
              <w:left w:val="single" w:sz="6" w:space="0" w:color="000000"/>
            </w:tcBorders>
          </w:tcPr>
          <w:p w14:paraId="5FF6A83B" w14:textId="75CB9FDF" w:rsidR="00EB0319" w:rsidRPr="003E2591" w:rsidRDefault="0084370C" w:rsidP="001C6038">
            <w:pPr>
              <w:pStyle w:val="TableParagraph"/>
              <w:ind w:left="105" w:right="494"/>
              <w:rPr>
                <w:sz w:val="20"/>
                <w:szCs w:val="20"/>
              </w:rPr>
            </w:pPr>
            <w:r w:rsidRPr="003E2591">
              <w:rPr>
                <w:sz w:val="20"/>
                <w:szCs w:val="20"/>
              </w:rPr>
              <w:t xml:space="preserve">Taip </w:t>
            </w:r>
          </w:p>
        </w:tc>
        <w:tc>
          <w:tcPr>
            <w:tcW w:w="3290" w:type="dxa"/>
            <w:tcBorders>
              <w:left w:val="single" w:sz="6" w:space="0" w:color="000000"/>
            </w:tcBorders>
          </w:tcPr>
          <w:p w14:paraId="099B79B6" w14:textId="77777777" w:rsidR="00EB0319" w:rsidRPr="003E2591" w:rsidRDefault="00EB0319" w:rsidP="001C6038">
            <w:pPr>
              <w:pStyle w:val="TableParagraph"/>
              <w:spacing w:line="268" w:lineRule="exact"/>
              <w:ind w:left="105"/>
              <w:rPr>
                <w:sz w:val="20"/>
                <w:szCs w:val="20"/>
              </w:rPr>
            </w:pPr>
          </w:p>
        </w:tc>
      </w:tr>
      <w:tr w:rsidR="003E2591" w:rsidRPr="003E2591" w14:paraId="1F0C05F8" w14:textId="48DF729A" w:rsidTr="003E2591">
        <w:trPr>
          <w:trHeight w:val="1104"/>
        </w:trPr>
        <w:tc>
          <w:tcPr>
            <w:tcW w:w="4764" w:type="dxa"/>
            <w:tcBorders>
              <w:top w:val="single" w:sz="4" w:space="0" w:color="000000"/>
              <w:left w:val="single" w:sz="4" w:space="0" w:color="000000"/>
              <w:bottom w:val="single" w:sz="4" w:space="0" w:color="000000"/>
              <w:right w:val="single" w:sz="4" w:space="0" w:color="000000"/>
            </w:tcBorders>
          </w:tcPr>
          <w:p w14:paraId="26936CFF" w14:textId="50562E51" w:rsidR="00EB0319" w:rsidRPr="003E2591" w:rsidRDefault="00EB0319" w:rsidP="0084370C">
            <w:pPr>
              <w:pStyle w:val="TableParagraph"/>
              <w:ind w:left="107" w:right="311"/>
              <w:rPr>
                <w:sz w:val="20"/>
                <w:szCs w:val="20"/>
              </w:rPr>
            </w:pPr>
            <w:r w:rsidRPr="003E2591">
              <w:rPr>
                <w:sz w:val="20"/>
                <w:szCs w:val="20"/>
              </w:rPr>
              <w:t>3.1.4. Organizuoti atskirą pakuočių atliekų ir kitų antrinių žaliavų surinkimą iš individualių namų, bendradarbiaujant su gamintojais ir importuotojais, organizuojančiais</w:t>
            </w:r>
            <w:r w:rsidR="0084370C" w:rsidRPr="003E2591">
              <w:rPr>
                <w:sz w:val="20"/>
                <w:szCs w:val="20"/>
              </w:rPr>
              <w:t xml:space="preserve"> </w:t>
            </w:r>
            <w:r w:rsidRPr="003E2591">
              <w:rPr>
                <w:sz w:val="20"/>
                <w:szCs w:val="20"/>
              </w:rPr>
              <w:t>pakuočių atliekų tvarkymą</w:t>
            </w:r>
          </w:p>
        </w:tc>
        <w:tc>
          <w:tcPr>
            <w:tcW w:w="2260" w:type="dxa"/>
            <w:tcBorders>
              <w:top w:val="single" w:sz="4" w:space="0" w:color="000000"/>
              <w:left w:val="single" w:sz="4" w:space="0" w:color="000000"/>
              <w:bottom w:val="single" w:sz="4" w:space="0" w:color="000000"/>
              <w:right w:val="single" w:sz="4" w:space="0" w:color="000000"/>
            </w:tcBorders>
          </w:tcPr>
          <w:p w14:paraId="00C949EF" w14:textId="77777777" w:rsidR="00EB0319" w:rsidRPr="003E2591" w:rsidRDefault="00EB0319" w:rsidP="001C6038">
            <w:pPr>
              <w:pStyle w:val="TableParagraph"/>
              <w:ind w:left="107" w:right="48"/>
              <w:rPr>
                <w:sz w:val="20"/>
                <w:szCs w:val="20"/>
              </w:rPr>
            </w:pPr>
            <w:r w:rsidRPr="003E2591">
              <w:rPr>
                <w:sz w:val="20"/>
                <w:szCs w:val="20"/>
              </w:rPr>
              <w:t>Savivaldybės administracija, KRATC, gamintojai ir importuotojai</w:t>
            </w:r>
          </w:p>
        </w:tc>
        <w:tc>
          <w:tcPr>
            <w:tcW w:w="1507" w:type="dxa"/>
            <w:tcBorders>
              <w:top w:val="single" w:sz="4" w:space="0" w:color="000000"/>
              <w:left w:val="single" w:sz="4" w:space="0" w:color="000000"/>
              <w:bottom w:val="single" w:sz="4" w:space="0" w:color="000000"/>
              <w:right w:val="single" w:sz="6" w:space="0" w:color="000000"/>
            </w:tcBorders>
          </w:tcPr>
          <w:p w14:paraId="4525FA64" w14:textId="77777777" w:rsidR="00EB0319" w:rsidRPr="003E2591" w:rsidRDefault="00EB0319" w:rsidP="00DD2F42">
            <w:pPr>
              <w:pStyle w:val="TableParagraph"/>
              <w:spacing w:line="268" w:lineRule="exact"/>
              <w:ind w:left="87" w:right="108"/>
              <w:jc w:val="center"/>
              <w:rPr>
                <w:sz w:val="20"/>
                <w:szCs w:val="20"/>
              </w:rPr>
            </w:pPr>
            <w:r w:rsidRPr="003E2591">
              <w:rPr>
                <w:sz w:val="20"/>
                <w:szCs w:val="20"/>
              </w:rPr>
              <w:t>2015-2020 m.</w:t>
            </w:r>
          </w:p>
        </w:tc>
        <w:tc>
          <w:tcPr>
            <w:tcW w:w="2171" w:type="dxa"/>
            <w:tcBorders>
              <w:top w:val="single" w:sz="4" w:space="0" w:color="000000"/>
              <w:left w:val="single" w:sz="6" w:space="0" w:color="000000"/>
              <w:bottom w:val="single" w:sz="4" w:space="0" w:color="000000"/>
              <w:right w:val="single" w:sz="4" w:space="0" w:color="000000"/>
            </w:tcBorders>
          </w:tcPr>
          <w:p w14:paraId="6E466E8D" w14:textId="14EACCE1" w:rsidR="00EB0319" w:rsidRPr="003E2591" w:rsidRDefault="0084370C" w:rsidP="00DD2F42">
            <w:pPr>
              <w:pStyle w:val="TableParagraph"/>
              <w:spacing w:line="268" w:lineRule="exact"/>
              <w:ind w:left="105"/>
              <w:rPr>
                <w:sz w:val="20"/>
                <w:szCs w:val="20"/>
              </w:rPr>
            </w:pPr>
            <w:r w:rsidRPr="003E2591">
              <w:rPr>
                <w:sz w:val="20"/>
                <w:szCs w:val="20"/>
              </w:rPr>
              <w:t xml:space="preserve">Taip </w:t>
            </w:r>
          </w:p>
        </w:tc>
        <w:tc>
          <w:tcPr>
            <w:tcW w:w="3290" w:type="dxa"/>
            <w:tcBorders>
              <w:top w:val="single" w:sz="4" w:space="0" w:color="000000"/>
              <w:left w:val="single" w:sz="6" w:space="0" w:color="000000"/>
              <w:bottom w:val="single" w:sz="4" w:space="0" w:color="000000"/>
              <w:right w:val="single" w:sz="4" w:space="0" w:color="000000"/>
            </w:tcBorders>
          </w:tcPr>
          <w:p w14:paraId="3F3C505E" w14:textId="77777777" w:rsidR="00EB0319" w:rsidRPr="003E2591" w:rsidRDefault="00EB0319" w:rsidP="00DD2F42">
            <w:pPr>
              <w:pStyle w:val="TableParagraph"/>
              <w:spacing w:line="268" w:lineRule="exact"/>
              <w:ind w:left="105"/>
              <w:rPr>
                <w:sz w:val="20"/>
                <w:szCs w:val="20"/>
              </w:rPr>
            </w:pPr>
          </w:p>
        </w:tc>
      </w:tr>
      <w:tr w:rsidR="0084370C" w:rsidRPr="003E2591" w14:paraId="60E0C9AC" w14:textId="07E3F880" w:rsidTr="0084370C">
        <w:trPr>
          <w:trHeight w:val="340"/>
        </w:trPr>
        <w:tc>
          <w:tcPr>
            <w:tcW w:w="0" w:type="auto"/>
            <w:gridSpan w:val="5"/>
          </w:tcPr>
          <w:p w14:paraId="4FC0EB84" w14:textId="17D28B9B" w:rsidR="0084370C" w:rsidRPr="003E2591" w:rsidRDefault="0084370C" w:rsidP="001C6038">
            <w:pPr>
              <w:pStyle w:val="TableParagraph"/>
              <w:spacing w:line="276" w:lineRule="exact"/>
              <w:ind w:left="107"/>
              <w:rPr>
                <w:b/>
                <w:sz w:val="20"/>
                <w:szCs w:val="20"/>
              </w:rPr>
            </w:pPr>
            <w:r w:rsidRPr="003E2591">
              <w:rPr>
                <w:b/>
                <w:sz w:val="20"/>
                <w:szCs w:val="20"/>
              </w:rPr>
              <w:t>3.2.</w:t>
            </w:r>
            <w:r w:rsidRPr="003E2591">
              <w:rPr>
                <w:b/>
                <w:spacing w:val="-3"/>
                <w:sz w:val="20"/>
                <w:szCs w:val="20"/>
              </w:rPr>
              <w:t xml:space="preserve"> </w:t>
            </w:r>
            <w:r w:rsidRPr="003E2591">
              <w:rPr>
                <w:b/>
                <w:sz w:val="20"/>
                <w:szCs w:val="20"/>
              </w:rPr>
              <w:t>uždavinys.</w:t>
            </w:r>
            <w:r w:rsidRPr="003E2591">
              <w:rPr>
                <w:b/>
                <w:spacing w:val="-2"/>
                <w:sz w:val="20"/>
                <w:szCs w:val="20"/>
              </w:rPr>
              <w:t xml:space="preserve"> </w:t>
            </w:r>
            <w:r w:rsidRPr="003E2591">
              <w:rPr>
                <w:b/>
                <w:sz w:val="20"/>
                <w:szCs w:val="20"/>
              </w:rPr>
              <w:t>Plėsti</w:t>
            </w:r>
            <w:r w:rsidRPr="003E2591">
              <w:rPr>
                <w:b/>
                <w:spacing w:val="-3"/>
                <w:sz w:val="20"/>
                <w:szCs w:val="20"/>
              </w:rPr>
              <w:t xml:space="preserve"> </w:t>
            </w:r>
            <w:r w:rsidRPr="003E2591">
              <w:rPr>
                <w:b/>
                <w:sz w:val="20"/>
                <w:szCs w:val="20"/>
              </w:rPr>
              <w:t>kitų</w:t>
            </w:r>
            <w:r w:rsidRPr="003E2591">
              <w:rPr>
                <w:b/>
                <w:spacing w:val="-2"/>
                <w:sz w:val="20"/>
                <w:szCs w:val="20"/>
              </w:rPr>
              <w:t xml:space="preserve"> </w:t>
            </w:r>
            <w:r w:rsidRPr="003E2591">
              <w:rPr>
                <w:b/>
                <w:sz w:val="20"/>
                <w:szCs w:val="20"/>
              </w:rPr>
              <w:t>perdirbimui</w:t>
            </w:r>
            <w:r w:rsidRPr="003E2591">
              <w:rPr>
                <w:b/>
                <w:spacing w:val="-3"/>
                <w:sz w:val="20"/>
                <w:szCs w:val="20"/>
              </w:rPr>
              <w:t xml:space="preserve"> </w:t>
            </w:r>
            <w:r w:rsidRPr="003E2591">
              <w:rPr>
                <w:b/>
                <w:sz w:val="20"/>
                <w:szCs w:val="20"/>
              </w:rPr>
              <w:t>tinkamų</w:t>
            </w:r>
            <w:r w:rsidRPr="003E2591">
              <w:rPr>
                <w:b/>
                <w:spacing w:val="-2"/>
                <w:sz w:val="20"/>
                <w:szCs w:val="20"/>
              </w:rPr>
              <w:t xml:space="preserve"> </w:t>
            </w:r>
            <w:r w:rsidRPr="003E2591">
              <w:rPr>
                <w:b/>
                <w:sz w:val="20"/>
                <w:szCs w:val="20"/>
              </w:rPr>
              <w:t>atliekų</w:t>
            </w:r>
            <w:r w:rsidRPr="003E2591">
              <w:rPr>
                <w:b/>
                <w:spacing w:val="-3"/>
                <w:sz w:val="20"/>
                <w:szCs w:val="20"/>
              </w:rPr>
              <w:t xml:space="preserve"> </w:t>
            </w:r>
            <w:r w:rsidRPr="003E2591">
              <w:rPr>
                <w:b/>
                <w:sz w:val="20"/>
                <w:szCs w:val="20"/>
              </w:rPr>
              <w:t>atskiro</w:t>
            </w:r>
            <w:r w:rsidRPr="003E2591">
              <w:rPr>
                <w:b/>
                <w:spacing w:val="-2"/>
                <w:sz w:val="20"/>
                <w:szCs w:val="20"/>
              </w:rPr>
              <w:t xml:space="preserve"> </w:t>
            </w:r>
            <w:r w:rsidRPr="003E2591">
              <w:rPr>
                <w:b/>
                <w:sz w:val="20"/>
                <w:szCs w:val="20"/>
              </w:rPr>
              <w:t>surinkimo</w:t>
            </w:r>
            <w:r w:rsidRPr="003E2591">
              <w:rPr>
                <w:b/>
                <w:spacing w:val="-1"/>
                <w:sz w:val="20"/>
                <w:szCs w:val="20"/>
              </w:rPr>
              <w:t xml:space="preserve"> </w:t>
            </w:r>
            <w:r w:rsidRPr="003E2591">
              <w:rPr>
                <w:b/>
                <w:sz w:val="20"/>
                <w:szCs w:val="20"/>
              </w:rPr>
              <w:t>(pirminio</w:t>
            </w:r>
            <w:r w:rsidRPr="003E2591">
              <w:rPr>
                <w:b/>
                <w:spacing w:val="-2"/>
                <w:sz w:val="20"/>
                <w:szCs w:val="20"/>
              </w:rPr>
              <w:t xml:space="preserve"> </w:t>
            </w:r>
            <w:r w:rsidRPr="003E2591">
              <w:rPr>
                <w:b/>
                <w:sz w:val="20"/>
                <w:szCs w:val="20"/>
              </w:rPr>
              <w:t>rūšiavimo)</w:t>
            </w:r>
            <w:r w:rsidRPr="003E2591">
              <w:rPr>
                <w:b/>
                <w:spacing w:val="-2"/>
                <w:sz w:val="20"/>
                <w:szCs w:val="20"/>
              </w:rPr>
              <w:t xml:space="preserve"> </w:t>
            </w:r>
            <w:r w:rsidRPr="003E2591">
              <w:rPr>
                <w:b/>
                <w:sz w:val="20"/>
                <w:szCs w:val="20"/>
              </w:rPr>
              <w:t>ir</w:t>
            </w:r>
            <w:r w:rsidRPr="003E2591">
              <w:rPr>
                <w:b/>
                <w:spacing w:val="-57"/>
                <w:sz w:val="20"/>
                <w:szCs w:val="20"/>
              </w:rPr>
              <w:t xml:space="preserve"> </w:t>
            </w:r>
            <w:r w:rsidRPr="003E2591">
              <w:rPr>
                <w:b/>
                <w:sz w:val="20"/>
                <w:szCs w:val="20"/>
              </w:rPr>
              <w:t>perdirbimo</w:t>
            </w:r>
            <w:r w:rsidRPr="003E2591">
              <w:rPr>
                <w:b/>
                <w:spacing w:val="-1"/>
                <w:sz w:val="20"/>
                <w:szCs w:val="20"/>
              </w:rPr>
              <w:t xml:space="preserve"> </w:t>
            </w:r>
            <w:r w:rsidRPr="003E2591">
              <w:rPr>
                <w:b/>
                <w:sz w:val="20"/>
                <w:szCs w:val="20"/>
              </w:rPr>
              <w:t>apimtis</w:t>
            </w:r>
          </w:p>
        </w:tc>
      </w:tr>
      <w:tr w:rsidR="003E2591" w:rsidRPr="003E2591" w14:paraId="6B0A2DB9" w14:textId="3717F674" w:rsidTr="003E2591">
        <w:trPr>
          <w:trHeight w:val="1304"/>
        </w:trPr>
        <w:tc>
          <w:tcPr>
            <w:tcW w:w="4764" w:type="dxa"/>
          </w:tcPr>
          <w:p w14:paraId="30F4E51E" w14:textId="5B61F144" w:rsidR="00EB0319" w:rsidRPr="003E2591" w:rsidRDefault="00EB0319" w:rsidP="00EB0319">
            <w:pPr>
              <w:pStyle w:val="TableParagraph"/>
              <w:tabs>
                <w:tab w:val="left" w:pos="2817"/>
              </w:tabs>
              <w:ind w:left="107" w:right="96"/>
              <w:jc w:val="both"/>
              <w:rPr>
                <w:sz w:val="20"/>
                <w:szCs w:val="20"/>
              </w:rPr>
            </w:pPr>
            <w:r w:rsidRPr="003E2591">
              <w:rPr>
                <w:sz w:val="20"/>
                <w:szCs w:val="20"/>
              </w:rPr>
              <w:t>3.2.1.</w:t>
            </w:r>
            <w:r w:rsidRPr="003E2591">
              <w:rPr>
                <w:spacing w:val="1"/>
                <w:sz w:val="20"/>
                <w:szCs w:val="20"/>
              </w:rPr>
              <w:t xml:space="preserve"> </w:t>
            </w:r>
            <w:r w:rsidRPr="003E2591">
              <w:rPr>
                <w:sz w:val="20"/>
                <w:szCs w:val="20"/>
              </w:rPr>
              <w:t>Organizuoti</w:t>
            </w:r>
            <w:r w:rsidRPr="003E2591">
              <w:rPr>
                <w:spacing w:val="1"/>
                <w:sz w:val="20"/>
                <w:szCs w:val="20"/>
              </w:rPr>
              <w:t xml:space="preserve"> </w:t>
            </w:r>
            <w:r w:rsidRPr="003E2591">
              <w:rPr>
                <w:sz w:val="20"/>
                <w:szCs w:val="20"/>
              </w:rPr>
              <w:t>elektros</w:t>
            </w:r>
            <w:r w:rsidRPr="003E2591">
              <w:rPr>
                <w:spacing w:val="1"/>
                <w:sz w:val="20"/>
                <w:szCs w:val="20"/>
              </w:rPr>
              <w:t xml:space="preserve"> </w:t>
            </w:r>
            <w:r w:rsidRPr="003E2591">
              <w:rPr>
                <w:sz w:val="20"/>
                <w:szCs w:val="20"/>
              </w:rPr>
              <w:t>ir</w:t>
            </w:r>
            <w:r w:rsidRPr="003E2591">
              <w:rPr>
                <w:spacing w:val="1"/>
                <w:sz w:val="20"/>
                <w:szCs w:val="20"/>
              </w:rPr>
              <w:t xml:space="preserve"> </w:t>
            </w:r>
            <w:r w:rsidRPr="003E2591">
              <w:rPr>
                <w:sz w:val="20"/>
                <w:szCs w:val="20"/>
              </w:rPr>
              <w:t>elektroninės</w:t>
            </w:r>
            <w:r w:rsidRPr="003E2591">
              <w:rPr>
                <w:spacing w:val="1"/>
                <w:sz w:val="20"/>
                <w:szCs w:val="20"/>
              </w:rPr>
              <w:t xml:space="preserve"> </w:t>
            </w:r>
            <w:r w:rsidRPr="003E2591">
              <w:rPr>
                <w:sz w:val="20"/>
                <w:szCs w:val="20"/>
              </w:rPr>
              <w:t>įrangos</w:t>
            </w:r>
            <w:r w:rsidRPr="003E2591">
              <w:rPr>
                <w:spacing w:val="1"/>
                <w:sz w:val="20"/>
                <w:szCs w:val="20"/>
              </w:rPr>
              <w:t xml:space="preserve"> </w:t>
            </w:r>
            <w:r w:rsidRPr="003E2591">
              <w:rPr>
                <w:sz w:val="20"/>
                <w:szCs w:val="20"/>
              </w:rPr>
              <w:t>atliekų</w:t>
            </w:r>
            <w:r w:rsidRPr="003E2591">
              <w:rPr>
                <w:spacing w:val="1"/>
                <w:sz w:val="20"/>
                <w:szCs w:val="20"/>
              </w:rPr>
              <w:t xml:space="preserve"> </w:t>
            </w:r>
            <w:r w:rsidRPr="003E2591">
              <w:rPr>
                <w:sz w:val="20"/>
                <w:szCs w:val="20"/>
              </w:rPr>
              <w:t>surinkimą</w:t>
            </w:r>
            <w:r w:rsidRPr="003E2591">
              <w:rPr>
                <w:spacing w:val="1"/>
                <w:sz w:val="20"/>
                <w:szCs w:val="20"/>
              </w:rPr>
              <w:t xml:space="preserve"> </w:t>
            </w:r>
            <w:r w:rsidRPr="003E2591">
              <w:rPr>
                <w:sz w:val="20"/>
                <w:szCs w:val="20"/>
              </w:rPr>
              <w:t>apvažiavimo</w:t>
            </w:r>
            <w:r w:rsidRPr="003E2591">
              <w:rPr>
                <w:spacing w:val="1"/>
                <w:sz w:val="20"/>
                <w:szCs w:val="20"/>
              </w:rPr>
              <w:t xml:space="preserve"> </w:t>
            </w:r>
            <w:r w:rsidRPr="003E2591">
              <w:rPr>
                <w:sz w:val="20"/>
                <w:szCs w:val="20"/>
              </w:rPr>
              <w:t>būdu</w:t>
            </w:r>
            <w:r w:rsidRPr="003E2591">
              <w:rPr>
                <w:spacing w:val="1"/>
                <w:sz w:val="20"/>
                <w:szCs w:val="20"/>
              </w:rPr>
              <w:t xml:space="preserve"> </w:t>
            </w:r>
            <w:r w:rsidRPr="003E2591">
              <w:rPr>
                <w:sz w:val="20"/>
                <w:szCs w:val="20"/>
              </w:rPr>
              <w:t>ir</w:t>
            </w:r>
            <w:r w:rsidRPr="003E2591">
              <w:rPr>
                <w:spacing w:val="1"/>
                <w:sz w:val="20"/>
                <w:szCs w:val="20"/>
              </w:rPr>
              <w:t xml:space="preserve"> </w:t>
            </w:r>
            <w:r w:rsidR="0084370C" w:rsidRPr="003E2591">
              <w:rPr>
                <w:sz w:val="20"/>
                <w:szCs w:val="20"/>
              </w:rPr>
              <w:t xml:space="preserve">priėmimą </w:t>
            </w:r>
            <w:r w:rsidRPr="003E2591">
              <w:rPr>
                <w:sz w:val="20"/>
                <w:szCs w:val="20"/>
              </w:rPr>
              <w:t>DGASA,</w:t>
            </w:r>
            <w:r w:rsidRPr="003E2591">
              <w:rPr>
                <w:spacing w:val="-58"/>
                <w:sz w:val="20"/>
                <w:szCs w:val="20"/>
              </w:rPr>
              <w:t xml:space="preserve"> </w:t>
            </w:r>
            <w:r w:rsidRPr="003E2591">
              <w:rPr>
                <w:sz w:val="20"/>
                <w:szCs w:val="20"/>
              </w:rPr>
              <w:t>bendradarbiaujant</w:t>
            </w:r>
            <w:r w:rsidRPr="003E2591">
              <w:rPr>
                <w:spacing w:val="1"/>
                <w:sz w:val="20"/>
                <w:szCs w:val="20"/>
              </w:rPr>
              <w:t xml:space="preserve"> </w:t>
            </w:r>
            <w:r w:rsidRPr="003E2591">
              <w:rPr>
                <w:sz w:val="20"/>
                <w:szCs w:val="20"/>
              </w:rPr>
              <w:t>su</w:t>
            </w:r>
            <w:r w:rsidRPr="003E2591">
              <w:rPr>
                <w:spacing w:val="1"/>
                <w:sz w:val="20"/>
                <w:szCs w:val="20"/>
              </w:rPr>
              <w:t xml:space="preserve"> </w:t>
            </w:r>
            <w:r w:rsidRPr="003E2591">
              <w:rPr>
                <w:sz w:val="20"/>
                <w:szCs w:val="20"/>
              </w:rPr>
              <w:t>gamintojais</w:t>
            </w:r>
            <w:r w:rsidRPr="003E2591">
              <w:rPr>
                <w:spacing w:val="1"/>
                <w:sz w:val="20"/>
                <w:szCs w:val="20"/>
              </w:rPr>
              <w:t xml:space="preserve"> </w:t>
            </w:r>
            <w:r w:rsidRPr="003E2591">
              <w:rPr>
                <w:sz w:val="20"/>
                <w:szCs w:val="20"/>
              </w:rPr>
              <w:t>ir</w:t>
            </w:r>
            <w:r w:rsidRPr="003E2591">
              <w:rPr>
                <w:spacing w:val="-57"/>
                <w:sz w:val="20"/>
                <w:szCs w:val="20"/>
              </w:rPr>
              <w:t xml:space="preserve"> </w:t>
            </w:r>
            <w:r w:rsidRPr="003E2591">
              <w:rPr>
                <w:sz w:val="20"/>
                <w:szCs w:val="20"/>
              </w:rPr>
              <w:t>importuotojais,</w:t>
            </w:r>
            <w:r w:rsidRPr="003E2591">
              <w:rPr>
                <w:spacing w:val="20"/>
                <w:sz w:val="20"/>
                <w:szCs w:val="20"/>
              </w:rPr>
              <w:t xml:space="preserve"> </w:t>
            </w:r>
            <w:r w:rsidRPr="003E2591">
              <w:rPr>
                <w:sz w:val="20"/>
                <w:szCs w:val="20"/>
              </w:rPr>
              <w:t>organizuojančiais elektros</w:t>
            </w:r>
            <w:r w:rsidRPr="003E2591">
              <w:rPr>
                <w:spacing w:val="1"/>
                <w:sz w:val="20"/>
                <w:szCs w:val="20"/>
              </w:rPr>
              <w:t xml:space="preserve"> </w:t>
            </w:r>
            <w:r w:rsidRPr="003E2591">
              <w:rPr>
                <w:sz w:val="20"/>
                <w:szCs w:val="20"/>
              </w:rPr>
              <w:t>ir</w:t>
            </w:r>
            <w:r w:rsidRPr="003E2591">
              <w:rPr>
                <w:spacing w:val="1"/>
                <w:sz w:val="20"/>
                <w:szCs w:val="20"/>
              </w:rPr>
              <w:t xml:space="preserve"> </w:t>
            </w:r>
            <w:r w:rsidRPr="003E2591">
              <w:rPr>
                <w:sz w:val="20"/>
                <w:szCs w:val="20"/>
              </w:rPr>
              <w:t>elektroninės</w:t>
            </w:r>
            <w:r w:rsidRPr="003E2591">
              <w:rPr>
                <w:spacing w:val="1"/>
                <w:sz w:val="20"/>
                <w:szCs w:val="20"/>
              </w:rPr>
              <w:t xml:space="preserve"> </w:t>
            </w:r>
            <w:r w:rsidRPr="003E2591">
              <w:rPr>
                <w:sz w:val="20"/>
                <w:szCs w:val="20"/>
              </w:rPr>
              <w:t>įrangos</w:t>
            </w:r>
            <w:r w:rsidRPr="003E2591">
              <w:rPr>
                <w:spacing w:val="1"/>
                <w:sz w:val="20"/>
                <w:szCs w:val="20"/>
              </w:rPr>
              <w:t xml:space="preserve"> </w:t>
            </w:r>
            <w:r w:rsidRPr="003E2591">
              <w:rPr>
                <w:sz w:val="20"/>
                <w:szCs w:val="20"/>
              </w:rPr>
              <w:t>atliekų</w:t>
            </w:r>
            <w:r w:rsidRPr="003E2591">
              <w:rPr>
                <w:spacing w:val="-1"/>
                <w:sz w:val="20"/>
                <w:szCs w:val="20"/>
              </w:rPr>
              <w:t xml:space="preserve"> </w:t>
            </w:r>
            <w:r w:rsidRPr="003E2591">
              <w:rPr>
                <w:sz w:val="20"/>
                <w:szCs w:val="20"/>
              </w:rPr>
              <w:t>tvarkymą</w:t>
            </w:r>
          </w:p>
        </w:tc>
        <w:tc>
          <w:tcPr>
            <w:tcW w:w="2260" w:type="dxa"/>
          </w:tcPr>
          <w:p w14:paraId="3E067A74" w14:textId="77777777" w:rsidR="00EB0319" w:rsidRPr="003E2591" w:rsidRDefault="00EB0319" w:rsidP="001C6038">
            <w:pPr>
              <w:pStyle w:val="TableParagraph"/>
              <w:ind w:left="107" w:right="213"/>
              <w:rPr>
                <w:sz w:val="20"/>
                <w:szCs w:val="20"/>
              </w:rPr>
            </w:pPr>
            <w:r w:rsidRPr="003E2591">
              <w:rPr>
                <w:sz w:val="20"/>
                <w:szCs w:val="20"/>
              </w:rPr>
              <w:t>Savivaldybės</w:t>
            </w:r>
            <w:r w:rsidRPr="003E2591">
              <w:rPr>
                <w:spacing w:val="1"/>
                <w:sz w:val="20"/>
                <w:szCs w:val="20"/>
              </w:rPr>
              <w:t xml:space="preserve"> </w:t>
            </w:r>
            <w:r w:rsidRPr="003E2591">
              <w:rPr>
                <w:sz w:val="20"/>
                <w:szCs w:val="20"/>
              </w:rPr>
              <w:t>administracija,</w:t>
            </w:r>
            <w:r w:rsidRPr="003E2591">
              <w:rPr>
                <w:spacing w:val="1"/>
                <w:sz w:val="20"/>
                <w:szCs w:val="20"/>
              </w:rPr>
              <w:t xml:space="preserve"> </w:t>
            </w:r>
            <w:r w:rsidRPr="003E2591">
              <w:rPr>
                <w:sz w:val="20"/>
                <w:szCs w:val="20"/>
              </w:rPr>
              <w:t>KRATC,</w:t>
            </w:r>
            <w:r w:rsidRPr="003E2591">
              <w:rPr>
                <w:spacing w:val="-15"/>
                <w:sz w:val="20"/>
                <w:szCs w:val="20"/>
              </w:rPr>
              <w:t xml:space="preserve"> </w:t>
            </w:r>
            <w:r w:rsidRPr="003E2591">
              <w:rPr>
                <w:sz w:val="20"/>
                <w:szCs w:val="20"/>
              </w:rPr>
              <w:t>gamintojai</w:t>
            </w:r>
            <w:r w:rsidRPr="003E2591">
              <w:rPr>
                <w:spacing w:val="-57"/>
                <w:sz w:val="20"/>
                <w:szCs w:val="20"/>
              </w:rPr>
              <w:t xml:space="preserve"> </w:t>
            </w:r>
            <w:r w:rsidRPr="003E2591">
              <w:rPr>
                <w:sz w:val="20"/>
                <w:szCs w:val="20"/>
              </w:rPr>
              <w:t>ir</w:t>
            </w:r>
            <w:r w:rsidRPr="003E2591">
              <w:rPr>
                <w:spacing w:val="-1"/>
                <w:sz w:val="20"/>
                <w:szCs w:val="20"/>
              </w:rPr>
              <w:t xml:space="preserve"> </w:t>
            </w:r>
            <w:r w:rsidRPr="003E2591">
              <w:rPr>
                <w:sz w:val="20"/>
                <w:szCs w:val="20"/>
              </w:rPr>
              <w:t>importuotojai</w:t>
            </w:r>
          </w:p>
        </w:tc>
        <w:tc>
          <w:tcPr>
            <w:tcW w:w="1507" w:type="dxa"/>
            <w:tcBorders>
              <w:right w:val="single" w:sz="6" w:space="0" w:color="000000"/>
            </w:tcBorders>
          </w:tcPr>
          <w:p w14:paraId="199483B8" w14:textId="77777777" w:rsidR="00EB0319" w:rsidRPr="003E2591" w:rsidRDefault="00EB0319" w:rsidP="001C6038">
            <w:pPr>
              <w:pStyle w:val="TableParagraph"/>
              <w:spacing w:line="267" w:lineRule="exact"/>
              <w:ind w:left="107"/>
              <w:rPr>
                <w:sz w:val="20"/>
                <w:szCs w:val="20"/>
              </w:rPr>
            </w:pPr>
            <w:r w:rsidRPr="003E2591">
              <w:rPr>
                <w:sz w:val="20"/>
                <w:szCs w:val="20"/>
              </w:rPr>
              <w:t>2015-2020</w:t>
            </w:r>
            <w:r w:rsidRPr="003E2591">
              <w:rPr>
                <w:spacing w:val="-1"/>
                <w:sz w:val="20"/>
                <w:szCs w:val="20"/>
              </w:rPr>
              <w:t xml:space="preserve"> </w:t>
            </w:r>
            <w:r w:rsidRPr="003E2591">
              <w:rPr>
                <w:sz w:val="20"/>
                <w:szCs w:val="20"/>
              </w:rPr>
              <w:t>m.</w:t>
            </w:r>
          </w:p>
        </w:tc>
        <w:tc>
          <w:tcPr>
            <w:tcW w:w="2171" w:type="dxa"/>
            <w:tcBorders>
              <w:left w:val="single" w:sz="6" w:space="0" w:color="000000"/>
            </w:tcBorders>
          </w:tcPr>
          <w:p w14:paraId="69E0AAED" w14:textId="64F909AD" w:rsidR="00EB0319" w:rsidRPr="003E2591" w:rsidRDefault="0084370C" w:rsidP="001C6038">
            <w:pPr>
              <w:pStyle w:val="TableParagraph"/>
              <w:ind w:left="100" w:right="494"/>
              <w:rPr>
                <w:sz w:val="20"/>
                <w:szCs w:val="20"/>
              </w:rPr>
            </w:pPr>
            <w:r w:rsidRPr="003E2591">
              <w:rPr>
                <w:sz w:val="20"/>
                <w:szCs w:val="20"/>
              </w:rPr>
              <w:t xml:space="preserve">Taip </w:t>
            </w:r>
          </w:p>
        </w:tc>
        <w:tc>
          <w:tcPr>
            <w:tcW w:w="3290" w:type="dxa"/>
            <w:tcBorders>
              <w:left w:val="single" w:sz="6" w:space="0" w:color="000000"/>
            </w:tcBorders>
          </w:tcPr>
          <w:p w14:paraId="2D568F44" w14:textId="77777777" w:rsidR="00EB0319" w:rsidRPr="003E2591" w:rsidRDefault="00EB0319" w:rsidP="001C6038">
            <w:pPr>
              <w:pStyle w:val="TableParagraph"/>
              <w:spacing w:line="267" w:lineRule="exact"/>
              <w:ind w:left="100"/>
              <w:rPr>
                <w:sz w:val="20"/>
                <w:szCs w:val="20"/>
              </w:rPr>
            </w:pPr>
          </w:p>
        </w:tc>
      </w:tr>
      <w:tr w:rsidR="003E2591" w:rsidRPr="003E2591" w14:paraId="54D8DFFE" w14:textId="6CC2F659" w:rsidTr="003E2591">
        <w:trPr>
          <w:trHeight w:val="1077"/>
        </w:trPr>
        <w:tc>
          <w:tcPr>
            <w:tcW w:w="4764" w:type="dxa"/>
          </w:tcPr>
          <w:p w14:paraId="0088F411" w14:textId="77777777" w:rsidR="00EB0319" w:rsidRPr="003E2591" w:rsidRDefault="00EB0319" w:rsidP="001C6038">
            <w:pPr>
              <w:pStyle w:val="TableParagraph"/>
              <w:ind w:left="107" w:right="98"/>
              <w:jc w:val="both"/>
              <w:rPr>
                <w:sz w:val="20"/>
                <w:szCs w:val="20"/>
              </w:rPr>
            </w:pPr>
            <w:r w:rsidRPr="003E2591">
              <w:rPr>
                <w:sz w:val="20"/>
                <w:szCs w:val="20"/>
              </w:rPr>
              <w:t>3.2.2.</w:t>
            </w:r>
            <w:r w:rsidRPr="003E2591">
              <w:rPr>
                <w:spacing w:val="1"/>
                <w:sz w:val="20"/>
                <w:szCs w:val="20"/>
              </w:rPr>
              <w:t xml:space="preserve"> </w:t>
            </w:r>
            <w:r w:rsidRPr="003E2591">
              <w:rPr>
                <w:sz w:val="20"/>
                <w:szCs w:val="20"/>
              </w:rPr>
              <w:t>Organizuoti</w:t>
            </w:r>
            <w:r w:rsidRPr="003E2591">
              <w:rPr>
                <w:spacing w:val="1"/>
                <w:sz w:val="20"/>
                <w:szCs w:val="20"/>
              </w:rPr>
              <w:t xml:space="preserve"> </w:t>
            </w:r>
            <w:r w:rsidRPr="003E2591">
              <w:rPr>
                <w:sz w:val="20"/>
                <w:szCs w:val="20"/>
              </w:rPr>
              <w:t>atskirą</w:t>
            </w:r>
            <w:r w:rsidRPr="003E2591">
              <w:rPr>
                <w:spacing w:val="1"/>
                <w:sz w:val="20"/>
                <w:szCs w:val="20"/>
              </w:rPr>
              <w:t xml:space="preserve"> </w:t>
            </w:r>
            <w:r w:rsidRPr="003E2591">
              <w:rPr>
                <w:sz w:val="20"/>
                <w:szCs w:val="20"/>
              </w:rPr>
              <w:t>naudotų</w:t>
            </w:r>
            <w:r w:rsidRPr="003E2591">
              <w:rPr>
                <w:spacing w:val="1"/>
                <w:sz w:val="20"/>
                <w:szCs w:val="20"/>
              </w:rPr>
              <w:t xml:space="preserve"> </w:t>
            </w:r>
            <w:r w:rsidRPr="003E2591">
              <w:rPr>
                <w:sz w:val="20"/>
                <w:szCs w:val="20"/>
              </w:rPr>
              <w:t>padangų</w:t>
            </w:r>
            <w:r w:rsidRPr="003E2591">
              <w:rPr>
                <w:spacing w:val="1"/>
                <w:sz w:val="20"/>
                <w:szCs w:val="20"/>
              </w:rPr>
              <w:t xml:space="preserve"> </w:t>
            </w:r>
            <w:r w:rsidRPr="003E2591">
              <w:rPr>
                <w:sz w:val="20"/>
                <w:szCs w:val="20"/>
              </w:rPr>
              <w:t>ir</w:t>
            </w:r>
            <w:r w:rsidRPr="003E2591">
              <w:rPr>
                <w:spacing w:val="1"/>
                <w:sz w:val="20"/>
                <w:szCs w:val="20"/>
              </w:rPr>
              <w:t xml:space="preserve"> </w:t>
            </w:r>
            <w:r w:rsidRPr="003E2591">
              <w:rPr>
                <w:sz w:val="20"/>
                <w:szCs w:val="20"/>
              </w:rPr>
              <w:t>kitų</w:t>
            </w:r>
            <w:r w:rsidRPr="003E2591">
              <w:rPr>
                <w:spacing w:val="1"/>
                <w:sz w:val="20"/>
                <w:szCs w:val="20"/>
              </w:rPr>
              <w:t xml:space="preserve"> </w:t>
            </w:r>
            <w:r w:rsidRPr="003E2591">
              <w:rPr>
                <w:sz w:val="20"/>
                <w:szCs w:val="20"/>
              </w:rPr>
              <w:t>apmokestinamų</w:t>
            </w:r>
            <w:r w:rsidRPr="003E2591">
              <w:rPr>
                <w:spacing w:val="-57"/>
                <w:sz w:val="20"/>
                <w:szCs w:val="20"/>
              </w:rPr>
              <w:t xml:space="preserve"> </w:t>
            </w:r>
            <w:r w:rsidRPr="003E2591">
              <w:rPr>
                <w:sz w:val="20"/>
                <w:szCs w:val="20"/>
              </w:rPr>
              <w:t>gaminių</w:t>
            </w:r>
            <w:r w:rsidRPr="003E2591">
              <w:rPr>
                <w:spacing w:val="1"/>
                <w:sz w:val="20"/>
                <w:szCs w:val="20"/>
              </w:rPr>
              <w:t xml:space="preserve"> </w:t>
            </w:r>
            <w:r w:rsidRPr="003E2591">
              <w:rPr>
                <w:sz w:val="20"/>
                <w:szCs w:val="20"/>
              </w:rPr>
              <w:t>priėmimą</w:t>
            </w:r>
            <w:r w:rsidRPr="003E2591">
              <w:rPr>
                <w:spacing w:val="1"/>
                <w:sz w:val="20"/>
                <w:szCs w:val="20"/>
              </w:rPr>
              <w:t xml:space="preserve"> </w:t>
            </w:r>
            <w:r w:rsidRPr="003E2591">
              <w:rPr>
                <w:sz w:val="20"/>
                <w:szCs w:val="20"/>
              </w:rPr>
              <w:t>DGASA,</w:t>
            </w:r>
            <w:r w:rsidRPr="003E2591">
              <w:rPr>
                <w:spacing w:val="-57"/>
                <w:sz w:val="20"/>
                <w:szCs w:val="20"/>
              </w:rPr>
              <w:t xml:space="preserve"> </w:t>
            </w:r>
            <w:r w:rsidRPr="003E2591">
              <w:rPr>
                <w:sz w:val="20"/>
                <w:szCs w:val="20"/>
              </w:rPr>
              <w:t>bendradarbiaujant</w:t>
            </w:r>
            <w:r w:rsidRPr="003E2591">
              <w:rPr>
                <w:spacing w:val="1"/>
                <w:sz w:val="20"/>
                <w:szCs w:val="20"/>
              </w:rPr>
              <w:t xml:space="preserve"> </w:t>
            </w:r>
            <w:r w:rsidRPr="003E2591">
              <w:rPr>
                <w:sz w:val="20"/>
                <w:szCs w:val="20"/>
              </w:rPr>
              <w:t>su</w:t>
            </w:r>
            <w:r w:rsidRPr="003E2591">
              <w:rPr>
                <w:spacing w:val="1"/>
                <w:sz w:val="20"/>
                <w:szCs w:val="20"/>
              </w:rPr>
              <w:t xml:space="preserve"> </w:t>
            </w:r>
            <w:r w:rsidRPr="003E2591">
              <w:rPr>
                <w:sz w:val="20"/>
                <w:szCs w:val="20"/>
              </w:rPr>
              <w:t>gamintojais</w:t>
            </w:r>
            <w:r w:rsidRPr="003E2591">
              <w:rPr>
                <w:spacing w:val="1"/>
                <w:sz w:val="20"/>
                <w:szCs w:val="20"/>
              </w:rPr>
              <w:t xml:space="preserve"> </w:t>
            </w:r>
            <w:r w:rsidRPr="003E2591">
              <w:rPr>
                <w:sz w:val="20"/>
                <w:szCs w:val="20"/>
              </w:rPr>
              <w:t>ir</w:t>
            </w:r>
            <w:r w:rsidRPr="003E2591">
              <w:rPr>
                <w:spacing w:val="-57"/>
                <w:sz w:val="20"/>
                <w:szCs w:val="20"/>
              </w:rPr>
              <w:t xml:space="preserve"> </w:t>
            </w:r>
            <w:r w:rsidRPr="003E2591">
              <w:rPr>
                <w:sz w:val="20"/>
                <w:szCs w:val="20"/>
              </w:rPr>
              <w:t>importuotojais,</w:t>
            </w:r>
            <w:r w:rsidRPr="003E2591">
              <w:rPr>
                <w:spacing w:val="1"/>
                <w:sz w:val="20"/>
                <w:szCs w:val="20"/>
              </w:rPr>
              <w:t xml:space="preserve"> </w:t>
            </w:r>
            <w:r w:rsidRPr="003E2591">
              <w:rPr>
                <w:sz w:val="20"/>
                <w:szCs w:val="20"/>
              </w:rPr>
              <w:t>organizuojančiais</w:t>
            </w:r>
            <w:r w:rsidRPr="003E2591">
              <w:rPr>
                <w:spacing w:val="-57"/>
                <w:sz w:val="20"/>
                <w:szCs w:val="20"/>
              </w:rPr>
              <w:t xml:space="preserve"> </w:t>
            </w:r>
            <w:r w:rsidRPr="003E2591">
              <w:rPr>
                <w:sz w:val="20"/>
                <w:szCs w:val="20"/>
              </w:rPr>
              <w:t>apmokestinamų</w:t>
            </w:r>
            <w:r w:rsidRPr="003E2591">
              <w:rPr>
                <w:spacing w:val="1"/>
                <w:sz w:val="20"/>
                <w:szCs w:val="20"/>
              </w:rPr>
              <w:t xml:space="preserve"> </w:t>
            </w:r>
            <w:r w:rsidRPr="003E2591">
              <w:rPr>
                <w:sz w:val="20"/>
                <w:szCs w:val="20"/>
              </w:rPr>
              <w:t>gaminių</w:t>
            </w:r>
            <w:r w:rsidRPr="003E2591">
              <w:rPr>
                <w:spacing w:val="1"/>
                <w:sz w:val="20"/>
                <w:szCs w:val="20"/>
              </w:rPr>
              <w:t xml:space="preserve"> </w:t>
            </w:r>
            <w:r w:rsidRPr="003E2591">
              <w:rPr>
                <w:sz w:val="20"/>
                <w:szCs w:val="20"/>
              </w:rPr>
              <w:t>atliekų</w:t>
            </w:r>
            <w:r w:rsidRPr="003E2591">
              <w:rPr>
                <w:spacing w:val="-57"/>
                <w:sz w:val="20"/>
                <w:szCs w:val="20"/>
              </w:rPr>
              <w:t xml:space="preserve"> </w:t>
            </w:r>
            <w:r w:rsidRPr="003E2591">
              <w:rPr>
                <w:sz w:val="20"/>
                <w:szCs w:val="20"/>
              </w:rPr>
              <w:t>tvarkymą</w:t>
            </w:r>
          </w:p>
        </w:tc>
        <w:tc>
          <w:tcPr>
            <w:tcW w:w="2260" w:type="dxa"/>
          </w:tcPr>
          <w:p w14:paraId="2107EC58" w14:textId="77777777" w:rsidR="00EB0319" w:rsidRPr="003E2591" w:rsidRDefault="00EB0319" w:rsidP="001C6038">
            <w:pPr>
              <w:pStyle w:val="TableParagraph"/>
              <w:ind w:left="107" w:right="325"/>
              <w:rPr>
                <w:sz w:val="20"/>
                <w:szCs w:val="20"/>
              </w:rPr>
            </w:pPr>
            <w:r w:rsidRPr="003E2591">
              <w:rPr>
                <w:sz w:val="20"/>
                <w:szCs w:val="20"/>
              </w:rPr>
              <w:t>Savivaldybės</w:t>
            </w:r>
            <w:r w:rsidRPr="003E2591">
              <w:rPr>
                <w:spacing w:val="1"/>
                <w:sz w:val="20"/>
                <w:szCs w:val="20"/>
              </w:rPr>
              <w:t xml:space="preserve"> </w:t>
            </w:r>
            <w:r w:rsidRPr="003E2591">
              <w:rPr>
                <w:sz w:val="20"/>
                <w:szCs w:val="20"/>
              </w:rPr>
              <w:t>administracija arba</w:t>
            </w:r>
            <w:r w:rsidRPr="003E2591">
              <w:rPr>
                <w:spacing w:val="-58"/>
                <w:sz w:val="20"/>
                <w:szCs w:val="20"/>
              </w:rPr>
              <w:t xml:space="preserve"> </w:t>
            </w:r>
            <w:r w:rsidRPr="003E2591">
              <w:rPr>
                <w:sz w:val="20"/>
                <w:szCs w:val="20"/>
              </w:rPr>
              <w:t>KRATC</w:t>
            </w:r>
          </w:p>
        </w:tc>
        <w:tc>
          <w:tcPr>
            <w:tcW w:w="1507" w:type="dxa"/>
            <w:tcBorders>
              <w:right w:val="single" w:sz="6" w:space="0" w:color="000000"/>
            </w:tcBorders>
          </w:tcPr>
          <w:p w14:paraId="4802C057" w14:textId="77777777" w:rsidR="00EB0319" w:rsidRPr="003E2591" w:rsidRDefault="00EB0319" w:rsidP="001C6038">
            <w:pPr>
              <w:pStyle w:val="TableParagraph"/>
              <w:spacing w:line="270" w:lineRule="exact"/>
              <w:ind w:left="107"/>
              <w:rPr>
                <w:sz w:val="20"/>
                <w:szCs w:val="20"/>
              </w:rPr>
            </w:pPr>
            <w:r w:rsidRPr="003E2591">
              <w:rPr>
                <w:sz w:val="20"/>
                <w:szCs w:val="20"/>
              </w:rPr>
              <w:t>2015-2020</w:t>
            </w:r>
            <w:r w:rsidRPr="003E2591">
              <w:rPr>
                <w:spacing w:val="-1"/>
                <w:sz w:val="20"/>
                <w:szCs w:val="20"/>
              </w:rPr>
              <w:t xml:space="preserve"> </w:t>
            </w:r>
            <w:r w:rsidRPr="003E2591">
              <w:rPr>
                <w:sz w:val="20"/>
                <w:szCs w:val="20"/>
              </w:rPr>
              <w:t>m.</w:t>
            </w:r>
          </w:p>
        </w:tc>
        <w:tc>
          <w:tcPr>
            <w:tcW w:w="2171" w:type="dxa"/>
            <w:tcBorders>
              <w:left w:val="single" w:sz="6" w:space="0" w:color="000000"/>
            </w:tcBorders>
          </w:tcPr>
          <w:p w14:paraId="1C21B992" w14:textId="55B7654F" w:rsidR="00EB0319" w:rsidRPr="003E2591" w:rsidRDefault="0084370C" w:rsidP="001C6038">
            <w:pPr>
              <w:pStyle w:val="TableParagraph"/>
              <w:ind w:left="100" w:right="488"/>
              <w:rPr>
                <w:sz w:val="20"/>
                <w:szCs w:val="20"/>
              </w:rPr>
            </w:pPr>
            <w:r w:rsidRPr="003E2591">
              <w:rPr>
                <w:sz w:val="20"/>
                <w:szCs w:val="20"/>
              </w:rPr>
              <w:t xml:space="preserve">Taip </w:t>
            </w:r>
          </w:p>
        </w:tc>
        <w:tc>
          <w:tcPr>
            <w:tcW w:w="3290" w:type="dxa"/>
            <w:tcBorders>
              <w:left w:val="single" w:sz="6" w:space="0" w:color="000000"/>
            </w:tcBorders>
          </w:tcPr>
          <w:p w14:paraId="0E719B96" w14:textId="77777777" w:rsidR="00EB0319" w:rsidRPr="003E2591" w:rsidRDefault="00EB0319" w:rsidP="001C6038">
            <w:pPr>
              <w:pStyle w:val="TableParagraph"/>
              <w:spacing w:line="270" w:lineRule="exact"/>
              <w:ind w:left="100"/>
              <w:rPr>
                <w:sz w:val="20"/>
                <w:szCs w:val="20"/>
              </w:rPr>
            </w:pPr>
          </w:p>
        </w:tc>
      </w:tr>
      <w:tr w:rsidR="003E2591" w:rsidRPr="003E2591" w14:paraId="6B66F9CF" w14:textId="376A88A8" w:rsidTr="003E2591">
        <w:trPr>
          <w:trHeight w:val="1077"/>
        </w:trPr>
        <w:tc>
          <w:tcPr>
            <w:tcW w:w="4764" w:type="dxa"/>
          </w:tcPr>
          <w:p w14:paraId="01124803" w14:textId="5623638F" w:rsidR="00EB0319" w:rsidRPr="003E2591" w:rsidRDefault="00EB0319" w:rsidP="0084370C">
            <w:pPr>
              <w:pStyle w:val="TableParagraph"/>
              <w:ind w:left="107" w:right="196"/>
              <w:rPr>
                <w:sz w:val="20"/>
                <w:szCs w:val="20"/>
              </w:rPr>
            </w:pPr>
            <w:r w:rsidRPr="003E2591">
              <w:rPr>
                <w:sz w:val="20"/>
                <w:szCs w:val="20"/>
              </w:rPr>
              <w:t>3.2.3. Organizuoti atskirą</w:t>
            </w:r>
            <w:r w:rsidRPr="003E2591">
              <w:rPr>
                <w:spacing w:val="1"/>
                <w:sz w:val="20"/>
                <w:szCs w:val="20"/>
              </w:rPr>
              <w:t xml:space="preserve"> </w:t>
            </w:r>
            <w:r w:rsidRPr="003E2591">
              <w:rPr>
                <w:sz w:val="20"/>
                <w:szCs w:val="20"/>
              </w:rPr>
              <w:t>perdirbimui</w:t>
            </w:r>
            <w:r w:rsidRPr="003E2591">
              <w:rPr>
                <w:spacing w:val="-6"/>
                <w:sz w:val="20"/>
                <w:szCs w:val="20"/>
              </w:rPr>
              <w:t xml:space="preserve"> </w:t>
            </w:r>
            <w:r w:rsidRPr="003E2591">
              <w:rPr>
                <w:sz w:val="20"/>
                <w:szCs w:val="20"/>
              </w:rPr>
              <w:t>tinkamų</w:t>
            </w:r>
            <w:r w:rsidRPr="003E2591">
              <w:rPr>
                <w:spacing w:val="-6"/>
                <w:sz w:val="20"/>
                <w:szCs w:val="20"/>
              </w:rPr>
              <w:t xml:space="preserve"> </w:t>
            </w:r>
            <w:r w:rsidRPr="003E2591">
              <w:rPr>
                <w:sz w:val="20"/>
                <w:szCs w:val="20"/>
              </w:rPr>
              <w:t>atliekų</w:t>
            </w:r>
            <w:r w:rsidRPr="003E2591">
              <w:rPr>
                <w:spacing w:val="-6"/>
                <w:sz w:val="20"/>
                <w:szCs w:val="20"/>
              </w:rPr>
              <w:t xml:space="preserve"> </w:t>
            </w:r>
            <w:r w:rsidRPr="003E2591">
              <w:rPr>
                <w:sz w:val="20"/>
                <w:szCs w:val="20"/>
              </w:rPr>
              <w:t>(buityje</w:t>
            </w:r>
            <w:r w:rsidRPr="003E2591">
              <w:rPr>
                <w:spacing w:val="-57"/>
                <w:sz w:val="20"/>
                <w:szCs w:val="20"/>
              </w:rPr>
              <w:t xml:space="preserve"> </w:t>
            </w:r>
            <w:r w:rsidRPr="003E2591">
              <w:rPr>
                <w:sz w:val="20"/>
                <w:szCs w:val="20"/>
              </w:rPr>
              <w:t>susidarančių</w:t>
            </w:r>
            <w:r w:rsidRPr="003E2591">
              <w:rPr>
                <w:spacing w:val="-2"/>
                <w:sz w:val="20"/>
                <w:szCs w:val="20"/>
              </w:rPr>
              <w:t xml:space="preserve"> </w:t>
            </w:r>
            <w:r w:rsidRPr="003E2591">
              <w:rPr>
                <w:sz w:val="20"/>
                <w:szCs w:val="20"/>
              </w:rPr>
              <w:t>statybos</w:t>
            </w:r>
            <w:r w:rsidRPr="003E2591">
              <w:rPr>
                <w:spacing w:val="-1"/>
                <w:sz w:val="20"/>
                <w:szCs w:val="20"/>
              </w:rPr>
              <w:t xml:space="preserve"> </w:t>
            </w:r>
            <w:r w:rsidRPr="003E2591">
              <w:rPr>
                <w:sz w:val="20"/>
                <w:szCs w:val="20"/>
              </w:rPr>
              <w:t>ir griovimo</w:t>
            </w:r>
            <w:r w:rsidR="0084370C" w:rsidRPr="003E2591">
              <w:rPr>
                <w:sz w:val="20"/>
                <w:szCs w:val="20"/>
              </w:rPr>
              <w:t xml:space="preserve"> </w:t>
            </w:r>
            <w:r w:rsidRPr="003E2591">
              <w:rPr>
                <w:sz w:val="20"/>
                <w:szCs w:val="20"/>
              </w:rPr>
              <w:t>atliekų,</w:t>
            </w:r>
            <w:r w:rsidRPr="003E2591">
              <w:rPr>
                <w:spacing w:val="-2"/>
                <w:sz w:val="20"/>
                <w:szCs w:val="20"/>
              </w:rPr>
              <w:t xml:space="preserve"> </w:t>
            </w:r>
            <w:r w:rsidRPr="003E2591">
              <w:rPr>
                <w:sz w:val="20"/>
                <w:szCs w:val="20"/>
              </w:rPr>
              <w:t>didelių</w:t>
            </w:r>
            <w:r w:rsidRPr="003E2591">
              <w:rPr>
                <w:spacing w:val="-1"/>
                <w:sz w:val="20"/>
                <w:szCs w:val="20"/>
              </w:rPr>
              <w:t xml:space="preserve"> </w:t>
            </w:r>
            <w:r w:rsidRPr="003E2591">
              <w:rPr>
                <w:sz w:val="20"/>
                <w:szCs w:val="20"/>
              </w:rPr>
              <w:t>gabaritų,</w:t>
            </w:r>
            <w:r w:rsidRPr="003E2591">
              <w:rPr>
                <w:spacing w:val="1"/>
                <w:sz w:val="20"/>
                <w:szCs w:val="20"/>
              </w:rPr>
              <w:t xml:space="preserve"> </w:t>
            </w:r>
            <w:r w:rsidRPr="003E2591">
              <w:rPr>
                <w:sz w:val="20"/>
                <w:szCs w:val="20"/>
              </w:rPr>
              <w:t>žaliųjų</w:t>
            </w:r>
            <w:r w:rsidR="0084370C" w:rsidRPr="003E2591">
              <w:rPr>
                <w:sz w:val="20"/>
                <w:szCs w:val="20"/>
              </w:rPr>
              <w:t xml:space="preserve"> </w:t>
            </w:r>
            <w:r w:rsidRPr="003E2591">
              <w:rPr>
                <w:sz w:val="20"/>
                <w:szCs w:val="20"/>
              </w:rPr>
              <w:t>atliekų, tekstilės atliekų ir kt. atliekų)</w:t>
            </w:r>
            <w:r w:rsidR="0084370C" w:rsidRPr="003E2591">
              <w:rPr>
                <w:sz w:val="20"/>
                <w:szCs w:val="20"/>
              </w:rPr>
              <w:t xml:space="preserve"> </w:t>
            </w:r>
            <w:r w:rsidRPr="003E2591">
              <w:rPr>
                <w:spacing w:val="-58"/>
                <w:sz w:val="20"/>
                <w:szCs w:val="20"/>
              </w:rPr>
              <w:t xml:space="preserve"> </w:t>
            </w:r>
            <w:r w:rsidRPr="003E2591">
              <w:rPr>
                <w:sz w:val="20"/>
                <w:szCs w:val="20"/>
              </w:rPr>
              <w:t>surinkimą</w:t>
            </w:r>
            <w:r w:rsidRPr="003E2591">
              <w:rPr>
                <w:spacing w:val="-2"/>
                <w:sz w:val="20"/>
                <w:szCs w:val="20"/>
              </w:rPr>
              <w:t xml:space="preserve"> </w:t>
            </w:r>
            <w:r w:rsidRPr="003E2591">
              <w:rPr>
                <w:sz w:val="20"/>
                <w:szCs w:val="20"/>
              </w:rPr>
              <w:t>DGASA</w:t>
            </w:r>
          </w:p>
        </w:tc>
        <w:tc>
          <w:tcPr>
            <w:tcW w:w="2260" w:type="dxa"/>
          </w:tcPr>
          <w:p w14:paraId="3561522A" w14:textId="77777777" w:rsidR="00EB0319" w:rsidRPr="003E2591" w:rsidRDefault="00EB0319" w:rsidP="001C6038">
            <w:pPr>
              <w:pStyle w:val="TableParagraph"/>
              <w:ind w:left="107" w:right="325"/>
              <w:rPr>
                <w:sz w:val="20"/>
                <w:szCs w:val="20"/>
              </w:rPr>
            </w:pPr>
            <w:r w:rsidRPr="003E2591">
              <w:rPr>
                <w:sz w:val="20"/>
                <w:szCs w:val="20"/>
              </w:rPr>
              <w:t>Savivaldybės</w:t>
            </w:r>
            <w:r w:rsidRPr="003E2591">
              <w:rPr>
                <w:spacing w:val="1"/>
                <w:sz w:val="20"/>
                <w:szCs w:val="20"/>
              </w:rPr>
              <w:t xml:space="preserve"> </w:t>
            </w:r>
            <w:r w:rsidRPr="003E2591">
              <w:rPr>
                <w:sz w:val="20"/>
                <w:szCs w:val="20"/>
              </w:rPr>
              <w:t>administracija arba</w:t>
            </w:r>
            <w:r w:rsidRPr="003E2591">
              <w:rPr>
                <w:spacing w:val="-58"/>
                <w:sz w:val="20"/>
                <w:szCs w:val="20"/>
              </w:rPr>
              <w:t xml:space="preserve"> </w:t>
            </w:r>
            <w:r w:rsidRPr="003E2591">
              <w:rPr>
                <w:sz w:val="20"/>
                <w:szCs w:val="20"/>
              </w:rPr>
              <w:t>KRATC</w:t>
            </w:r>
          </w:p>
        </w:tc>
        <w:tc>
          <w:tcPr>
            <w:tcW w:w="1507" w:type="dxa"/>
            <w:tcBorders>
              <w:right w:val="single" w:sz="6" w:space="0" w:color="000000"/>
            </w:tcBorders>
          </w:tcPr>
          <w:p w14:paraId="7199DC23" w14:textId="77777777" w:rsidR="00EB0319" w:rsidRPr="003E2591" w:rsidRDefault="00EB0319" w:rsidP="001C6038">
            <w:pPr>
              <w:pStyle w:val="TableParagraph"/>
              <w:spacing w:line="270" w:lineRule="exact"/>
              <w:ind w:left="107"/>
              <w:rPr>
                <w:sz w:val="20"/>
                <w:szCs w:val="20"/>
              </w:rPr>
            </w:pPr>
            <w:r w:rsidRPr="003E2591">
              <w:rPr>
                <w:sz w:val="20"/>
                <w:szCs w:val="20"/>
              </w:rPr>
              <w:t>2015-2020</w:t>
            </w:r>
            <w:r w:rsidRPr="003E2591">
              <w:rPr>
                <w:spacing w:val="-1"/>
                <w:sz w:val="20"/>
                <w:szCs w:val="20"/>
              </w:rPr>
              <w:t xml:space="preserve"> </w:t>
            </w:r>
            <w:r w:rsidRPr="003E2591">
              <w:rPr>
                <w:sz w:val="20"/>
                <w:szCs w:val="20"/>
              </w:rPr>
              <w:t>m.</w:t>
            </w:r>
          </w:p>
        </w:tc>
        <w:tc>
          <w:tcPr>
            <w:tcW w:w="2171" w:type="dxa"/>
            <w:tcBorders>
              <w:left w:val="single" w:sz="6" w:space="0" w:color="000000"/>
            </w:tcBorders>
          </w:tcPr>
          <w:p w14:paraId="1400526E" w14:textId="3A3D0721" w:rsidR="00EB0319" w:rsidRPr="003E2591" w:rsidRDefault="0084370C" w:rsidP="001C6038">
            <w:pPr>
              <w:pStyle w:val="TableParagraph"/>
              <w:ind w:left="100"/>
              <w:rPr>
                <w:sz w:val="20"/>
                <w:szCs w:val="20"/>
              </w:rPr>
            </w:pPr>
            <w:r w:rsidRPr="003E2591">
              <w:rPr>
                <w:sz w:val="20"/>
                <w:szCs w:val="20"/>
              </w:rPr>
              <w:t xml:space="preserve">Taip </w:t>
            </w:r>
          </w:p>
        </w:tc>
        <w:tc>
          <w:tcPr>
            <w:tcW w:w="3290" w:type="dxa"/>
            <w:tcBorders>
              <w:left w:val="single" w:sz="6" w:space="0" w:color="000000"/>
            </w:tcBorders>
          </w:tcPr>
          <w:p w14:paraId="0D097398" w14:textId="77777777" w:rsidR="00EB0319" w:rsidRPr="003E2591" w:rsidRDefault="00EB0319" w:rsidP="001C6038">
            <w:pPr>
              <w:pStyle w:val="TableParagraph"/>
              <w:ind w:left="100" w:right="114"/>
              <w:rPr>
                <w:spacing w:val="-1"/>
                <w:sz w:val="20"/>
                <w:szCs w:val="20"/>
              </w:rPr>
            </w:pPr>
          </w:p>
        </w:tc>
      </w:tr>
      <w:tr w:rsidR="003E2591" w:rsidRPr="003E2591" w14:paraId="19196102" w14:textId="3EA44A89" w:rsidTr="003E2591">
        <w:trPr>
          <w:trHeight w:val="794"/>
        </w:trPr>
        <w:tc>
          <w:tcPr>
            <w:tcW w:w="4764" w:type="dxa"/>
          </w:tcPr>
          <w:p w14:paraId="21C62757" w14:textId="5247575A" w:rsidR="00EB0319" w:rsidRPr="003E2591" w:rsidRDefault="00EB0319" w:rsidP="00EB0319">
            <w:pPr>
              <w:pStyle w:val="TableParagraph"/>
              <w:ind w:left="107" w:right="265"/>
              <w:rPr>
                <w:sz w:val="20"/>
                <w:szCs w:val="20"/>
              </w:rPr>
            </w:pPr>
            <w:r w:rsidRPr="003E2591">
              <w:rPr>
                <w:sz w:val="20"/>
                <w:szCs w:val="20"/>
              </w:rPr>
              <w:t>3.2.4. Vykdyti atskirą didelių</w:t>
            </w:r>
            <w:r w:rsidRPr="003E2591">
              <w:rPr>
                <w:spacing w:val="1"/>
                <w:sz w:val="20"/>
                <w:szCs w:val="20"/>
              </w:rPr>
              <w:t xml:space="preserve"> </w:t>
            </w:r>
            <w:r w:rsidRPr="003E2591">
              <w:rPr>
                <w:sz w:val="20"/>
                <w:szCs w:val="20"/>
              </w:rPr>
              <w:t>gabaritų atliekų ir kitų perdirbimui</w:t>
            </w:r>
            <w:r w:rsidRPr="003E2591">
              <w:rPr>
                <w:spacing w:val="1"/>
                <w:sz w:val="20"/>
                <w:szCs w:val="20"/>
              </w:rPr>
              <w:t xml:space="preserve"> </w:t>
            </w:r>
            <w:r w:rsidRPr="003E2591">
              <w:rPr>
                <w:sz w:val="20"/>
                <w:szCs w:val="20"/>
              </w:rPr>
              <w:t>tinkamų atliekų bei tekstilės atliekų</w:t>
            </w:r>
            <w:r w:rsidR="0084370C" w:rsidRPr="003E2591">
              <w:rPr>
                <w:sz w:val="20"/>
                <w:szCs w:val="20"/>
              </w:rPr>
              <w:t xml:space="preserve"> </w:t>
            </w:r>
            <w:r w:rsidRPr="003E2591">
              <w:rPr>
                <w:spacing w:val="-57"/>
                <w:sz w:val="20"/>
                <w:szCs w:val="20"/>
              </w:rPr>
              <w:t xml:space="preserve"> </w:t>
            </w:r>
            <w:r w:rsidRPr="003E2591">
              <w:rPr>
                <w:sz w:val="20"/>
                <w:szCs w:val="20"/>
              </w:rPr>
              <w:t>surinkimą</w:t>
            </w:r>
            <w:r w:rsidRPr="003E2591">
              <w:rPr>
                <w:spacing w:val="-3"/>
                <w:sz w:val="20"/>
                <w:szCs w:val="20"/>
              </w:rPr>
              <w:t xml:space="preserve"> </w:t>
            </w:r>
            <w:r w:rsidRPr="003E2591">
              <w:rPr>
                <w:sz w:val="20"/>
                <w:szCs w:val="20"/>
              </w:rPr>
              <w:t>apvažiuojant</w:t>
            </w:r>
            <w:r w:rsidRPr="003E2591">
              <w:rPr>
                <w:spacing w:val="-2"/>
                <w:sz w:val="20"/>
                <w:szCs w:val="20"/>
              </w:rPr>
              <w:t xml:space="preserve"> </w:t>
            </w:r>
            <w:r w:rsidRPr="003E2591">
              <w:rPr>
                <w:sz w:val="20"/>
                <w:szCs w:val="20"/>
              </w:rPr>
              <w:t>ne</w:t>
            </w:r>
            <w:r w:rsidRPr="003E2591">
              <w:rPr>
                <w:spacing w:val="-2"/>
                <w:sz w:val="20"/>
                <w:szCs w:val="20"/>
              </w:rPr>
              <w:t xml:space="preserve"> </w:t>
            </w:r>
            <w:r w:rsidRPr="003E2591">
              <w:rPr>
                <w:sz w:val="20"/>
                <w:szCs w:val="20"/>
              </w:rPr>
              <w:t>mažiau kaip</w:t>
            </w:r>
            <w:r w:rsidRPr="003E2591">
              <w:rPr>
                <w:spacing w:val="-1"/>
                <w:sz w:val="20"/>
                <w:szCs w:val="20"/>
              </w:rPr>
              <w:t xml:space="preserve"> </w:t>
            </w:r>
            <w:r w:rsidRPr="003E2591">
              <w:rPr>
                <w:sz w:val="20"/>
                <w:szCs w:val="20"/>
              </w:rPr>
              <w:t>2</w:t>
            </w:r>
            <w:r w:rsidRPr="003E2591">
              <w:rPr>
                <w:spacing w:val="-1"/>
                <w:sz w:val="20"/>
                <w:szCs w:val="20"/>
              </w:rPr>
              <w:t xml:space="preserve"> </w:t>
            </w:r>
            <w:r w:rsidRPr="003E2591">
              <w:rPr>
                <w:sz w:val="20"/>
                <w:szCs w:val="20"/>
              </w:rPr>
              <w:t>kartus per</w:t>
            </w:r>
            <w:r w:rsidRPr="003E2591">
              <w:rPr>
                <w:spacing w:val="-2"/>
                <w:sz w:val="20"/>
                <w:szCs w:val="20"/>
              </w:rPr>
              <w:t xml:space="preserve"> </w:t>
            </w:r>
            <w:r w:rsidRPr="003E2591">
              <w:rPr>
                <w:sz w:val="20"/>
                <w:szCs w:val="20"/>
              </w:rPr>
              <w:t>metus</w:t>
            </w:r>
          </w:p>
        </w:tc>
        <w:tc>
          <w:tcPr>
            <w:tcW w:w="2260" w:type="dxa"/>
          </w:tcPr>
          <w:p w14:paraId="49E00BAC" w14:textId="49395AE3" w:rsidR="00EB0319" w:rsidRPr="003E2591" w:rsidRDefault="00EB0319" w:rsidP="0084370C">
            <w:pPr>
              <w:pStyle w:val="TableParagraph"/>
              <w:ind w:left="107" w:right="216"/>
              <w:rPr>
                <w:sz w:val="20"/>
                <w:szCs w:val="20"/>
              </w:rPr>
            </w:pPr>
            <w:r w:rsidRPr="003E2591">
              <w:rPr>
                <w:sz w:val="20"/>
                <w:szCs w:val="20"/>
              </w:rPr>
              <w:t>Savivaldybės</w:t>
            </w:r>
            <w:r w:rsidRPr="003E2591">
              <w:rPr>
                <w:spacing w:val="1"/>
                <w:sz w:val="20"/>
                <w:szCs w:val="20"/>
              </w:rPr>
              <w:t xml:space="preserve"> </w:t>
            </w:r>
            <w:r w:rsidRPr="003E2591">
              <w:rPr>
                <w:sz w:val="20"/>
                <w:szCs w:val="20"/>
              </w:rPr>
              <w:t>administracija,</w:t>
            </w:r>
            <w:r w:rsidRPr="003E2591">
              <w:rPr>
                <w:spacing w:val="1"/>
                <w:sz w:val="20"/>
                <w:szCs w:val="20"/>
              </w:rPr>
              <w:t xml:space="preserve"> </w:t>
            </w:r>
            <w:r w:rsidRPr="003E2591">
              <w:rPr>
                <w:sz w:val="20"/>
                <w:szCs w:val="20"/>
              </w:rPr>
              <w:t>KRATC, atliekų</w:t>
            </w:r>
            <w:r w:rsidRPr="003E2591">
              <w:rPr>
                <w:spacing w:val="-58"/>
                <w:sz w:val="20"/>
                <w:szCs w:val="20"/>
              </w:rPr>
              <w:t xml:space="preserve"> </w:t>
            </w:r>
            <w:r w:rsidR="0084370C" w:rsidRPr="003E2591">
              <w:rPr>
                <w:spacing w:val="-58"/>
                <w:sz w:val="20"/>
                <w:szCs w:val="20"/>
              </w:rPr>
              <w:t xml:space="preserve"> </w:t>
            </w:r>
            <w:r w:rsidRPr="003E2591">
              <w:rPr>
                <w:sz w:val="20"/>
                <w:szCs w:val="20"/>
              </w:rPr>
              <w:t>vežėjai</w:t>
            </w:r>
          </w:p>
        </w:tc>
        <w:tc>
          <w:tcPr>
            <w:tcW w:w="1507" w:type="dxa"/>
            <w:tcBorders>
              <w:right w:val="single" w:sz="6" w:space="0" w:color="000000"/>
            </w:tcBorders>
          </w:tcPr>
          <w:p w14:paraId="332CA1DF" w14:textId="77777777" w:rsidR="00EB0319" w:rsidRPr="003E2591" w:rsidRDefault="00EB0319" w:rsidP="001C6038">
            <w:pPr>
              <w:pStyle w:val="TableParagraph"/>
              <w:spacing w:line="268" w:lineRule="exact"/>
              <w:ind w:left="107"/>
              <w:rPr>
                <w:sz w:val="20"/>
                <w:szCs w:val="20"/>
              </w:rPr>
            </w:pPr>
            <w:r w:rsidRPr="003E2591">
              <w:rPr>
                <w:sz w:val="20"/>
                <w:szCs w:val="20"/>
              </w:rPr>
              <w:t>201452020</w:t>
            </w:r>
          </w:p>
          <w:p w14:paraId="524AC06D" w14:textId="77777777" w:rsidR="00EB0319" w:rsidRPr="003E2591" w:rsidRDefault="00EB0319" w:rsidP="001C6038">
            <w:pPr>
              <w:pStyle w:val="TableParagraph"/>
              <w:ind w:left="107"/>
              <w:rPr>
                <w:sz w:val="20"/>
                <w:szCs w:val="20"/>
              </w:rPr>
            </w:pPr>
            <w:r w:rsidRPr="003E2591">
              <w:rPr>
                <w:sz w:val="20"/>
                <w:szCs w:val="20"/>
              </w:rPr>
              <w:t>m.</w:t>
            </w:r>
          </w:p>
        </w:tc>
        <w:tc>
          <w:tcPr>
            <w:tcW w:w="2171" w:type="dxa"/>
            <w:tcBorders>
              <w:left w:val="single" w:sz="6" w:space="0" w:color="000000"/>
            </w:tcBorders>
          </w:tcPr>
          <w:p w14:paraId="5810D71D" w14:textId="4539BF29" w:rsidR="00EB0319" w:rsidRPr="003E2591" w:rsidRDefault="0084370C" w:rsidP="001C6038">
            <w:pPr>
              <w:pStyle w:val="TableParagraph"/>
              <w:ind w:left="100"/>
              <w:rPr>
                <w:sz w:val="20"/>
                <w:szCs w:val="20"/>
              </w:rPr>
            </w:pPr>
            <w:r w:rsidRPr="003E2591">
              <w:rPr>
                <w:sz w:val="20"/>
                <w:szCs w:val="20"/>
              </w:rPr>
              <w:t xml:space="preserve">Taip </w:t>
            </w:r>
          </w:p>
        </w:tc>
        <w:tc>
          <w:tcPr>
            <w:tcW w:w="3290" w:type="dxa"/>
            <w:tcBorders>
              <w:left w:val="single" w:sz="6" w:space="0" w:color="000000"/>
            </w:tcBorders>
          </w:tcPr>
          <w:p w14:paraId="3FCC4C13" w14:textId="77777777" w:rsidR="00EB0319" w:rsidRPr="003E2591" w:rsidRDefault="00EB0319" w:rsidP="001C6038">
            <w:pPr>
              <w:pStyle w:val="TableParagraph"/>
              <w:ind w:left="100" w:right="114"/>
              <w:rPr>
                <w:spacing w:val="-1"/>
                <w:sz w:val="20"/>
                <w:szCs w:val="20"/>
              </w:rPr>
            </w:pPr>
          </w:p>
        </w:tc>
      </w:tr>
      <w:tr w:rsidR="0084370C" w:rsidRPr="003E2591" w14:paraId="3E58D3AD" w14:textId="1B8F5ABC" w:rsidTr="0084370C">
        <w:trPr>
          <w:trHeight w:val="340"/>
        </w:trPr>
        <w:tc>
          <w:tcPr>
            <w:tcW w:w="0" w:type="auto"/>
            <w:gridSpan w:val="5"/>
          </w:tcPr>
          <w:p w14:paraId="65988C00" w14:textId="1B45D537" w:rsidR="0084370C" w:rsidRPr="003E2591" w:rsidRDefault="0084370C" w:rsidP="0084370C">
            <w:pPr>
              <w:pStyle w:val="TableParagraph"/>
              <w:spacing w:line="273" w:lineRule="exact"/>
              <w:ind w:left="107"/>
              <w:rPr>
                <w:b/>
                <w:sz w:val="20"/>
                <w:szCs w:val="20"/>
              </w:rPr>
            </w:pPr>
            <w:r w:rsidRPr="003E2591">
              <w:rPr>
                <w:b/>
                <w:sz w:val="20"/>
                <w:szCs w:val="20"/>
              </w:rPr>
              <w:t>3.3.</w:t>
            </w:r>
            <w:r w:rsidRPr="003E2591">
              <w:rPr>
                <w:b/>
                <w:spacing w:val="-3"/>
                <w:sz w:val="20"/>
                <w:szCs w:val="20"/>
              </w:rPr>
              <w:t xml:space="preserve"> </w:t>
            </w:r>
            <w:r w:rsidRPr="003E2591">
              <w:rPr>
                <w:b/>
                <w:sz w:val="20"/>
                <w:szCs w:val="20"/>
              </w:rPr>
              <w:t>uždavinys.</w:t>
            </w:r>
            <w:r w:rsidRPr="003E2591">
              <w:rPr>
                <w:b/>
                <w:spacing w:val="-2"/>
                <w:sz w:val="20"/>
                <w:szCs w:val="20"/>
              </w:rPr>
              <w:t xml:space="preserve"> </w:t>
            </w:r>
            <w:r w:rsidRPr="003E2591">
              <w:rPr>
                <w:b/>
                <w:sz w:val="20"/>
                <w:szCs w:val="20"/>
              </w:rPr>
              <w:t>Skatinti</w:t>
            </w:r>
            <w:r w:rsidRPr="003E2591">
              <w:rPr>
                <w:b/>
                <w:spacing w:val="-5"/>
                <w:sz w:val="20"/>
                <w:szCs w:val="20"/>
              </w:rPr>
              <w:t xml:space="preserve"> </w:t>
            </w:r>
            <w:r w:rsidRPr="003E2591">
              <w:rPr>
                <w:b/>
                <w:sz w:val="20"/>
                <w:szCs w:val="20"/>
              </w:rPr>
              <w:t>atliekų</w:t>
            </w:r>
            <w:r w:rsidRPr="003E2591">
              <w:rPr>
                <w:b/>
                <w:spacing w:val="-2"/>
                <w:sz w:val="20"/>
                <w:szCs w:val="20"/>
              </w:rPr>
              <w:t xml:space="preserve"> </w:t>
            </w:r>
            <w:r w:rsidRPr="003E2591">
              <w:rPr>
                <w:b/>
                <w:sz w:val="20"/>
                <w:szCs w:val="20"/>
              </w:rPr>
              <w:t>turėtojus</w:t>
            </w:r>
            <w:r w:rsidRPr="003E2591">
              <w:rPr>
                <w:b/>
                <w:spacing w:val="-3"/>
                <w:sz w:val="20"/>
                <w:szCs w:val="20"/>
              </w:rPr>
              <w:t xml:space="preserve"> </w:t>
            </w:r>
            <w:r w:rsidRPr="003E2591">
              <w:rPr>
                <w:b/>
                <w:sz w:val="20"/>
                <w:szCs w:val="20"/>
              </w:rPr>
              <w:t>rūšiuoti</w:t>
            </w:r>
            <w:r w:rsidRPr="003E2591">
              <w:rPr>
                <w:b/>
                <w:spacing w:val="-2"/>
                <w:sz w:val="20"/>
                <w:szCs w:val="20"/>
              </w:rPr>
              <w:t xml:space="preserve"> </w:t>
            </w:r>
            <w:r w:rsidRPr="003E2591">
              <w:rPr>
                <w:b/>
                <w:sz w:val="20"/>
                <w:szCs w:val="20"/>
              </w:rPr>
              <w:t>komunalines</w:t>
            </w:r>
            <w:r w:rsidRPr="003E2591">
              <w:rPr>
                <w:b/>
                <w:spacing w:val="-3"/>
                <w:sz w:val="20"/>
                <w:szCs w:val="20"/>
              </w:rPr>
              <w:t xml:space="preserve"> </w:t>
            </w:r>
            <w:r w:rsidRPr="003E2591">
              <w:rPr>
                <w:b/>
                <w:sz w:val="20"/>
                <w:szCs w:val="20"/>
              </w:rPr>
              <w:t>atliekas,</w:t>
            </w:r>
            <w:r w:rsidRPr="003E2591">
              <w:rPr>
                <w:b/>
                <w:spacing w:val="-2"/>
                <w:sz w:val="20"/>
                <w:szCs w:val="20"/>
              </w:rPr>
              <w:t xml:space="preserve"> </w:t>
            </w:r>
            <w:r w:rsidRPr="003E2591">
              <w:rPr>
                <w:b/>
                <w:sz w:val="20"/>
                <w:szCs w:val="20"/>
              </w:rPr>
              <w:t>tobulinant</w:t>
            </w:r>
            <w:r w:rsidRPr="003E2591">
              <w:rPr>
                <w:b/>
                <w:spacing w:val="-2"/>
                <w:sz w:val="20"/>
                <w:szCs w:val="20"/>
              </w:rPr>
              <w:t xml:space="preserve"> </w:t>
            </w:r>
            <w:r w:rsidRPr="003E2591">
              <w:rPr>
                <w:b/>
                <w:sz w:val="20"/>
                <w:szCs w:val="20"/>
              </w:rPr>
              <w:t>komunalinių atliekų</w:t>
            </w:r>
            <w:r w:rsidRPr="003E2591">
              <w:rPr>
                <w:b/>
                <w:spacing w:val="-6"/>
                <w:sz w:val="20"/>
                <w:szCs w:val="20"/>
              </w:rPr>
              <w:t xml:space="preserve"> </w:t>
            </w:r>
            <w:r w:rsidRPr="003E2591">
              <w:rPr>
                <w:b/>
                <w:sz w:val="20"/>
                <w:szCs w:val="20"/>
              </w:rPr>
              <w:t>apmokestinimo</w:t>
            </w:r>
            <w:r w:rsidRPr="003E2591">
              <w:rPr>
                <w:b/>
                <w:spacing w:val="-3"/>
                <w:sz w:val="20"/>
                <w:szCs w:val="20"/>
              </w:rPr>
              <w:t xml:space="preserve"> </w:t>
            </w:r>
            <w:r w:rsidRPr="003E2591">
              <w:rPr>
                <w:b/>
                <w:sz w:val="20"/>
                <w:szCs w:val="20"/>
              </w:rPr>
              <w:t>sistemą</w:t>
            </w:r>
          </w:p>
        </w:tc>
      </w:tr>
      <w:tr w:rsidR="003E2591" w:rsidRPr="003E2591" w14:paraId="2DB3C31D" w14:textId="283FD490" w:rsidTr="003E2591">
        <w:trPr>
          <w:trHeight w:val="794"/>
        </w:trPr>
        <w:tc>
          <w:tcPr>
            <w:tcW w:w="4764" w:type="dxa"/>
          </w:tcPr>
          <w:p w14:paraId="2CC9FA42" w14:textId="306531CC" w:rsidR="00EB0319" w:rsidRPr="003E2591" w:rsidRDefault="00EB0319" w:rsidP="00EB0319">
            <w:pPr>
              <w:pStyle w:val="TableParagraph"/>
              <w:ind w:left="107" w:right="821"/>
              <w:rPr>
                <w:sz w:val="20"/>
                <w:szCs w:val="20"/>
              </w:rPr>
            </w:pPr>
            <w:r w:rsidRPr="003E2591">
              <w:rPr>
                <w:sz w:val="20"/>
                <w:szCs w:val="20"/>
              </w:rPr>
              <w:t>3.3.1.</w:t>
            </w:r>
            <w:r w:rsidRPr="003E2591">
              <w:rPr>
                <w:spacing w:val="-7"/>
                <w:sz w:val="20"/>
                <w:szCs w:val="20"/>
              </w:rPr>
              <w:t xml:space="preserve"> </w:t>
            </w:r>
            <w:r w:rsidRPr="003E2591">
              <w:rPr>
                <w:sz w:val="20"/>
                <w:szCs w:val="20"/>
              </w:rPr>
              <w:t>Įvertinti</w:t>
            </w:r>
            <w:r w:rsidRPr="003E2591">
              <w:rPr>
                <w:spacing w:val="-9"/>
                <w:sz w:val="20"/>
                <w:szCs w:val="20"/>
              </w:rPr>
              <w:t xml:space="preserve"> </w:t>
            </w:r>
            <w:r w:rsidRPr="003E2591">
              <w:rPr>
                <w:sz w:val="20"/>
                <w:szCs w:val="20"/>
              </w:rPr>
              <w:t>diferencijuotos</w:t>
            </w:r>
            <w:r w:rsidRPr="003E2591">
              <w:rPr>
                <w:spacing w:val="-57"/>
                <w:sz w:val="20"/>
                <w:szCs w:val="20"/>
              </w:rPr>
              <w:t xml:space="preserve"> </w:t>
            </w:r>
            <w:r w:rsidRPr="003E2591">
              <w:rPr>
                <w:sz w:val="20"/>
                <w:szCs w:val="20"/>
              </w:rPr>
              <w:t>(dvinarės)</w:t>
            </w:r>
            <w:r w:rsidRPr="003E2591">
              <w:rPr>
                <w:spacing w:val="-3"/>
                <w:sz w:val="20"/>
                <w:szCs w:val="20"/>
              </w:rPr>
              <w:t xml:space="preserve"> </w:t>
            </w:r>
            <w:r w:rsidRPr="003E2591">
              <w:rPr>
                <w:sz w:val="20"/>
                <w:szCs w:val="20"/>
              </w:rPr>
              <w:t>vietinės</w:t>
            </w:r>
            <w:r w:rsidRPr="003E2591">
              <w:rPr>
                <w:spacing w:val="-3"/>
                <w:sz w:val="20"/>
                <w:szCs w:val="20"/>
              </w:rPr>
              <w:t xml:space="preserve"> </w:t>
            </w:r>
            <w:r w:rsidRPr="003E2591">
              <w:rPr>
                <w:sz w:val="20"/>
                <w:szCs w:val="20"/>
              </w:rPr>
              <w:t>rinkliavos įdiegimo</w:t>
            </w:r>
            <w:r w:rsidRPr="003E2591">
              <w:rPr>
                <w:spacing w:val="-2"/>
                <w:sz w:val="20"/>
                <w:szCs w:val="20"/>
              </w:rPr>
              <w:t xml:space="preserve"> </w:t>
            </w:r>
            <w:r w:rsidRPr="003E2591">
              <w:rPr>
                <w:sz w:val="20"/>
                <w:szCs w:val="20"/>
              </w:rPr>
              <w:t>galimybes</w:t>
            </w:r>
            <w:r w:rsidRPr="003E2591">
              <w:rPr>
                <w:spacing w:val="-4"/>
                <w:sz w:val="20"/>
                <w:szCs w:val="20"/>
              </w:rPr>
              <w:t xml:space="preserve"> </w:t>
            </w:r>
            <w:r w:rsidRPr="003E2591">
              <w:rPr>
                <w:sz w:val="20"/>
                <w:szCs w:val="20"/>
              </w:rPr>
              <w:t>pagal</w:t>
            </w:r>
            <w:r w:rsidRPr="003E2591">
              <w:rPr>
                <w:spacing w:val="-3"/>
                <w:sz w:val="20"/>
                <w:szCs w:val="20"/>
              </w:rPr>
              <w:t xml:space="preserve"> </w:t>
            </w:r>
            <w:r w:rsidRPr="003E2591">
              <w:rPr>
                <w:sz w:val="20"/>
                <w:szCs w:val="20"/>
              </w:rPr>
              <w:t>teisės</w:t>
            </w:r>
            <w:r w:rsidRPr="003E2591">
              <w:rPr>
                <w:spacing w:val="-3"/>
                <w:sz w:val="20"/>
                <w:szCs w:val="20"/>
              </w:rPr>
              <w:t xml:space="preserve"> </w:t>
            </w:r>
            <w:r w:rsidRPr="003E2591">
              <w:rPr>
                <w:sz w:val="20"/>
                <w:szCs w:val="20"/>
              </w:rPr>
              <w:t>aktų</w:t>
            </w:r>
            <w:r w:rsidRPr="003E2591">
              <w:rPr>
                <w:spacing w:val="-57"/>
                <w:sz w:val="20"/>
                <w:szCs w:val="20"/>
              </w:rPr>
              <w:t xml:space="preserve"> </w:t>
            </w:r>
            <w:r w:rsidRPr="003E2591">
              <w:rPr>
                <w:sz w:val="20"/>
                <w:szCs w:val="20"/>
              </w:rPr>
              <w:t>reikalavimus ir esant galimybei (ar</w:t>
            </w:r>
            <w:r w:rsidRPr="003E2591">
              <w:rPr>
                <w:spacing w:val="1"/>
                <w:sz w:val="20"/>
                <w:szCs w:val="20"/>
              </w:rPr>
              <w:t xml:space="preserve"> </w:t>
            </w:r>
            <w:r w:rsidRPr="003E2591">
              <w:rPr>
                <w:sz w:val="20"/>
                <w:szCs w:val="20"/>
              </w:rPr>
              <w:t>pareigai)</w:t>
            </w:r>
            <w:r w:rsidRPr="003E2591">
              <w:rPr>
                <w:spacing w:val="-1"/>
                <w:sz w:val="20"/>
                <w:szCs w:val="20"/>
              </w:rPr>
              <w:t xml:space="preserve"> </w:t>
            </w:r>
            <w:r w:rsidRPr="003E2591">
              <w:rPr>
                <w:sz w:val="20"/>
                <w:szCs w:val="20"/>
              </w:rPr>
              <w:t>ją</w:t>
            </w:r>
            <w:r w:rsidRPr="003E2591">
              <w:rPr>
                <w:spacing w:val="-1"/>
                <w:sz w:val="20"/>
                <w:szCs w:val="20"/>
              </w:rPr>
              <w:t xml:space="preserve"> </w:t>
            </w:r>
            <w:r w:rsidRPr="003E2591">
              <w:rPr>
                <w:sz w:val="20"/>
                <w:szCs w:val="20"/>
              </w:rPr>
              <w:t>nustatyti</w:t>
            </w:r>
          </w:p>
        </w:tc>
        <w:tc>
          <w:tcPr>
            <w:tcW w:w="2260" w:type="dxa"/>
          </w:tcPr>
          <w:p w14:paraId="5B928F5D" w14:textId="77777777" w:rsidR="00EB0319" w:rsidRPr="003E2591" w:rsidRDefault="00EB0319" w:rsidP="001C6038">
            <w:pPr>
              <w:pStyle w:val="TableParagraph"/>
              <w:ind w:left="107" w:right="753"/>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Pr>
          <w:p w14:paraId="2092D760" w14:textId="77777777" w:rsidR="00EB0319" w:rsidRPr="003E2591" w:rsidRDefault="00EB0319" w:rsidP="001C6038">
            <w:pPr>
              <w:pStyle w:val="TableParagraph"/>
              <w:spacing w:line="268" w:lineRule="exact"/>
              <w:ind w:left="107"/>
              <w:rPr>
                <w:sz w:val="20"/>
                <w:szCs w:val="20"/>
              </w:rPr>
            </w:pPr>
            <w:r w:rsidRPr="003E2591">
              <w:rPr>
                <w:sz w:val="20"/>
                <w:szCs w:val="20"/>
              </w:rPr>
              <w:t>2015-2016</w:t>
            </w:r>
            <w:r w:rsidRPr="003E2591">
              <w:rPr>
                <w:spacing w:val="-1"/>
                <w:sz w:val="20"/>
                <w:szCs w:val="20"/>
              </w:rPr>
              <w:t xml:space="preserve"> </w:t>
            </w:r>
            <w:r w:rsidRPr="003E2591">
              <w:rPr>
                <w:sz w:val="20"/>
                <w:szCs w:val="20"/>
              </w:rPr>
              <w:t>m.</w:t>
            </w:r>
          </w:p>
        </w:tc>
        <w:tc>
          <w:tcPr>
            <w:tcW w:w="2171" w:type="dxa"/>
          </w:tcPr>
          <w:p w14:paraId="61DE7177" w14:textId="3CF9AAC4" w:rsidR="00EB0319" w:rsidRPr="003E2591" w:rsidRDefault="0084370C" w:rsidP="001C6038">
            <w:pPr>
              <w:pStyle w:val="TableParagraph"/>
              <w:ind w:left="117"/>
              <w:rPr>
                <w:sz w:val="20"/>
                <w:szCs w:val="20"/>
              </w:rPr>
            </w:pPr>
            <w:r w:rsidRPr="003E2591">
              <w:rPr>
                <w:sz w:val="20"/>
                <w:szCs w:val="20"/>
              </w:rPr>
              <w:t xml:space="preserve">Taip </w:t>
            </w:r>
          </w:p>
        </w:tc>
        <w:tc>
          <w:tcPr>
            <w:tcW w:w="3290" w:type="dxa"/>
          </w:tcPr>
          <w:p w14:paraId="33CA55C1" w14:textId="77777777" w:rsidR="00EB0319" w:rsidRPr="003E2591" w:rsidRDefault="00EB0319" w:rsidP="001C6038">
            <w:pPr>
              <w:pStyle w:val="TableParagraph"/>
              <w:ind w:left="117" w:right="99"/>
              <w:rPr>
                <w:spacing w:val="-1"/>
                <w:sz w:val="20"/>
                <w:szCs w:val="20"/>
              </w:rPr>
            </w:pPr>
          </w:p>
        </w:tc>
      </w:tr>
      <w:tr w:rsidR="003E2591" w:rsidRPr="003E2591" w14:paraId="0586EE28" w14:textId="7448A4DA" w:rsidTr="003E2591">
        <w:trPr>
          <w:trHeight w:val="1531"/>
        </w:trPr>
        <w:tc>
          <w:tcPr>
            <w:tcW w:w="4764" w:type="dxa"/>
          </w:tcPr>
          <w:p w14:paraId="6B0B2C14" w14:textId="5CE0DA30" w:rsidR="00EB0319" w:rsidRPr="003E2591" w:rsidRDefault="00EB0319" w:rsidP="0084370C">
            <w:pPr>
              <w:pStyle w:val="TableParagraph"/>
              <w:ind w:left="107" w:right="211"/>
              <w:rPr>
                <w:sz w:val="20"/>
                <w:szCs w:val="20"/>
              </w:rPr>
            </w:pPr>
            <w:r w:rsidRPr="003E2591">
              <w:rPr>
                <w:sz w:val="20"/>
                <w:szCs w:val="20"/>
              </w:rPr>
              <w:lastRenderedPageBreak/>
              <w:t>3.3.2. Vykdyti visuomenės švietimo</w:t>
            </w:r>
            <w:r w:rsidRPr="003E2591">
              <w:rPr>
                <w:spacing w:val="-57"/>
                <w:sz w:val="20"/>
                <w:szCs w:val="20"/>
              </w:rPr>
              <w:t xml:space="preserve"> </w:t>
            </w:r>
            <w:r w:rsidRPr="003E2591">
              <w:rPr>
                <w:sz w:val="20"/>
                <w:szCs w:val="20"/>
              </w:rPr>
              <w:t>ir informavimo priemones atliekų</w:t>
            </w:r>
            <w:r w:rsidRPr="003E2591">
              <w:rPr>
                <w:spacing w:val="1"/>
                <w:sz w:val="20"/>
                <w:szCs w:val="20"/>
              </w:rPr>
              <w:t xml:space="preserve"> </w:t>
            </w:r>
            <w:r w:rsidRPr="003E2591">
              <w:rPr>
                <w:sz w:val="20"/>
                <w:szCs w:val="20"/>
              </w:rPr>
              <w:t>rūšiavimo ir perdirbimo srityje:</w:t>
            </w:r>
            <w:r w:rsidRPr="003E2591">
              <w:rPr>
                <w:spacing w:val="1"/>
                <w:sz w:val="20"/>
                <w:szCs w:val="20"/>
              </w:rPr>
              <w:t xml:space="preserve"> </w:t>
            </w:r>
            <w:r w:rsidRPr="003E2591">
              <w:rPr>
                <w:sz w:val="20"/>
                <w:szCs w:val="20"/>
              </w:rPr>
              <w:t>pristatyti</w:t>
            </w:r>
            <w:r w:rsidRPr="003E2591">
              <w:rPr>
                <w:spacing w:val="-1"/>
                <w:sz w:val="20"/>
                <w:szCs w:val="20"/>
              </w:rPr>
              <w:t xml:space="preserve"> </w:t>
            </w:r>
            <w:r w:rsidRPr="003E2591">
              <w:rPr>
                <w:sz w:val="20"/>
                <w:szCs w:val="20"/>
              </w:rPr>
              <w:t>komunalinių atliekų tvarkymo sistemą (akcentuoti kaip</w:t>
            </w:r>
            <w:r w:rsidR="0084370C" w:rsidRPr="003E2591">
              <w:rPr>
                <w:sz w:val="20"/>
                <w:szCs w:val="20"/>
              </w:rPr>
              <w:t xml:space="preserve"> </w:t>
            </w:r>
            <w:r w:rsidRPr="003E2591">
              <w:rPr>
                <w:spacing w:val="-57"/>
                <w:sz w:val="20"/>
                <w:szCs w:val="20"/>
              </w:rPr>
              <w:t xml:space="preserve"> </w:t>
            </w:r>
            <w:r w:rsidRPr="003E2591">
              <w:rPr>
                <w:sz w:val="20"/>
                <w:szCs w:val="20"/>
              </w:rPr>
              <w:t>visumą),</w:t>
            </w:r>
            <w:r w:rsidRPr="003E2591">
              <w:rPr>
                <w:spacing w:val="-1"/>
                <w:sz w:val="20"/>
                <w:szCs w:val="20"/>
              </w:rPr>
              <w:t xml:space="preserve"> </w:t>
            </w:r>
            <w:r w:rsidRPr="003E2591">
              <w:rPr>
                <w:sz w:val="20"/>
                <w:szCs w:val="20"/>
              </w:rPr>
              <w:t>esamą surinkimo</w:t>
            </w:r>
            <w:r w:rsidRPr="003E2591">
              <w:rPr>
                <w:spacing w:val="-1"/>
                <w:sz w:val="20"/>
                <w:szCs w:val="20"/>
              </w:rPr>
              <w:t xml:space="preserve"> </w:t>
            </w:r>
            <w:r w:rsidRPr="003E2591">
              <w:rPr>
                <w:sz w:val="20"/>
                <w:szCs w:val="20"/>
              </w:rPr>
              <w:t>ir tvarkymo infrastruktūrą, pasirinktą</w:t>
            </w:r>
            <w:r w:rsidRPr="003E2591">
              <w:rPr>
                <w:spacing w:val="-58"/>
                <w:sz w:val="20"/>
                <w:szCs w:val="20"/>
              </w:rPr>
              <w:t xml:space="preserve">       </w:t>
            </w:r>
            <w:r w:rsidR="0084370C" w:rsidRPr="003E2591">
              <w:rPr>
                <w:spacing w:val="-58"/>
                <w:sz w:val="20"/>
                <w:szCs w:val="20"/>
              </w:rPr>
              <w:t xml:space="preserve"> </w:t>
            </w:r>
            <w:r w:rsidRPr="003E2591">
              <w:rPr>
                <w:sz w:val="20"/>
                <w:szCs w:val="20"/>
              </w:rPr>
              <w:t>apmokestinimą,</w:t>
            </w:r>
            <w:r w:rsidRPr="003E2591">
              <w:rPr>
                <w:spacing w:val="-2"/>
                <w:sz w:val="20"/>
                <w:szCs w:val="20"/>
              </w:rPr>
              <w:t xml:space="preserve"> </w:t>
            </w:r>
            <w:r w:rsidRPr="003E2591">
              <w:rPr>
                <w:sz w:val="20"/>
                <w:szCs w:val="20"/>
              </w:rPr>
              <w:t>gyventojų</w:t>
            </w:r>
            <w:r w:rsidRPr="003E2591">
              <w:rPr>
                <w:spacing w:val="-1"/>
                <w:sz w:val="20"/>
                <w:szCs w:val="20"/>
              </w:rPr>
              <w:t xml:space="preserve"> </w:t>
            </w:r>
            <w:r w:rsidRPr="003E2591">
              <w:rPr>
                <w:sz w:val="20"/>
                <w:szCs w:val="20"/>
              </w:rPr>
              <w:t>teises</w:t>
            </w:r>
            <w:r w:rsidRPr="003E2591">
              <w:rPr>
                <w:spacing w:val="-2"/>
                <w:sz w:val="20"/>
                <w:szCs w:val="20"/>
              </w:rPr>
              <w:t xml:space="preserve"> </w:t>
            </w:r>
            <w:r w:rsidRPr="003E2591">
              <w:rPr>
                <w:sz w:val="20"/>
                <w:szCs w:val="20"/>
              </w:rPr>
              <w:t>ir pareigas,</w:t>
            </w:r>
            <w:r w:rsidRPr="003E2591">
              <w:rPr>
                <w:spacing w:val="-2"/>
                <w:sz w:val="20"/>
                <w:szCs w:val="20"/>
              </w:rPr>
              <w:t xml:space="preserve"> </w:t>
            </w:r>
            <w:r w:rsidRPr="003E2591">
              <w:rPr>
                <w:sz w:val="20"/>
                <w:szCs w:val="20"/>
              </w:rPr>
              <w:t>galimybes</w:t>
            </w:r>
            <w:r w:rsidRPr="003E2591">
              <w:rPr>
                <w:spacing w:val="-1"/>
                <w:sz w:val="20"/>
                <w:szCs w:val="20"/>
              </w:rPr>
              <w:t xml:space="preserve"> </w:t>
            </w:r>
            <w:r w:rsidRPr="003E2591">
              <w:rPr>
                <w:sz w:val="20"/>
                <w:szCs w:val="20"/>
              </w:rPr>
              <w:t>rūšiuoti</w:t>
            </w:r>
            <w:r w:rsidRPr="003E2591">
              <w:rPr>
                <w:spacing w:val="-3"/>
                <w:sz w:val="20"/>
                <w:szCs w:val="20"/>
              </w:rPr>
              <w:t xml:space="preserve"> </w:t>
            </w:r>
            <w:r w:rsidRPr="003E2591">
              <w:rPr>
                <w:sz w:val="20"/>
                <w:szCs w:val="20"/>
              </w:rPr>
              <w:t>atliekas</w:t>
            </w:r>
          </w:p>
        </w:tc>
        <w:tc>
          <w:tcPr>
            <w:tcW w:w="2260" w:type="dxa"/>
          </w:tcPr>
          <w:p w14:paraId="26A6DAE0" w14:textId="77777777" w:rsidR="00EB0319" w:rsidRPr="003E2591" w:rsidRDefault="00EB0319" w:rsidP="001C6038">
            <w:pPr>
              <w:pStyle w:val="TableParagraph"/>
              <w:ind w:left="107" w:right="48"/>
              <w:rPr>
                <w:sz w:val="20"/>
                <w:szCs w:val="20"/>
              </w:rPr>
            </w:pPr>
            <w:r w:rsidRPr="003E2591">
              <w:rPr>
                <w:sz w:val="20"/>
                <w:szCs w:val="20"/>
              </w:rPr>
              <w:t>Savivaldybės</w:t>
            </w:r>
            <w:r w:rsidRPr="003E2591">
              <w:rPr>
                <w:spacing w:val="1"/>
                <w:sz w:val="20"/>
                <w:szCs w:val="20"/>
              </w:rPr>
              <w:t xml:space="preserve"> </w:t>
            </w:r>
            <w:r w:rsidRPr="003E2591">
              <w:rPr>
                <w:sz w:val="20"/>
                <w:szCs w:val="20"/>
              </w:rPr>
              <w:t>administracija,</w:t>
            </w:r>
            <w:r w:rsidRPr="003E2591">
              <w:rPr>
                <w:spacing w:val="1"/>
                <w:sz w:val="20"/>
                <w:szCs w:val="20"/>
              </w:rPr>
              <w:t xml:space="preserve"> </w:t>
            </w:r>
            <w:r w:rsidRPr="003E2591">
              <w:rPr>
                <w:sz w:val="20"/>
                <w:szCs w:val="20"/>
              </w:rPr>
              <w:t>KRATC,</w:t>
            </w:r>
            <w:r w:rsidRPr="003E2591">
              <w:rPr>
                <w:spacing w:val="43"/>
                <w:sz w:val="20"/>
                <w:szCs w:val="20"/>
              </w:rPr>
              <w:t xml:space="preserve"> </w:t>
            </w:r>
            <w:r w:rsidRPr="003E2591">
              <w:rPr>
                <w:sz w:val="20"/>
                <w:szCs w:val="20"/>
              </w:rPr>
              <w:t>gamintojai</w:t>
            </w:r>
            <w:r w:rsidRPr="003E2591">
              <w:rPr>
                <w:spacing w:val="-57"/>
                <w:sz w:val="20"/>
                <w:szCs w:val="20"/>
              </w:rPr>
              <w:t xml:space="preserve"> </w:t>
            </w:r>
            <w:r w:rsidRPr="003E2591">
              <w:rPr>
                <w:sz w:val="20"/>
                <w:szCs w:val="20"/>
              </w:rPr>
              <w:t>ir</w:t>
            </w:r>
            <w:r w:rsidRPr="003E2591">
              <w:rPr>
                <w:spacing w:val="-1"/>
                <w:sz w:val="20"/>
                <w:szCs w:val="20"/>
              </w:rPr>
              <w:t xml:space="preserve"> </w:t>
            </w:r>
            <w:r w:rsidRPr="003E2591">
              <w:rPr>
                <w:sz w:val="20"/>
                <w:szCs w:val="20"/>
              </w:rPr>
              <w:t>importuotojai</w:t>
            </w:r>
          </w:p>
        </w:tc>
        <w:tc>
          <w:tcPr>
            <w:tcW w:w="1507" w:type="dxa"/>
          </w:tcPr>
          <w:p w14:paraId="6A279485" w14:textId="77777777" w:rsidR="00EB0319" w:rsidRPr="003E2591" w:rsidRDefault="00EB0319" w:rsidP="001C6038">
            <w:pPr>
              <w:pStyle w:val="TableParagraph"/>
              <w:spacing w:line="268" w:lineRule="exact"/>
              <w:ind w:left="107"/>
              <w:rPr>
                <w:sz w:val="20"/>
                <w:szCs w:val="20"/>
              </w:rPr>
            </w:pPr>
            <w:r w:rsidRPr="003E2591">
              <w:rPr>
                <w:sz w:val="20"/>
                <w:szCs w:val="20"/>
              </w:rPr>
              <w:t>2015-2020</w:t>
            </w:r>
            <w:r w:rsidRPr="003E2591">
              <w:rPr>
                <w:spacing w:val="-1"/>
                <w:sz w:val="20"/>
                <w:szCs w:val="20"/>
              </w:rPr>
              <w:t xml:space="preserve"> </w:t>
            </w:r>
            <w:r w:rsidRPr="003E2591">
              <w:rPr>
                <w:sz w:val="20"/>
                <w:szCs w:val="20"/>
              </w:rPr>
              <w:t>m.</w:t>
            </w:r>
          </w:p>
        </w:tc>
        <w:tc>
          <w:tcPr>
            <w:tcW w:w="2171" w:type="dxa"/>
          </w:tcPr>
          <w:p w14:paraId="55219CBD" w14:textId="34DAAD05" w:rsidR="00EB0319" w:rsidRPr="003E2591" w:rsidRDefault="0084370C" w:rsidP="001C6038">
            <w:pPr>
              <w:pStyle w:val="TableParagraph"/>
              <w:ind w:left="117" w:right="139"/>
              <w:rPr>
                <w:sz w:val="20"/>
                <w:szCs w:val="20"/>
              </w:rPr>
            </w:pPr>
            <w:r w:rsidRPr="003E2591">
              <w:rPr>
                <w:sz w:val="20"/>
                <w:szCs w:val="20"/>
              </w:rPr>
              <w:t xml:space="preserve">Taip </w:t>
            </w:r>
          </w:p>
        </w:tc>
        <w:tc>
          <w:tcPr>
            <w:tcW w:w="3290" w:type="dxa"/>
          </w:tcPr>
          <w:p w14:paraId="21E933F0" w14:textId="77777777" w:rsidR="00EB0319" w:rsidRPr="003E2591" w:rsidRDefault="00EB0319" w:rsidP="001C6038">
            <w:pPr>
              <w:pStyle w:val="TableParagraph"/>
              <w:ind w:left="117" w:right="600"/>
              <w:rPr>
                <w:sz w:val="20"/>
                <w:szCs w:val="20"/>
              </w:rPr>
            </w:pPr>
          </w:p>
        </w:tc>
      </w:tr>
      <w:tr w:rsidR="0084370C" w:rsidRPr="003E2591" w14:paraId="3F8893C7" w14:textId="0A7A31AB" w:rsidTr="0084370C">
        <w:trPr>
          <w:trHeight w:val="275"/>
        </w:trPr>
        <w:tc>
          <w:tcPr>
            <w:tcW w:w="0" w:type="auto"/>
            <w:gridSpan w:val="5"/>
          </w:tcPr>
          <w:p w14:paraId="0CD0186F" w14:textId="5D9060F4" w:rsidR="0084370C" w:rsidRPr="003E2591" w:rsidRDefault="0084370C" w:rsidP="001C6038">
            <w:pPr>
              <w:pStyle w:val="TableParagraph"/>
              <w:spacing w:line="256" w:lineRule="exact"/>
              <w:ind w:left="107"/>
              <w:rPr>
                <w:b/>
                <w:sz w:val="20"/>
                <w:szCs w:val="20"/>
              </w:rPr>
            </w:pPr>
            <w:r w:rsidRPr="003E2591">
              <w:rPr>
                <w:b/>
                <w:sz w:val="20"/>
                <w:szCs w:val="20"/>
              </w:rPr>
              <w:t>4</w:t>
            </w:r>
            <w:r w:rsidRPr="003E2591">
              <w:rPr>
                <w:b/>
                <w:spacing w:val="-3"/>
                <w:sz w:val="20"/>
                <w:szCs w:val="20"/>
              </w:rPr>
              <w:t xml:space="preserve"> </w:t>
            </w:r>
            <w:r w:rsidRPr="003E2591">
              <w:rPr>
                <w:b/>
                <w:sz w:val="20"/>
                <w:szCs w:val="20"/>
              </w:rPr>
              <w:t>tikslas.</w:t>
            </w:r>
            <w:r w:rsidRPr="003E2591">
              <w:rPr>
                <w:b/>
                <w:spacing w:val="-2"/>
                <w:sz w:val="20"/>
                <w:szCs w:val="20"/>
              </w:rPr>
              <w:t xml:space="preserve"> </w:t>
            </w:r>
            <w:r w:rsidRPr="003E2591">
              <w:rPr>
                <w:b/>
                <w:sz w:val="20"/>
                <w:szCs w:val="20"/>
              </w:rPr>
              <w:t>Užtikrinti</w:t>
            </w:r>
            <w:r w:rsidRPr="003E2591">
              <w:rPr>
                <w:b/>
                <w:spacing w:val="-3"/>
                <w:sz w:val="20"/>
                <w:szCs w:val="20"/>
              </w:rPr>
              <w:t xml:space="preserve"> </w:t>
            </w:r>
            <w:r w:rsidRPr="003E2591">
              <w:rPr>
                <w:b/>
                <w:sz w:val="20"/>
                <w:szCs w:val="20"/>
              </w:rPr>
              <w:t>aplinkos</w:t>
            </w:r>
            <w:r w:rsidRPr="003E2591">
              <w:rPr>
                <w:b/>
                <w:spacing w:val="-2"/>
                <w:sz w:val="20"/>
                <w:szCs w:val="20"/>
              </w:rPr>
              <w:t xml:space="preserve"> </w:t>
            </w:r>
            <w:r w:rsidRPr="003E2591">
              <w:rPr>
                <w:b/>
                <w:sz w:val="20"/>
                <w:szCs w:val="20"/>
              </w:rPr>
              <w:t>apsaugos</w:t>
            </w:r>
            <w:r w:rsidRPr="003E2591">
              <w:rPr>
                <w:b/>
                <w:spacing w:val="-3"/>
                <w:sz w:val="20"/>
                <w:szCs w:val="20"/>
              </w:rPr>
              <w:t xml:space="preserve"> </w:t>
            </w:r>
            <w:r w:rsidRPr="003E2591">
              <w:rPr>
                <w:b/>
                <w:sz w:val="20"/>
                <w:szCs w:val="20"/>
              </w:rPr>
              <w:t>ir</w:t>
            </w:r>
            <w:r w:rsidRPr="003E2591">
              <w:rPr>
                <w:b/>
                <w:spacing w:val="-3"/>
                <w:sz w:val="20"/>
                <w:szCs w:val="20"/>
              </w:rPr>
              <w:t xml:space="preserve"> </w:t>
            </w:r>
            <w:r w:rsidRPr="003E2591">
              <w:rPr>
                <w:b/>
                <w:sz w:val="20"/>
                <w:szCs w:val="20"/>
              </w:rPr>
              <w:t>visuomenės</w:t>
            </w:r>
            <w:r w:rsidRPr="003E2591">
              <w:rPr>
                <w:b/>
                <w:spacing w:val="-4"/>
                <w:sz w:val="20"/>
                <w:szCs w:val="20"/>
              </w:rPr>
              <w:t xml:space="preserve"> </w:t>
            </w:r>
            <w:r w:rsidRPr="003E2591">
              <w:rPr>
                <w:b/>
                <w:sz w:val="20"/>
                <w:szCs w:val="20"/>
              </w:rPr>
              <w:t>sveikatos</w:t>
            </w:r>
            <w:r w:rsidRPr="003E2591">
              <w:rPr>
                <w:b/>
                <w:spacing w:val="-2"/>
                <w:sz w:val="20"/>
                <w:szCs w:val="20"/>
              </w:rPr>
              <w:t xml:space="preserve"> </w:t>
            </w:r>
            <w:r w:rsidRPr="003E2591">
              <w:rPr>
                <w:b/>
                <w:sz w:val="20"/>
                <w:szCs w:val="20"/>
              </w:rPr>
              <w:t>saugos</w:t>
            </w:r>
            <w:r w:rsidRPr="003E2591">
              <w:rPr>
                <w:b/>
                <w:spacing w:val="-3"/>
                <w:sz w:val="20"/>
                <w:szCs w:val="20"/>
              </w:rPr>
              <w:t xml:space="preserve"> </w:t>
            </w:r>
            <w:r w:rsidRPr="003E2591">
              <w:rPr>
                <w:b/>
                <w:sz w:val="20"/>
                <w:szCs w:val="20"/>
              </w:rPr>
              <w:t>reikalavimus</w:t>
            </w:r>
            <w:r w:rsidRPr="003E2591">
              <w:rPr>
                <w:b/>
                <w:spacing w:val="-3"/>
                <w:sz w:val="20"/>
                <w:szCs w:val="20"/>
              </w:rPr>
              <w:t xml:space="preserve"> </w:t>
            </w:r>
            <w:r w:rsidRPr="003E2591">
              <w:rPr>
                <w:b/>
                <w:sz w:val="20"/>
                <w:szCs w:val="20"/>
              </w:rPr>
              <w:t>atitinkantį komunalinių atliekų tvarkymą</w:t>
            </w:r>
          </w:p>
        </w:tc>
      </w:tr>
      <w:tr w:rsidR="0084370C" w:rsidRPr="003E2591" w14:paraId="370471D9" w14:textId="26460D5A" w:rsidTr="0084370C">
        <w:trPr>
          <w:trHeight w:val="283"/>
        </w:trPr>
        <w:tc>
          <w:tcPr>
            <w:tcW w:w="0" w:type="auto"/>
            <w:gridSpan w:val="5"/>
            <w:tcBorders>
              <w:top w:val="single" w:sz="4" w:space="0" w:color="000000"/>
              <w:left w:val="single" w:sz="4" w:space="0" w:color="000000"/>
              <w:right w:val="single" w:sz="4" w:space="0" w:color="000000"/>
            </w:tcBorders>
          </w:tcPr>
          <w:p w14:paraId="687B03EB" w14:textId="0CDACE0D" w:rsidR="0084370C" w:rsidRPr="003E2591" w:rsidRDefault="0084370C" w:rsidP="001C6038">
            <w:pPr>
              <w:pStyle w:val="TableParagraph"/>
              <w:spacing w:line="256" w:lineRule="exact"/>
              <w:ind w:left="107"/>
              <w:rPr>
                <w:b/>
                <w:sz w:val="20"/>
                <w:szCs w:val="20"/>
              </w:rPr>
            </w:pPr>
            <w:r w:rsidRPr="003E2591">
              <w:rPr>
                <w:b/>
                <w:sz w:val="20"/>
                <w:szCs w:val="20"/>
              </w:rPr>
              <w:t>4.1. uždavinys. Užtikrinti viešąją komunalinių atliekų tvarkymo paslaugą</w:t>
            </w:r>
          </w:p>
        </w:tc>
      </w:tr>
      <w:tr w:rsidR="003E2591" w:rsidRPr="003E2591" w14:paraId="628AD87B" w14:textId="3F6E01D9" w:rsidTr="003E2591">
        <w:trPr>
          <w:trHeight w:val="737"/>
        </w:trPr>
        <w:tc>
          <w:tcPr>
            <w:tcW w:w="4764" w:type="dxa"/>
          </w:tcPr>
          <w:p w14:paraId="5CDCD810" w14:textId="323F3D19" w:rsidR="00EB0319" w:rsidRPr="003E2591" w:rsidRDefault="00EB0319" w:rsidP="00EB0319">
            <w:pPr>
              <w:pStyle w:val="TableParagraph"/>
              <w:ind w:left="107" w:right="393"/>
              <w:rPr>
                <w:sz w:val="20"/>
                <w:szCs w:val="20"/>
              </w:rPr>
            </w:pPr>
            <w:r w:rsidRPr="003E2591">
              <w:rPr>
                <w:sz w:val="20"/>
                <w:szCs w:val="20"/>
              </w:rPr>
              <w:t>4.1.1. Visiems atliekų turėtojams</w:t>
            </w:r>
            <w:r w:rsidRPr="003E2591">
              <w:rPr>
                <w:spacing w:val="1"/>
                <w:sz w:val="20"/>
                <w:szCs w:val="20"/>
              </w:rPr>
              <w:t xml:space="preserve"> </w:t>
            </w:r>
            <w:r w:rsidRPr="003E2591">
              <w:rPr>
                <w:sz w:val="20"/>
                <w:szCs w:val="20"/>
              </w:rPr>
              <w:t>teikti viešąją komunalinių atliekų</w:t>
            </w:r>
            <w:r w:rsidRPr="003E2591">
              <w:rPr>
                <w:spacing w:val="1"/>
                <w:sz w:val="20"/>
                <w:szCs w:val="20"/>
              </w:rPr>
              <w:t xml:space="preserve"> </w:t>
            </w:r>
            <w:r w:rsidRPr="003E2591">
              <w:rPr>
                <w:sz w:val="20"/>
                <w:szCs w:val="20"/>
              </w:rPr>
              <w:t>tvarkymo paslaugą, atitinkančią</w:t>
            </w:r>
            <w:r w:rsidRPr="003E2591">
              <w:rPr>
                <w:spacing w:val="1"/>
                <w:sz w:val="20"/>
                <w:szCs w:val="20"/>
              </w:rPr>
              <w:t xml:space="preserve"> </w:t>
            </w:r>
            <w:r w:rsidRPr="003E2591">
              <w:rPr>
                <w:sz w:val="20"/>
                <w:szCs w:val="20"/>
              </w:rPr>
              <w:t>minimalius</w:t>
            </w:r>
            <w:r w:rsidRPr="003E2591">
              <w:rPr>
                <w:spacing w:val="-9"/>
                <w:sz w:val="20"/>
                <w:szCs w:val="20"/>
              </w:rPr>
              <w:t xml:space="preserve"> </w:t>
            </w:r>
            <w:r w:rsidRPr="003E2591">
              <w:rPr>
                <w:sz w:val="20"/>
                <w:szCs w:val="20"/>
              </w:rPr>
              <w:t>kokybės</w:t>
            </w:r>
            <w:r w:rsidRPr="003E2591">
              <w:rPr>
                <w:spacing w:val="-6"/>
                <w:sz w:val="20"/>
                <w:szCs w:val="20"/>
              </w:rPr>
              <w:t xml:space="preserve"> </w:t>
            </w:r>
            <w:r w:rsidRPr="003E2591">
              <w:rPr>
                <w:sz w:val="20"/>
                <w:szCs w:val="20"/>
              </w:rPr>
              <w:t>reikalavimus, kuriuos</w:t>
            </w:r>
            <w:r w:rsidRPr="003E2591">
              <w:rPr>
                <w:spacing w:val="-1"/>
                <w:sz w:val="20"/>
                <w:szCs w:val="20"/>
              </w:rPr>
              <w:t xml:space="preserve"> </w:t>
            </w:r>
            <w:r w:rsidRPr="003E2591">
              <w:rPr>
                <w:sz w:val="20"/>
                <w:szCs w:val="20"/>
              </w:rPr>
              <w:t>nustato</w:t>
            </w:r>
            <w:r w:rsidRPr="003E2591">
              <w:rPr>
                <w:spacing w:val="-1"/>
                <w:sz w:val="20"/>
                <w:szCs w:val="20"/>
              </w:rPr>
              <w:t xml:space="preserve"> </w:t>
            </w:r>
            <w:r w:rsidRPr="003E2591">
              <w:rPr>
                <w:sz w:val="20"/>
                <w:szCs w:val="20"/>
              </w:rPr>
              <w:t>Aplinkos ministerija</w:t>
            </w:r>
          </w:p>
        </w:tc>
        <w:tc>
          <w:tcPr>
            <w:tcW w:w="2260" w:type="dxa"/>
          </w:tcPr>
          <w:p w14:paraId="1F59B3AF" w14:textId="77777777" w:rsidR="00EB0319" w:rsidRPr="003E2591" w:rsidRDefault="00EB0319" w:rsidP="001C6038">
            <w:pPr>
              <w:pStyle w:val="TableParagraph"/>
              <w:ind w:left="107" w:right="753"/>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Pr>
          <w:p w14:paraId="4F4EFA32" w14:textId="77777777" w:rsidR="00EB0319" w:rsidRPr="003E2591" w:rsidRDefault="00EB0319" w:rsidP="001C6038">
            <w:pPr>
              <w:pStyle w:val="TableParagraph"/>
              <w:spacing w:line="268" w:lineRule="exact"/>
              <w:ind w:left="107"/>
              <w:rPr>
                <w:sz w:val="20"/>
                <w:szCs w:val="20"/>
              </w:rPr>
            </w:pPr>
            <w:r w:rsidRPr="003E2591">
              <w:rPr>
                <w:sz w:val="20"/>
                <w:szCs w:val="20"/>
              </w:rPr>
              <w:t>2015-2020</w:t>
            </w:r>
            <w:r w:rsidRPr="003E2591">
              <w:rPr>
                <w:spacing w:val="-1"/>
                <w:sz w:val="20"/>
                <w:szCs w:val="20"/>
              </w:rPr>
              <w:t xml:space="preserve"> </w:t>
            </w:r>
            <w:r w:rsidRPr="003E2591">
              <w:rPr>
                <w:sz w:val="20"/>
                <w:szCs w:val="20"/>
              </w:rPr>
              <w:t>m.</w:t>
            </w:r>
          </w:p>
        </w:tc>
        <w:tc>
          <w:tcPr>
            <w:tcW w:w="2171" w:type="dxa"/>
          </w:tcPr>
          <w:p w14:paraId="0E40AF1E" w14:textId="0437FA26" w:rsidR="00EB0319" w:rsidRPr="003E2591" w:rsidRDefault="0084370C" w:rsidP="001C6038">
            <w:pPr>
              <w:pStyle w:val="TableParagraph"/>
              <w:ind w:left="107"/>
              <w:rPr>
                <w:sz w:val="20"/>
                <w:szCs w:val="20"/>
              </w:rPr>
            </w:pPr>
            <w:r w:rsidRPr="003E2591">
              <w:rPr>
                <w:sz w:val="20"/>
                <w:szCs w:val="20"/>
              </w:rPr>
              <w:t xml:space="preserve">Taip </w:t>
            </w:r>
          </w:p>
        </w:tc>
        <w:tc>
          <w:tcPr>
            <w:tcW w:w="3290" w:type="dxa"/>
          </w:tcPr>
          <w:p w14:paraId="7A49B659" w14:textId="77777777" w:rsidR="00EB0319" w:rsidRPr="003E2591" w:rsidRDefault="00EB0319" w:rsidP="001C6038">
            <w:pPr>
              <w:pStyle w:val="TableParagraph"/>
              <w:ind w:left="107" w:right="99"/>
              <w:rPr>
                <w:spacing w:val="-1"/>
                <w:sz w:val="20"/>
                <w:szCs w:val="20"/>
              </w:rPr>
            </w:pPr>
          </w:p>
        </w:tc>
      </w:tr>
      <w:tr w:rsidR="0084370C" w:rsidRPr="003E2591" w14:paraId="2344DF5F" w14:textId="78E57056" w:rsidTr="0084370C">
        <w:trPr>
          <w:trHeight w:val="340"/>
        </w:trPr>
        <w:tc>
          <w:tcPr>
            <w:tcW w:w="0" w:type="auto"/>
            <w:gridSpan w:val="5"/>
          </w:tcPr>
          <w:p w14:paraId="151384C3" w14:textId="2604D4DB" w:rsidR="0084370C" w:rsidRPr="003E2591" w:rsidRDefault="0084370C" w:rsidP="001C6038">
            <w:pPr>
              <w:pStyle w:val="TableParagraph"/>
              <w:spacing w:line="274" w:lineRule="exact"/>
              <w:ind w:left="107"/>
              <w:rPr>
                <w:b/>
                <w:sz w:val="20"/>
                <w:szCs w:val="20"/>
              </w:rPr>
            </w:pPr>
            <w:r w:rsidRPr="003E2591">
              <w:rPr>
                <w:b/>
                <w:sz w:val="20"/>
                <w:szCs w:val="20"/>
              </w:rPr>
              <w:t>4.2.</w:t>
            </w:r>
            <w:r w:rsidRPr="003E2591">
              <w:rPr>
                <w:b/>
                <w:spacing w:val="-3"/>
                <w:sz w:val="20"/>
                <w:szCs w:val="20"/>
              </w:rPr>
              <w:t xml:space="preserve"> </w:t>
            </w:r>
            <w:r w:rsidRPr="003E2591">
              <w:rPr>
                <w:b/>
                <w:sz w:val="20"/>
                <w:szCs w:val="20"/>
              </w:rPr>
              <w:t>uždavinys.</w:t>
            </w:r>
            <w:r w:rsidRPr="003E2591">
              <w:rPr>
                <w:b/>
                <w:spacing w:val="-2"/>
                <w:sz w:val="20"/>
                <w:szCs w:val="20"/>
              </w:rPr>
              <w:t xml:space="preserve"> </w:t>
            </w:r>
            <w:r w:rsidRPr="003E2591">
              <w:rPr>
                <w:b/>
                <w:sz w:val="20"/>
                <w:szCs w:val="20"/>
              </w:rPr>
              <w:t>Užtikrinti,</w:t>
            </w:r>
            <w:r w:rsidRPr="003E2591">
              <w:rPr>
                <w:b/>
                <w:spacing w:val="-3"/>
                <w:sz w:val="20"/>
                <w:szCs w:val="20"/>
              </w:rPr>
              <w:t xml:space="preserve"> </w:t>
            </w:r>
            <w:r w:rsidRPr="003E2591">
              <w:rPr>
                <w:b/>
                <w:sz w:val="20"/>
                <w:szCs w:val="20"/>
              </w:rPr>
              <w:t>kad</w:t>
            </w:r>
            <w:r w:rsidRPr="003E2591">
              <w:rPr>
                <w:b/>
                <w:spacing w:val="-2"/>
                <w:sz w:val="20"/>
                <w:szCs w:val="20"/>
              </w:rPr>
              <w:t xml:space="preserve"> </w:t>
            </w:r>
            <w:r w:rsidRPr="003E2591">
              <w:rPr>
                <w:b/>
                <w:sz w:val="20"/>
                <w:szCs w:val="20"/>
              </w:rPr>
              <w:t>į</w:t>
            </w:r>
            <w:r w:rsidRPr="003E2591">
              <w:rPr>
                <w:b/>
                <w:spacing w:val="-2"/>
                <w:sz w:val="20"/>
                <w:szCs w:val="20"/>
              </w:rPr>
              <w:t xml:space="preserve"> </w:t>
            </w:r>
            <w:r w:rsidRPr="003E2591">
              <w:rPr>
                <w:b/>
                <w:sz w:val="20"/>
                <w:szCs w:val="20"/>
              </w:rPr>
              <w:t>mišrių</w:t>
            </w:r>
            <w:r w:rsidRPr="003E2591">
              <w:rPr>
                <w:b/>
                <w:spacing w:val="-2"/>
                <w:sz w:val="20"/>
                <w:szCs w:val="20"/>
              </w:rPr>
              <w:t xml:space="preserve"> </w:t>
            </w:r>
            <w:r w:rsidRPr="003E2591">
              <w:rPr>
                <w:b/>
                <w:sz w:val="20"/>
                <w:szCs w:val="20"/>
              </w:rPr>
              <w:t>komunalinių</w:t>
            </w:r>
            <w:r w:rsidRPr="003E2591">
              <w:rPr>
                <w:b/>
                <w:spacing w:val="-1"/>
                <w:sz w:val="20"/>
                <w:szCs w:val="20"/>
              </w:rPr>
              <w:t xml:space="preserve"> </w:t>
            </w:r>
            <w:r w:rsidRPr="003E2591">
              <w:rPr>
                <w:b/>
                <w:sz w:val="20"/>
                <w:szCs w:val="20"/>
              </w:rPr>
              <w:t>atliekų</w:t>
            </w:r>
            <w:r w:rsidRPr="003E2591">
              <w:rPr>
                <w:b/>
                <w:spacing w:val="-2"/>
                <w:sz w:val="20"/>
                <w:szCs w:val="20"/>
              </w:rPr>
              <w:t xml:space="preserve"> </w:t>
            </w:r>
            <w:r w:rsidRPr="003E2591">
              <w:rPr>
                <w:b/>
                <w:sz w:val="20"/>
                <w:szCs w:val="20"/>
              </w:rPr>
              <w:t>srautą</w:t>
            </w:r>
            <w:r w:rsidRPr="003E2591">
              <w:rPr>
                <w:b/>
                <w:spacing w:val="-2"/>
                <w:sz w:val="20"/>
                <w:szCs w:val="20"/>
              </w:rPr>
              <w:t xml:space="preserve"> </w:t>
            </w:r>
            <w:r w:rsidRPr="003E2591">
              <w:rPr>
                <w:b/>
                <w:sz w:val="20"/>
                <w:szCs w:val="20"/>
              </w:rPr>
              <w:t>patektų</w:t>
            </w:r>
            <w:r w:rsidRPr="003E2591">
              <w:rPr>
                <w:b/>
                <w:spacing w:val="-2"/>
                <w:sz w:val="20"/>
                <w:szCs w:val="20"/>
              </w:rPr>
              <w:t xml:space="preserve"> </w:t>
            </w:r>
            <w:r w:rsidRPr="003E2591">
              <w:rPr>
                <w:b/>
                <w:sz w:val="20"/>
                <w:szCs w:val="20"/>
              </w:rPr>
              <w:t>kuo</w:t>
            </w:r>
            <w:r w:rsidRPr="003E2591">
              <w:rPr>
                <w:b/>
                <w:spacing w:val="-3"/>
                <w:sz w:val="20"/>
                <w:szCs w:val="20"/>
              </w:rPr>
              <w:t xml:space="preserve"> </w:t>
            </w:r>
            <w:r w:rsidRPr="003E2591">
              <w:rPr>
                <w:b/>
                <w:sz w:val="20"/>
                <w:szCs w:val="20"/>
              </w:rPr>
              <w:t>mažiau</w:t>
            </w:r>
            <w:r w:rsidRPr="003E2591">
              <w:rPr>
                <w:b/>
                <w:spacing w:val="-57"/>
                <w:sz w:val="20"/>
                <w:szCs w:val="20"/>
              </w:rPr>
              <w:t xml:space="preserve"> </w:t>
            </w:r>
            <w:r w:rsidRPr="003E2591">
              <w:rPr>
                <w:b/>
                <w:sz w:val="20"/>
                <w:szCs w:val="20"/>
              </w:rPr>
              <w:t>pavojingųjų</w:t>
            </w:r>
            <w:r w:rsidRPr="003E2591">
              <w:rPr>
                <w:b/>
                <w:spacing w:val="-1"/>
                <w:sz w:val="20"/>
                <w:szCs w:val="20"/>
              </w:rPr>
              <w:t xml:space="preserve"> </w:t>
            </w:r>
            <w:r w:rsidRPr="003E2591">
              <w:rPr>
                <w:b/>
                <w:sz w:val="20"/>
                <w:szCs w:val="20"/>
              </w:rPr>
              <w:t>atliekų</w:t>
            </w:r>
          </w:p>
        </w:tc>
      </w:tr>
      <w:tr w:rsidR="003E2591" w:rsidRPr="003E2591" w14:paraId="4C2261C8" w14:textId="28D8E783" w:rsidTr="003E2591">
        <w:trPr>
          <w:trHeight w:val="850"/>
        </w:trPr>
        <w:tc>
          <w:tcPr>
            <w:tcW w:w="4764" w:type="dxa"/>
          </w:tcPr>
          <w:p w14:paraId="5F3F992A" w14:textId="0D2C8FC6" w:rsidR="00EB0319" w:rsidRPr="003E2591" w:rsidRDefault="00EB0319" w:rsidP="00EB0319">
            <w:pPr>
              <w:pStyle w:val="TableParagraph"/>
              <w:ind w:left="107"/>
              <w:rPr>
                <w:sz w:val="20"/>
                <w:szCs w:val="20"/>
              </w:rPr>
            </w:pPr>
            <w:r w:rsidRPr="003E2591">
              <w:rPr>
                <w:sz w:val="20"/>
                <w:szCs w:val="20"/>
              </w:rPr>
              <w:t>4.2.1. Organizuoti atskirą buityje</w:t>
            </w:r>
            <w:r w:rsidRPr="003E2591">
              <w:rPr>
                <w:spacing w:val="1"/>
                <w:sz w:val="20"/>
                <w:szCs w:val="20"/>
              </w:rPr>
              <w:t xml:space="preserve"> </w:t>
            </w:r>
            <w:r w:rsidRPr="003E2591">
              <w:rPr>
                <w:sz w:val="20"/>
                <w:szCs w:val="20"/>
              </w:rPr>
              <w:t>susidarančių</w:t>
            </w:r>
            <w:r w:rsidRPr="003E2591">
              <w:rPr>
                <w:spacing w:val="-1"/>
                <w:sz w:val="20"/>
                <w:szCs w:val="20"/>
              </w:rPr>
              <w:t xml:space="preserve"> </w:t>
            </w:r>
            <w:r w:rsidRPr="003E2591">
              <w:rPr>
                <w:sz w:val="20"/>
                <w:szCs w:val="20"/>
              </w:rPr>
              <w:t>pavojingųjų</w:t>
            </w:r>
            <w:r w:rsidRPr="003E2591">
              <w:rPr>
                <w:spacing w:val="1"/>
                <w:sz w:val="20"/>
                <w:szCs w:val="20"/>
              </w:rPr>
              <w:t xml:space="preserve"> </w:t>
            </w:r>
            <w:r w:rsidRPr="003E2591">
              <w:rPr>
                <w:sz w:val="20"/>
                <w:szCs w:val="20"/>
              </w:rPr>
              <w:t>atliekų</w:t>
            </w:r>
            <w:r w:rsidRPr="003E2591">
              <w:rPr>
                <w:spacing w:val="1"/>
                <w:sz w:val="20"/>
                <w:szCs w:val="20"/>
              </w:rPr>
              <w:t xml:space="preserve"> </w:t>
            </w:r>
            <w:r w:rsidRPr="003E2591">
              <w:rPr>
                <w:sz w:val="20"/>
                <w:szCs w:val="20"/>
              </w:rPr>
              <w:t>surinkimą</w:t>
            </w:r>
            <w:r w:rsidRPr="003E2591">
              <w:rPr>
                <w:spacing w:val="-1"/>
                <w:sz w:val="20"/>
                <w:szCs w:val="20"/>
              </w:rPr>
              <w:t xml:space="preserve"> </w:t>
            </w:r>
            <w:r w:rsidRPr="003E2591">
              <w:rPr>
                <w:sz w:val="20"/>
                <w:szCs w:val="20"/>
              </w:rPr>
              <w:t>apvažiavimo</w:t>
            </w:r>
            <w:r w:rsidRPr="003E2591">
              <w:rPr>
                <w:spacing w:val="-1"/>
                <w:sz w:val="20"/>
                <w:szCs w:val="20"/>
              </w:rPr>
              <w:t xml:space="preserve"> </w:t>
            </w:r>
            <w:r w:rsidRPr="003E2591">
              <w:rPr>
                <w:sz w:val="20"/>
                <w:szCs w:val="20"/>
              </w:rPr>
              <w:t>būdu</w:t>
            </w:r>
            <w:r w:rsidRPr="003E2591">
              <w:rPr>
                <w:spacing w:val="-1"/>
                <w:sz w:val="20"/>
                <w:szCs w:val="20"/>
              </w:rPr>
              <w:t xml:space="preserve"> </w:t>
            </w:r>
            <w:r w:rsidRPr="003E2591">
              <w:rPr>
                <w:sz w:val="20"/>
                <w:szCs w:val="20"/>
              </w:rPr>
              <w:t>(ne rečiau kaip 2 kartus per metus) ir per</w:t>
            </w:r>
            <w:r w:rsidRPr="003E2591">
              <w:rPr>
                <w:spacing w:val="-57"/>
                <w:sz w:val="20"/>
                <w:szCs w:val="20"/>
              </w:rPr>
              <w:t xml:space="preserve"> </w:t>
            </w:r>
            <w:r w:rsidRPr="003E2591">
              <w:rPr>
                <w:sz w:val="20"/>
                <w:szCs w:val="20"/>
              </w:rPr>
              <w:t>DGASA</w:t>
            </w:r>
          </w:p>
        </w:tc>
        <w:tc>
          <w:tcPr>
            <w:tcW w:w="2260" w:type="dxa"/>
          </w:tcPr>
          <w:p w14:paraId="25E3D406" w14:textId="77777777" w:rsidR="00EB0319" w:rsidRPr="003E2591" w:rsidRDefault="00EB0319" w:rsidP="001C6038">
            <w:pPr>
              <w:pStyle w:val="TableParagraph"/>
              <w:ind w:left="107" w:right="753"/>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Pr>
          <w:p w14:paraId="3049B602" w14:textId="77777777" w:rsidR="00EB0319" w:rsidRPr="003E2591" w:rsidRDefault="00EB0319" w:rsidP="001C6038">
            <w:pPr>
              <w:pStyle w:val="TableParagraph"/>
              <w:spacing w:line="270" w:lineRule="exact"/>
              <w:ind w:left="107"/>
              <w:rPr>
                <w:sz w:val="20"/>
                <w:szCs w:val="20"/>
              </w:rPr>
            </w:pPr>
            <w:r w:rsidRPr="003E2591">
              <w:rPr>
                <w:sz w:val="20"/>
                <w:szCs w:val="20"/>
              </w:rPr>
              <w:t>2015-2020</w:t>
            </w:r>
            <w:r w:rsidRPr="003E2591">
              <w:rPr>
                <w:spacing w:val="-1"/>
                <w:sz w:val="20"/>
                <w:szCs w:val="20"/>
              </w:rPr>
              <w:t xml:space="preserve"> </w:t>
            </w:r>
            <w:r w:rsidRPr="003E2591">
              <w:rPr>
                <w:sz w:val="20"/>
                <w:szCs w:val="20"/>
              </w:rPr>
              <w:t>m.</w:t>
            </w:r>
          </w:p>
        </w:tc>
        <w:tc>
          <w:tcPr>
            <w:tcW w:w="2171" w:type="dxa"/>
          </w:tcPr>
          <w:p w14:paraId="00C2CC40" w14:textId="71344C27" w:rsidR="00EB0319" w:rsidRPr="003E2591" w:rsidRDefault="0084370C" w:rsidP="001C6038">
            <w:pPr>
              <w:pStyle w:val="TableParagraph"/>
              <w:spacing w:line="270" w:lineRule="atLeast"/>
              <w:ind w:left="107" w:right="490"/>
              <w:jc w:val="both"/>
              <w:rPr>
                <w:sz w:val="20"/>
                <w:szCs w:val="20"/>
              </w:rPr>
            </w:pPr>
            <w:r w:rsidRPr="003E2591">
              <w:rPr>
                <w:sz w:val="20"/>
                <w:szCs w:val="20"/>
              </w:rPr>
              <w:t xml:space="preserve">Taip </w:t>
            </w:r>
          </w:p>
        </w:tc>
        <w:tc>
          <w:tcPr>
            <w:tcW w:w="3290" w:type="dxa"/>
          </w:tcPr>
          <w:p w14:paraId="243648AF" w14:textId="6250F9D3" w:rsidR="00EB0319" w:rsidRPr="003E2591" w:rsidRDefault="0084370C" w:rsidP="001C6038">
            <w:pPr>
              <w:pStyle w:val="TableParagraph"/>
              <w:ind w:left="107" w:right="106"/>
              <w:jc w:val="both"/>
              <w:rPr>
                <w:sz w:val="20"/>
                <w:szCs w:val="20"/>
              </w:rPr>
            </w:pPr>
            <w:r w:rsidRPr="003E2591">
              <w:rPr>
                <w:sz w:val="20"/>
                <w:szCs w:val="20"/>
              </w:rPr>
              <w:t>Per DGASA</w:t>
            </w:r>
          </w:p>
        </w:tc>
      </w:tr>
      <w:tr w:rsidR="003E2591" w:rsidRPr="003E2591" w14:paraId="488C485F" w14:textId="518F2EF9" w:rsidTr="003E2591">
        <w:trPr>
          <w:trHeight w:val="794"/>
        </w:trPr>
        <w:tc>
          <w:tcPr>
            <w:tcW w:w="4764" w:type="dxa"/>
          </w:tcPr>
          <w:p w14:paraId="5B4D4598" w14:textId="30E83FF0" w:rsidR="00EB0319" w:rsidRPr="003E2591" w:rsidRDefault="00EB0319" w:rsidP="00EB0319">
            <w:pPr>
              <w:pStyle w:val="TableParagraph"/>
              <w:ind w:left="107" w:right="211"/>
              <w:rPr>
                <w:sz w:val="20"/>
                <w:szCs w:val="20"/>
              </w:rPr>
            </w:pPr>
            <w:r w:rsidRPr="003E2591">
              <w:rPr>
                <w:sz w:val="20"/>
                <w:szCs w:val="20"/>
              </w:rPr>
              <w:t>4.2.2. Vykdyti visuomenės švietimo</w:t>
            </w:r>
            <w:r w:rsidRPr="003E2591">
              <w:rPr>
                <w:spacing w:val="-58"/>
                <w:sz w:val="20"/>
                <w:szCs w:val="20"/>
              </w:rPr>
              <w:t xml:space="preserve"> </w:t>
            </w:r>
            <w:r w:rsidRPr="003E2591">
              <w:rPr>
                <w:sz w:val="20"/>
                <w:szCs w:val="20"/>
              </w:rPr>
              <w:t>ir informavimo priemones apie</w:t>
            </w:r>
            <w:r w:rsidRPr="003E2591">
              <w:rPr>
                <w:spacing w:val="1"/>
                <w:sz w:val="20"/>
                <w:szCs w:val="20"/>
              </w:rPr>
              <w:t xml:space="preserve"> </w:t>
            </w:r>
            <w:r w:rsidRPr="003E2591">
              <w:rPr>
                <w:sz w:val="20"/>
                <w:szCs w:val="20"/>
              </w:rPr>
              <w:t>buityje</w:t>
            </w:r>
            <w:r w:rsidRPr="003E2591">
              <w:rPr>
                <w:spacing w:val="-3"/>
                <w:sz w:val="20"/>
                <w:szCs w:val="20"/>
              </w:rPr>
              <w:t xml:space="preserve"> </w:t>
            </w:r>
            <w:r w:rsidRPr="003E2591">
              <w:rPr>
                <w:sz w:val="20"/>
                <w:szCs w:val="20"/>
              </w:rPr>
              <w:t>susidarančių</w:t>
            </w:r>
            <w:r w:rsidRPr="003E2591">
              <w:rPr>
                <w:spacing w:val="-1"/>
                <w:sz w:val="20"/>
                <w:szCs w:val="20"/>
              </w:rPr>
              <w:t xml:space="preserve"> </w:t>
            </w:r>
            <w:r w:rsidRPr="003E2591">
              <w:rPr>
                <w:sz w:val="20"/>
                <w:szCs w:val="20"/>
              </w:rPr>
              <w:t>pavojingųjų atliekų</w:t>
            </w:r>
            <w:r w:rsidRPr="003E2591">
              <w:rPr>
                <w:spacing w:val="-5"/>
                <w:sz w:val="20"/>
                <w:szCs w:val="20"/>
              </w:rPr>
              <w:t xml:space="preserve"> </w:t>
            </w:r>
            <w:r w:rsidRPr="003E2591">
              <w:rPr>
                <w:sz w:val="20"/>
                <w:szCs w:val="20"/>
              </w:rPr>
              <w:t>žalą</w:t>
            </w:r>
            <w:r w:rsidRPr="003E2591">
              <w:rPr>
                <w:spacing w:val="-4"/>
                <w:sz w:val="20"/>
                <w:szCs w:val="20"/>
              </w:rPr>
              <w:t xml:space="preserve"> </w:t>
            </w:r>
            <w:r w:rsidRPr="003E2591">
              <w:rPr>
                <w:sz w:val="20"/>
                <w:szCs w:val="20"/>
              </w:rPr>
              <w:t>aplinkai</w:t>
            </w:r>
            <w:r w:rsidRPr="003E2591">
              <w:rPr>
                <w:spacing w:val="-5"/>
                <w:sz w:val="20"/>
                <w:szCs w:val="20"/>
              </w:rPr>
              <w:t xml:space="preserve"> </w:t>
            </w:r>
            <w:r w:rsidRPr="003E2591">
              <w:rPr>
                <w:sz w:val="20"/>
                <w:szCs w:val="20"/>
              </w:rPr>
              <w:t>ir</w:t>
            </w:r>
            <w:r w:rsidRPr="003E2591">
              <w:rPr>
                <w:spacing w:val="-4"/>
                <w:sz w:val="20"/>
                <w:szCs w:val="20"/>
              </w:rPr>
              <w:t xml:space="preserve"> </w:t>
            </w:r>
            <w:r w:rsidRPr="003E2591">
              <w:rPr>
                <w:sz w:val="20"/>
                <w:szCs w:val="20"/>
              </w:rPr>
              <w:t>visuomenės</w:t>
            </w:r>
            <w:r w:rsidRPr="003E2591">
              <w:rPr>
                <w:spacing w:val="-57"/>
                <w:sz w:val="20"/>
                <w:szCs w:val="20"/>
              </w:rPr>
              <w:t xml:space="preserve"> </w:t>
            </w:r>
            <w:r w:rsidRPr="003E2591">
              <w:rPr>
                <w:sz w:val="20"/>
                <w:szCs w:val="20"/>
              </w:rPr>
              <w:t>sveikatai,</w:t>
            </w:r>
            <w:r w:rsidRPr="003E2591">
              <w:rPr>
                <w:spacing w:val="-2"/>
                <w:sz w:val="20"/>
                <w:szCs w:val="20"/>
              </w:rPr>
              <w:t xml:space="preserve"> </w:t>
            </w:r>
            <w:r w:rsidRPr="003E2591">
              <w:rPr>
                <w:sz w:val="20"/>
                <w:szCs w:val="20"/>
              </w:rPr>
              <w:t>tvarkymo</w:t>
            </w:r>
            <w:r w:rsidRPr="003E2591">
              <w:rPr>
                <w:spacing w:val="1"/>
                <w:sz w:val="20"/>
                <w:szCs w:val="20"/>
              </w:rPr>
              <w:t xml:space="preserve"> </w:t>
            </w:r>
            <w:r w:rsidRPr="003E2591">
              <w:rPr>
                <w:sz w:val="20"/>
                <w:szCs w:val="20"/>
              </w:rPr>
              <w:t>galimybes</w:t>
            </w:r>
          </w:p>
        </w:tc>
        <w:tc>
          <w:tcPr>
            <w:tcW w:w="2260" w:type="dxa"/>
          </w:tcPr>
          <w:p w14:paraId="3E73AC10" w14:textId="77777777" w:rsidR="00EB0319" w:rsidRPr="003E2591" w:rsidRDefault="00EB0319" w:rsidP="001C6038">
            <w:pPr>
              <w:pStyle w:val="TableParagraph"/>
              <w:ind w:left="107" w:right="753"/>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Pr>
          <w:p w14:paraId="769CC577" w14:textId="77777777" w:rsidR="00EB0319" w:rsidRPr="003E2591" w:rsidRDefault="00EB0319" w:rsidP="001C6038">
            <w:pPr>
              <w:pStyle w:val="TableParagraph"/>
              <w:spacing w:line="268" w:lineRule="exact"/>
              <w:ind w:left="107"/>
              <w:rPr>
                <w:sz w:val="20"/>
                <w:szCs w:val="20"/>
              </w:rPr>
            </w:pPr>
            <w:r w:rsidRPr="003E2591">
              <w:rPr>
                <w:sz w:val="20"/>
                <w:szCs w:val="20"/>
              </w:rPr>
              <w:t>2015-2020</w:t>
            </w:r>
            <w:r w:rsidRPr="003E2591">
              <w:rPr>
                <w:spacing w:val="-1"/>
                <w:sz w:val="20"/>
                <w:szCs w:val="20"/>
              </w:rPr>
              <w:t xml:space="preserve"> </w:t>
            </w:r>
            <w:r w:rsidRPr="003E2591">
              <w:rPr>
                <w:sz w:val="20"/>
                <w:szCs w:val="20"/>
              </w:rPr>
              <w:t>m.</w:t>
            </w:r>
          </w:p>
        </w:tc>
        <w:tc>
          <w:tcPr>
            <w:tcW w:w="2171" w:type="dxa"/>
          </w:tcPr>
          <w:p w14:paraId="600F5DBF" w14:textId="344C6F0E" w:rsidR="00EB0319" w:rsidRPr="003E2591" w:rsidRDefault="0084370C" w:rsidP="001C6038">
            <w:pPr>
              <w:pStyle w:val="TableParagraph"/>
              <w:spacing w:line="270" w:lineRule="atLeast"/>
              <w:ind w:left="107" w:right="490"/>
              <w:jc w:val="both"/>
              <w:rPr>
                <w:sz w:val="20"/>
                <w:szCs w:val="20"/>
              </w:rPr>
            </w:pPr>
            <w:r w:rsidRPr="003E2591">
              <w:rPr>
                <w:sz w:val="20"/>
                <w:szCs w:val="20"/>
              </w:rPr>
              <w:t xml:space="preserve">Taip </w:t>
            </w:r>
          </w:p>
        </w:tc>
        <w:tc>
          <w:tcPr>
            <w:tcW w:w="3290" w:type="dxa"/>
          </w:tcPr>
          <w:p w14:paraId="7D09F8A5" w14:textId="77777777" w:rsidR="00EB0319" w:rsidRPr="003E2591" w:rsidRDefault="00EB0319" w:rsidP="001C6038">
            <w:pPr>
              <w:pStyle w:val="TableParagraph"/>
              <w:ind w:left="107" w:right="107"/>
              <w:jc w:val="both"/>
              <w:rPr>
                <w:spacing w:val="-1"/>
                <w:sz w:val="20"/>
                <w:szCs w:val="20"/>
              </w:rPr>
            </w:pPr>
          </w:p>
        </w:tc>
      </w:tr>
      <w:tr w:rsidR="0084370C" w:rsidRPr="003E2591" w14:paraId="36AD4973" w14:textId="0294CB41" w:rsidTr="0084370C">
        <w:trPr>
          <w:trHeight w:val="275"/>
        </w:trPr>
        <w:tc>
          <w:tcPr>
            <w:tcW w:w="0" w:type="auto"/>
            <w:gridSpan w:val="5"/>
          </w:tcPr>
          <w:p w14:paraId="21463317" w14:textId="6529934D" w:rsidR="0084370C" w:rsidRPr="003E2591" w:rsidRDefault="0084370C" w:rsidP="001C6038">
            <w:pPr>
              <w:pStyle w:val="TableParagraph"/>
              <w:spacing w:line="256" w:lineRule="exact"/>
              <w:ind w:left="107"/>
              <w:rPr>
                <w:b/>
                <w:sz w:val="20"/>
                <w:szCs w:val="20"/>
              </w:rPr>
            </w:pPr>
            <w:r w:rsidRPr="003E2591">
              <w:rPr>
                <w:b/>
                <w:sz w:val="20"/>
                <w:szCs w:val="20"/>
              </w:rPr>
              <w:t>4.3.</w:t>
            </w:r>
            <w:r w:rsidRPr="003E2591">
              <w:rPr>
                <w:b/>
                <w:spacing w:val="-3"/>
                <w:sz w:val="20"/>
                <w:szCs w:val="20"/>
              </w:rPr>
              <w:t xml:space="preserve"> </w:t>
            </w:r>
            <w:r w:rsidRPr="003E2591">
              <w:rPr>
                <w:b/>
                <w:sz w:val="20"/>
                <w:szCs w:val="20"/>
              </w:rPr>
              <w:t>uždavinys.</w:t>
            </w:r>
            <w:r w:rsidRPr="003E2591">
              <w:rPr>
                <w:b/>
                <w:spacing w:val="-2"/>
                <w:sz w:val="20"/>
                <w:szCs w:val="20"/>
              </w:rPr>
              <w:t xml:space="preserve"> </w:t>
            </w:r>
            <w:r w:rsidRPr="003E2591">
              <w:rPr>
                <w:b/>
                <w:sz w:val="20"/>
                <w:szCs w:val="20"/>
              </w:rPr>
              <w:t>Stiprinti</w:t>
            </w:r>
            <w:r w:rsidRPr="003E2591">
              <w:rPr>
                <w:b/>
                <w:spacing w:val="54"/>
                <w:sz w:val="20"/>
                <w:szCs w:val="20"/>
              </w:rPr>
              <w:t xml:space="preserve"> </w:t>
            </w:r>
            <w:r w:rsidRPr="003E2591">
              <w:rPr>
                <w:b/>
                <w:sz w:val="20"/>
                <w:szCs w:val="20"/>
              </w:rPr>
              <w:t>savivaldybių</w:t>
            </w:r>
            <w:r w:rsidRPr="003E2591">
              <w:rPr>
                <w:b/>
                <w:spacing w:val="-2"/>
                <w:sz w:val="20"/>
                <w:szCs w:val="20"/>
              </w:rPr>
              <w:t xml:space="preserve"> </w:t>
            </w:r>
            <w:r w:rsidRPr="003E2591">
              <w:rPr>
                <w:b/>
                <w:sz w:val="20"/>
                <w:szCs w:val="20"/>
              </w:rPr>
              <w:t>darbuotojų</w:t>
            </w:r>
            <w:r w:rsidRPr="003E2591">
              <w:rPr>
                <w:b/>
                <w:spacing w:val="-3"/>
                <w:sz w:val="20"/>
                <w:szCs w:val="20"/>
              </w:rPr>
              <w:t xml:space="preserve"> </w:t>
            </w:r>
            <w:r w:rsidRPr="003E2591">
              <w:rPr>
                <w:b/>
                <w:sz w:val="20"/>
                <w:szCs w:val="20"/>
              </w:rPr>
              <w:t>administracinius</w:t>
            </w:r>
            <w:r w:rsidRPr="003E2591">
              <w:rPr>
                <w:b/>
                <w:spacing w:val="-3"/>
                <w:sz w:val="20"/>
                <w:szCs w:val="20"/>
              </w:rPr>
              <w:t xml:space="preserve"> </w:t>
            </w:r>
            <w:r w:rsidRPr="003E2591">
              <w:rPr>
                <w:b/>
                <w:sz w:val="20"/>
                <w:szCs w:val="20"/>
              </w:rPr>
              <w:t>gebėjimus</w:t>
            </w:r>
          </w:p>
        </w:tc>
      </w:tr>
      <w:tr w:rsidR="003E2591" w:rsidRPr="003E2591" w14:paraId="3A9903DF" w14:textId="1D22AEDC" w:rsidTr="003E2591">
        <w:trPr>
          <w:trHeight w:val="850"/>
        </w:trPr>
        <w:tc>
          <w:tcPr>
            <w:tcW w:w="4764" w:type="dxa"/>
          </w:tcPr>
          <w:p w14:paraId="3D40B24F" w14:textId="18C90C6D" w:rsidR="00EB0319" w:rsidRPr="003E2591" w:rsidRDefault="00EB0319" w:rsidP="00EB0319">
            <w:pPr>
              <w:pStyle w:val="TableParagraph"/>
              <w:ind w:left="107" w:right="96"/>
              <w:jc w:val="both"/>
              <w:rPr>
                <w:sz w:val="20"/>
                <w:szCs w:val="20"/>
              </w:rPr>
            </w:pPr>
            <w:r w:rsidRPr="003E2591">
              <w:rPr>
                <w:sz w:val="20"/>
                <w:szCs w:val="20"/>
              </w:rPr>
              <w:t>4.3.1.</w:t>
            </w:r>
            <w:r w:rsidRPr="003E2591">
              <w:rPr>
                <w:spacing w:val="1"/>
                <w:sz w:val="20"/>
                <w:szCs w:val="20"/>
              </w:rPr>
              <w:t xml:space="preserve"> </w:t>
            </w:r>
            <w:r w:rsidRPr="003E2591">
              <w:rPr>
                <w:sz w:val="20"/>
                <w:szCs w:val="20"/>
              </w:rPr>
              <w:t>Dalyvauti</w:t>
            </w:r>
            <w:r w:rsidRPr="003E2591">
              <w:rPr>
                <w:spacing w:val="1"/>
                <w:sz w:val="20"/>
                <w:szCs w:val="20"/>
              </w:rPr>
              <w:t xml:space="preserve"> </w:t>
            </w:r>
            <w:r w:rsidRPr="003E2591">
              <w:rPr>
                <w:sz w:val="20"/>
                <w:szCs w:val="20"/>
              </w:rPr>
              <w:t>konferencijose,</w:t>
            </w:r>
            <w:r w:rsidRPr="003E2591">
              <w:rPr>
                <w:spacing w:val="-57"/>
                <w:sz w:val="20"/>
                <w:szCs w:val="20"/>
              </w:rPr>
              <w:t xml:space="preserve"> </w:t>
            </w:r>
            <w:r w:rsidRPr="003E2591">
              <w:rPr>
                <w:sz w:val="20"/>
                <w:szCs w:val="20"/>
              </w:rPr>
              <w:t>seminaruose</w:t>
            </w:r>
            <w:r w:rsidRPr="003E2591">
              <w:rPr>
                <w:spacing w:val="1"/>
                <w:sz w:val="20"/>
                <w:szCs w:val="20"/>
              </w:rPr>
              <w:t xml:space="preserve"> </w:t>
            </w:r>
            <w:r w:rsidRPr="003E2591">
              <w:rPr>
                <w:sz w:val="20"/>
                <w:szCs w:val="20"/>
              </w:rPr>
              <w:t>ar</w:t>
            </w:r>
            <w:r w:rsidRPr="003E2591">
              <w:rPr>
                <w:spacing w:val="1"/>
                <w:sz w:val="20"/>
                <w:szCs w:val="20"/>
              </w:rPr>
              <w:t xml:space="preserve"> </w:t>
            </w:r>
            <w:r w:rsidRPr="003E2591">
              <w:rPr>
                <w:sz w:val="20"/>
                <w:szCs w:val="20"/>
              </w:rPr>
              <w:t>mokymuose</w:t>
            </w:r>
            <w:r w:rsidRPr="003E2591">
              <w:rPr>
                <w:spacing w:val="1"/>
                <w:sz w:val="20"/>
                <w:szCs w:val="20"/>
              </w:rPr>
              <w:t xml:space="preserve"> </w:t>
            </w:r>
            <w:r w:rsidRPr="003E2591">
              <w:rPr>
                <w:sz w:val="20"/>
                <w:szCs w:val="20"/>
              </w:rPr>
              <w:t>komunalinių</w:t>
            </w:r>
            <w:r w:rsidRPr="003E2591">
              <w:rPr>
                <w:spacing w:val="1"/>
                <w:sz w:val="20"/>
                <w:szCs w:val="20"/>
              </w:rPr>
              <w:t xml:space="preserve"> </w:t>
            </w:r>
            <w:r w:rsidRPr="003E2591">
              <w:rPr>
                <w:sz w:val="20"/>
                <w:szCs w:val="20"/>
              </w:rPr>
              <w:t>atliekų</w:t>
            </w:r>
            <w:r w:rsidRPr="003E2591">
              <w:rPr>
                <w:spacing w:val="1"/>
                <w:sz w:val="20"/>
                <w:szCs w:val="20"/>
              </w:rPr>
              <w:t xml:space="preserve"> </w:t>
            </w:r>
            <w:r w:rsidRPr="003E2591">
              <w:rPr>
                <w:sz w:val="20"/>
                <w:szCs w:val="20"/>
              </w:rPr>
              <w:t>tvarkymo</w:t>
            </w:r>
            <w:r w:rsidRPr="003E2591">
              <w:rPr>
                <w:spacing w:val="1"/>
                <w:sz w:val="20"/>
                <w:szCs w:val="20"/>
              </w:rPr>
              <w:t xml:space="preserve"> </w:t>
            </w:r>
            <w:r w:rsidRPr="003E2591">
              <w:rPr>
                <w:sz w:val="20"/>
                <w:szCs w:val="20"/>
              </w:rPr>
              <w:t>tematika,</w:t>
            </w:r>
            <w:r w:rsidRPr="003E2591">
              <w:rPr>
                <w:spacing w:val="1"/>
                <w:sz w:val="20"/>
                <w:szCs w:val="20"/>
              </w:rPr>
              <w:t xml:space="preserve"> </w:t>
            </w:r>
            <w:r w:rsidRPr="003E2591">
              <w:rPr>
                <w:sz w:val="20"/>
                <w:szCs w:val="20"/>
              </w:rPr>
              <w:t>organizuoti</w:t>
            </w:r>
            <w:r w:rsidRPr="003E2591">
              <w:rPr>
                <w:spacing w:val="1"/>
                <w:sz w:val="20"/>
                <w:szCs w:val="20"/>
              </w:rPr>
              <w:t xml:space="preserve"> </w:t>
            </w:r>
            <w:r w:rsidRPr="003E2591">
              <w:rPr>
                <w:sz w:val="20"/>
                <w:szCs w:val="20"/>
              </w:rPr>
              <w:t>pažintines</w:t>
            </w:r>
            <w:r w:rsidRPr="003E2591">
              <w:rPr>
                <w:spacing w:val="-57"/>
                <w:sz w:val="20"/>
                <w:szCs w:val="20"/>
              </w:rPr>
              <w:t xml:space="preserve"> </w:t>
            </w:r>
            <w:r w:rsidRPr="003E2591">
              <w:rPr>
                <w:sz w:val="20"/>
                <w:szCs w:val="20"/>
              </w:rPr>
              <w:t>išvykas</w:t>
            </w:r>
            <w:r w:rsidRPr="003E2591">
              <w:rPr>
                <w:spacing w:val="7"/>
                <w:sz w:val="20"/>
                <w:szCs w:val="20"/>
              </w:rPr>
              <w:t xml:space="preserve"> </w:t>
            </w:r>
            <w:r w:rsidRPr="003E2591">
              <w:rPr>
                <w:sz w:val="20"/>
                <w:szCs w:val="20"/>
              </w:rPr>
              <w:t>į</w:t>
            </w:r>
            <w:r w:rsidRPr="003E2591">
              <w:rPr>
                <w:spacing w:val="7"/>
                <w:sz w:val="20"/>
                <w:szCs w:val="20"/>
              </w:rPr>
              <w:t xml:space="preserve"> </w:t>
            </w:r>
            <w:r w:rsidRPr="003E2591">
              <w:rPr>
                <w:sz w:val="20"/>
                <w:szCs w:val="20"/>
              </w:rPr>
              <w:t>kitų</w:t>
            </w:r>
            <w:r w:rsidRPr="003E2591">
              <w:rPr>
                <w:spacing w:val="7"/>
                <w:sz w:val="20"/>
                <w:szCs w:val="20"/>
              </w:rPr>
              <w:t xml:space="preserve"> </w:t>
            </w:r>
            <w:r w:rsidRPr="003E2591">
              <w:rPr>
                <w:sz w:val="20"/>
                <w:szCs w:val="20"/>
              </w:rPr>
              <w:t>regionų</w:t>
            </w:r>
            <w:r w:rsidRPr="003E2591">
              <w:rPr>
                <w:spacing w:val="7"/>
                <w:sz w:val="20"/>
                <w:szCs w:val="20"/>
              </w:rPr>
              <w:t xml:space="preserve"> </w:t>
            </w:r>
            <w:r w:rsidRPr="003E2591">
              <w:rPr>
                <w:sz w:val="20"/>
                <w:szCs w:val="20"/>
              </w:rPr>
              <w:t>ar</w:t>
            </w:r>
            <w:r w:rsidRPr="003E2591">
              <w:rPr>
                <w:spacing w:val="7"/>
                <w:sz w:val="20"/>
                <w:szCs w:val="20"/>
              </w:rPr>
              <w:t xml:space="preserve"> </w:t>
            </w:r>
            <w:r w:rsidRPr="003E2591">
              <w:rPr>
                <w:sz w:val="20"/>
                <w:szCs w:val="20"/>
              </w:rPr>
              <w:t>šalių</w:t>
            </w:r>
            <w:r w:rsidRPr="003E2591">
              <w:rPr>
                <w:spacing w:val="7"/>
                <w:sz w:val="20"/>
                <w:szCs w:val="20"/>
              </w:rPr>
              <w:t xml:space="preserve"> </w:t>
            </w:r>
            <w:r w:rsidRPr="003E2591">
              <w:rPr>
                <w:sz w:val="20"/>
                <w:szCs w:val="20"/>
              </w:rPr>
              <w:t>atliekų tvarkymo</w:t>
            </w:r>
            <w:r w:rsidRPr="003E2591">
              <w:rPr>
                <w:spacing w:val="-3"/>
                <w:sz w:val="20"/>
                <w:szCs w:val="20"/>
              </w:rPr>
              <w:t xml:space="preserve"> </w:t>
            </w:r>
            <w:r w:rsidRPr="003E2591">
              <w:rPr>
                <w:sz w:val="20"/>
                <w:szCs w:val="20"/>
              </w:rPr>
              <w:t>įrenginius</w:t>
            </w:r>
          </w:p>
        </w:tc>
        <w:tc>
          <w:tcPr>
            <w:tcW w:w="2260" w:type="dxa"/>
          </w:tcPr>
          <w:p w14:paraId="76054B06" w14:textId="77777777" w:rsidR="00EB0319" w:rsidRPr="003E2591" w:rsidRDefault="00EB0319" w:rsidP="001C6038">
            <w:pPr>
              <w:pStyle w:val="TableParagraph"/>
              <w:ind w:left="107" w:right="753"/>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Pr>
          <w:p w14:paraId="441C2C93" w14:textId="77777777" w:rsidR="00EB0319" w:rsidRPr="003E2591" w:rsidRDefault="00EB0319" w:rsidP="001C6038">
            <w:pPr>
              <w:pStyle w:val="TableParagraph"/>
              <w:spacing w:line="268" w:lineRule="exact"/>
              <w:ind w:left="107"/>
              <w:rPr>
                <w:sz w:val="20"/>
                <w:szCs w:val="20"/>
              </w:rPr>
            </w:pPr>
            <w:r w:rsidRPr="003E2591">
              <w:rPr>
                <w:sz w:val="20"/>
                <w:szCs w:val="20"/>
              </w:rPr>
              <w:t>2015-2020</w:t>
            </w:r>
            <w:r w:rsidRPr="003E2591">
              <w:rPr>
                <w:spacing w:val="-1"/>
                <w:sz w:val="20"/>
                <w:szCs w:val="20"/>
              </w:rPr>
              <w:t xml:space="preserve"> </w:t>
            </w:r>
            <w:r w:rsidRPr="003E2591">
              <w:rPr>
                <w:sz w:val="20"/>
                <w:szCs w:val="20"/>
              </w:rPr>
              <w:t>m.</w:t>
            </w:r>
          </w:p>
        </w:tc>
        <w:tc>
          <w:tcPr>
            <w:tcW w:w="2171" w:type="dxa"/>
          </w:tcPr>
          <w:p w14:paraId="400FD632" w14:textId="46D4ADE3" w:rsidR="00EB0319" w:rsidRPr="003E2591" w:rsidRDefault="0084370C" w:rsidP="001C6038">
            <w:pPr>
              <w:pStyle w:val="TableParagraph"/>
              <w:ind w:left="107"/>
              <w:rPr>
                <w:sz w:val="20"/>
                <w:szCs w:val="20"/>
              </w:rPr>
            </w:pPr>
            <w:r w:rsidRPr="003E2591">
              <w:rPr>
                <w:sz w:val="20"/>
                <w:szCs w:val="20"/>
              </w:rPr>
              <w:t xml:space="preserve">Taip </w:t>
            </w:r>
          </w:p>
        </w:tc>
        <w:tc>
          <w:tcPr>
            <w:tcW w:w="3290" w:type="dxa"/>
          </w:tcPr>
          <w:p w14:paraId="569AEC90" w14:textId="77777777" w:rsidR="00EB0319" w:rsidRPr="003E2591" w:rsidRDefault="00EB0319" w:rsidP="001C6038">
            <w:pPr>
              <w:pStyle w:val="TableParagraph"/>
              <w:ind w:left="107" w:right="99"/>
              <w:rPr>
                <w:spacing w:val="-1"/>
                <w:sz w:val="20"/>
                <w:szCs w:val="20"/>
              </w:rPr>
            </w:pPr>
          </w:p>
        </w:tc>
      </w:tr>
      <w:tr w:rsidR="003E2591" w:rsidRPr="003E2591" w14:paraId="1AF7D319" w14:textId="10722476" w:rsidTr="003E2591">
        <w:trPr>
          <w:trHeight w:val="794"/>
        </w:trPr>
        <w:tc>
          <w:tcPr>
            <w:tcW w:w="4764" w:type="dxa"/>
          </w:tcPr>
          <w:p w14:paraId="0E74771F" w14:textId="776F1F31" w:rsidR="00EB0319" w:rsidRPr="003E2591" w:rsidRDefault="003E2591" w:rsidP="00EB0319">
            <w:pPr>
              <w:pStyle w:val="TableParagraph"/>
              <w:ind w:left="107" w:right="589"/>
              <w:jc w:val="both"/>
              <w:rPr>
                <w:sz w:val="20"/>
                <w:szCs w:val="20"/>
              </w:rPr>
            </w:pPr>
            <w:r w:rsidRPr="003E2591">
              <w:rPr>
                <w:sz w:val="20"/>
                <w:szCs w:val="20"/>
              </w:rPr>
              <w:t>4.3</w:t>
            </w:r>
            <w:r w:rsidR="00EB0319" w:rsidRPr="003E2591">
              <w:rPr>
                <w:sz w:val="20"/>
                <w:szCs w:val="20"/>
              </w:rPr>
              <w:t>.2. Dalyvauti tarptautiniuose</w:t>
            </w:r>
            <w:r w:rsidR="00EB0319" w:rsidRPr="003E2591">
              <w:rPr>
                <w:spacing w:val="-57"/>
                <w:sz w:val="20"/>
                <w:szCs w:val="20"/>
              </w:rPr>
              <w:t xml:space="preserve"> </w:t>
            </w:r>
            <w:r w:rsidR="00EB0319" w:rsidRPr="003E2591">
              <w:rPr>
                <w:sz w:val="20"/>
                <w:szCs w:val="20"/>
              </w:rPr>
              <w:t>projektuose komunalinių atliekų</w:t>
            </w:r>
            <w:r w:rsidR="00EB0319" w:rsidRPr="003E2591">
              <w:rPr>
                <w:spacing w:val="-58"/>
                <w:sz w:val="20"/>
                <w:szCs w:val="20"/>
              </w:rPr>
              <w:t xml:space="preserve"> </w:t>
            </w:r>
            <w:r w:rsidR="00EB0319" w:rsidRPr="003E2591">
              <w:rPr>
                <w:sz w:val="20"/>
                <w:szCs w:val="20"/>
              </w:rPr>
              <w:t>tvarkymo</w:t>
            </w:r>
            <w:r w:rsidR="00EB0319" w:rsidRPr="003E2591">
              <w:rPr>
                <w:spacing w:val="-1"/>
                <w:sz w:val="20"/>
                <w:szCs w:val="20"/>
              </w:rPr>
              <w:t xml:space="preserve"> </w:t>
            </w:r>
            <w:r w:rsidR="00EB0319" w:rsidRPr="003E2591">
              <w:rPr>
                <w:sz w:val="20"/>
                <w:szCs w:val="20"/>
              </w:rPr>
              <w:t>tematika</w:t>
            </w:r>
            <w:r w:rsidR="00EB0319" w:rsidRPr="003E2591">
              <w:rPr>
                <w:spacing w:val="-1"/>
                <w:sz w:val="20"/>
                <w:szCs w:val="20"/>
              </w:rPr>
              <w:t xml:space="preserve"> </w:t>
            </w:r>
            <w:r w:rsidR="00EB0319" w:rsidRPr="003E2591">
              <w:rPr>
                <w:sz w:val="20"/>
                <w:szCs w:val="20"/>
              </w:rPr>
              <w:t>(esant kvietimams</w:t>
            </w:r>
            <w:r w:rsidR="00EB0319" w:rsidRPr="003E2591">
              <w:rPr>
                <w:spacing w:val="-3"/>
                <w:sz w:val="20"/>
                <w:szCs w:val="20"/>
              </w:rPr>
              <w:t xml:space="preserve"> </w:t>
            </w:r>
            <w:r w:rsidR="00EB0319" w:rsidRPr="003E2591">
              <w:rPr>
                <w:sz w:val="20"/>
                <w:szCs w:val="20"/>
              </w:rPr>
              <w:t>ir</w:t>
            </w:r>
            <w:r w:rsidR="00EB0319" w:rsidRPr="003E2591">
              <w:rPr>
                <w:spacing w:val="-2"/>
                <w:sz w:val="20"/>
                <w:szCs w:val="20"/>
              </w:rPr>
              <w:t xml:space="preserve"> </w:t>
            </w:r>
            <w:r w:rsidR="00EB0319" w:rsidRPr="003E2591">
              <w:rPr>
                <w:sz w:val="20"/>
                <w:szCs w:val="20"/>
              </w:rPr>
              <w:t>pagal</w:t>
            </w:r>
            <w:r w:rsidR="00EB0319" w:rsidRPr="003E2591">
              <w:rPr>
                <w:spacing w:val="-1"/>
                <w:sz w:val="20"/>
                <w:szCs w:val="20"/>
              </w:rPr>
              <w:t xml:space="preserve"> </w:t>
            </w:r>
            <w:r w:rsidR="00EB0319" w:rsidRPr="003E2591">
              <w:rPr>
                <w:sz w:val="20"/>
                <w:szCs w:val="20"/>
              </w:rPr>
              <w:t>tikslingumą)</w:t>
            </w:r>
          </w:p>
        </w:tc>
        <w:tc>
          <w:tcPr>
            <w:tcW w:w="2260" w:type="dxa"/>
          </w:tcPr>
          <w:p w14:paraId="250AA08D" w14:textId="77777777" w:rsidR="00EB0319" w:rsidRPr="003E2591" w:rsidRDefault="00EB0319" w:rsidP="001C6038">
            <w:pPr>
              <w:pStyle w:val="TableParagraph"/>
              <w:ind w:left="107" w:right="753"/>
              <w:rPr>
                <w:sz w:val="20"/>
                <w:szCs w:val="20"/>
              </w:rPr>
            </w:pPr>
            <w:r w:rsidRPr="003E2591">
              <w:rPr>
                <w:sz w:val="20"/>
                <w:szCs w:val="20"/>
              </w:rPr>
              <w:t>Savivaldybės</w:t>
            </w:r>
            <w:r w:rsidRPr="003E2591">
              <w:rPr>
                <w:spacing w:val="1"/>
                <w:sz w:val="20"/>
                <w:szCs w:val="20"/>
              </w:rPr>
              <w:t xml:space="preserve"> </w:t>
            </w:r>
            <w:r w:rsidRPr="003E2591">
              <w:rPr>
                <w:spacing w:val="-1"/>
                <w:sz w:val="20"/>
                <w:szCs w:val="20"/>
              </w:rPr>
              <w:t>administracija,</w:t>
            </w:r>
            <w:r w:rsidRPr="003E2591">
              <w:rPr>
                <w:spacing w:val="-57"/>
                <w:sz w:val="20"/>
                <w:szCs w:val="20"/>
              </w:rPr>
              <w:t xml:space="preserve"> </w:t>
            </w:r>
            <w:r w:rsidRPr="003E2591">
              <w:rPr>
                <w:sz w:val="20"/>
                <w:szCs w:val="20"/>
              </w:rPr>
              <w:t>KRATC</w:t>
            </w:r>
          </w:p>
        </w:tc>
        <w:tc>
          <w:tcPr>
            <w:tcW w:w="1507" w:type="dxa"/>
          </w:tcPr>
          <w:p w14:paraId="23BE1538" w14:textId="77777777" w:rsidR="00EB0319" w:rsidRPr="003E2591" w:rsidRDefault="00EB0319" w:rsidP="001C6038">
            <w:pPr>
              <w:pStyle w:val="TableParagraph"/>
              <w:spacing w:line="268" w:lineRule="exact"/>
              <w:ind w:left="107"/>
              <w:rPr>
                <w:sz w:val="20"/>
                <w:szCs w:val="20"/>
              </w:rPr>
            </w:pPr>
            <w:r w:rsidRPr="003E2591">
              <w:rPr>
                <w:sz w:val="20"/>
                <w:szCs w:val="20"/>
              </w:rPr>
              <w:t>2015-2020</w:t>
            </w:r>
            <w:r w:rsidRPr="003E2591">
              <w:rPr>
                <w:spacing w:val="-1"/>
                <w:sz w:val="20"/>
                <w:szCs w:val="20"/>
              </w:rPr>
              <w:t xml:space="preserve"> </w:t>
            </w:r>
            <w:r w:rsidRPr="003E2591">
              <w:rPr>
                <w:sz w:val="20"/>
                <w:szCs w:val="20"/>
              </w:rPr>
              <w:t>m.</w:t>
            </w:r>
          </w:p>
        </w:tc>
        <w:tc>
          <w:tcPr>
            <w:tcW w:w="2171" w:type="dxa"/>
          </w:tcPr>
          <w:p w14:paraId="278E58F7" w14:textId="6FBB3C81" w:rsidR="00EB0319" w:rsidRPr="003E2591" w:rsidRDefault="0084370C" w:rsidP="001C6038">
            <w:pPr>
              <w:pStyle w:val="TableParagraph"/>
              <w:spacing w:line="270" w:lineRule="atLeast"/>
              <w:ind w:left="107" w:right="183"/>
              <w:rPr>
                <w:sz w:val="20"/>
                <w:szCs w:val="20"/>
              </w:rPr>
            </w:pPr>
            <w:r w:rsidRPr="003E2591">
              <w:rPr>
                <w:sz w:val="20"/>
                <w:szCs w:val="20"/>
              </w:rPr>
              <w:t xml:space="preserve">Taip </w:t>
            </w:r>
          </w:p>
        </w:tc>
        <w:tc>
          <w:tcPr>
            <w:tcW w:w="3290" w:type="dxa"/>
          </w:tcPr>
          <w:p w14:paraId="05ED75AC" w14:textId="77777777" w:rsidR="00EB0319" w:rsidRPr="003E2591" w:rsidRDefault="00EB0319" w:rsidP="001C6038">
            <w:pPr>
              <w:pStyle w:val="TableParagraph"/>
              <w:ind w:left="107" w:right="554"/>
              <w:rPr>
                <w:sz w:val="20"/>
                <w:szCs w:val="20"/>
              </w:rPr>
            </w:pPr>
          </w:p>
        </w:tc>
      </w:tr>
    </w:tbl>
    <w:p w14:paraId="55C1C427" w14:textId="77777777" w:rsidR="00302E35" w:rsidRPr="005C32E7" w:rsidRDefault="00302E35" w:rsidP="0084370C">
      <w:pPr>
        <w:jc w:val="center"/>
        <w:rPr>
          <w:sz w:val="22"/>
        </w:rPr>
      </w:pPr>
    </w:p>
    <w:sectPr w:rsidR="00302E35" w:rsidRPr="005C32E7" w:rsidSect="009A6A65">
      <w:headerReference w:type="even" r:id="rId27"/>
      <w:headerReference w:type="default" r:id="rId28"/>
      <w:footerReference w:type="default" r:id="rId29"/>
      <w:headerReference w:type="first" r:id="rId30"/>
      <w:pgSz w:w="16838" w:h="11906" w:orient="landscape"/>
      <w:pgMar w:top="1418" w:right="1418" w:bottom="1418" w:left="1418" w:header="567" w:footer="56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A0323E" w16cex:dateUtc="2023-09-04T07:38:00Z"/>
  <w16cex:commentExtensible w16cex:durableId="28A036C4" w16cex:dateUtc="2023-09-04T07:58:00Z"/>
  <w16cex:commentExtensible w16cex:durableId="28A03824" w16cex:dateUtc="2023-09-04T08:04:00Z"/>
  <w16cex:commentExtensible w16cex:durableId="28A038ED" w16cex:dateUtc="2023-09-04T08:07:00Z"/>
  <w16cex:commentExtensible w16cex:durableId="28A03A1E" w16cex:dateUtc="2023-09-04T08:12:00Z"/>
  <w16cex:commentExtensible w16cex:durableId="28A03BF8" w16cex:dateUtc="2023-09-04T08:20:00Z"/>
  <w16cex:commentExtensible w16cex:durableId="28A03D05" w16cex:dateUtc="2023-09-04T08:24:00Z"/>
  <w16cex:commentExtensible w16cex:durableId="28A03D95" w16cex:dateUtc="2023-09-04T08:27:00Z"/>
  <w16cex:commentExtensible w16cex:durableId="28A0416B" w16cex:dateUtc="2023-09-04T08:43:00Z"/>
  <w16cex:commentExtensible w16cex:durableId="28A05FD3" w16cex:dateUtc="2023-09-04T10:53:00Z"/>
  <w16cex:commentExtensible w16cex:durableId="28A0702B" w16cex:dateUtc="2023-09-04T12:03:00Z"/>
  <w16cex:commentExtensible w16cex:durableId="28A071A8" w16cex:dateUtc="2023-09-04T12:09:00Z"/>
  <w16cex:commentExtensible w16cex:durableId="28A07C74" w16cex:dateUtc="2023-09-04T12:55:00Z"/>
  <w16cex:commentExtensible w16cex:durableId="28A07D0D" w16cex:dateUtc="2023-09-04T12:58:00Z"/>
  <w16cex:commentExtensible w16cex:durableId="28A07E4B" w16cex:dateUtc="2023-09-04T13:03:00Z"/>
  <w16cex:commentExtensible w16cex:durableId="28A081AD" w16cex:dateUtc="2023-09-04T13: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618600C" w16cid:durableId="28A0323E"/>
  <w16cid:commentId w16cid:paraId="373E5E89" w16cid:durableId="28A036C4"/>
  <w16cid:commentId w16cid:paraId="604F3046" w16cid:durableId="28A03824"/>
  <w16cid:commentId w16cid:paraId="13926128" w16cid:durableId="28A038ED"/>
  <w16cid:commentId w16cid:paraId="28850E70" w16cid:durableId="28A03A1E"/>
  <w16cid:commentId w16cid:paraId="6DB19FD7" w16cid:durableId="28A03BF8"/>
  <w16cid:commentId w16cid:paraId="553F1375" w16cid:durableId="28A03D05"/>
  <w16cid:commentId w16cid:paraId="341F4360" w16cid:durableId="28A03D95"/>
  <w16cid:commentId w16cid:paraId="498AE938" w16cid:durableId="28A0416B"/>
  <w16cid:commentId w16cid:paraId="01A3D700" w16cid:durableId="28A05FD3"/>
  <w16cid:commentId w16cid:paraId="199BA0CA" w16cid:durableId="28A0702B"/>
  <w16cid:commentId w16cid:paraId="5207DE36" w16cid:durableId="28A071A8"/>
  <w16cid:commentId w16cid:paraId="621CF260" w16cid:durableId="28A07C74"/>
  <w16cid:commentId w16cid:paraId="5F0C2C19" w16cid:durableId="28A07D0D"/>
  <w16cid:commentId w16cid:paraId="53B830CF" w16cid:durableId="28A07E4B"/>
  <w16cid:commentId w16cid:paraId="616CB529" w16cid:durableId="28A081A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16791B" w14:textId="77777777" w:rsidR="00DA4A4A" w:rsidRDefault="00DA4A4A" w:rsidP="00CC1B01">
      <w:pPr>
        <w:spacing w:before="0" w:after="0"/>
      </w:pPr>
      <w:r>
        <w:separator/>
      </w:r>
    </w:p>
  </w:endnote>
  <w:endnote w:type="continuationSeparator" w:id="0">
    <w:p w14:paraId="6DBD00F1" w14:textId="77777777" w:rsidR="00DA4A4A" w:rsidRDefault="00DA4A4A" w:rsidP="00CC1B01">
      <w:pPr>
        <w:spacing w:before="0" w:after="0"/>
      </w:pPr>
      <w:r>
        <w:continuationSeparator/>
      </w:r>
    </w:p>
  </w:endnote>
  <w:endnote w:type="continuationNotice" w:id="1">
    <w:p w14:paraId="78FF037F" w14:textId="77777777" w:rsidR="00DA4A4A" w:rsidRDefault="00DA4A4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PNZJX+TrebuchetMS-Bold">
    <w:altName w:val="Arial"/>
    <w:panose1 w:val="00000000000000000000"/>
    <w:charset w:val="EE"/>
    <w:family w:val="swiss"/>
    <w:notTrueType/>
    <w:pitch w:val="default"/>
    <w:sig w:usb0="00000005" w:usb1="00000000" w:usb2="00000000" w:usb3="00000000" w:csb0="00000002" w:csb1="00000000"/>
  </w:font>
  <w:font w:name="MS Mincho">
    <w:altName w:val="ＭＳ 明朝"/>
    <w:panose1 w:val="02020609040205080304"/>
    <w:charset w:val="80"/>
    <w:family w:val="roman"/>
    <w:notTrueType/>
    <w:pitch w:val="fixed"/>
    <w:sig w:usb0="00000001" w:usb1="08070000" w:usb2="00000010" w:usb3="00000000" w:csb0="00020000" w:csb1="00000000"/>
  </w:font>
  <w:font w:name="KOALLT+TrebuchetMS">
    <w:altName w:val="Arial"/>
    <w:panose1 w:val="00000000000000000000"/>
    <w:charset w:val="00"/>
    <w:family w:val="swiss"/>
    <w:notTrueType/>
    <w:pitch w:val="default"/>
    <w:sig w:usb0="00000003" w:usb1="00000000" w:usb2="00000000" w:usb3="00000000" w:csb0="00000001" w:csb1="00000000"/>
  </w:font>
  <w:font w:name="TimesNewRoman">
    <w:altName w:val="Times New Roman"/>
    <w:charset w:val="EE"/>
    <w:family w:val="roman"/>
    <w:pitch w:val="default"/>
  </w:font>
  <w:font w:name="Palemonas">
    <w:altName w:val="Times New Roman"/>
    <w:charset w:val="BA"/>
    <w:family w:val="roman"/>
    <w:pitch w:val="variable"/>
    <w:sig w:usb0="00000001" w:usb1="500028EF" w:usb2="00000024"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B472A" w14:textId="77777777" w:rsidR="008540C0" w:rsidRPr="001021B3" w:rsidRDefault="008540C0">
    <w:pPr>
      <w:pStyle w:val="Porat"/>
      <w:jc w:val="right"/>
      <w:rPr>
        <w:rFonts w:ascii="Times New Roman" w:hAnsi="Times New Roman"/>
        <w:sz w:val="24"/>
      </w:rPr>
    </w:pPr>
    <w:r w:rsidRPr="001021B3">
      <w:rPr>
        <w:rFonts w:ascii="Times New Roman" w:hAnsi="Times New Roman"/>
        <w:sz w:val="24"/>
      </w:rPr>
      <w:fldChar w:fldCharType="begin"/>
    </w:r>
    <w:r w:rsidRPr="001021B3">
      <w:rPr>
        <w:rFonts w:ascii="Times New Roman" w:hAnsi="Times New Roman"/>
        <w:sz w:val="24"/>
      </w:rPr>
      <w:instrText xml:space="preserve"> PAGE   \* MERGEFORMAT </w:instrText>
    </w:r>
    <w:r w:rsidRPr="001021B3">
      <w:rPr>
        <w:rFonts w:ascii="Times New Roman" w:hAnsi="Times New Roman"/>
        <w:sz w:val="24"/>
      </w:rPr>
      <w:fldChar w:fldCharType="separate"/>
    </w:r>
    <w:r w:rsidR="00F724FA">
      <w:rPr>
        <w:rFonts w:ascii="Times New Roman" w:hAnsi="Times New Roman"/>
        <w:noProof/>
        <w:sz w:val="24"/>
      </w:rPr>
      <w:t>24</w:t>
    </w:r>
    <w:r w:rsidRPr="001021B3">
      <w:rPr>
        <w:rFonts w:ascii="Times New Roman" w:hAnsi="Times New Roman"/>
        <w:sz w:val="24"/>
      </w:rPr>
      <w:fldChar w:fldCharType="end"/>
    </w:r>
  </w:p>
  <w:p w14:paraId="0D75E1F0" w14:textId="77777777" w:rsidR="008540C0" w:rsidRDefault="008540C0">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25F3A" w14:textId="6BE2A683" w:rsidR="008540C0" w:rsidRPr="001021B3" w:rsidRDefault="008540C0">
    <w:pPr>
      <w:pStyle w:val="Porat"/>
      <w:jc w:val="right"/>
      <w:rPr>
        <w:rFonts w:ascii="Times New Roman" w:hAnsi="Times New Roman"/>
        <w:sz w:val="24"/>
      </w:rPr>
    </w:pPr>
    <w:r w:rsidRPr="001021B3">
      <w:rPr>
        <w:rFonts w:ascii="Times New Roman" w:hAnsi="Times New Roman"/>
        <w:sz w:val="24"/>
      </w:rPr>
      <w:fldChar w:fldCharType="begin"/>
    </w:r>
    <w:r w:rsidRPr="001021B3">
      <w:rPr>
        <w:rFonts w:ascii="Times New Roman" w:hAnsi="Times New Roman"/>
        <w:sz w:val="24"/>
      </w:rPr>
      <w:instrText xml:space="preserve"> PAGE   \* MERGEFORMAT </w:instrText>
    </w:r>
    <w:r w:rsidRPr="001021B3">
      <w:rPr>
        <w:rFonts w:ascii="Times New Roman" w:hAnsi="Times New Roman"/>
        <w:sz w:val="24"/>
      </w:rPr>
      <w:fldChar w:fldCharType="separate"/>
    </w:r>
    <w:r w:rsidR="00F724FA">
      <w:rPr>
        <w:rFonts w:ascii="Times New Roman" w:hAnsi="Times New Roman"/>
        <w:noProof/>
        <w:sz w:val="24"/>
      </w:rPr>
      <w:t>34</w:t>
    </w:r>
    <w:r w:rsidRPr="001021B3">
      <w:rPr>
        <w:rFonts w:ascii="Times New Roman" w:hAnsi="Times New Roman"/>
        <w:sz w:val="24"/>
      </w:rPr>
      <w:fldChar w:fldCharType="end"/>
    </w:r>
  </w:p>
  <w:p w14:paraId="4BBC3758" w14:textId="77777777" w:rsidR="008540C0" w:rsidRDefault="008540C0">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85A3F9" w14:textId="6ACE78DB" w:rsidR="008540C0" w:rsidRPr="00EF6066" w:rsidRDefault="008540C0">
    <w:pPr>
      <w:pStyle w:val="Porat"/>
      <w:jc w:val="right"/>
      <w:rPr>
        <w:rFonts w:ascii="Times New Roman" w:hAnsi="Times New Roman"/>
        <w:sz w:val="24"/>
      </w:rPr>
    </w:pPr>
    <w:r w:rsidRPr="00EF6066">
      <w:rPr>
        <w:rFonts w:ascii="Times New Roman" w:hAnsi="Times New Roman"/>
        <w:sz w:val="24"/>
      </w:rPr>
      <w:fldChar w:fldCharType="begin"/>
    </w:r>
    <w:r w:rsidRPr="00EF6066">
      <w:rPr>
        <w:rFonts w:ascii="Times New Roman" w:hAnsi="Times New Roman"/>
        <w:sz w:val="24"/>
      </w:rPr>
      <w:instrText xml:space="preserve"> PAGE   \* MERGEFORMAT </w:instrText>
    </w:r>
    <w:r w:rsidRPr="00EF6066">
      <w:rPr>
        <w:rFonts w:ascii="Times New Roman" w:hAnsi="Times New Roman"/>
        <w:sz w:val="24"/>
      </w:rPr>
      <w:fldChar w:fldCharType="separate"/>
    </w:r>
    <w:r w:rsidR="00F724FA">
      <w:rPr>
        <w:rFonts w:ascii="Times New Roman" w:hAnsi="Times New Roman"/>
        <w:noProof/>
        <w:sz w:val="24"/>
      </w:rPr>
      <w:t>45</w:t>
    </w:r>
    <w:r w:rsidRPr="00EF6066">
      <w:rPr>
        <w:rFonts w:ascii="Times New Roman" w:hAnsi="Times New Roman"/>
        <w:sz w:val="24"/>
      </w:rPr>
      <w:fldChar w:fldCharType="end"/>
    </w:r>
  </w:p>
  <w:p w14:paraId="16F078FA" w14:textId="77777777" w:rsidR="008540C0" w:rsidRDefault="008540C0">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C34AF" w14:textId="13550D06" w:rsidR="008540C0" w:rsidRPr="00EF6066" w:rsidRDefault="008540C0">
    <w:pPr>
      <w:pStyle w:val="Porat"/>
      <w:jc w:val="right"/>
      <w:rPr>
        <w:rFonts w:ascii="Times New Roman" w:hAnsi="Times New Roman"/>
        <w:sz w:val="24"/>
      </w:rPr>
    </w:pPr>
    <w:r w:rsidRPr="00EF6066">
      <w:rPr>
        <w:rFonts w:ascii="Times New Roman" w:hAnsi="Times New Roman"/>
        <w:sz w:val="24"/>
      </w:rPr>
      <w:fldChar w:fldCharType="begin"/>
    </w:r>
    <w:r w:rsidRPr="00EF6066">
      <w:rPr>
        <w:rFonts w:ascii="Times New Roman" w:hAnsi="Times New Roman"/>
        <w:sz w:val="24"/>
      </w:rPr>
      <w:instrText xml:space="preserve"> PAGE   \* MERGEFORMAT </w:instrText>
    </w:r>
    <w:r w:rsidRPr="00EF6066">
      <w:rPr>
        <w:rFonts w:ascii="Times New Roman" w:hAnsi="Times New Roman"/>
        <w:sz w:val="24"/>
      </w:rPr>
      <w:fldChar w:fldCharType="separate"/>
    </w:r>
    <w:r w:rsidR="00F724FA">
      <w:rPr>
        <w:rFonts w:ascii="Times New Roman" w:hAnsi="Times New Roman"/>
        <w:noProof/>
        <w:sz w:val="24"/>
      </w:rPr>
      <w:t>57</w:t>
    </w:r>
    <w:r w:rsidRPr="00EF6066">
      <w:rPr>
        <w:rFonts w:ascii="Times New Roman" w:hAnsi="Times New Roman"/>
        <w:sz w:val="24"/>
      </w:rPr>
      <w:fldChar w:fldCharType="end"/>
    </w:r>
  </w:p>
  <w:p w14:paraId="1C8DCD02" w14:textId="77777777" w:rsidR="008540C0" w:rsidRDefault="008540C0">
    <w:pPr>
      <w:pStyle w:val="Por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593F0A" w14:textId="701B1716" w:rsidR="008540C0" w:rsidRPr="00B85ACA" w:rsidRDefault="008540C0" w:rsidP="00B85ACA">
    <w:pPr>
      <w:pStyle w:val="Porat"/>
      <w:jc w:val="right"/>
      <w:rPr>
        <w:rFonts w:ascii="Times New Roman" w:hAnsi="Times New Roman"/>
      </w:rPr>
    </w:pPr>
    <w:r w:rsidRPr="00213DE7">
      <w:rPr>
        <w:rFonts w:ascii="Cambria" w:hAnsi="Cambria" w:cs="Cambria"/>
      </w:rPr>
      <w:tab/>
    </w:r>
    <w:r w:rsidRPr="00EF6066">
      <w:rPr>
        <w:rFonts w:ascii="Times New Roman" w:hAnsi="Times New Roman"/>
        <w:sz w:val="24"/>
      </w:rPr>
      <w:fldChar w:fldCharType="begin"/>
    </w:r>
    <w:r w:rsidRPr="00EF6066">
      <w:rPr>
        <w:rFonts w:ascii="Times New Roman" w:hAnsi="Times New Roman"/>
        <w:sz w:val="24"/>
      </w:rPr>
      <w:instrText xml:space="preserve"> PAGE   \* MERGEFORMAT </w:instrText>
    </w:r>
    <w:r w:rsidRPr="00EF6066">
      <w:rPr>
        <w:rFonts w:ascii="Times New Roman" w:hAnsi="Times New Roman"/>
        <w:sz w:val="24"/>
      </w:rPr>
      <w:fldChar w:fldCharType="separate"/>
    </w:r>
    <w:r w:rsidR="00F724FA">
      <w:rPr>
        <w:rFonts w:ascii="Times New Roman" w:hAnsi="Times New Roman"/>
        <w:noProof/>
        <w:sz w:val="24"/>
      </w:rPr>
      <w:t>70</w:t>
    </w:r>
    <w:r w:rsidRPr="00EF6066">
      <w:rPr>
        <w:rFonts w:ascii="Times New Roman" w:hAnsi="Times New Roman"/>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6B2E03" w14:textId="77777777" w:rsidR="00DA4A4A" w:rsidRDefault="00DA4A4A" w:rsidP="00CC1B01">
      <w:pPr>
        <w:spacing w:before="0" w:after="0"/>
      </w:pPr>
      <w:r>
        <w:separator/>
      </w:r>
    </w:p>
  </w:footnote>
  <w:footnote w:type="continuationSeparator" w:id="0">
    <w:p w14:paraId="007F0346" w14:textId="77777777" w:rsidR="00DA4A4A" w:rsidRDefault="00DA4A4A" w:rsidP="00CC1B01">
      <w:pPr>
        <w:spacing w:before="0" w:after="0"/>
      </w:pPr>
      <w:r>
        <w:continuationSeparator/>
      </w:r>
    </w:p>
  </w:footnote>
  <w:footnote w:type="continuationNotice" w:id="1">
    <w:p w14:paraId="46ACE37C" w14:textId="77777777" w:rsidR="00DA4A4A" w:rsidRDefault="00DA4A4A">
      <w:pPr>
        <w:spacing w:before="0" w:after="0"/>
      </w:pPr>
    </w:p>
  </w:footnote>
  <w:footnote w:id="2">
    <w:p w14:paraId="5721FDC6" w14:textId="6F736571" w:rsidR="008540C0" w:rsidRPr="002E1385" w:rsidRDefault="008540C0" w:rsidP="002E1385">
      <w:pPr>
        <w:pStyle w:val="Puslapioinaostekstas"/>
        <w:spacing w:before="0" w:after="0"/>
        <w:rPr>
          <w:noProof w:val="0"/>
        </w:rPr>
      </w:pPr>
      <w:r w:rsidRPr="002E1385">
        <w:rPr>
          <w:rStyle w:val="Puslapioinaosnuoroda"/>
          <w:noProof w:val="0"/>
        </w:rPr>
        <w:footnoteRef/>
      </w:r>
      <w:r w:rsidRPr="002E1385">
        <w:rPr>
          <w:noProof w:val="0"/>
        </w:rPr>
        <w:t xml:space="preserve"> </w:t>
      </w:r>
      <w:r w:rsidRPr="002E1385">
        <w:rPr>
          <w:b/>
          <w:noProof w:val="0"/>
        </w:rPr>
        <w:t>Pastaba:</w:t>
      </w:r>
      <w:r w:rsidRPr="002E1385">
        <w:rPr>
          <w:noProof w:val="0"/>
        </w:rPr>
        <w:t xml:space="preserve"> Komunalinių atliekų tvarkymo sistemos neapima gamybos, sveikatos priežiūros veikloje susidarančių atliekų, žemės ūkio, miškininkystės, žvejybos, </w:t>
      </w:r>
      <w:proofErr w:type="spellStart"/>
      <w:r w:rsidRPr="002E1385">
        <w:rPr>
          <w:noProof w:val="0"/>
        </w:rPr>
        <w:t>septikų</w:t>
      </w:r>
      <w:proofErr w:type="spellEnd"/>
      <w:r w:rsidRPr="002E1385">
        <w:rPr>
          <w:noProof w:val="0"/>
        </w:rPr>
        <w:t>, taip pat kanalizacijos ir nuotekų valymo atliekų, įskaitant nuotekų dumblą, eksploatuoti netinkamos transporto priemon</w:t>
      </w:r>
      <w:r>
        <w:rPr>
          <w:noProof w:val="0"/>
        </w:rPr>
        <w:t>e</w:t>
      </w:r>
      <w:r w:rsidRPr="002E1385">
        <w:rPr>
          <w:noProof w:val="0"/>
        </w:rPr>
        <w:t>s ir ne buityje susidarančias statybines atliekas.</w:t>
      </w:r>
    </w:p>
  </w:footnote>
  <w:footnote w:id="3">
    <w:p w14:paraId="28C8140B" w14:textId="351353F4" w:rsidR="008540C0" w:rsidRPr="002E1385" w:rsidRDefault="008540C0" w:rsidP="002E1385">
      <w:pPr>
        <w:pStyle w:val="Puslapioinaostekstas"/>
        <w:spacing w:before="0" w:after="0"/>
      </w:pPr>
      <w:r w:rsidRPr="002E1385">
        <w:rPr>
          <w:rStyle w:val="Puslapioinaosnuoroda"/>
        </w:rPr>
        <w:footnoteRef/>
      </w:r>
      <w:r w:rsidRPr="002E1385">
        <w:t xml:space="preserve"> VšĮ „Gamtos ateitis“ nuo 2023-01-01 perdavė visas teises ir pareigas, organizuojant gamintojų ir importuotojų pakuočių atliekų tvarkymą, Gamintojų ir importuotojų asociacijai „Gamtos ateitis“</w:t>
      </w:r>
    </w:p>
  </w:footnote>
  <w:footnote w:id="4">
    <w:p w14:paraId="4E116DDE" w14:textId="77777777" w:rsidR="008540C0" w:rsidRPr="002E1385" w:rsidRDefault="008540C0" w:rsidP="002E1385">
      <w:pPr>
        <w:pStyle w:val="Puslapioinaostekstas"/>
        <w:spacing w:before="0" w:after="0"/>
      </w:pPr>
      <w:r w:rsidRPr="002E1385">
        <w:rPr>
          <w:rStyle w:val="Puslapioinaosnuoroda"/>
        </w:rPr>
        <w:footnoteRef/>
      </w:r>
      <w:r w:rsidRPr="002E1385">
        <w:t xml:space="preserve"> VšĮ „Pakuočių tvarkymo organizacija“ pakuočių atliekų tvarkymo organizavimo licencijos Nr. 003 galiojimas panaikintas Aplinkos apsaugos agentūros 2022-10-05 sprendimu Nr. LO-4 ir įstaiga 2022-10-12 įgijo bankrutuojančios įmonės statusą.</w:t>
      </w:r>
    </w:p>
  </w:footnote>
  <w:footnote w:id="5">
    <w:p w14:paraId="52F9FFDC" w14:textId="77777777" w:rsidR="008540C0" w:rsidRPr="002E1385" w:rsidRDefault="008540C0" w:rsidP="002E1385">
      <w:pPr>
        <w:pStyle w:val="Puslapioinaostekstas"/>
        <w:spacing w:before="0" w:after="0"/>
      </w:pPr>
      <w:r w:rsidRPr="002E1385">
        <w:rPr>
          <w:rStyle w:val="Puslapioinaosnuoroda"/>
        </w:rPr>
        <w:footnoteRef/>
      </w:r>
      <w:r w:rsidRPr="002E1385">
        <w:t xml:space="preserve"> </w:t>
      </w:r>
      <w:r w:rsidRPr="002E1385">
        <w:rPr>
          <w:i/>
        </w:rPr>
        <w:t xml:space="preserve">Šaltinis: UAB „Gren Klaipėda“ internetinė svetainė: </w:t>
      </w:r>
      <w:hyperlink r:id="rId1" w:history="1">
        <w:r w:rsidRPr="002E1385">
          <w:rPr>
            <w:rStyle w:val="Hipersaitas"/>
            <w:i/>
          </w:rPr>
          <w:t>https://gren.com/lt/energija-is-atlieku/</w:t>
        </w:r>
      </w:hyperlink>
      <w:r w:rsidRPr="002E1385">
        <w:rPr>
          <w:i/>
        </w:rPr>
        <w:t xml:space="preserve"> </w:t>
      </w:r>
    </w:p>
  </w:footnote>
  <w:footnote w:id="6">
    <w:p w14:paraId="2024918B" w14:textId="03E26EF8" w:rsidR="008540C0" w:rsidRPr="002E1385" w:rsidRDefault="008540C0" w:rsidP="002E1385">
      <w:pPr>
        <w:pStyle w:val="Puslapioinaostekstas"/>
        <w:spacing w:before="0" w:after="0"/>
      </w:pPr>
      <w:r w:rsidRPr="002E1385">
        <w:rPr>
          <w:rStyle w:val="Puslapioinaosnuoroda"/>
        </w:rPr>
        <w:footnoteRef/>
      </w:r>
      <w:r w:rsidRPr="002E1385">
        <w:t xml:space="preserve"> </w:t>
      </w:r>
      <w:r w:rsidRPr="002E1385">
        <w:rPr>
          <w:i/>
        </w:rPr>
        <w:t xml:space="preserve">Šaltinis: UAB „Gren Klaipėda“ Nepriklausomo auditoriaus išvada, metinis pranešimas ir  finansinės ataskaitos už metus, pasibaigusius 2021 m. gruodžio 31 d. </w:t>
      </w:r>
      <w:hyperlink r:id="rId2" w:history="1">
        <w:r w:rsidRPr="002E1385">
          <w:rPr>
            <w:rStyle w:val="Hipersaitas"/>
            <w:i/>
          </w:rPr>
          <w:t>https://grenweb01.blob.core.windows.net/gren-web-production/2022/05/gren-klaipeda_finansine-atskaitomybe_2021.pdf</w:t>
        </w:r>
      </w:hyperlink>
      <w:r w:rsidRPr="002E1385">
        <w:t xml:space="preserve"> </w:t>
      </w:r>
    </w:p>
  </w:footnote>
  <w:footnote w:id="7">
    <w:p w14:paraId="02272FC6" w14:textId="77777777" w:rsidR="008540C0" w:rsidRPr="002E1385" w:rsidRDefault="008540C0" w:rsidP="00BB3909">
      <w:pPr>
        <w:pStyle w:val="Puslapioinaostekstas"/>
        <w:spacing w:before="0" w:after="0"/>
      </w:pPr>
      <w:r w:rsidRPr="002E1385">
        <w:rPr>
          <w:rStyle w:val="Puslapioinaosnuoroda"/>
        </w:rPr>
        <w:footnoteRef/>
      </w:r>
      <w:r w:rsidRPr="002E1385">
        <w:t xml:space="preserve"> Vertinant tik sutvarkytus kiekius, t.y. nevertinant priemaišų.</w:t>
      </w:r>
    </w:p>
  </w:footnote>
  <w:footnote w:id="8">
    <w:p w14:paraId="346075DA" w14:textId="77777777" w:rsidR="008540C0" w:rsidRPr="002E1385" w:rsidRDefault="008540C0" w:rsidP="00BB3909">
      <w:pPr>
        <w:pStyle w:val="Puslapioinaostekstas"/>
        <w:spacing w:before="0" w:after="0"/>
      </w:pPr>
      <w:r w:rsidRPr="002E1385">
        <w:rPr>
          <w:rStyle w:val="Puslapioinaosnuoroda"/>
        </w:rPr>
        <w:footnoteRef/>
      </w:r>
      <w:r w:rsidRPr="002E1385">
        <w:t xml:space="preserve"> Vadovaujantis Pakuočių atliekų, susidarančių komunalinių atliekų sraute, rūšiuojamojo surinkimo ir vežimo paslaugos teikimo būtinaisiais reikalavimais ir pakuočių atliekų tvarkymo organizavimo ir finansavimo sutarties būtinąsiosiomis sąlygomis, patvirtintomis Lietuvos Respublikos aplinkos ministro 2022 m. balandžio 29 d. įsakymu Nr. D1-123.</w:t>
      </w:r>
    </w:p>
  </w:footnote>
  <w:footnote w:id="9">
    <w:p w14:paraId="5AF30A81" w14:textId="77777777" w:rsidR="008540C0" w:rsidRPr="002E1385" w:rsidRDefault="008540C0" w:rsidP="002E1385">
      <w:pPr>
        <w:pStyle w:val="Puslapioinaostekstas"/>
        <w:spacing w:before="0" w:after="0"/>
      </w:pPr>
      <w:r w:rsidRPr="002E1385">
        <w:rPr>
          <w:rStyle w:val="Puslapioinaosnuoroda"/>
        </w:rPr>
        <w:footnoteRef/>
      </w:r>
      <w:r w:rsidRPr="002E1385">
        <w:t xml:space="preserve"> Biologinės atliekos – biologiškai skaidžios sodų ir parkų atliekos (šakos, lapai, žolė), namų ūkių, restoranų, viešojo maitinimo, mažmeninės prekybos įstaigų maisto ir virtuvės atliekos ir panašios atliekos iš maisto perdirbimo įmonių. Joms nepriskiriamos miškų ar žemės ūkio atliekos, nuotekų dumblas, natūralių audinių, popieriaus ir kartono, medienos atliekos (remiantis </w:t>
      </w:r>
      <w:r w:rsidRPr="002E1385">
        <w:rPr>
          <w:i/>
        </w:rPr>
        <w:t>Atliekų tvarkymo taisyklėmis</w:t>
      </w:r>
      <w:r w:rsidRPr="002E1385">
        <w:t>)</w:t>
      </w:r>
    </w:p>
  </w:footnote>
  <w:footnote w:id="10">
    <w:p w14:paraId="7988BA12" w14:textId="3E493467" w:rsidR="008540C0" w:rsidRDefault="008540C0">
      <w:pPr>
        <w:pStyle w:val="Puslapioinaostekstas"/>
      </w:pPr>
      <w:r>
        <w:rPr>
          <w:rStyle w:val="Puslapioinaosnuoroda"/>
        </w:rPr>
        <w:footnoteRef/>
      </w:r>
      <w:r>
        <w:t xml:space="preserve"> Bendras plotas su DGASA</w:t>
      </w:r>
    </w:p>
  </w:footnote>
  <w:footnote w:id="11">
    <w:p w14:paraId="38E6E7A2" w14:textId="77777777" w:rsidR="008540C0" w:rsidRPr="002E1385" w:rsidRDefault="008540C0" w:rsidP="002E1385">
      <w:pPr>
        <w:pStyle w:val="Puslapioinaostekstas"/>
        <w:spacing w:before="0" w:after="0"/>
      </w:pPr>
      <w:r w:rsidRPr="002E1385">
        <w:rPr>
          <w:rStyle w:val="Puslapioinaosnuoroda"/>
        </w:rPr>
        <w:footnoteRef/>
      </w:r>
      <w:r w:rsidRPr="002E1385">
        <w:t xml:space="preserve"> 2011 m. vasario 25 d. Komisijos reglamentas (EB) Nr. 142/2011, kuriuo įgyvendinami Europos Parlamento ir Tarybos reglamentas (EB) Nr. 1069/2009, kuriuo nustatomos žmonėms vartoti neskirtų šalutinių gyvūninių produktų ir jų gaminių sveikumo taisyklės, ir Tarybos direktyva 97/78/EB dėl tam tikrų mėginių ir priemonių, kuriems netaikomi veterinariniai tikrinimai pasienyje pagal tą direktyvą.</w:t>
      </w:r>
    </w:p>
  </w:footnote>
  <w:footnote w:id="12">
    <w:p w14:paraId="186BA847" w14:textId="77777777" w:rsidR="008540C0" w:rsidRPr="00244080" w:rsidRDefault="008540C0" w:rsidP="00181997">
      <w:pPr>
        <w:pStyle w:val="Puslapioinaostekstas"/>
        <w:spacing w:before="0" w:after="0"/>
        <w:rPr>
          <w:rFonts w:ascii="Arial Narrow" w:hAnsi="Arial Narrow"/>
        </w:rPr>
      </w:pPr>
      <w:r w:rsidRPr="00244080">
        <w:rPr>
          <w:rStyle w:val="Puslapioinaosnuoroda"/>
          <w:rFonts w:ascii="Arial Narrow" w:hAnsi="Arial Narrow"/>
        </w:rPr>
        <w:footnoteRef/>
      </w:r>
      <w:r w:rsidRPr="00244080">
        <w:rPr>
          <w:rFonts w:ascii="Arial Narrow" w:hAnsi="Arial Narrow"/>
        </w:rPr>
        <w:t xml:space="preserve"> Pagal </w:t>
      </w:r>
      <w:r>
        <w:rPr>
          <w:rFonts w:ascii="Arial Narrow" w:hAnsi="Arial Narrow"/>
        </w:rPr>
        <w:t>Šilutės</w:t>
      </w:r>
      <w:r w:rsidRPr="00244080">
        <w:rPr>
          <w:rFonts w:ascii="Arial Narrow" w:hAnsi="Arial Narrow"/>
        </w:rPr>
        <w:t xml:space="preserve"> r. sav. Valstybinio atliekų tvarkymo 2014–2020 m. plano ataskaitą už 2</w:t>
      </w:r>
      <w:r>
        <w:rPr>
          <w:rFonts w:ascii="Arial Narrow" w:hAnsi="Arial Narrow"/>
        </w:rPr>
        <w:t>018</w:t>
      </w:r>
      <w:r w:rsidRPr="00244080">
        <w:rPr>
          <w:rFonts w:ascii="Arial Narrow" w:hAnsi="Arial Narrow"/>
        </w:rPr>
        <w:t xml:space="preserve"> m.</w:t>
      </w:r>
    </w:p>
  </w:footnote>
  <w:footnote w:id="13">
    <w:p w14:paraId="6A28F3CF" w14:textId="77777777" w:rsidR="008540C0" w:rsidRPr="002E1385" w:rsidRDefault="008540C0" w:rsidP="00FC29CE">
      <w:pPr>
        <w:pStyle w:val="Puslapioinaostekstas"/>
        <w:spacing w:before="0" w:after="0"/>
      </w:pPr>
      <w:r w:rsidRPr="002E1385">
        <w:rPr>
          <w:rStyle w:val="Puslapioinaosnuoroda"/>
        </w:rPr>
        <w:footnoteRef/>
      </w:r>
      <w:r w:rsidRPr="002E1385">
        <w:t xml:space="preserve"> VšĮ „Gamtos ateitis“ nuo 2023-01-01 perdavė visas teises ir pareigas, organizuojant gamintojų ir importuotojų pakuočių atliekų tvarkymą, Gamintojų ir importuotojų asociacijai „Gamtos ateitis“</w:t>
      </w:r>
    </w:p>
  </w:footnote>
  <w:footnote w:id="14">
    <w:p w14:paraId="401E3865" w14:textId="77777777" w:rsidR="008540C0" w:rsidRPr="002E1385" w:rsidRDefault="008540C0" w:rsidP="00FC29CE">
      <w:pPr>
        <w:pStyle w:val="Puslapioinaostekstas"/>
        <w:spacing w:before="0" w:after="0"/>
      </w:pPr>
      <w:r w:rsidRPr="002E1385">
        <w:rPr>
          <w:rStyle w:val="Puslapioinaosnuoroda"/>
        </w:rPr>
        <w:footnoteRef/>
      </w:r>
      <w:r w:rsidRPr="002E1385">
        <w:t xml:space="preserve"> VšĮ „Pakuočių tvarkymo organizacija“ pakuočių atliekų tvarkymo organizavimo licencijos Nr. 003 galiojimas panaikintas Aplinkos apsaugos agentūros 2022-10-05 sprendimu Nr. LO-4 ir įstaiga 2022-10-12 įgijo bankrutuojančios įmonės statusą.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6A8DF" w14:textId="77777777" w:rsidR="008540C0" w:rsidRDefault="008540C0">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A9F89" w14:textId="77777777" w:rsidR="008540C0" w:rsidRDefault="008540C0">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B23B5A" w14:textId="77777777" w:rsidR="008540C0" w:rsidRDefault="008540C0">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7A2DF" w14:textId="77777777" w:rsidR="008540C0" w:rsidRDefault="008540C0">
    <w:pPr>
      <w:pStyle w:val="Antrat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F7A8E" w14:textId="77777777" w:rsidR="008540C0" w:rsidRDefault="008540C0">
    <w:pPr>
      <w:pStyle w:val="Antrat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CF2FC" w14:textId="77777777" w:rsidR="008540C0" w:rsidRDefault="008540C0">
    <w:pPr>
      <w:pStyle w:val="Antrat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AC788" w14:textId="77777777" w:rsidR="008540C0" w:rsidRDefault="008540C0">
    <w:pPr>
      <w:pStyle w:val="Antrats"/>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44E1C" w14:textId="77777777" w:rsidR="008540C0" w:rsidRPr="00CC1B01" w:rsidRDefault="008540C0" w:rsidP="00CC1B01">
    <w:pPr>
      <w:pStyle w:val="Antrats"/>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BC8E2" w14:textId="77777777" w:rsidR="008540C0" w:rsidRDefault="008540C0">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F5B26"/>
    <w:multiLevelType w:val="hybridMultilevel"/>
    <w:tmpl w:val="1436D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D72A6"/>
    <w:multiLevelType w:val="hybridMultilevel"/>
    <w:tmpl w:val="E5603CD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02D71521"/>
    <w:multiLevelType w:val="multilevel"/>
    <w:tmpl w:val="B170939A"/>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15:restartNumberingAfterBreak="0">
    <w:nsid w:val="0369781C"/>
    <w:multiLevelType w:val="hybridMultilevel"/>
    <w:tmpl w:val="5E70477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04DC0C06"/>
    <w:multiLevelType w:val="hybridMultilevel"/>
    <w:tmpl w:val="9F6EC3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1A59A4"/>
    <w:multiLevelType w:val="hybridMultilevel"/>
    <w:tmpl w:val="7D0E22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6423253"/>
    <w:multiLevelType w:val="multilevel"/>
    <w:tmpl w:val="9AFC475A"/>
    <w:lvl w:ilvl="0">
      <w:start w:val="1"/>
      <w:numFmt w:val="decimal"/>
      <w:lvlText w:val="%1."/>
      <w:lvlJc w:val="left"/>
      <w:pPr>
        <w:ind w:left="384" w:hanging="384"/>
      </w:pPr>
      <w:rPr>
        <w:rFonts w:hint="default"/>
        <w:b/>
      </w:rPr>
    </w:lvl>
    <w:lvl w:ilvl="1">
      <w:start w:val="1"/>
      <w:numFmt w:val="decimal"/>
      <w:lvlText w:val="%1.%2."/>
      <w:lvlJc w:val="left"/>
      <w:pPr>
        <w:ind w:left="741" w:hanging="384"/>
      </w:pPr>
      <w:rPr>
        <w:rFonts w:hint="default"/>
        <w:b/>
      </w:rPr>
    </w:lvl>
    <w:lvl w:ilvl="2">
      <w:start w:val="1"/>
      <w:numFmt w:val="decimal"/>
      <w:lvlText w:val="%1.%2.%3."/>
      <w:lvlJc w:val="left"/>
      <w:pPr>
        <w:ind w:left="1434" w:hanging="720"/>
      </w:pPr>
      <w:rPr>
        <w:rFonts w:hint="default"/>
        <w:b/>
      </w:rPr>
    </w:lvl>
    <w:lvl w:ilvl="3">
      <w:start w:val="1"/>
      <w:numFmt w:val="decimal"/>
      <w:lvlText w:val="%1.%2.%3.%4."/>
      <w:lvlJc w:val="left"/>
      <w:pPr>
        <w:ind w:left="1791" w:hanging="720"/>
      </w:pPr>
      <w:rPr>
        <w:rFonts w:hint="default"/>
        <w:b/>
      </w:rPr>
    </w:lvl>
    <w:lvl w:ilvl="4">
      <w:start w:val="1"/>
      <w:numFmt w:val="decimal"/>
      <w:lvlText w:val="%1.%2.%3.%4.%5."/>
      <w:lvlJc w:val="left"/>
      <w:pPr>
        <w:ind w:left="2508" w:hanging="1080"/>
      </w:pPr>
      <w:rPr>
        <w:rFonts w:hint="default"/>
        <w:b/>
      </w:rPr>
    </w:lvl>
    <w:lvl w:ilvl="5">
      <w:start w:val="1"/>
      <w:numFmt w:val="decimal"/>
      <w:lvlText w:val="%1.%2.%3.%4.%5.%6."/>
      <w:lvlJc w:val="left"/>
      <w:pPr>
        <w:ind w:left="2865" w:hanging="1080"/>
      </w:pPr>
      <w:rPr>
        <w:rFonts w:hint="default"/>
        <w:b/>
      </w:rPr>
    </w:lvl>
    <w:lvl w:ilvl="6">
      <w:start w:val="1"/>
      <w:numFmt w:val="decimal"/>
      <w:lvlText w:val="%1.%2.%3.%4.%5.%6.%7."/>
      <w:lvlJc w:val="left"/>
      <w:pPr>
        <w:ind w:left="3582" w:hanging="1440"/>
      </w:pPr>
      <w:rPr>
        <w:rFonts w:hint="default"/>
        <w:b/>
      </w:rPr>
    </w:lvl>
    <w:lvl w:ilvl="7">
      <w:start w:val="1"/>
      <w:numFmt w:val="decimal"/>
      <w:lvlText w:val="%1.%2.%3.%4.%5.%6.%7.%8."/>
      <w:lvlJc w:val="left"/>
      <w:pPr>
        <w:ind w:left="3939" w:hanging="1440"/>
      </w:pPr>
      <w:rPr>
        <w:rFonts w:hint="default"/>
        <w:b/>
      </w:rPr>
    </w:lvl>
    <w:lvl w:ilvl="8">
      <w:start w:val="1"/>
      <w:numFmt w:val="decimal"/>
      <w:lvlText w:val="%1.%2.%3.%4.%5.%6.%7.%8.%9."/>
      <w:lvlJc w:val="left"/>
      <w:pPr>
        <w:ind w:left="4656" w:hanging="1800"/>
      </w:pPr>
      <w:rPr>
        <w:rFonts w:hint="default"/>
        <w:b/>
      </w:rPr>
    </w:lvl>
  </w:abstractNum>
  <w:abstractNum w:abstractNumId="7" w15:restartNumberingAfterBreak="0">
    <w:nsid w:val="0A077221"/>
    <w:multiLevelType w:val="hybridMultilevel"/>
    <w:tmpl w:val="3E16506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0B6A0F52"/>
    <w:multiLevelType w:val="hybridMultilevel"/>
    <w:tmpl w:val="DD269B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CEF61AE"/>
    <w:multiLevelType w:val="hybridMultilevel"/>
    <w:tmpl w:val="20942AB0"/>
    <w:lvl w:ilvl="0" w:tplc="07B878A6">
      <w:start w:val="1"/>
      <w:numFmt w:val="bullet"/>
      <w:lvlText w:val=""/>
      <w:lvlJc w:val="center"/>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0D2334B5"/>
    <w:multiLevelType w:val="hybridMultilevel"/>
    <w:tmpl w:val="868652DE"/>
    <w:lvl w:ilvl="0" w:tplc="BAE6BBF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1355DF8"/>
    <w:multiLevelType w:val="hybridMultilevel"/>
    <w:tmpl w:val="7E2AAE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1692D59"/>
    <w:multiLevelType w:val="hybridMultilevel"/>
    <w:tmpl w:val="DC9E39D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1745363"/>
    <w:multiLevelType w:val="hybridMultilevel"/>
    <w:tmpl w:val="4E14BC8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4" w15:restartNumberingAfterBreak="0">
    <w:nsid w:val="12C261E5"/>
    <w:multiLevelType w:val="hybridMultilevel"/>
    <w:tmpl w:val="960276DA"/>
    <w:lvl w:ilvl="0" w:tplc="22208264">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5" w15:restartNumberingAfterBreak="0">
    <w:nsid w:val="13A60437"/>
    <w:multiLevelType w:val="hybridMultilevel"/>
    <w:tmpl w:val="F294BC02"/>
    <w:lvl w:ilvl="0" w:tplc="E5E2CD78">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AC2446D"/>
    <w:multiLevelType w:val="multilevel"/>
    <w:tmpl w:val="04270025"/>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17" w15:restartNumberingAfterBreak="0">
    <w:nsid w:val="1B030060"/>
    <w:multiLevelType w:val="hybridMultilevel"/>
    <w:tmpl w:val="469E8770"/>
    <w:lvl w:ilvl="0" w:tplc="FFFFFFFF">
      <w:start w:val="1"/>
      <w:numFmt w:val="bullet"/>
      <w:lvlText w:val=""/>
      <w:lvlJc w:val="center"/>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1E8A42E1"/>
    <w:multiLevelType w:val="multilevel"/>
    <w:tmpl w:val="06F432CE"/>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FC9187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02E2EBD"/>
    <w:multiLevelType w:val="hybridMultilevel"/>
    <w:tmpl w:val="7A022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7C09A8"/>
    <w:multiLevelType w:val="hybridMultilevel"/>
    <w:tmpl w:val="48ECF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6B71D2"/>
    <w:multiLevelType w:val="multilevel"/>
    <w:tmpl w:val="BC6AAA96"/>
    <w:lvl w:ilvl="0">
      <w:start w:val="2"/>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23" w15:restartNumberingAfterBreak="0">
    <w:nsid w:val="29944B4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554AD6"/>
    <w:multiLevelType w:val="hybridMultilevel"/>
    <w:tmpl w:val="750A8988"/>
    <w:lvl w:ilvl="0" w:tplc="07B878A6">
      <w:start w:val="1"/>
      <w:numFmt w:val="bullet"/>
      <w:lvlText w:val=""/>
      <w:lvlJc w:val="center"/>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0AE110E"/>
    <w:multiLevelType w:val="hybridMultilevel"/>
    <w:tmpl w:val="D57EF4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16F727E"/>
    <w:multiLevelType w:val="hybridMultilevel"/>
    <w:tmpl w:val="2AD8FAB8"/>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1AA5645"/>
    <w:multiLevelType w:val="hybridMultilevel"/>
    <w:tmpl w:val="A8789D3C"/>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39161ED"/>
    <w:multiLevelType w:val="hybridMultilevel"/>
    <w:tmpl w:val="E5603CD0"/>
    <w:lvl w:ilvl="0" w:tplc="0427000F">
      <w:start w:val="1"/>
      <w:numFmt w:val="decimal"/>
      <w:lvlText w:val="%1."/>
      <w:lvlJc w:val="left"/>
      <w:pPr>
        <w:ind w:left="786"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9" w15:restartNumberingAfterBreak="0">
    <w:nsid w:val="482E47FC"/>
    <w:multiLevelType w:val="hybridMultilevel"/>
    <w:tmpl w:val="963AD7D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0" w15:restartNumberingAfterBreak="0">
    <w:nsid w:val="4CF752F7"/>
    <w:multiLevelType w:val="hybridMultilevel"/>
    <w:tmpl w:val="7CC8961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1" w15:restartNumberingAfterBreak="0">
    <w:nsid w:val="55556E59"/>
    <w:multiLevelType w:val="hybridMultilevel"/>
    <w:tmpl w:val="90C44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8652F7"/>
    <w:multiLevelType w:val="hybridMultilevel"/>
    <w:tmpl w:val="49780A72"/>
    <w:lvl w:ilvl="0" w:tplc="0427000D">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3" w15:restartNumberingAfterBreak="0">
    <w:nsid w:val="5F377AE6"/>
    <w:multiLevelType w:val="hybridMultilevel"/>
    <w:tmpl w:val="4A646C06"/>
    <w:lvl w:ilvl="0" w:tplc="04270011">
      <w:start w:val="1"/>
      <w:numFmt w:val="decimal"/>
      <w:lvlText w:val="%1)"/>
      <w:lvlJc w:val="left"/>
      <w:pPr>
        <w:ind w:left="36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4" w15:restartNumberingAfterBreak="0">
    <w:nsid w:val="601F5699"/>
    <w:multiLevelType w:val="hybridMultilevel"/>
    <w:tmpl w:val="B798C250"/>
    <w:lvl w:ilvl="0" w:tplc="D1ECE89E">
      <w:numFmt w:val="bullet"/>
      <w:lvlText w:val="•"/>
      <w:lvlJc w:val="left"/>
      <w:pPr>
        <w:ind w:left="1656" w:hanging="1296"/>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9F10D5F"/>
    <w:multiLevelType w:val="multilevel"/>
    <w:tmpl w:val="6952CE78"/>
    <w:lvl w:ilvl="0">
      <w:start w:val="3"/>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6A505BD1"/>
    <w:multiLevelType w:val="hybridMultilevel"/>
    <w:tmpl w:val="38322C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DA347C8"/>
    <w:multiLevelType w:val="hybridMultilevel"/>
    <w:tmpl w:val="29587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B031BA"/>
    <w:multiLevelType w:val="hybridMultilevel"/>
    <w:tmpl w:val="B084533C"/>
    <w:lvl w:ilvl="0" w:tplc="07B878A6">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20F017B"/>
    <w:multiLevelType w:val="hybridMultilevel"/>
    <w:tmpl w:val="E8C2F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AA3E48"/>
    <w:multiLevelType w:val="hybridMultilevel"/>
    <w:tmpl w:val="BCD858AE"/>
    <w:lvl w:ilvl="0" w:tplc="63FAF118">
      <w:start w:val="1"/>
      <w:numFmt w:val="decimal"/>
      <w:lvlText w:val="%1."/>
      <w:lvlJc w:val="left"/>
      <w:pPr>
        <w:ind w:left="360" w:hanging="360"/>
      </w:pPr>
      <w:rPr>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1" w15:restartNumberingAfterBreak="0">
    <w:nsid w:val="76125344"/>
    <w:multiLevelType w:val="hybridMultilevel"/>
    <w:tmpl w:val="1EF29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3F7ECA"/>
    <w:multiLevelType w:val="hybridMultilevel"/>
    <w:tmpl w:val="BA2809A6"/>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3" w15:restartNumberingAfterBreak="0">
    <w:nsid w:val="78761A31"/>
    <w:multiLevelType w:val="multilevel"/>
    <w:tmpl w:val="11AC7100"/>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4" w15:restartNumberingAfterBreak="0">
    <w:nsid w:val="7D5151AF"/>
    <w:multiLevelType w:val="hybridMultilevel"/>
    <w:tmpl w:val="EC16C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9"/>
  </w:num>
  <w:num w:numId="3">
    <w:abstractNumId w:val="30"/>
  </w:num>
  <w:num w:numId="4">
    <w:abstractNumId w:val="28"/>
  </w:num>
  <w:num w:numId="5">
    <w:abstractNumId w:val="3"/>
  </w:num>
  <w:num w:numId="6">
    <w:abstractNumId w:val="1"/>
  </w:num>
  <w:num w:numId="7">
    <w:abstractNumId w:val="19"/>
  </w:num>
  <w:num w:numId="8">
    <w:abstractNumId w:val="26"/>
  </w:num>
  <w:num w:numId="9">
    <w:abstractNumId w:val="38"/>
  </w:num>
  <w:num w:numId="10">
    <w:abstractNumId w:val="29"/>
  </w:num>
  <w:num w:numId="11">
    <w:abstractNumId w:val="24"/>
  </w:num>
  <w:num w:numId="12">
    <w:abstractNumId w:val="42"/>
  </w:num>
  <w:num w:numId="13">
    <w:abstractNumId w:val="13"/>
  </w:num>
  <w:num w:numId="14">
    <w:abstractNumId w:val="40"/>
  </w:num>
  <w:num w:numId="15">
    <w:abstractNumId w:val="32"/>
  </w:num>
  <w:num w:numId="16">
    <w:abstractNumId w:val="14"/>
  </w:num>
  <w:num w:numId="17">
    <w:abstractNumId w:val="21"/>
  </w:num>
  <w:num w:numId="18">
    <w:abstractNumId w:val="20"/>
  </w:num>
  <w:num w:numId="19">
    <w:abstractNumId w:val="4"/>
  </w:num>
  <w:num w:numId="20">
    <w:abstractNumId w:val="44"/>
  </w:num>
  <w:num w:numId="21">
    <w:abstractNumId w:val="5"/>
  </w:num>
  <w:num w:numId="22">
    <w:abstractNumId w:val="33"/>
  </w:num>
  <w:num w:numId="23">
    <w:abstractNumId w:val="17"/>
  </w:num>
  <w:num w:numId="24">
    <w:abstractNumId w:val="31"/>
  </w:num>
  <w:num w:numId="25">
    <w:abstractNumId w:val="41"/>
  </w:num>
  <w:num w:numId="26">
    <w:abstractNumId w:val="37"/>
  </w:num>
  <w:num w:numId="27">
    <w:abstractNumId w:val="39"/>
  </w:num>
  <w:num w:numId="28">
    <w:abstractNumId w:val="0"/>
  </w:num>
  <w:num w:numId="29">
    <w:abstractNumId w:val="16"/>
  </w:num>
  <w:num w:numId="30">
    <w:abstractNumId w:val="7"/>
  </w:num>
  <w:num w:numId="31">
    <w:abstractNumId w:val="23"/>
  </w:num>
  <w:num w:numId="32">
    <w:abstractNumId w:val="12"/>
  </w:num>
  <w:num w:numId="33">
    <w:abstractNumId w:val="34"/>
  </w:num>
  <w:num w:numId="34">
    <w:abstractNumId w:val="25"/>
  </w:num>
  <w:num w:numId="35">
    <w:abstractNumId w:val="8"/>
  </w:num>
  <w:num w:numId="36">
    <w:abstractNumId w:val="16"/>
  </w:num>
  <w:num w:numId="37">
    <w:abstractNumId w:val="6"/>
  </w:num>
  <w:num w:numId="38">
    <w:abstractNumId w:val="2"/>
  </w:num>
  <w:num w:numId="39">
    <w:abstractNumId w:val="22"/>
  </w:num>
  <w:num w:numId="40">
    <w:abstractNumId w:val="43"/>
  </w:num>
  <w:num w:numId="41">
    <w:abstractNumId w:val="15"/>
  </w:num>
  <w:num w:numId="42">
    <w:abstractNumId w:val="18"/>
  </w:num>
  <w:num w:numId="43">
    <w:abstractNumId w:val="36"/>
  </w:num>
  <w:num w:numId="44">
    <w:abstractNumId w:val="10"/>
  </w:num>
  <w:num w:numId="45">
    <w:abstractNumId w:val="27"/>
  </w:num>
  <w:num w:numId="46">
    <w:abstractNumId w:val="35"/>
  </w:num>
  <w:num w:numId="47">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1296"/>
  <w:hyphenationZone w:val="396"/>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64E"/>
    <w:rsid w:val="000010FE"/>
    <w:rsid w:val="0000211A"/>
    <w:rsid w:val="000044B1"/>
    <w:rsid w:val="00004885"/>
    <w:rsid w:val="00004AEE"/>
    <w:rsid w:val="00004BED"/>
    <w:rsid w:val="0000558C"/>
    <w:rsid w:val="00005B1B"/>
    <w:rsid w:val="00006B6B"/>
    <w:rsid w:val="00006DE0"/>
    <w:rsid w:val="00007C11"/>
    <w:rsid w:val="0001000F"/>
    <w:rsid w:val="00010313"/>
    <w:rsid w:val="00010E71"/>
    <w:rsid w:val="00010ED7"/>
    <w:rsid w:val="00011499"/>
    <w:rsid w:val="00012ECB"/>
    <w:rsid w:val="000142EE"/>
    <w:rsid w:val="00014306"/>
    <w:rsid w:val="00014440"/>
    <w:rsid w:val="000150DE"/>
    <w:rsid w:val="00015241"/>
    <w:rsid w:val="00015272"/>
    <w:rsid w:val="00015433"/>
    <w:rsid w:val="00015F8A"/>
    <w:rsid w:val="00016383"/>
    <w:rsid w:val="0001700D"/>
    <w:rsid w:val="000207C6"/>
    <w:rsid w:val="000214F0"/>
    <w:rsid w:val="000219B0"/>
    <w:rsid w:val="00021A37"/>
    <w:rsid w:val="000227EE"/>
    <w:rsid w:val="00022B6C"/>
    <w:rsid w:val="00022C81"/>
    <w:rsid w:val="000234D5"/>
    <w:rsid w:val="00023B04"/>
    <w:rsid w:val="00024783"/>
    <w:rsid w:val="0002482F"/>
    <w:rsid w:val="00024AEF"/>
    <w:rsid w:val="00024FA4"/>
    <w:rsid w:val="00024FDE"/>
    <w:rsid w:val="0002507A"/>
    <w:rsid w:val="00025460"/>
    <w:rsid w:val="000254A7"/>
    <w:rsid w:val="00026792"/>
    <w:rsid w:val="00026849"/>
    <w:rsid w:val="00026FC2"/>
    <w:rsid w:val="0002749E"/>
    <w:rsid w:val="00027874"/>
    <w:rsid w:val="00027A49"/>
    <w:rsid w:val="00030CD0"/>
    <w:rsid w:val="00030D1E"/>
    <w:rsid w:val="00030D60"/>
    <w:rsid w:val="00030FCF"/>
    <w:rsid w:val="00030FF5"/>
    <w:rsid w:val="00031E8A"/>
    <w:rsid w:val="000326F9"/>
    <w:rsid w:val="00032F5D"/>
    <w:rsid w:val="0003399F"/>
    <w:rsid w:val="00033A13"/>
    <w:rsid w:val="00033D1B"/>
    <w:rsid w:val="0003447E"/>
    <w:rsid w:val="0003472D"/>
    <w:rsid w:val="00034AAA"/>
    <w:rsid w:val="00034FCD"/>
    <w:rsid w:val="0003505F"/>
    <w:rsid w:val="00035421"/>
    <w:rsid w:val="000367B4"/>
    <w:rsid w:val="000367CF"/>
    <w:rsid w:val="0003685D"/>
    <w:rsid w:val="00036A4F"/>
    <w:rsid w:val="0003750A"/>
    <w:rsid w:val="00037D18"/>
    <w:rsid w:val="00040505"/>
    <w:rsid w:val="00040985"/>
    <w:rsid w:val="00040DFC"/>
    <w:rsid w:val="000425E8"/>
    <w:rsid w:val="000427F7"/>
    <w:rsid w:val="0004292C"/>
    <w:rsid w:val="00042A98"/>
    <w:rsid w:val="00042BB7"/>
    <w:rsid w:val="00042DAA"/>
    <w:rsid w:val="0004398A"/>
    <w:rsid w:val="000439DC"/>
    <w:rsid w:val="00043AFE"/>
    <w:rsid w:val="0004423C"/>
    <w:rsid w:val="000460EA"/>
    <w:rsid w:val="00046B09"/>
    <w:rsid w:val="00046F14"/>
    <w:rsid w:val="0004752B"/>
    <w:rsid w:val="00047FE6"/>
    <w:rsid w:val="00050BFB"/>
    <w:rsid w:val="00050CEB"/>
    <w:rsid w:val="0005228B"/>
    <w:rsid w:val="0005234E"/>
    <w:rsid w:val="000541E8"/>
    <w:rsid w:val="0005435C"/>
    <w:rsid w:val="000554C2"/>
    <w:rsid w:val="000560CD"/>
    <w:rsid w:val="0005621E"/>
    <w:rsid w:val="000569A7"/>
    <w:rsid w:val="000569BC"/>
    <w:rsid w:val="00056C64"/>
    <w:rsid w:val="0005724D"/>
    <w:rsid w:val="00057774"/>
    <w:rsid w:val="00057C81"/>
    <w:rsid w:val="000601D3"/>
    <w:rsid w:val="00060831"/>
    <w:rsid w:val="00060954"/>
    <w:rsid w:val="00061AB0"/>
    <w:rsid w:val="00061CC8"/>
    <w:rsid w:val="00061E91"/>
    <w:rsid w:val="00061ED2"/>
    <w:rsid w:val="000622EE"/>
    <w:rsid w:val="0006256F"/>
    <w:rsid w:val="00062785"/>
    <w:rsid w:val="00062BDB"/>
    <w:rsid w:val="00062C8C"/>
    <w:rsid w:val="0006413F"/>
    <w:rsid w:val="00064281"/>
    <w:rsid w:val="00064446"/>
    <w:rsid w:val="00065699"/>
    <w:rsid w:val="00065B92"/>
    <w:rsid w:val="00065FF4"/>
    <w:rsid w:val="0006614D"/>
    <w:rsid w:val="000662E8"/>
    <w:rsid w:val="0006640B"/>
    <w:rsid w:val="00066B3E"/>
    <w:rsid w:val="00067210"/>
    <w:rsid w:val="00067F06"/>
    <w:rsid w:val="00067FC4"/>
    <w:rsid w:val="0007016B"/>
    <w:rsid w:val="00070209"/>
    <w:rsid w:val="000707CB"/>
    <w:rsid w:val="00071845"/>
    <w:rsid w:val="00071DA7"/>
    <w:rsid w:val="00071F6D"/>
    <w:rsid w:val="00071F72"/>
    <w:rsid w:val="00072198"/>
    <w:rsid w:val="000724A8"/>
    <w:rsid w:val="00072925"/>
    <w:rsid w:val="000729BF"/>
    <w:rsid w:val="00072C50"/>
    <w:rsid w:val="000734AC"/>
    <w:rsid w:val="00073FAA"/>
    <w:rsid w:val="0007441C"/>
    <w:rsid w:val="00074542"/>
    <w:rsid w:val="00074F61"/>
    <w:rsid w:val="00075C9F"/>
    <w:rsid w:val="0007647C"/>
    <w:rsid w:val="00076BAE"/>
    <w:rsid w:val="000772CB"/>
    <w:rsid w:val="0007750A"/>
    <w:rsid w:val="00080367"/>
    <w:rsid w:val="00080924"/>
    <w:rsid w:val="00080E4A"/>
    <w:rsid w:val="0008188C"/>
    <w:rsid w:val="00081F0F"/>
    <w:rsid w:val="00082D0D"/>
    <w:rsid w:val="00082DE4"/>
    <w:rsid w:val="00083B20"/>
    <w:rsid w:val="000842A2"/>
    <w:rsid w:val="00085223"/>
    <w:rsid w:val="00085451"/>
    <w:rsid w:val="000869BE"/>
    <w:rsid w:val="000869C6"/>
    <w:rsid w:val="00086A61"/>
    <w:rsid w:val="00086B6A"/>
    <w:rsid w:val="0008748A"/>
    <w:rsid w:val="00087717"/>
    <w:rsid w:val="0009006B"/>
    <w:rsid w:val="00091138"/>
    <w:rsid w:val="000914FF"/>
    <w:rsid w:val="0009176A"/>
    <w:rsid w:val="00091B2F"/>
    <w:rsid w:val="00091F18"/>
    <w:rsid w:val="00092327"/>
    <w:rsid w:val="00092ADD"/>
    <w:rsid w:val="00092C9D"/>
    <w:rsid w:val="00092F5C"/>
    <w:rsid w:val="0009311D"/>
    <w:rsid w:val="000932B7"/>
    <w:rsid w:val="00093403"/>
    <w:rsid w:val="0009359D"/>
    <w:rsid w:val="000935E7"/>
    <w:rsid w:val="00093CAF"/>
    <w:rsid w:val="00093E59"/>
    <w:rsid w:val="0009419E"/>
    <w:rsid w:val="0009514B"/>
    <w:rsid w:val="00095891"/>
    <w:rsid w:val="00095C36"/>
    <w:rsid w:val="00095F40"/>
    <w:rsid w:val="00096FBA"/>
    <w:rsid w:val="00097AE2"/>
    <w:rsid w:val="000A0827"/>
    <w:rsid w:val="000A0AC6"/>
    <w:rsid w:val="000A113F"/>
    <w:rsid w:val="000A12B3"/>
    <w:rsid w:val="000A12D9"/>
    <w:rsid w:val="000A1E1D"/>
    <w:rsid w:val="000A200C"/>
    <w:rsid w:val="000A26F3"/>
    <w:rsid w:val="000A3175"/>
    <w:rsid w:val="000A32DE"/>
    <w:rsid w:val="000A33FA"/>
    <w:rsid w:val="000A3518"/>
    <w:rsid w:val="000A356A"/>
    <w:rsid w:val="000A3D5A"/>
    <w:rsid w:val="000A40DD"/>
    <w:rsid w:val="000A497D"/>
    <w:rsid w:val="000A501B"/>
    <w:rsid w:val="000A5163"/>
    <w:rsid w:val="000A5C2F"/>
    <w:rsid w:val="000A61F7"/>
    <w:rsid w:val="000A6285"/>
    <w:rsid w:val="000A651B"/>
    <w:rsid w:val="000A6DDF"/>
    <w:rsid w:val="000A6E7D"/>
    <w:rsid w:val="000A7467"/>
    <w:rsid w:val="000A74C9"/>
    <w:rsid w:val="000B00E7"/>
    <w:rsid w:val="000B041B"/>
    <w:rsid w:val="000B0DB6"/>
    <w:rsid w:val="000B1BC6"/>
    <w:rsid w:val="000B1D08"/>
    <w:rsid w:val="000B1D0F"/>
    <w:rsid w:val="000B1F42"/>
    <w:rsid w:val="000B216E"/>
    <w:rsid w:val="000B26AA"/>
    <w:rsid w:val="000B30D9"/>
    <w:rsid w:val="000B332C"/>
    <w:rsid w:val="000B3CC3"/>
    <w:rsid w:val="000B55BF"/>
    <w:rsid w:val="000B5841"/>
    <w:rsid w:val="000B60D0"/>
    <w:rsid w:val="000B630F"/>
    <w:rsid w:val="000B6A49"/>
    <w:rsid w:val="000B7300"/>
    <w:rsid w:val="000B7AED"/>
    <w:rsid w:val="000C0E8F"/>
    <w:rsid w:val="000C1153"/>
    <w:rsid w:val="000C15EB"/>
    <w:rsid w:val="000C1D66"/>
    <w:rsid w:val="000C1EDD"/>
    <w:rsid w:val="000C2901"/>
    <w:rsid w:val="000C29AD"/>
    <w:rsid w:val="000C31D4"/>
    <w:rsid w:val="000C3687"/>
    <w:rsid w:val="000C406A"/>
    <w:rsid w:val="000C53E7"/>
    <w:rsid w:val="000C56BA"/>
    <w:rsid w:val="000C5AC8"/>
    <w:rsid w:val="000C5BEE"/>
    <w:rsid w:val="000C5C79"/>
    <w:rsid w:val="000C619A"/>
    <w:rsid w:val="000C6EB3"/>
    <w:rsid w:val="000C70C8"/>
    <w:rsid w:val="000C790B"/>
    <w:rsid w:val="000C79B3"/>
    <w:rsid w:val="000C7C62"/>
    <w:rsid w:val="000D0A3C"/>
    <w:rsid w:val="000D1491"/>
    <w:rsid w:val="000D14D4"/>
    <w:rsid w:val="000D22A5"/>
    <w:rsid w:val="000D2E86"/>
    <w:rsid w:val="000D473C"/>
    <w:rsid w:val="000D4829"/>
    <w:rsid w:val="000D4CA9"/>
    <w:rsid w:val="000D5009"/>
    <w:rsid w:val="000D545F"/>
    <w:rsid w:val="000D6699"/>
    <w:rsid w:val="000D6D08"/>
    <w:rsid w:val="000D6E0D"/>
    <w:rsid w:val="000D747B"/>
    <w:rsid w:val="000D74DB"/>
    <w:rsid w:val="000D77F7"/>
    <w:rsid w:val="000D7991"/>
    <w:rsid w:val="000E03E7"/>
    <w:rsid w:val="000E03F3"/>
    <w:rsid w:val="000E0FBC"/>
    <w:rsid w:val="000E1142"/>
    <w:rsid w:val="000E137A"/>
    <w:rsid w:val="000E25C4"/>
    <w:rsid w:val="000E3007"/>
    <w:rsid w:val="000E3C87"/>
    <w:rsid w:val="000E3E9B"/>
    <w:rsid w:val="000E3F40"/>
    <w:rsid w:val="000E517A"/>
    <w:rsid w:val="000E570E"/>
    <w:rsid w:val="000E5888"/>
    <w:rsid w:val="000E5A96"/>
    <w:rsid w:val="000E667C"/>
    <w:rsid w:val="000E6FE9"/>
    <w:rsid w:val="000E7952"/>
    <w:rsid w:val="000F0544"/>
    <w:rsid w:val="000F08DD"/>
    <w:rsid w:val="000F10D9"/>
    <w:rsid w:val="000F1681"/>
    <w:rsid w:val="000F1810"/>
    <w:rsid w:val="000F3494"/>
    <w:rsid w:val="000F3EE2"/>
    <w:rsid w:val="000F48BB"/>
    <w:rsid w:val="000F5289"/>
    <w:rsid w:val="000F5862"/>
    <w:rsid w:val="000F59B4"/>
    <w:rsid w:val="000F5A6C"/>
    <w:rsid w:val="000F5C90"/>
    <w:rsid w:val="000F6D25"/>
    <w:rsid w:val="000F746E"/>
    <w:rsid w:val="0010052D"/>
    <w:rsid w:val="0010081E"/>
    <w:rsid w:val="001013D3"/>
    <w:rsid w:val="0010159A"/>
    <w:rsid w:val="00101E25"/>
    <w:rsid w:val="001021B3"/>
    <w:rsid w:val="00102620"/>
    <w:rsid w:val="0010293C"/>
    <w:rsid w:val="00102C58"/>
    <w:rsid w:val="00102D45"/>
    <w:rsid w:val="001038AA"/>
    <w:rsid w:val="00103F0F"/>
    <w:rsid w:val="00105000"/>
    <w:rsid w:val="001064FA"/>
    <w:rsid w:val="0010651C"/>
    <w:rsid w:val="0010679A"/>
    <w:rsid w:val="00106804"/>
    <w:rsid w:val="0010750E"/>
    <w:rsid w:val="001078DC"/>
    <w:rsid w:val="001101E2"/>
    <w:rsid w:val="00110408"/>
    <w:rsid w:val="00110653"/>
    <w:rsid w:val="00110C74"/>
    <w:rsid w:val="00111F97"/>
    <w:rsid w:val="00112230"/>
    <w:rsid w:val="00112783"/>
    <w:rsid w:val="00112AD6"/>
    <w:rsid w:val="00113180"/>
    <w:rsid w:val="001131FC"/>
    <w:rsid w:val="0011367A"/>
    <w:rsid w:val="00113B7B"/>
    <w:rsid w:val="0011632E"/>
    <w:rsid w:val="001167C7"/>
    <w:rsid w:val="00116C3B"/>
    <w:rsid w:val="00116EAB"/>
    <w:rsid w:val="001172E3"/>
    <w:rsid w:val="00117578"/>
    <w:rsid w:val="00117930"/>
    <w:rsid w:val="00117F6E"/>
    <w:rsid w:val="0012089B"/>
    <w:rsid w:val="001209BB"/>
    <w:rsid w:val="001217AD"/>
    <w:rsid w:val="001221E3"/>
    <w:rsid w:val="001228DB"/>
    <w:rsid w:val="0012296F"/>
    <w:rsid w:val="00122AD3"/>
    <w:rsid w:val="00122BAC"/>
    <w:rsid w:val="00122EF1"/>
    <w:rsid w:val="00123280"/>
    <w:rsid w:val="00123A3C"/>
    <w:rsid w:val="00124889"/>
    <w:rsid w:val="001249FE"/>
    <w:rsid w:val="00124B3E"/>
    <w:rsid w:val="00125474"/>
    <w:rsid w:val="0012593A"/>
    <w:rsid w:val="00125D2D"/>
    <w:rsid w:val="001262EC"/>
    <w:rsid w:val="00127019"/>
    <w:rsid w:val="001278CF"/>
    <w:rsid w:val="00127C78"/>
    <w:rsid w:val="00127D5E"/>
    <w:rsid w:val="00131081"/>
    <w:rsid w:val="00131A5B"/>
    <w:rsid w:val="00131C73"/>
    <w:rsid w:val="00132465"/>
    <w:rsid w:val="00132E2C"/>
    <w:rsid w:val="00132EE4"/>
    <w:rsid w:val="00133232"/>
    <w:rsid w:val="00133E25"/>
    <w:rsid w:val="00133F91"/>
    <w:rsid w:val="0013416B"/>
    <w:rsid w:val="00134D5E"/>
    <w:rsid w:val="00135061"/>
    <w:rsid w:val="00135755"/>
    <w:rsid w:val="00135828"/>
    <w:rsid w:val="0013623F"/>
    <w:rsid w:val="00136B4F"/>
    <w:rsid w:val="0013781E"/>
    <w:rsid w:val="001402C3"/>
    <w:rsid w:val="0014033E"/>
    <w:rsid w:val="00140505"/>
    <w:rsid w:val="0014161D"/>
    <w:rsid w:val="0014169E"/>
    <w:rsid w:val="00142658"/>
    <w:rsid w:val="001428CC"/>
    <w:rsid w:val="00142DD5"/>
    <w:rsid w:val="001435B5"/>
    <w:rsid w:val="001435FC"/>
    <w:rsid w:val="00143CBE"/>
    <w:rsid w:val="00143F63"/>
    <w:rsid w:val="00144541"/>
    <w:rsid w:val="0014481E"/>
    <w:rsid w:val="00144F0B"/>
    <w:rsid w:val="001459DA"/>
    <w:rsid w:val="00146580"/>
    <w:rsid w:val="001465B7"/>
    <w:rsid w:val="00146938"/>
    <w:rsid w:val="00146F62"/>
    <w:rsid w:val="0015072C"/>
    <w:rsid w:val="00150DF9"/>
    <w:rsid w:val="001512D0"/>
    <w:rsid w:val="001513A5"/>
    <w:rsid w:val="00151657"/>
    <w:rsid w:val="00152C43"/>
    <w:rsid w:val="001536F8"/>
    <w:rsid w:val="001537F6"/>
    <w:rsid w:val="00155788"/>
    <w:rsid w:val="00155CDC"/>
    <w:rsid w:val="00156A1C"/>
    <w:rsid w:val="00156AEE"/>
    <w:rsid w:val="00156D1E"/>
    <w:rsid w:val="00157098"/>
    <w:rsid w:val="00160164"/>
    <w:rsid w:val="001606A1"/>
    <w:rsid w:val="001611AD"/>
    <w:rsid w:val="00161C44"/>
    <w:rsid w:val="00162C25"/>
    <w:rsid w:val="001634DF"/>
    <w:rsid w:val="00163BA6"/>
    <w:rsid w:val="00163C5A"/>
    <w:rsid w:val="00163DB3"/>
    <w:rsid w:val="00165987"/>
    <w:rsid w:val="00165C8F"/>
    <w:rsid w:val="0016647D"/>
    <w:rsid w:val="00167348"/>
    <w:rsid w:val="00167422"/>
    <w:rsid w:val="00167CBB"/>
    <w:rsid w:val="001703A5"/>
    <w:rsid w:val="00170C2C"/>
    <w:rsid w:val="00170D18"/>
    <w:rsid w:val="00171EFE"/>
    <w:rsid w:val="001737F0"/>
    <w:rsid w:val="00173E38"/>
    <w:rsid w:val="00175664"/>
    <w:rsid w:val="0017590E"/>
    <w:rsid w:val="00175ABD"/>
    <w:rsid w:val="00175BC3"/>
    <w:rsid w:val="0017674F"/>
    <w:rsid w:val="00180AAF"/>
    <w:rsid w:val="00180B51"/>
    <w:rsid w:val="0018100D"/>
    <w:rsid w:val="001816A7"/>
    <w:rsid w:val="00181997"/>
    <w:rsid w:val="00182841"/>
    <w:rsid w:val="00182A2B"/>
    <w:rsid w:val="00182C6B"/>
    <w:rsid w:val="0018380B"/>
    <w:rsid w:val="00184E41"/>
    <w:rsid w:val="0018508F"/>
    <w:rsid w:val="0018599E"/>
    <w:rsid w:val="0018614A"/>
    <w:rsid w:val="001910DB"/>
    <w:rsid w:val="00191AD5"/>
    <w:rsid w:val="001927FA"/>
    <w:rsid w:val="00192F4A"/>
    <w:rsid w:val="00193557"/>
    <w:rsid w:val="0019393C"/>
    <w:rsid w:val="00193B21"/>
    <w:rsid w:val="001949EC"/>
    <w:rsid w:val="00194C82"/>
    <w:rsid w:val="00194E61"/>
    <w:rsid w:val="00195039"/>
    <w:rsid w:val="001951F0"/>
    <w:rsid w:val="001952DD"/>
    <w:rsid w:val="00195494"/>
    <w:rsid w:val="00195500"/>
    <w:rsid w:val="00195BAD"/>
    <w:rsid w:val="001967E0"/>
    <w:rsid w:val="00197D72"/>
    <w:rsid w:val="00197DE4"/>
    <w:rsid w:val="00197FAD"/>
    <w:rsid w:val="001A06C9"/>
    <w:rsid w:val="001A1083"/>
    <w:rsid w:val="001A1C1D"/>
    <w:rsid w:val="001A1E37"/>
    <w:rsid w:val="001A241D"/>
    <w:rsid w:val="001A3FDC"/>
    <w:rsid w:val="001A4511"/>
    <w:rsid w:val="001A45E4"/>
    <w:rsid w:val="001A549E"/>
    <w:rsid w:val="001A55EF"/>
    <w:rsid w:val="001A5FD2"/>
    <w:rsid w:val="001A6530"/>
    <w:rsid w:val="001A6E4C"/>
    <w:rsid w:val="001A725C"/>
    <w:rsid w:val="001A733B"/>
    <w:rsid w:val="001A7808"/>
    <w:rsid w:val="001A7CD7"/>
    <w:rsid w:val="001B06CB"/>
    <w:rsid w:val="001B0723"/>
    <w:rsid w:val="001B1496"/>
    <w:rsid w:val="001B14F7"/>
    <w:rsid w:val="001B1D2A"/>
    <w:rsid w:val="001B1E17"/>
    <w:rsid w:val="001B1EE2"/>
    <w:rsid w:val="001B25B9"/>
    <w:rsid w:val="001B2C88"/>
    <w:rsid w:val="001B318C"/>
    <w:rsid w:val="001B43B2"/>
    <w:rsid w:val="001B4424"/>
    <w:rsid w:val="001B485E"/>
    <w:rsid w:val="001B5069"/>
    <w:rsid w:val="001B5392"/>
    <w:rsid w:val="001B5AD9"/>
    <w:rsid w:val="001B5F0D"/>
    <w:rsid w:val="001B6338"/>
    <w:rsid w:val="001B6601"/>
    <w:rsid w:val="001B68E6"/>
    <w:rsid w:val="001B6A60"/>
    <w:rsid w:val="001B6C78"/>
    <w:rsid w:val="001B7D26"/>
    <w:rsid w:val="001B7EB7"/>
    <w:rsid w:val="001C00A9"/>
    <w:rsid w:val="001C00BA"/>
    <w:rsid w:val="001C12C2"/>
    <w:rsid w:val="001C17F3"/>
    <w:rsid w:val="001C24D3"/>
    <w:rsid w:val="001C2A8A"/>
    <w:rsid w:val="001C43E9"/>
    <w:rsid w:val="001C499E"/>
    <w:rsid w:val="001C4F35"/>
    <w:rsid w:val="001C6038"/>
    <w:rsid w:val="001C628A"/>
    <w:rsid w:val="001C628C"/>
    <w:rsid w:val="001C68CB"/>
    <w:rsid w:val="001C6F2E"/>
    <w:rsid w:val="001D174A"/>
    <w:rsid w:val="001D1C77"/>
    <w:rsid w:val="001D2DD4"/>
    <w:rsid w:val="001D2FA7"/>
    <w:rsid w:val="001D3890"/>
    <w:rsid w:val="001D42AF"/>
    <w:rsid w:val="001D5BFA"/>
    <w:rsid w:val="001D6219"/>
    <w:rsid w:val="001D76D5"/>
    <w:rsid w:val="001D77D2"/>
    <w:rsid w:val="001D7982"/>
    <w:rsid w:val="001D7BEC"/>
    <w:rsid w:val="001E0041"/>
    <w:rsid w:val="001E0297"/>
    <w:rsid w:val="001E05C2"/>
    <w:rsid w:val="001E1185"/>
    <w:rsid w:val="001E12B6"/>
    <w:rsid w:val="001E1DB8"/>
    <w:rsid w:val="001E1E01"/>
    <w:rsid w:val="001E20AD"/>
    <w:rsid w:val="001E2487"/>
    <w:rsid w:val="001E2BDC"/>
    <w:rsid w:val="001E2E21"/>
    <w:rsid w:val="001E33CF"/>
    <w:rsid w:val="001E362B"/>
    <w:rsid w:val="001E4172"/>
    <w:rsid w:val="001E5614"/>
    <w:rsid w:val="001E5CCA"/>
    <w:rsid w:val="001E5E8D"/>
    <w:rsid w:val="001E687E"/>
    <w:rsid w:val="001E6AF3"/>
    <w:rsid w:val="001E6CBF"/>
    <w:rsid w:val="001E6DD4"/>
    <w:rsid w:val="001E6E28"/>
    <w:rsid w:val="001E7762"/>
    <w:rsid w:val="001E7D77"/>
    <w:rsid w:val="001F05A8"/>
    <w:rsid w:val="001F0659"/>
    <w:rsid w:val="001F0D95"/>
    <w:rsid w:val="001F1CFC"/>
    <w:rsid w:val="001F2042"/>
    <w:rsid w:val="001F21EC"/>
    <w:rsid w:val="001F24D0"/>
    <w:rsid w:val="001F2BAD"/>
    <w:rsid w:val="001F2E77"/>
    <w:rsid w:val="001F3189"/>
    <w:rsid w:val="001F378C"/>
    <w:rsid w:val="001F4034"/>
    <w:rsid w:val="001F4365"/>
    <w:rsid w:val="001F4DF9"/>
    <w:rsid w:val="001F4F4C"/>
    <w:rsid w:val="001F4FF8"/>
    <w:rsid w:val="001F5539"/>
    <w:rsid w:val="001F55A7"/>
    <w:rsid w:val="001F565A"/>
    <w:rsid w:val="001F7E5C"/>
    <w:rsid w:val="00201324"/>
    <w:rsid w:val="00201673"/>
    <w:rsid w:val="00201A81"/>
    <w:rsid w:val="00201CA7"/>
    <w:rsid w:val="00202BAD"/>
    <w:rsid w:val="00202BBF"/>
    <w:rsid w:val="00204347"/>
    <w:rsid w:val="002044EF"/>
    <w:rsid w:val="00205536"/>
    <w:rsid w:val="00205590"/>
    <w:rsid w:val="002063E7"/>
    <w:rsid w:val="00206487"/>
    <w:rsid w:val="00206BB7"/>
    <w:rsid w:val="002100C6"/>
    <w:rsid w:val="00210433"/>
    <w:rsid w:val="002125E8"/>
    <w:rsid w:val="002129B1"/>
    <w:rsid w:val="00212F49"/>
    <w:rsid w:val="0021317D"/>
    <w:rsid w:val="00213767"/>
    <w:rsid w:val="002137B4"/>
    <w:rsid w:val="00213A97"/>
    <w:rsid w:val="00213B39"/>
    <w:rsid w:val="00213DD5"/>
    <w:rsid w:val="00213DE4"/>
    <w:rsid w:val="00213EA9"/>
    <w:rsid w:val="002141BA"/>
    <w:rsid w:val="002144DF"/>
    <w:rsid w:val="0021453D"/>
    <w:rsid w:val="0021468E"/>
    <w:rsid w:val="00215108"/>
    <w:rsid w:val="002166B7"/>
    <w:rsid w:val="0021692C"/>
    <w:rsid w:val="00216D45"/>
    <w:rsid w:val="00216D62"/>
    <w:rsid w:val="00217705"/>
    <w:rsid w:val="0021775F"/>
    <w:rsid w:val="00217C4C"/>
    <w:rsid w:val="00217C8E"/>
    <w:rsid w:val="00220019"/>
    <w:rsid w:val="00220503"/>
    <w:rsid w:val="002213F0"/>
    <w:rsid w:val="0022178D"/>
    <w:rsid w:val="002220E0"/>
    <w:rsid w:val="002220FE"/>
    <w:rsid w:val="0022220C"/>
    <w:rsid w:val="0022242A"/>
    <w:rsid w:val="00222A81"/>
    <w:rsid w:val="002235BB"/>
    <w:rsid w:val="002237D1"/>
    <w:rsid w:val="00224113"/>
    <w:rsid w:val="00224230"/>
    <w:rsid w:val="00224648"/>
    <w:rsid w:val="00224778"/>
    <w:rsid w:val="0022479F"/>
    <w:rsid w:val="00225141"/>
    <w:rsid w:val="002251BC"/>
    <w:rsid w:val="00226254"/>
    <w:rsid w:val="00226477"/>
    <w:rsid w:val="00226866"/>
    <w:rsid w:val="002268BE"/>
    <w:rsid w:val="00226F5A"/>
    <w:rsid w:val="00227274"/>
    <w:rsid w:val="00227B52"/>
    <w:rsid w:val="00231349"/>
    <w:rsid w:val="00231673"/>
    <w:rsid w:val="002317CF"/>
    <w:rsid w:val="0023203F"/>
    <w:rsid w:val="00232659"/>
    <w:rsid w:val="002326B1"/>
    <w:rsid w:val="00232A49"/>
    <w:rsid w:val="0023356A"/>
    <w:rsid w:val="00233B8D"/>
    <w:rsid w:val="00234810"/>
    <w:rsid w:val="00234AD8"/>
    <w:rsid w:val="00234E68"/>
    <w:rsid w:val="002353FD"/>
    <w:rsid w:val="00236186"/>
    <w:rsid w:val="00236AFF"/>
    <w:rsid w:val="0023792C"/>
    <w:rsid w:val="00237ACB"/>
    <w:rsid w:val="00237C7D"/>
    <w:rsid w:val="00237D2D"/>
    <w:rsid w:val="00240ABD"/>
    <w:rsid w:val="00240AEE"/>
    <w:rsid w:val="002410E1"/>
    <w:rsid w:val="0024157E"/>
    <w:rsid w:val="00241773"/>
    <w:rsid w:val="002417DF"/>
    <w:rsid w:val="00241992"/>
    <w:rsid w:val="002419D3"/>
    <w:rsid w:val="00241D4E"/>
    <w:rsid w:val="002425FE"/>
    <w:rsid w:val="00243A27"/>
    <w:rsid w:val="00243A90"/>
    <w:rsid w:val="00243B48"/>
    <w:rsid w:val="00243F2C"/>
    <w:rsid w:val="00244BCF"/>
    <w:rsid w:val="00244C04"/>
    <w:rsid w:val="00244EC1"/>
    <w:rsid w:val="002454E8"/>
    <w:rsid w:val="00245634"/>
    <w:rsid w:val="002458AA"/>
    <w:rsid w:val="00245E8A"/>
    <w:rsid w:val="0024685C"/>
    <w:rsid w:val="002470A9"/>
    <w:rsid w:val="0024730F"/>
    <w:rsid w:val="00247331"/>
    <w:rsid w:val="00247373"/>
    <w:rsid w:val="00247CFE"/>
    <w:rsid w:val="00247F32"/>
    <w:rsid w:val="002502B7"/>
    <w:rsid w:val="00250909"/>
    <w:rsid w:val="00250F07"/>
    <w:rsid w:val="0025168A"/>
    <w:rsid w:val="00251D0E"/>
    <w:rsid w:val="00252A21"/>
    <w:rsid w:val="00252ACB"/>
    <w:rsid w:val="00252CCD"/>
    <w:rsid w:val="0025312C"/>
    <w:rsid w:val="00253A9A"/>
    <w:rsid w:val="00254134"/>
    <w:rsid w:val="00254616"/>
    <w:rsid w:val="002552FF"/>
    <w:rsid w:val="00255332"/>
    <w:rsid w:val="002557EA"/>
    <w:rsid w:val="00256CB1"/>
    <w:rsid w:val="00257871"/>
    <w:rsid w:val="00257A24"/>
    <w:rsid w:val="00257E39"/>
    <w:rsid w:val="00260C5C"/>
    <w:rsid w:val="002610F5"/>
    <w:rsid w:val="00261B72"/>
    <w:rsid w:val="00261EC0"/>
    <w:rsid w:val="00261F8A"/>
    <w:rsid w:val="00261F96"/>
    <w:rsid w:val="00262E5E"/>
    <w:rsid w:val="0026343E"/>
    <w:rsid w:val="00263E23"/>
    <w:rsid w:val="00264389"/>
    <w:rsid w:val="00265BCC"/>
    <w:rsid w:val="00265D6C"/>
    <w:rsid w:val="0026616B"/>
    <w:rsid w:val="00266231"/>
    <w:rsid w:val="00266314"/>
    <w:rsid w:val="002668E2"/>
    <w:rsid w:val="00267075"/>
    <w:rsid w:val="002679C7"/>
    <w:rsid w:val="00271AE6"/>
    <w:rsid w:val="00272593"/>
    <w:rsid w:val="002728D8"/>
    <w:rsid w:val="002745B5"/>
    <w:rsid w:val="002746D6"/>
    <w:rsid w:val="00276DE8"/>
    <w:rsid w:val="00280347"/>
    <w:rsid w:val="0028118D"/>
    <w:rsid w:val="00281ADA"/>
    <w:rsid w:val="0028213F"/>
    <w:rsid w:val="00282612"/>
    <w:rsid w:val="002829B0"/>
    <w:rsid w:val="00283883"/>
    <w:rsid w:val="00285488"/>
    <w:rsid w:val="0028561A"/>
    <w:rsid w:val="0028678E"/>
    <w:rsid w:val="0028725C"/>
    <w:rsid w:val="00287506"/>
    <w:rsid w:val="00287F00"/>
    <w:rsid w:val="00290C22"/>
    <w:rsid w:val="00291566"/>
    <w:rsid w:val="00291822"/>
    <w:rsid w:val="00292006"/>
    <w:rsid w:val="00292BF8"/>
    <w:rsid w:val="0029303C"/>
    <w:rsid w:val="00293317"/>
    <w:rsid w:val="00293368"/>
    <w:rsid w:val="00293DFF"/>
    <w:rsid w:val="0029413B"/>
    <w:rsid w:val="00294979"/>
    <w:rsid w:val="00294BC0"/>
    <w:rsid w:val="00295454"/>
    <w:rsid w:val="00296A70"/>
    <w:rsid w:val="00296D31"/>
    <w:rsid w:val="00297D22"/>
    <w:rsid w:val="002A08B0"/>
    <w:rsid w:val="002A0AB2"/>
    <w:rsid w:val="002A0D37"/>
    <w:rsid w:val="002A14A8"/>
    <w:rsid w:val="002A197F"/>
    <w:rsid w:val="002A1B85"/>
    <w:rsid w:val="002A35BB"/>
    <w:rsid w:val="002A404E"/>
    <w:rsid w:val="002A42ED"/>
    <w:rsid w:val="002A4557"/>
    <w:rsid w:val="002A45EA"/>
    <w:rsid w:val="002A469E"/>
    <w:rsid w:val="002A481E"/>
    <w:rsid w:val="002A4D22"/>
    <w:rsid w:val="002A50E5"/>
    <w:rsid w:val="002A5C68"/>
    <w:rsid w:val="002A6E69"/>
    <w:rsid w:val="002A781A"/>
    <w:rsid w:val="002B11AA"/>
    <w:rsid w:val="002B1783"/>
    <w:rsid w:val="002B1805"/>
    <w:rsid w:val="002B18EB"/>
    <w:rsid w:val="002B23A6"/>
    <w:rsid w:val="002B2EF1"/>
    <w:rsid w:val="002B3C91"/>
    <w:rsid w:val="002B3CA3"/>
    <w:rsid w:val="002B3D17"/>
    <w:rsid w:val="002B3E51"/>
    <w:rsid w:val="002B47E1"/>
    <w:rsid w:val="002B4A8A"/>
    <w:rsid w:val="002B4E2F"/>
    <w:rsid w:val="002B56BB"/>
    <w:rsid w:val="002B5A9D"/>
    <w:rsid w:val="002B5AB4"/>
    <w:rsid w:val="002B5E8E"/>
    <w:rsid w:val="002B61C8"/>
    <w:rsid w:val="002B6C2B"/>
    <w:rsid w:val="002B6DFF"/>
    <w:rsid w:val="002B728D"/>
    <w:rsid w:val="002B7785"/>
    <w:rsid w:val="002B7B22"/>
    <w:rsid w:val="002B7DEF"/>
    <w:rsid w:val="002C097C"/>
    <w:rsid w:val="002C0BF7"/>
    <w:rsid w:val="002C0EA5"/>
    <w:rsid w:val="002C101A"/>
    <w:rsid w:val="002C1A20"/>
    <w:rsid w:val="002C1C6F"/>
    <w:rsid w:val="002C202B"/>
    <w:rsid w:val="002C2CE7"/>
    <w:rsid w:val="002C3225"/>
    <w:rsid w:val="002C3F1A"/>
    <w:rsid w:val="002C41E6"/>
    <w:rsid w:val="002C458C"/>
    <w:rsid w:val="002C46E6"/>
    <w:rsid w:val="002C4F9C"/>
    <w:rsid w:val="002C6952"/>
    <w:rsid w:val="002C726E"/>
    <w:rsid w:val="002C78B9"/>
    <w:rsid w:val="002C7A15"/>
    <w:rsid w:val="002C7D2D"/>
    <w:rsid w:val="002D08C0"/>
    <w:rsid w:val="002D0CDD"/>
    <w:rsid w:val="002D1D38"/>
    <w:rsid w:val="002D1E50"/>
    <w:rsid w:val="002D2212"/>
    <w:rsid w:val="002D264E"/>
    <w:rsid w:val="002D278F"/>
    <w:rsid w:val="002D343C"/>
    <w:rsid w:val="002D3D16"/>
    <w:rsid w:val="002D3D1E"/>
    <w:rsid w:val="002D3E51"/>
    <w:rsid w:val="002D3F71"/>
    <w:rsid w:val="002D564E"/>
    <w:rsid w:val="002D5AC0"/>
    <w:rsid w:val="002D63A2"/>
    <w:rsid w:val="002D6AD1"/>
    <w:rsid w:val="002D6EAA"/>
    <w:rsid w:val="002D7279"/>
    <w:rsid w:val="002D7791"/>
    <w:rsid w:val="002E1385"/>
    <w:rsid w:val="002E2365"/>
    <w:rsid w:val="002E2673"/>
    <w:rsid w:val="002E2E1B"/>
    <w:rsid w:val="002E3316"/>
    <w:rsid w:val="002E33E0"/>
    <w:rsid w:val="002E38FC"/>
    <w:rsid w:val="002E3EAA"/>
    <w:rsid w:val="002E4774"/>
    <w:rsid w:val="002E47D1"/>
    <w:rsid w:val="002E51D9"/>
    <w:rsid w:val="002E5D8B"/>
    <w:rsid w:val="002E6399"/>
    <w:rsid w:val="002E6AE2"/>
    <w:rsid w:val="002E6B78"/>
    <w:rsid w:val="002E6F67"/>
    <w:rsid w:val="002E75FE"/>
    <w:rsid w:val="002E7654"/>
    <w:rsid w:val="002E7EE9"/>
    <w:rsid w:val="002F25B7"/>
    <w:rsid w:val="002F26AE"/>
    <w:rsid w:val="002F3300"/>
    <w:rsid w:val="002F3460"/>
    <w:rsid w:val="002F3F64"/>
    <w:rsid w:val="002F3FC2"/>
    <w:rsid w:val="002F49BB"/>
    <w:rsid w:val="002F580A"/>
    <w:rsid w:val="002F5D39"/>
    <w:rsid w:val="002F5E45"/>
    <w:rsid w:val="002F6214"/>
    <w:rsid w:val="002F63D4"/>
    <w:rsid w:val="002F6E27"/>
    <w:rsid w:val="002F6E9D"/>
    <w:rsid w:val="002F7194"/>
    <w:rsid w:val="002F7B26"/>
    <w:rsid w:val="003002E8"/>
    <w:rsid w:val="0030104C"/>
    <w:rsid w:val="00301372"/>
    <w:rsid w:val="00301E05"/>
    <w:rsid w:val="003023CA"/>
    <w:rsid w:val="0030266C"/>
    <w:rsid w:val="00302E35"/>
    <w:rsid w:val="003031E2"/>
    <w:rsid w:val="00303684"/>
    <w:rsid w:val="00303DEC"/>
    <w:rsid w:val="00304199"/>
    <w:rsid w:val="00305A34"/>
    <w:rsid w:val="003061BD"/>
    <w:rsid w:val="003062BD"/>
    <w:rsid w:val="003063AA"/>
    <w:rsid w:val="003070FC"/>
    <w:rsid w:val="0030710C"/>
    <w:rsid w:val="00307953"/>
    <w:rsid w:val="00307DB5"/>
    <w:rsid w:val="00310175"/>
    <w:rsid w:val="003103A9"/>
    <w:rsid w:val="003106CE"/>
    <w:rsid w:val="00310A97"/>
    <w:rsid w:val="00310B67"/>
    <w:rsid w:val="003112F1"/>
    <w:rsid w:val="00311583"/>
    <w:rsid w:val="00311BC4"/>
    <w:rsid w:val="00311D03"/>
    <w:rsid w:val="0031215D"/>
    <w:rsid w:val="00313ACA"/>
    <w:rsid w:val="003145D0"/>
    <w:rsid w:val="00314627"/>
    <w:rsid w:val="00315B8E"/>
    <w:rsid w:val="00315D25"/>
    <w:rsid w:val="00315DB7"/>
    <w:rsid w:val="00316592"/>
    <w:rsid w:val="003170D0"/>
    <w:rsid w:val="00320006"/>
    <w:rsid w:val="00320471"/>
    <w:rsid w:val="003211DE"/>
    <w:rsid w:val="003212EA"/>
    <w:rsid w:val="003212F3"/>
    <w:rsid w:val="0032134E"/>
    <w:rsid w:val="003220EC"/>
    <w:rsid w:val="003223C5"/>
    <w:rsid w:val="00323051"/>
    <w:rsid w:val="00323139"/>
    <w:rsid w:val="003239D1"/>
    <w:rsid w:val="00323EC4"/>
    <w:rsid w:val="00323F68"/>
    <w:rsid w:val="00323FC4"/>
    <w:rsid w:val="0032432F"/>
    <w:rsid w:val="00324862"/>
    <w:rsid w:val="00325048"/>
    <w:rsid w:val="003256AC"/>
    <w:rsid w:val="003256B9"/>
    <w:rsid w:val="00325BA2"/>
    <w:rsid w:val="003264EF"/>
    <w:rsid w:val="0032714D"/>
    <w:rsid w:val="00327CE4"/>
    <w:rsid w:val="0033083D"/>
    <w:rsid w:val="00330C29"/>
    <w:rsid w:val="0033179B"/>
    <w:rsid w:val="00331813"/>
    <w:rsid w:val="003327B5"/>
    <w:rsid w:val="00333E10"/>
    <w:rsid w:val="00333EEA"/>
    <w:rsid w:val="003344A5"/>
    <w:rsid w:val="00334870"/>
    <w:rsid w:val="0033522C"/>
    <w:rsid w:val="003353B7"/>
    <w:rsid w:val="003359D9"/>
    <w:rsid w:val="0033699A"/>
    <w:rsid w:val="00340F78"/>
    <w:rsid w:val="0034108E"/>
    <w:rsid w:val="00341155"/>
    <w:rsid w:val="0034145D"/>
    <w:rsid w:val="003415CF"/>
    <w:rsid w:val="003422DB"/>
    <w:rsid w:val="0034250D"/>
    <w:rsid w:val="003427EA"/>
    <w:rsid w:val="00343424"/>
    <w:rsid w:val="003437DF"/>
    <w:rsid w:val="0034410A"/>
    <w:rsid w:val="00344224"/>
    <w:rsid w:val="0034425E"/>
    <w:rsid w:val="003448A5"/>
    <w:rsid w:val="00344C9B"/>
    <w:rsid w:val="00344D17"/>
    <w:rsid w:val="003453B8"/>
    <w:rsid w:val="00345D3C"/>
    <w:rsid w:val="00345F92"/>
    <w:rsid w:val="00346650"/>
    <w:rsid w:val="003469E9"/>
    <w:rsid w:val="00346FC0"/>
    <w:rsid w:val="003470C8"/>
    <w:rsid w:val="003475F1"/>
    <w:rsid w:val="003477E4"/>
    <w:rsid w:val="00347BE4"/>
    <w:rsid w:val="003504BD"/>
    <w:rsid w:val="00350801"/>
    <w:rsid w:val="00350856"/>
    <w:rsid w:val="00350B03"/>
    <w:rsid w:val="0035139A"/>
    <w:rsid w:val="00351827"/>
    <w:rsid w:val="00351A0A"/>
    <w:rsid w:val="00351C42"/>
    <w:rsid w:val="003522A7"/>
    <w:rsid w:val="00352CD3"/>
    <w:rsid w:val="003535A0"/>
    <w:rsid w:val="0035381F"/>
    <w:rsid w:val="003539BF"/>
    <w:rsid w:val="00354F0B"/>
    <w:rsid w:val="00355616"/>
    <w:rsid w:val="00355CCA"/>
    <w:rsid w:val="00357233"/>
    <w:rsid w:val="00357A48"/>
    <w:rsid w:val="00360E6B"/>
    <w:rsid w:val="0036209E"/>
    <w:rsid w:val="0036232C"/>
    <w:rsid w:val="00362644"/>
    <w:rsid w:val="003626D2"/>
    <w:rsid w:val="00362726"/>
    <w:rsid w:val="0036296F"/>
    <w:rsid w:val="00362ABC"/>
    <w:rsid w:val="00363075"/>
    <w:rsid w:val="0036346F"/>
    <w:rsid w:val="00363BE3"/>
    <w:rsid w:val="00364812"/>
    <w:rsid w:val="00364B97"/>
    <w:rsid w:val="0036535D"/>
    <w:rsid w:val="003653C5"/>
    <w:rsid w:val="00365E0F"/>
    <w:rsid w:val="00365FA4"/>
    <w:rsid w:val="0036630B"/>
    <w:rsid w:val="003669B3"/>
    <w:rsid w:val="0036728B"/>
    <w:rsid w:val="003674BD"/>
    <w:rsid w:val="00367504"/>
    <w:rsid w:val="003704E6"/>
    <w:rsid w:val="003713D8"/>
    <w:rsid w:val="003726E5"/>
    <w:rsid w:val="003733C3"/>
    <w:rsid w:val="003733D2"/>
    <w:rsid w:val="00373B0B"/>
    <w:rsid w:val="00373D7C"/>
    <w:rsid w:val="00375129"/>
    <w:rsid w:val="0037567A"/>
    <w:rsid w:val="00376A8E"/>
    <w:rsid w:val="0037770B"/>
    <w:rsid w:val="00377E84"/>
    <w:rsid w:val="00380257"/>
    <w:rsid w:val="003809BB"/>
    <w:rsid w:val="003814C1"/>
    <w:rsid w:val="003825F2"/>
    <w:rsid w:val="00382707"/>
    <w:rsid w:val="00382CBB"/>
    <w:rsid w:val="00382E51"/>
    <w:rsid w:val="0038321C"/>
    <w:rsid w:val="003835F2"/>
    <w:rsid w:val="003838BD"/>
    <w:rsid w:val="00383D85"/>
    <w:rsid w:val="00383DAC"/>
    <w:rsid w:val="00384148"/>
    <w:rsid w:val="00384178"/>
    <w:rsid w:val="00384C05"/>
    <w:rsid w:val="00385CFB"/>
    <w:rsid w:val="00386092"/>
    <w:rsid w:val="0038632D"/>
    <w:rsid w:val="00386895"/>
    <w:rsid w:val="003872EC"/>
    <w:rsid w:val="003874D4"/>
    <w:rsid w:val="003901B0"/>
    <w:rsid w:val="003902E3"/>
    <w:rsid w:val="003904D1"/>
    <w:rsid w:val="00390B25"/>
    <w:rsid w:val="0039134B"/>
    <w:rsid w:val="00391368"/>
    <w:rsid w:val="00391931"/>
    <w:rsid w:val="00392B3C"/>
    <w:rsid w:val="00392E07"/>
    <w:rsid w:val="003938EE"/>
    <w:rsid w:val="00393A9F"/>
    <w:rsid w:val="0039427F"/>
    <w:rsid w:val="0039429B"/>
    <w:rsid w:val="00394A43"/>
    <w:rsid w:val="00394B3A"/>
    <w:rsid w:val="00394CAD"/>
    <w:rsid w:val="00395871"/>
    <w:rsid w:val="003958C1"/>
    <w:rsid w:val="003960D7"/>
    <w:rsid w:val="003962F4"/>
    <w:rsid w:val="00396987"/>
    <w:rsid w:val="00396B78"/>
    <w:rsid w:val="00396E55"/>
    <w:rsid w:val="00397143"/>
    <w:rsid w:val="00397351"/>
    <w:rsid w:val="0039743F"/>
    <w:rsid w:val="00397754"/>
    <w:rsid w:val="00397A6C"/>
    <w:rsid w:val="003A0723"/>
    <w:rsid w:val="003A099B"/>
    <w:rsid w:val="003A0CFC"/>
    <w:rsid w:val="003A1BC1"/>
    <w:rsid w:val="003A1EBF"/>
    <w:rsid w:val="003A23FF"/>
    <w:rsid w:val="003A25D0"/>
    <w:rsid w:val="003A2855"/>
    <w:rsid w:val="003A33B6"/>
    <w:rsid w:val="003A341F"/>
    <w:rsid w:val="003A36DF"/>
    <w:rsid w:val="003A424B"/>
    <w:rsid w:val="003A4C01"/>
    <w:rsid w:val="003A57F7"/>
    <w:rsid w:val="003A5C8D"/>
    <w:rsid w:val="003A654D"/>
    <w:rsid w:val="003A79A7"/>
    <w:rsid w:val="003A7F73"/>
    <w:rsid w:val="003B0AFF"/>
    <w:rsid w:val="003B0B5B"/>
    <w:rsid w:val="003B11AD"/>
    <w:rsid w:val="003B1933"/>
    <w:rsid w:val="003B31A0"/>
    <w:rsid w:val="003B3A5C"/>
    <w:rsid w:val="003B468F"/>
    <w:rsid w:val="003B4B77"/>
    <w:rsid w:val="003B5776"/>
    <w:rsid w:val="003B5887"/>
    <w:rsid w:val="003B6EBD"/>
    <w:rsid w:val="003B6EEC"/>
    <w:rsid w:val="003B7551"/>
    <w:rsid w:val="003C0742"/>
    <w:rsid w:val="003C0D90"/>
    <w:rsid w:val="003C0F3A"/>
    <w:rsid w:val="003C33C6"/>
    <w:rsid w:val="003C3A46"/>
    <w:rsid w:val="003C3AC2"/>
    <w:rsid w:val="003C400A"/>
    <w:rsid w:val="003C41B2"/>
    <w:rsid w:val="003C4554"/>
    <w:rsid w:val="003C4951"/>
    <w:rsid w:val="003C501A"/>
    <w:rsid w:val="003C62D1"/>
    <w:rsid w:val="003C6B02"/>
    <w:rsid w:val="003C6EFE"/>
    <w:rsid w:val="003D0E34"/>
    <w:rsid w:val="003D2F9D"/>
    <w:rsid w:val="003D3328"/>
    <w:rsid w:val="003D36DF"/>
    <w:rsid w:val="003D3BAA"/>
    <w:rsid w:val="003D3CFA"/>
    <w:rsid w:val="003D4739"/>
    <w:rsid w:val="003D4A90"/>
    <w:rsid w:val="003D4ED4"/>
    <w:rsid w:val="003D5F82"/>
    <w:rsid w:val="003D62A1"/>
    <w:rsid w:val="003D6937"/>
    <w:rsid w:val="003D6C09"/>
    <w:rsid w:val="003D74C9"/>
    <w:rsid w:val="003D79E0"/>
    <w:rsid w:val="003D7B56"/>
    <w:rsid w:val="003D7C89"/>
    <w:rsid w:val="003D7F9B"/>
    <w:rsid w:val="003E04EB"/>
    <w:rsid w:val="003E051B"/>
    <w:rsid w:val="003E090D"/>
    <w:rsid w:val="003E0B58"/>
    <w:rsid w:val="003E13CF"/>
    <w:rsid w:val="003E1839"/>
    <w:rsid w:val="003E1ADC"/>
    <w:rsid w:val="003E1B82"/>
    <w:rsid w:val="003E1C56"/>
    <w:rsid w:val="003E2591"/>
    <w:rsid w:val="003E3D21"/>
    <w:rsid w:val="003E3DA3"/>
    <w:rsid w:val="003E416E"/>
    <w:rsid w:val="003E4863"/>
    <w:rsid w:val="003E486B"/>
    <w:rsid w:val="003E4DC2"/>
    <w:rsid w:val="003E5EA8"/>
    <w:rsid w:val="003E6275"/>
    <w:rsid w:val="003E63C6"/>
    <w:rsid w:val="003E7226"/>
    <w:rsid w:val="003E766C"/>
    <w:rsid w:val="003E77BE"/>
    <w:rsid w:val="003F0073"/>
    <w:rsid w:val="003F016C"/>
    <w:rsid w:val="003F03C3"/>
    <w:rsid w:val="003F0B7C"/>
    <w:rsid w:val="003F0BDF"/>
    <w:rsid w:val="003F0C4B"/>
    <w:rsid w:val="003F15A2"/>
    <w:rsid w:val="003F1994"/>
    <w:rsid w:val="003F19CE"/>
    <w:rsid w:val="003F1A72"/>
    <w:rsid w:val="003F2D47"/>
    <w:rsid w:val="003F3AA8"/>
    <w:rsid w:val="003F3EA6"/>
    <w:rsid w:val="003F46C8"/>
    <w:rsid w:val="003F4EF8"/>
    <w:rsid w:val="003F4FE0"/>
    <w:rsid w:val="003F55C4"/>
    <w:rsid w:val="003F58F0"/>
    <w:rsid w:val="003F5D72"/>
    <w:rsid w:val="003F5FD6"/>
    <w:rsid w:val="003F6955"/>
    <w:rsid w:val="003F6D40"/>
    <w:rsid w:val="003F700A"/>
    <w:rsid w:val="003F7324"/>
    <w:rsid w:val="003F7573"/>
    <w:rsid w:val="003F76ED"/>
    <w:rsid w:val="00400032"/>
    <w:rsid w:val="00400D90"/>
    <w:rsid w:val="0040101B"/>
    <w:rsid w:val="00401268"/>
    <w:rsid w:val="00402ACE"/>
    <w:rsid w:val="00403A39"/>
    <w:rsid w:val="00403AD5"/>
    <w:rsid w:val="00403FA6"/>
    <w:rsid w:val="004044DF"/>
    <w:rsid w:val="004047A5"/>
    <w:rsid w:val="00405C44"/>
    <w:rsid w:val="004061DD"/>
    <w:rsid w:val="004063F4"/>
    <w:rsid w:val="00406D98"/>
    <w:rsid w:val="004073FA"/>
    <w:rsid w:val="004077E3"/>
    <w:rsid w:val="00412DE8"/>
    <w:rsid w:val="004132F8"/>
    <w:rsid w:val="00413707"/>
    <w:rsid w:val="00413DFB"/>
    <w:rsid w:val="00413EB8"/>
    <w:rsid w:val="00415A42"/>
    <w:rsid w:val="004160B6"/>
    <w:rsid w:val="004164A3"/>
    <w:rsid w:val="00417C4E"/>
    <w:rsid w:val="004209BB"/>
    <w:rsid w:val="00420F6E"/>
    <w:rsid w:val="00421312"/>
    <w:rsid w:val="004215C6"/>
    <w:rsid w:val="00422CA7"/>
    <w:rsid w:val="0042430E"/>
    <w:rsid w:val="00424C20"/>
    <w:rsid w:val="00424E86"/>
    <w:rsid w:val="00424F25"/>
    <w:rsid w:val="00424F74"/>
    <w:rsid w:val="0042504D"/>
    <w:rsid w:val="00425146"/>
    <w:rsid w:val="00425CBE"/>
    <w:rsid w:val="00426484"/>
    <w:rsid w:val="00426F50"/>
    <w:rsid w:val="0042735E"/>
    <w:rsid w:val="004309C2"/>
    <w:rsid w:val="00430A61"/>
    <w:rsid w:val="00430A8F"/>
    <w:rsid w:val="00430FFF"/>
    <w:rsid w:val="004310A0"/>
    <w:rsid w:val="004313A9"/>
    <w:rsid w:val="00431DDB"/>
    <w:rsid w:val="0043218B"/>
    <w:rsid w:val="00432487"/>
    <w:rsid w:val="00433400"/>
    <w:rsid w:val="00433814"/>
    <w:rsid w:val="00434933"/>
    <w:rsid w:val="0043551B"/>
    <w:rsid w:val="00435CCA"/>
    <w:rsid w:val="00436725"/>
    <w:rsid w:val="00436A9C"/>
    <w:rsid w:val="00436D07"/>
    <w:rsid w:val="00437201"/>
    <w:rsid w:val="004401A0"/>
    <w:rsid w:val="0044024B"/>
    <w:rsid w:val="0044073A"/>
    <w:rsid w:val="004407C7"/>
    <w:rsid w:val="00440915"/>
    <w:rsid w:val="004409E2"/>
    <w:rsid w:val="0044159A"/>
    <w:rsid w:val="00441F85"/>
    <w:rsid w:val="004420FB"/>
    <w:rsid w:val="00444410"/>
    <w:rsid w:val="00444DBB"/>
    <w:rsid w:val="0044523A"/>
    <w:rsid w:val="004452EB"/>
    <w:rsid w:val="00445942"/>
    <w:rsid w:val="0044758C"/>
    <w:rsid w:val="0044774C"/>
    <w:rsid w:val="004500BA"/>
    <w:rsid w:val="004502A5"/>
    <w:rsid w:val="00450A22"/>
    <w:rsid w:val="00451F84"/>
    <w:rsid w:val="004520E3"/>
    <w:rsid w:val="0045260E"/>
    <w:rsid w:val="00453259"/>
    <w:rsid w:val="00453761"/>
    <w:rsid w:val="004542BA"/>
    <w:rsid w:val="004542D6"/>
    <w:rsid w:val="00455B96"/>
    <w:rsid w:val="004563CB"/>
    <w:rsid w:val="00456EB8"/>
    <w:rsid w:val="004573BE"/>
    <w:rsid w:val="00457B15"/>
    <w:rsid w:val="00460E5C"/>
    <w:rsid w:val="004617A7"/>
    <w:rsid w:val="00463071"/>
    <w:rsid w:val="004631EE"/>
    <w:rsid w:val="00464B22"/>
    <w:rsid w:val="00464DE3"/>
    <w:rsid w:val="00465173"/>
    <w:rsid w:val="004658AB"/>
    <w:rsid w:val="00466516"/>
    <w:rsid w:val="00466882"/>
    <w:rsid w:val="004670F3"/>
    <w:rsid w:val="0046775A"/>
    <w:rsid w:val="0047095E"/>
    <w:rsid w:val="00470F7F"/>
    <w:rsid w:val="00471B36"/>
    <w:rsid w:val="0047277F"/>
    <w:rsid w:val="00473B19"/>
    <w:rsid w:val="00474BD2"/>
    <w:rsid w:val="004751C6"/>
    <w:rsid w:val="00475930"/>
    <w:rsid w:val="00475C7C"/>
    <w:rsid w:val="00476925"/>
    <w:rsid w:val="00476AF5"/>
    <w:rsid w:val="0047706E"/>
    <w:rsid w:val="004772DE"/>
    <w:rsid w:val="00481222"/>
    <w:rsid w:val="004813E6"/>
    <w:rsid w:val="00481CA5"/>
    <w:rsid w:val="00481D66"/>
    <w:rsid w:val="00481E87"/>
    <w:rsid w:val="00482501"/>
    <w:rsid w:val="0048331F"/>
    <w:rsid w:val="004836FE"/>
    <w:rsid w:val="004847BD"/>
    <w:rsid w:val="004849D5"/>
    <w:rsid w:val="00484CA2"/>
    <w:rsid w:val="00484D82"/>
    <w:rsid w:val="00484E6F"/>
    <w:rsid w:val="00484EF2"/>
    <w:rsid w:val="00485F56"/>
    <w:rsid w:val="00485F91"/>
    <w:rsid w:val="00486331"/>
    <w:rsid w:val="004863BB"/>
    <w:rsid w:val="00486532"/>
    <w:rsid w:val="004870DF"/>
    <w:rsid w:val="004876CC"/>
    <w:rsid w:val="00490056"/>
    <w:rsid w:val="00490348"/>
    <w:rsid w:val="004909EB"/>
    <w:rsid w:val="00490DA6"/>
    <w:rsid w:val="004912B1"/>
    <w:rsid w:val="004931ED"/>
    <w:rsid w:val="00493AA2"/>
    <w:rsid w:val="00494946"/>
    <w:rsid w:val="00494B75"/>
    <w:rsid w:val="00495458"/>
    <w:rsid w:val="0049570C"/>
    <w:rsid w:val="00495A59"/>
    <w:rsid w:val="004961EA"/>
    <w:rsid w:val="004962FC"/>
    <w:rsid w:val="00496742"/>
    <w:rsid w:val="00497375"/>
    <w:rsid w:val="004A04B6"/>
    <w:rsid w:val="004A0C46"/>
    <w:rsid w:val="004A1F80"/>
    <w:rsid w:val="004A2258"/>
    <w:rsid w:val="004A2A9A"/>
    <w:rsid w:val="004A34AB"/>
    <w:rsid w:val="004A372F"/>
    <w:rsid w:val="004A3B75"/>
    <w:rsid w:val="004A3C9E"/>
    <w:rsid w:val="004A4216"/>
    <w:rsid w:val="004A4710"/>
    <w:rsid w:val="004A4E94"/>
    <w:rsid w:val="004A50E7"/>
    <w:rsid w:val="004A5492"/>
    <w:rsid w:val="004A61C1"/>
    <w:rsid w:val="004A698A"/>
    <w:rsid w:val="004A70F2"/>
    <w:rsid w:val="004A769E"/>
    <w:rsid w:val="004B156F"/>
    <w:rsid w:val="004B278B"/>
    <w:rsid w:val="004B2E43"/>
    <w:rsid w:val="004B2E74"/>
    <w:rsid w:val="004B4BF0"/>
    <w:rsid w:val="004B5048"/>
    <w:rsid w:val="004B592F"/>
    <w:rsid w:val="004B637A"/>
    <w:rsid w:val="004B6508"/>
    <w:rsid w:val="004B6543"/>
    <w:rsid w:val="004B6AEE"/>
    <w:rsid w:val="004B6E56"/>
    <w:rsid w:val="004B712C"/>
    <w:rsid w:val="004B798F"/>
    <w:rsid w:val="004C0431"/>
    <w:rsid w:val="004C0BDF"/>
    <w:rsid w:val="004C0EEF"/>
    <w:rsid w:val="004C11E3"/>
    <w:rsid w:val="004C133F"/>
    <w:rsid w:val="004C236B"/>
    <w:rsid w:val="004C2A6F"/>
    <w:rsid w:val="004C337E"/>
    <w:rsid w:val="004C4C43"/>
    <w:rsid w:val="004C51EA"/>
    <w:rsid w:val="004C5ABA"/>
    <w:rsid w:val="004C5CAA"/>
    <w:rsid w:val="004C5F1D"/>
    <w:rsid w:val="004C5F7C"/>
    <w:rsid w:val="004C62C3"/>
    <w:rsid w:val="004C65E2"/>
    <w:rsid w:val="004C66DC"/>
    <w:rsid w:val="004C6B17"/>
    <w:rsid w:val="004D04B5"/>
    <w:rsid w:val="004D09E3"/>
    <w:rsid w:val="004D0AA6"/>
    <w:rsid w:val="004D0F7D"/>
    <w:rsid w:val="004D1734"/>
    <w:rsid w:val="004D232D"/>
    <w:rsid w:val="004D26CA"/>
    <w:rsid w:val="004D319A"/>
    <w:rsid w:val="004D32EB"/>
    <w:rsid w:val="004D3571"/>
    <w:rsid w:val="004D5401"/>
    <w:rsid w:val="004D571B"/>
    <w:rsid w:val="004D7BD5"/>
    <w:rsid w:val="004D7F18"/>
    <w:rsid w:val="004E03D0"/>
    <w:rsid w:val="004E0877"/>
    <w:rsid w:val="004E0937"/>
    <w:rsid w:val="004E0944"/>
    <w:rsid w:val="004E0D54"/>
    <w:rsid w:val="004E0EC7"/>
    <w:rsid w:val="004E106E"/>
    <w:rsid w:val="004E1A44"/>
    <w:rsid w:val="004E24EA"/>
    <w:rsid w:val="004E2A98"/>
    <w:rsid w:val="004E2A9A"/>
    <w:rsid w:val="004E2B1B"/>
    <w:rsid w:val="004E30E1"/>
    <w:rsid w:val="004E3161"/>
    <w:rsid w:val="004E4C54"/>
    <w:rsid w:val="004E4C8A"/>
    <w:rsid w:val="004E56E8"/>
    <w:rsid w:val="004E57CF"/>
    <w:rsid w:val="004E580E"/>
    <w:rsid w:val="004E5F7A"/>
    <w:rsid w:val="004E64A1"/>
    <w:rsid w:val="004E76A4"/>
    <w:rsid w:val="004F095E"/>
    <w:rsid w:val="004F2341"/>
    <w:rsid w:val="004F2803"/>
    <w:rsid w:val="004F2CBB"/>
    <w:rsid w:val="004F2FA8"/>
    <w:rsid w:val="004F32EB"/>
    <w:rsid w:val="004F3515"/>
    <w:rsid w:val="004F3C13"/>
    <w:rsid w:val="004F3CED"/>
    <w:rsid w:val="004F5401"/>
    <w:rsid w:val="004F5A51"/>
    <w:rsid w:val="004F5D23"/>
    <w:rsid w:val="004F602B"/>
    <w:rsid w:val="004F72DD"/>
    <w:rsid w:val="004F7523"/>
    <w:rsid w:val="004F76F1"/>
    <w:rsid w:val="004F7837"/>
    <w:rsid w:val="004F7CEA"/>
    <w:rsid w:val="00500145"/>
    <w:rsid w:val="00501237"/>
    <w:rsid w:val="00501353"/>
    <w:rsid w:val="005014AF"/>
    <w:rsid w:val="00501B0F"/>
    <w:rsid w:val="00501BBA"/>
    <w:rsid w:val="00502591"/>
    <w:rsid w:val="00502B12"/>
    <w:rsid w:val="0050301D"/>
    <w:rsid w:val="0050324B"/>
    <w:rsid w:val="0050373E"/>
    <w:rsid w:val="00504310"/>
    <w:rsid w:val="00504AA9"/>
    <w:rsid w:val="00505EF8"/>
    <w:rsid w:val="0050709E"/>
    <w:rsid w:val="00511176"/>
    <w:rsid w:val="00511804"/>
    <w:rsid w:val="00511B1A"/>
    <w:rsid w:val="00511C08"/>
    <w:rsid w:val="00513754"/>
    <w:rsid w:val="00513B3D"/>
    <w:rsid w:val="00514AD8"/>
    <w:rsid w:val="00515072"/>
    <w:rsid w:val="0051577E"/>
    <w:rsid w:val="00515816"/>
    <w:rsid w:val="00515D96"/>
    <w:rsid w:val="00516768"/>
    <w:rsid w:val="00516999"/>
    <w:rsid w:val="00516AE0"/>
    <w:rsid w:val="00516BEF"/>
    <w:rsid w:val="005170D8"/>
    <w:rsid w:val="005175A2"/>
    <w:rsid w:val="00517D66"/>
    <w:rsid w:val="005204AA"/>
    <w:rsid w:val="00520931"/>
    <w:rsid w:val="005214A2"/>
    <w:rsid w:val="005216C3"/>
    <w:rsid w:val="00522CB4"/>
    <w:rsid w:val="00522F4D"/>
    <w:rsid w:val="00523B43"/>
    <w:rsid w:val="00523C07"/>
    <w:rsid w:val="00523C9D"/>
    <w:rsid w:val="00523F1C"/>
    <w:rsid w:val="00523F2E"/>
    <w:rsid w:val="00524D86"/>
    <w:rsid w:val="0052502F"/>
    <w:rsid w:val="0052538A"/>
    <w:rsid w:val="00525F04"/>
    <w:rsid w:val="00526848"/>
    <w:rsid w:val="005268E5"/>
    <w:rsid w:val="005274C0"/>
    <w:rsid w:val="00527AB7"/>
    <w:rsid w:val="00527B97"/>
    <w:rsid w:val="00530173"/>
    <w:rsid w:val="0053259E"/>
    <w:rsid w:val="005326ED"/>
    <w:rsid w:val="00533210"/>
    <w:rsid w:val="0053370E"/>
    <w:rsid w:val="00533EA3"/>
    <w:rsid w:val="00534EBD"/>
    <w:rsid w:val="0053530C"/>
    <w:rsid w:val="00535579"/>
    <w:rsid w:val="005357A8"/>
    <w:rsid w:val="00535956"/>
    <w:rsid w:val="00535D0F"/>
    <w:rsid w:val="005377FE"/>
    <w:rsid w:val="0053794A"/>
    <w:rsid w:val="00537B92"/>
    <w:rsid w:val="00537F3F"/>
    <w:rsid w:val="0054042D"/>
    <w:rsid w:val="00540ABD"/>
    <w:rsid w:val="00540D56"/>
    <w:rsid w:val="00541725"/>
    <w:rsid w:val="00541C94"/>
    <w:rsid w:val="00541F3A"/>
    <w:rsid w:val="00542FA4"/>
    <w:rsid w:val="00544452"/>
    <w:rsid w:val="00544774"/>
    <w:rsid w:val="00544E83"/>
    <w:rsid w:val="00545608"/>
    <w:rsid w:val="00545F66"/>
    <w:rsid w:val="00546081"/>
    <w:rsid w:val="005465E9"/>
    <w:rsid w:val="00546953"/>
    <w:rsid w:val="00546ABD"/>
    <w:rsid w:val="00546D1F"/>
    <w:rsid w:val="00546D87"/>
    <w:rsid w:val="005474E1"/>
    <w:rsid w:val="0055003F"/>
    <w:rsid w:val="00550A43"/>
    <w:rsid w:val="00550E94"/>
    <w:rsid w:val="00551E9F"/>
    <w:rsid w:val="005525A9"/>
    <w:rsid w:val="00552924"/>
    <w:rsid w:val="00552CFF"/>
    <w:rsid w:val="00552E03"/>
    <w:rsid w:val="0055378A"/>
    <w:rsid w:val="005539D3"/>
    <w:rsid w:val="005541AB"/>
    <w:rsid w:val="00555017"/>
    <w:rsid w:val="00555788"/>
    <w:rsid w:val="0055594E"/>
    <w:rsid w:val="005559D5"/>
    <w:rsid w:val="00555E99"/>
    <w:rsid w:val="00556024"/>
    <w:rsid w:val="00556875"/>
    <w:rsid w:val="005569F1"/>
    <w:rsid w:val="00556E9F"/>
    <w:rsid w:val="00560300"/>
    <w:rsid w:val="00560D51"/>
    <w:rsid w:val="00560DE4"/>
    <w:rsid w:val="00560DE7"/>
    <w:rsid w:val="00561588"/>
    <w:rsid w:val="00561807"/>
    <w:rsid w:val="00561A62"/>
    <w:rsid w:val="00562197"/>
    <w:rsid w:val="00562E14"/>
    <w:rsid w:val="00562FFF"/>
    <w:rsid w:val="005636DA"/>
    <w:rsid w:val="005638AD"/>
    <w:rsid w:val="0056414D"/>
    <w:rsid w:val="00564787"/>
    <w:rsid w:val="00564C40"/>
    <w:rsid w:val="00564F63"/>
    <w:rsid w:val="0056544E"/>
    <w:rsid w:val="00565EDA"/>
    <w:rsid w:val="0056616D"/>
    <w:rsid w:val="005667AE"/>
    <w:rsid w:val="0056693F"/>
    <w:rsid w:val="00566981"/>
    <w:rsid w:val="005669EC"/>
    <w:rsid w:val="00566CD5"/>
    <w:rsid w:val="00566CDA"/>
    <w:rsid w:val="00567A9B"/>
    <w:rsid w:val="005702E2"/>
    <w:rsid w:val="00572AA4"/>
    <w:rsid w:val="005738F1"/>
    <w:rsid w:val="00574178"/>
    <w:rsid w:val="00574179"/>
    <w:rsid w:val="00574441"/>
    <w:rsid w:val="005755A2"/>
    <w:rsid w:val="005758FA"/>
    <w:rsid w:val="00575E8F"/>
    <w:rsid w:val="005761EC"/>
    <w:rsid w:val="00576220"/>
    <w:rsid w:val="0057623C"/>
    <w:rsid w:val="00576A50"/>
    <w:rsid w:val="005778D4"/>
    <w:rsid w:val="00577F26"/>
    <w:rsid w:val="00577FE0"/>
    <w:rsid w:val="00582A50"/>
    <w:rsid w:val="00582B17"/>
    <w:rsid w:val="00582E74"/>
    <w:rsid w:val="00582F53"/>
    <w:rsid w:val="00583569"/>
    <w:rsid w:val="00583CCB"/>
    <w:rsid w:val="0058492E"/>
    <w:rsid w:val="00584B2F"/>
    <w:rsid w:val="0058615B"/>
    <w:rsid w:val="00586D19"/>
    <w:rsid w:val="00586F59"/>
    <w:rsid w:val="00587111"/>
    <w:rsid w:val="00587242"/>
    <w:rsid w:val="0058797A"/>
    <w:rsid w:val="00587AFA"/>
    <w:rsid w:val="00587D38"/>
    <w:rsid w:val="00590190"/>
    <w:rsid w:val="00590902"/>
    <w:rsid w:val="00590E66"/>
    <w:rsid w:val="005913B4"/>
    <w:rsid w:val="0059183A"/>
    <w:rsid w:val="00591BA5"/>
    <w:rsid w:val="005925AB"/>
    <w:rsid w:val="0059265C"/>
    <w:rsid w:val="00592853"/>
    <w:rsid w:val="00592883"/>
    <w:rsid w:val="005934D7"/>
    <w:rsid w:val="00593524"/>
    <w:rsid w:val="00594426"/>
    <w:rsid w:val="005947BC"/>
    <w:rsid w:val="0059638B"/>
    <w:rsid w:val="005A077E"/>
    <w:rsid w:val="005A123E"/>
    <w:rsid w:val="005A225E"/>
    <w:rsid w:val="005A2A59"/>
    <w:rsid w:val="005A2F94"/>
    <w:rsid w:val="005A32D9"/>
    <w:rsid w:val="005A3E3C"/>
    <w:rsid w:val="005A3FB3"/>
    <w:rsid w:val="005A4A5B"/>
    <w:rsid w:val="005A6B8F"/>
    <w:rsid w:val="005A6DA6"/>
    <w:rsid w:val="005A70B0"/>
    <w:rsid w:val="005B03C7"/>
    <w:rsid w:val="005B14D2"/>
    <w:rsid w:val="005B1EA4"/>
    <w:rsid w:val="005B2D3A"/>
    <w:rsid w:val="005B2E00"/>
    <w:rsid w:val="005B2E42"/>
    <w:rsid w:val="005B3445"/>
    <w:rsid w:val="005B384F"/>
    <w:rsid w:val="005B395C"/>
    <w:rsid w:val="005B3A7F"/>
    <w:rsid w:val="005B3F6A"/>
    <w:rsid w:val="005B5FFD"/>
    <w:rsid w:val="005B6610"/>
    <w:rsid w:val="005B6710"/>
    <w:rsid w:val="005B7609"/>
    <w:rsid w:val="005B7BC0"/>
    <w:rsid w:val="005C042B"/>
    <w:rsid w:val="005C0511"/>
    <w:rsid w:val="005C0DD5"/>
    <w:rsid w:val="005C1092"/>
    <w:rsid w:val="005C11C1"/>
    <w:rsid w:val="005C1243"/>
    <w:rsid w:val="005C163C"/>
    <w:rsid w:val="005C1A2B"/>
    <w:rsid w:val="005C1CCB"/>
    <w:rsid w:val="005C1E3A"/>
    <w:rsid w:val="005C2AA3"/>
    <w:rsid w:val="005C32E7"/>
    <w:rsid w:val="005C3780"/>
    <w:rsid w:val="005C3D12"/>
    <w:rsid w:val="005C416A"/>
    <w:rsid w:val="005C4236"/>
    <w:rsid w:val="005C4AE3"/>
    <w:rsid w:val="005C4D81"/>
    <w:rsid w:val="005C4F4C"/>
    <w:rsid w:val="005C57C7"/>
    <w:rsid w:val="005C600B"/>
    <w:rsid w:val="005C740C"/>
    <w:rsid w:val="005C7915"/>
    <w:rsid w:val="005D018E"/>
    <w:rsid w:val="005D02B9"/>
    <w:rsid w:val="005D21CF"/>
    <w:rsid w:val="005D2212"/>
    <w:rsid w:val="005D22CF"/>
    <w:rsid w:val="005D2459"/>
    <w:rsid w:val="005D2679"/>
    <w:rsid w:val="005D4A32"/>
    <w:rsid w:val="005D5121"/>
    <w:rsid w:val="005D554B"/>
    <w:rsid w:val="005D5604"/>
    <w:rsid w:val="005D59B5"/>
    <w:rsid w:val="005D6409"/>
    <w:rsid w:val="005D6A0C"/>
    <w:rsid w:val="005D6BD0"/>
    <w:rsid w:val="005D76ED"/>
    <w:rsid w:val="005D7BA7"/>
    <w:rsid w:val="005D7CE2"/>
    <w:rsid w:val="005D7CF1"/>
    <w:rsid w:val="005E06EF"/>
    <w:rsid w:val="005E07E2"/>
    <w:rsid w:val="005E09CB"/>
    <w:rsid w:val="005E09F7"/>
    <w:rsid w:val="005E0DD2"/>
    <w:rsid w:val="005E130F"/>
    <w:rsid w:val="005E1628"/>
    <w:rsid w:val="005E283A"/>
    <w:rsid w:val="005E2921"/>
    <w:rsid w:val="005E2EF9"/>
    <w:rsid w:val="005E302E"/>
    <w:rsid w:val="005E44C7"/>
    <w:rsid w:val="005E4778"/>
    <w:rsid w:val="005E4E1D"/>
    <w:rsid w:val="005E55D4"/>
    <w:rsid w:val="005E5A30"/>
    <w:rsid w:val="005E5BAF"/>
    <w:rsid w:val="005E5C10"/>
    <w:rsid w:val="005E6147"/>
    <w:rsid w:val="005E6277"/>
    <w:rsid w:val="005E6F67"/>
    <w:rsid w:val="005E713D"/>
    <w:rsid w:val="005E78FF"/>
    <w:rsid w:val="005F146A"/>
    <w:rsid w:val="005F2157"/>
    <w:rsid w:val="005F2775"/>
    <w:rsid w:val="005F2DC4"/>
    <w:rsid w:val="005F3C12"/>
    <w:rsid w:val="005F481B"/>
    <w:rsid w:val="005F58B4"/>
    <w:rsid w:val="005F5DCF"/>
    <w:rsid w:val="005F5E11"/>
    <w:rsid w:val="005F5E30"/>
    <w:rsid w:val="006005AD"/>
    <w:rsid w:val="00600A23"/>
    <w:rsid w:val="00600A3F"/>
    <w:rsid w:val="00600B6C"/>
    <w:rsid w:val="006011A5"/>
    <w:rsid w:val="0060213D"/>
    <w:rsid w:val="00602E98"/>
    <w:rsid w:val="00603609"/>
    <w:rsid w:val="00603B0B"/>
    <w:rsid w:val="00603E8D"/>
    <w:rsid w:val="006048FB"/>
    <w:rsid w:val="00604B42"/>
    <w:rsid w:val="00604C91"/>
    <w:rsid w:val="00604FB7"/>
    <w:rsid w:val="00605062"/>
    <w:rsid w:val="00605A02"/>
    <w:rsid w:val="00605F55"/>
    <w:rsid w:val="00606935"/>
    <w:rsid w:val="00606F7B"/>
    <w:rsid w:val="0061060E"/>
    <w:rsid w:val="0061098E"/>
    <w:rsid w:val="00610B16"/>
    <w:rsid w:val="006115B2"/>
    <w:rsid w:val="006116A6"/>
    <w:rsid w:val="00612E9E"/>
    <w:rsid w:val="006139C0"/>
    <w:rsid w:val="00613E3E"/>
    <w:rsid w:val="006140B1"/>
    <w:rsid w:val="006145ED"/>
    <w:rsid w:val="006147A4"/>
    <w:rsid w:val="00614BE6"/>
    <w:rsid w:val="00614CB1"/>
    <w:rsid w:val="006157ED"/>
    <w:rsid w:val="00615A37"/>
    <w:rsid w:val="00616A7E"/>
    <w:rsid w:val="00617301"/>
    <w:rsid w:val="00617F59"/>
    <w:rsid w:val="00620068"/>
    <w:rsid w:val="00620678"/>
    <w:rsid w:val="00620C67"/>
    <w:rsid w:val="00620FE3"/>
    <w:rsid w:val="0062148F"/>
    <w:rsid w:val="00621763"/>
    <w:rsid w:val="006218F6"/>
    <w:rsid w:val="00621A7A"/>
    <w:rsid w:val="0062275B"/>
    <w:rsid w:val="00622771"/>
    <w:rsid w:val="00622B73"/>
    <w:rsid w:val="00624EEE"/>
    <w:rsid w:val="0062503E"/>
    <w:rsid w:val="00625871"/>
    <w:rsid w:val="0062592D"/>
    <w:rsid w:val="006278EB"/>
    <w:rsid w:val="00627CD4"/>
    <w:rsid w:val="00630C82"/>
    <w:rsid w:val="00631560"/>
    <w:rsid w:val="00631693"/>
    <w:rsid w:val="00631D33"/>
    <w:rsid w:val="00631D98"/>
    <w:rsid w:val="00631E2A"/>
    <w:rsid w:val="0063252F"/>
    <w:rsid w:val="00632FAF"/>
    <w:rsid w:val="006335BD"/>
    <w:rsid w:val="006348D1"/>
    <w:rsid w:val="00634C79"/>
    <w:rsid w:val="00635091"/>
    <w:rsid w:val="00636031"/>
    <w:rsid w:val="0063704D"/>
    <w:rsid w:val="0063707A"/>
    <w:rsid w:val="006379D0"/>
    <w:rsid w:val="00637A0D"/>
    <w:rsid w:val="00640611"/>
    <w:rsid w:val="00640900"/>
    <w:rsid w:val="00641F76"/>
    <w:rsid w:val="00641FD7"/>
    <w:rsid w:val="0064201E"/>
    <w:rsid w:val="006421D3"/>
    <w:rsid w:val="006432F1"/>
    <w:rsid w:val="00645172"/>
    <w:rsid w:val="00645181"/>
    <w:rsid w:val="006453C9"/>
    <w:rsid w:val="006464C0"/>
    <w:rsid w:val="00647261"/>
    <w:rsid w:val="0064764F"/>
    <w:rsid w:val="00650314"/>
    <w:rsid w:val="00650C7A"/>
    <w:rsid w:val="00653747"/>
    <w:rsid w:val="006537C9"/>
    <w:rsid w:val="00653DD7"/>
    <w:rsid w:val="0065418C"/>
    <w:rsid w:val="00654510"/>
    <w:rsid w:val="00654951"/>
    <w:rsid w:val="006550C2"/>
    <w:rsid w:val="0065565E"/>
    <w:rsid w:val="00655B9B"/>
    <w:rsid w:val="00656A34"/>
    <w:rsid w:val="00656A36"/>
    <w:rsid w:val="0065741E"/>
    <w:rsid w:val="0066028D"/>
    <w:rsid w:val="0066032F"/>
    <w:rsid w:val="006608F3"/>
    <w:rsid w:val="00660D63"/>
    <w:rsid w:val="006612B5"/>
    <w:rsid w:val="00661AC7"/>
    <w:rsid w:val="00662529"/>
    <w:rsid w:val="0066341F"/>
    <w:rsid w:val="00663662"/>
    <w:rsid w:val="006636BF"/>
    <w:rsid w:val="0066491A"/>
    <w:rsid w:val="00664982"/>
    <w:rsid w:val="0066700C"/>
    <w:rsid w:val="00667ECB"/>
    <w:rsid w:val="00670004"/>
    <w:rsid w:val="00671260"/>
    <w:rsid w:val="0067129C"/>
    <w:rsid w:val="00671E16"/>
    <w:rsid w:val="0067235A"/>
    <w:rsid w:val="00672D30"/>
    <w:rsid w:val="00672E33"/>
    <w:rsid w:val="00672E8A"/>
    <w:rsid w:val="00673335"/>
    <w:rsid w:val="00673D3B"/>
    <w:rsid w:val="00673E6A"/>
    <w:rsid w:val="00673FE7"/>
    <w:rsid w:val="006742C6"/>
    <w:rsid w:val="00674403"/>
    <w:rsid w:val="00674751"/>
    <w:rsid w:val="006749B1"/>
    <w:rsid w:val="00674CFD"/>
    <w:rsid w:val="00674D60"/>
    <w:rsid w:val="006750AF"/>
    <w:rsid w:val="006752F5"/>
    <w:rsid w:val="006754C4"/>
    <w:rsid w:val="00676493"/>
    <w:rsid w:val="0067660E"/>
    <w:rsid w:val="00676E27"/>
    <w:rsid w:val="00677E23"/>
    <w:rsid w:val="006804BC"/>
    <w:rsid w:val="00680547"/>
    <w:rsid w:val="00680585"/>
    <w:rsid w:val="00680608"/>
    <w:rsid w:val="00680619"/>
    <w:rsid w:val="00680EDD"/>
    <w:rsid w:val="00681237"/>
    <w:rsid w:val="006812A4"/>
    <w:rsid w:val="006812E5"/>
    <w:rsid w:val="00681CE9"/>
    <w:rsid w:val="00682CF1"/>
    <w:rsid w:val="00682ECC"/>
    <w:rsid w:val="00682EE1"/>
    <w:rsid w:val="00683AC9"/>
    <w:rsid w:val="0068430D"/>
    <w:rsid w:val="006843D3"/>
    <w:rsid w:val="006850D7"/>
    <w:rsid w:val="00685956"/>
    <w:rsid w:val="006866EE"/>
    <w:rsid w:val="006872AA"/>
    <w:rsid w:val="00687491"/>
    <w:rsid w:val="00687496"/>
    <w:rsid w:val="006901D4"/>
    <w:rsid w:val="006907F9"/>
    <w:rsid w:val="00690C78"/>
    <w:rsid w:val="00690E78"/>
    <w:rsid w:val="0069134E"/>
    <w:rsid w:val="006927ED"/>
    <w:rsid w:val="00693046"/>
    <w:rsid w:val="00693B14"/>
    <w:rsid w:val="00693D10"/>
    <w:rsid w:val="006941B1"/>
    <w:rsid w:val="006943E8"/>
    <w:rsid w:val="00695711"/>
    <w:rsid w:val="00696D3C"/>
    <w:rsid w:val="00697014"/>
    <w:rsid w:val="00697200"/>
    <w:rsid w:val="00697B5D"/>
    <w:rsid w:val="00697D18"/>
    <w:rsid w:val="006A0309"/>
    <w:rsid w:val="006A054F"/>
    <w:rsid w:val="006A1315"/>
    <w:rsid w:val="006A1512"/>
    <w:rsid w:val="006A171A"/>
    <w:rsid w:val="006A17CF"/>
    <w:rsid w:val="006A262A"/>
    <w:rsid w:val="006A2DCF"/>
    <w:rsid w:val="006A32B9"/>
    <w:rsid w:val="006A3679"/>
    <w:rsid w:val="006A3A85"/>
    <w:rsid w:val="006A3D40"/>
    <w:rsid w:val="006A3EF7"/>
    <w:rsid w:val="006A40DB"/>
    <w:rsid w:val="006A414A"/>
    <w:rsid w:val="006A44CE"/>
    <w:rsid w:val="006A4912"/>
    <w:rsid w:val="006A58A7"/>
    <w:rsid w:val="006A5934"/>
    <w:rsid w:val="006A6183"/>
    <w:rsid w:val="006A66A2"/>
    <w:rsid w:val="006A7149"/>
    <w:rsid w:val="006A7627"/>
    <w:rsid w:val="006A7F45"/>
    <w:rsid w:val="006B0531"/>
    <w:rsid w:val="006B05B8"/>
    <w:rsid w:val="006B06EC"/>
    <w:rsid w:val="006B0D02"/>
    <w:rsid w:val="006B0D83"/>
    <w:rsid w:val="006B146F"/>
    <w:rsid w:val="006B170E"/>
    <w:rsid w:val="006B197F"/>
    <w:rsid w:val="006B1987"/>
    <w:rsid w:val="006B19B0"/>
    <w:rsid w:val="006B1C0B"/>
    <w:rsid w:val="006B1D08"/>
    <w:rsid w:val="006B23AA"/>
    <w:rsid w:val="006B5387"/>
    <w:rsid w:val="006B5CFC"/>
    <w:rsid w:val="006B71B5"/>
    <w:rsid w:val="006B73AB"/>
    <w:rsid w:val="006B7437"/>
    <w:rsid w:val="006B7AA7"/>
    <w:rsid w:val="006B7D15"/>
    <w:rsid w:val="006C0AB2"/>
    <w:rsid w:val="006C0B79"/>
    <w:rsid w:val="006C0D18"/>
    <w:rsid w:val="006C1895"/>
    <w:rsid w:val="006C1D58"/>
    <w:rsid w:val="006C1D59"/>
    <w:rsid w:val="006C264D"/>
    <w:rsid w:val="006C2789"/>
    <w:rsid w:val="006C2FC8"/>
    <w:rsid w:val="006C3139"/>
    <w:rsid w:val="006C329F"/>
    <w:rsid w:val="006C3813"/>
    <w:rsid w:val="006C4ABC"/>
    <w:rsid w:val="006C4F77"/>
    <w:rsid w:val="006C5C1A"/>
    <w:rsid w:val="006C6019"/>
    <w:rsid w:val="006C6311"/>
    <w:rsid w:val="006C7531"/>
    <w:rsid w:val="006D0660"/>
    <w:rsid w:val="006D079B"/>
    <w:rsid w:val="006D30A1"/>
    <w:rsid w:val="006D3BBE"/>
    <w:rsid w:val="006D3E92"/>
    <w:rsid w:val="006D4C43"/>
    <w:rsid w:val="006D5503"/>
    <w:rsid w:val="006D63A1"/>
    <w:rsid w:val="006D66ED"/>
    <w:rsid w:val="006D6D3C"/>
    <w:rsid w:val="006D6F0D"/>
    <w:rsid w:val="006D6F50"/>
    <w:rsid w:val="006D7155"/>
    <w:rsid w:val="006D71E3"/>
    <w:rsid w:val="006E01BE"/>
    <w:rsid w:val="006E064C"/>
    <w:rsid w:val="006E08D2"/>
    <w:rsid w:val="006E1A27"/>
    <w:rsid w:val="006E25A8"/>
    <w:rsid w:val="006E2FE3"/>
    <w:rsid w:val="006E32A0"/>
    <w:rsid w:val="006E33E2"/>
    <w:rsid w:val="006E3A91"/>
    <w:rsid w:val="006E46FA"/>
    <w:rsid w:val="006E4CA6"/>
    <w:rsid w:val="006E52A0"/>
    <w:rsid w:val="006E6575"/>
    <w:rsid w:val="006E659C"/>
    <w:rsid w:val="006E7649"/>
    <w:rsid w:val="006E7C9E"/>
    <w:rsid w:val="006F019E"/>
    <w:rsid w:val="006F1400"/>
    <w:rsid w:val="006F168E"/>
    <w:rsid w:val="006F1A9F"/>
    <w:rsid w:val="006F1B08"/>
    <w:rsid w:val="006F1B2B"/>
    <w:rsid w:val="006F1ECC"/>
    <w:rsid w:val="006F22F4"/>
    <w:rsid w:val="006F27C0"/>
    <w:rsid w:val="006F328B"/>
    <w:rsid w:val="006F4606"/>
    <w:rsid w:val="006F4A59"/>
    <w:rsid w:val="006F594D"/>
    <w:rsid w:val="006F607C"/>
    <w:rsid w:val="006F68E8"/>
    <w:rsid w:val="006F7267"/>
    <w:rsid w:val="00700468"/>
    <w:rsid w:val="007009F9"/>
    <w:rsid w:val="0070112F"/>
    <w:rsid w:val="00701A9F"/>
    <w:rsid w:val="00701B44"/>
    <w:rsid w:val="00701B9E"/>
    <w:rsid w:val="007020CF"/>
    <w:rsid w:val="00702605"/>
    <w:rsid w:val="00703D13"/>
    <w:rsid w:val="00704573"/>
    <w:rsid w:val="00704C1B"/>
    <w:rsid w:val="00704DC5"/>
    <w:rsid w:val="007058F6"/>
    <w:rsid w:val="00707582"/>
    <w:rsid w:val="007077CE"/>
    <w:rsid w:val="00707CBD"/>
    <w:rsid w:val="00710649"/>
    <w:rsid w:val="0071075F"/>
    <w:rsid w:val="00710A1D"/>
    <w:rsid w:val="00710F0E"/>
    <w:rsid w:val="0071210C"/>
    <w:rsid w:val="0071249B"/>
    <w:rsid w:val="00712A0B"/>
    <w:rsid w:val="0071360C"/>
    <w:rsid w:val="007139C8"/>
    <w:rsid w:val="00713ED1"/>
    <w:rsid w:val="00714F9A"/>
    <w:rsid w:val="007150C0"/>
    <w:rsid w:val="00715326"/>
    <w:rsid w:val="00715766"/>
    <w:rsid w:val="00715C09"/>
    <w:rsid w:val="00715DDE"/>
    <w:rsid w:val="00716519"/>
    <w:rsid w:val="00716630"/>
    <w:rsid w:val="0071691F"/>
    <w:rsid w:val="00716E71"/>
    <w:rsid w:val="00717178"/>
    <w:rsid w:val="00717A89"/>
    <w:rsid w:val="00721218"/>
    <w:rsid w:val="0072164B"/>
    <w:rsid w:val="00721A11"/>
    <w:rsid w:val="00721BB7"/>
    <w:rsid w:val="0072215C"/>
    <w:rsid w:val="00722A9E"/>
    <w:rsid w:val="00722CB1"/>
    <w:rsid w:val="00723C35"/>
    <w:rsid w:val="00724402"/>
    <w:rsid w:val="007244FB"/>
    <w:rsid w:val="007248F1"/>
    <w:rsid w:val="007257B4"/>
    <w:rsid w:val="007257C3"/>
    <w:rsid w:val="00725D06"/>
    <w:rsid w:val="00725E1E"/>
    <w:rsid w:val="00725E70"/>
    <w:rsid w:val="007261B0"/>
    <w:rsid w:val="00726A74"/>
    <w:rsid w:val="00726FFA"/>
    <w:rsid w:val="00727453"/>
    <w:rsid w:val="0073015C"/>
    <w:rsid w:val="007301CE"/>
    <w:rsid w:val="007307EB"/>
    <w:rsid w:val="00730A2D"/>
    <w:rsid w:val="00730EEB"/>
    <w:rsid w:val="00731998"/>
    <w:rsid w:val="00731C6B"/>
    <w:rsid w:val="00731D1C"/>
    <w:rsid w:val="00731E4E"/>
    <w:rsid w:val="0073335D"/>
    <w:rsid w:val="00733887"/>
    <w:rsid w:val="00734246"/>
    <w:rsid w:val="007344E9"/>
    <w:rsid w:val="00734854"/>
    <w:rsid w:val="00734FAB"/>
    <w:rsid w:val="007353AA"/>
    <w:rsid w:val="00735E34"/>
    <w:rsid w:val="00735E39"/>
    <w:rsid w:val="00735E62"/>
    <w:rsid w:val="0073605D"/>
    <w:rsid w:val="00736097"/>
    <w:rsid w:val="00736969"/>
    <w:rsid w:val="007371CF"/>
    <w:rsid w:val="007373D8"/>
    <w:rsid w:val="00740E4D"/>
    <w:rsid w:val="00741E84"/>
    <w:rsid w:val="007422A4"/>
    <w:rsid w:val="007433F0"/>
    <w:rsid w:val="00743AF6"/>
    <w:rsid w:val="0074432B"/>
    <w:rsid w:val="007445BE"/>
    <w:rsid w:val="0074567D"/>
    <w:rsid w:val="007464E4"/>
    <w:rsid w:val="00750246"/>
    <w:rsid w:val="00750480"/>
    <w:rsid w:val="0075062A"/>
    <w:rsid w:val="00750A82"/>
    <w:rsid w:val="00750E39"/>
    <w:rsid w:val="00750F8F"/>
    <w:rsid w:val="00751218"/>
    <w:rsid w:val="00751E31"/>
    <w:rsid w:val="0075280B"/>
    <w:rsid w:val="007528DA"/>
    <w:rsid w:val="00752C1A"/>
    <w:rsid w:val="00753447"/>
    <w:rsid w:val="00753554"/>
    <w:rsid w:val="00753A51"/>
    <w:rsid w:val="00753DEC"/>
    <w:rsid w:val="0075488E"/>
    <w:rsid w:val="00755574"/>
    <w:rsid w:val="00755930"/>
    <w:rsid w:val="00756243"/>
    <w:rsid w:val="0075679E"/>
    <w:rsid w:val="00756C27"/>
    <w:rsid w:val="007570F4"/>
    <w:rsid w:val="00757516"/>
    <w:rsid w:val="00757C7C"/>
    <w:rsid w:val="007600E4"/>
    <w:rsid w:val="00760987"/>
    <w:rsid w:val="00760C45"/>
    <w:rsid w:val="0076155B"/>
    <w:rsid w:val="00761C02"/>
    <w:rsid w:val="00761DC9"/>
    <w:rsid w:val="00761EE5"/>
    <w:rsid w:val="00762250"/>
    <w:rsid w:val="00762256"/>
    <w:rsid w:val="00762B60"/>
    <w:rsid w:val="00763C52"/>
    <w:rsid w:val="007640B2"/>
    <w:rsid w:val="0076421A"/>
    <w:rsid w:val="00764713"/>
    <w:rsid w:val="00764A89"/>
    <w:rsid w:val="00766338"/>
    <w:rsid w:val="007665E9"/>
    <w:rsid w:val="007669E5"/>
    <w:rsid w:val="0077008F"/>
    <w:rsid w:val="0077060F"/>
    <w:rsid w:val="007715DA"/>
    <w:rsid w:val="0077160B"/>
    <w:rsid w:val="00772856"/>
    <w:rsid w:val="00773BCC"/>
    <w:rsid w:val="00773C4C"/>
    <w:rsid w:val="007748A1"/>
    <w:rsid w:val="007755DF"/>
    <w:rsid w:val="00775D54"/>
    <w:rsid w:val="00776015"/>
    <w:rsid w:val="0077625D"/>
    <w:rsid w:val="007768BF"/>
    <w:rsid w:val="00776E8D"/>
    <w:rsid w:val="0077730A"/>
    <w:rsid w:val="00777795"/>
    <w:rsid w:val="00777869"/>
    <w:rsid w:val="007778C3"/>
    <w:rsid w:val="00777AD7"/>
    <w:rsid w:val="00777B22"/>
    <w:rsid w:val="00780965"/>
    <w:rsid w:val="007810D3"/>
    <w:rsid w:val="0078136B"/>
    <w:rsid w:val="00781DD8"/>
    <w:rsid w:val="00781DEF"/>
    <w:rsid w:val="00782329"/>
    <w:rsid w:val="00782484"/>
    <w:rsid w:val="00782633"/>
    <w:rsid w:val="00783499"/>
    <w:rsid w:val="00783E89"/>
    <w:rsid w:val="00784ACB"/>
    <w:rsid w:val="00785262"/>
    <w:rsid w:val="00786028"/>
    <w:rsid w:val="00786BBB"/>
    <w:rsid w:val="00786D0D"/>
    <w:rsid w:val="00787BA8"/>
    <w:rsid w:val="007916F5"/>
    <w:rsid w:val="007918B0"/>
    <w:rsid w:val="00792660"/>
    <w:rsid w:val="0079284F"/>
    <w:rsid w:val="00793D0B"/>
    <w:rsid w:val="00794072"/>
    <w:rsid w:val="007941DB"/>
    <w:rsid w:val="007943E8"/>
    <w:rsid w:val="00794ADD"/>
    <w:rsid w:val="007958E0"/>
    <w:rsid w:val="00795B18"/>
    <w:rsid w:val="00795DB9"/>
    <w:rsid w:val="00796734"/>
    <w:rsid w:val="007967C0"/>
    <w:rsid w:val="00797090"/>
    <w:rsid w:val="00797280"/>
    <w:rsid w:val="007A0F87"/>
    <w:rsid w:val="007A13E1"/>
    <w:rsid w:val="007A16D8"/>
    <w:rsid w:val="007A191F"/>
    <w:rsid w:val="007A19D0"/>
    <w:rsid w:val="007A1E1F"/>
    <w:rsid w:val="007A26A9"/>
    <w:rsid w:val="007A32F6"/>
    <w:rsid w:val="007A3B6F"/>
    <w:rsid w:val="007A3FCA"/>
    <w:rsid w:val="007A41A2"/>
    <w:rsid w:val="007A5613"/>
    <w:rsid w:val="007A5A2E"/>
    <w:rsid w:val="007A64FE"/>
    <w:rsid w:val="007A6B4D"/>
    <w:rsid w:val="007A6E60"/>
    <w:rsid w:val="007A73A7"/>
    <w:rsid w:val="007A786C"/>
    <w:rsid w:val="007A7DF6"/>
    <w:rsid w:val="007B07ED"/>
    <w:rsid w:val="007B0D7B"/>
    <w:rsid w:val="007B1DC8"/>
    <w:rsid w:val="007B2087"/>
    <w:rsid w:val="007B389C"/>
    <w:rsid w:val="007B40E3"/>
    <w:rsid w:val="007B44B5"/>
    <w:rsid w:val="007B46C0"/>
    <w:rsid w:val="007B4EB8"/>
    <w:rsid w:val="007B55AD"/>
    <w:rsid w:val="007B6598"/>
    <w:rsid w:val="007B66A9"/>
    <w:rsid w:val="007B68E3"/>
    <w:rsid w:val="007B6C7A"/>
    <w:rsid w:val="007B6E40"/>
    <w:rsid w:val="007B700B"/>
    <w:rsid w:val="007B77C3"/>
    <w:rsid w:val="007B7E5F"/>
    <w:rsid w:val="007B7F88"/>
    <w:rsid w:val="007C0BC3"/>
    <w:rsid w:val="007C1207"/>
    <w:rsid w:val="007C149B"/>
    <w:rsid w:val="007C169F"/>
    <w:rsid w:val="007C197A"/>
    <w:rsid w:val="007C233E"/>
    <w:rsid w:val="007C3169"/>
    <w:rsid w:val="007C3992"/>
    <w:rsid w:val="007C4AFC"/>
    <w:rsid w:val="007C4E6F"/>
    <w:rsid w:val="007C4EDE"/>
    <w:rsid w:val="007C5189"/>
    <w:rsid w:val="007C51AF"/>
    <w:rsid w:val="007C5917"/>
    <w:rsid w:val="007C5B35"/>
    <w:rsid w:val="007C6265"/>
    <w:rsid w:val="007C68F2"/>
    <w:rsid w:val="007C69B4"/>
    <w:rsid w:val="007C6C37"/>
    <w:rsid w:val="007C7168"/>
    <w:rsid w:val="007C7BDF"/>
    <w:rsid w:val="007C7C31"/>
    <w:rsid w:val="007C7C5E"/>
    <w:rsid w:val="007D056F"/>
    <w:rsid w:val="007D113A"/>
    <w:rsid w:val="007D1DAF"/>
    <w:rsid w:val="007D1F51"/>
    <w:rsid w:val="007D2131"/>
    <w:rsid w:val="007D2864"/>
    <w:rsid w:val="007D336F"/>
    <w:rsid w:val="007D3426"/>
    <w:rsid w:val="007D35E7"/>
    <w:rsid w:val="007D3D35"/>
    <w:rsid w:val="007D55A7"/>
    <w:rsid w:val="007D5ED3"/>
    <w:rsid w:val="007D686B"/>
    <w:rsid w:val="007D69AB"/>
    <w:rsid w:val="007D6C62"/>
    <w:rsid w:val="007D6F32"/>
    <w:rsid w:val="007D7419"/>
    <w:rsid w:val="007D78C8"/>
    <w:rsid w:val="007E033D"/>
    <w:rsid w:val="007E087E"/>
    <w:rsid w:val="007E1343"/>
    <w:rsid w:val="007E164A"/>
    <w:rsid w:val="007E19A4"/>
    <w:rsid w:val="007E27AC"/>
    <w:rsid w:val="007E2F33"/>
    <w:rsid w:val="007E313F"/>
    <w:rsid w:val="007E3BBB"/>
    <w:rsid w:val="007E3C88"/>
    <w:rsid w:val="007E47F4"/>
    <w:rsid w:val="007E4F8E"/>
    <w:rsid w:val="007E51E8"/>
    <w:rsid w:val="007E6CA9"/>
    <w:rsid w:val="007E6FE9"/>
    <w:rsid w:val="007E7564"/>
    <w:rsid w:val="007E7782"/>
    <w:rsid w:val="007E7A8D"/>
    <w:rsid w:val="007F0155"/>
    <w:rsid w:val="007F0225"/>
    <w:rsid w:val="007F067B"/>
    <w:rsid w:val="007F0808"/>
    <w:rsid w:val="007F0CBD"/>
    <w:rsid w:val="007F1245"/>
    <w:rsid w:val="007F1E3A"/>
    <w:rsid w:val="007F2CE7"/>
    <w:rsid w:val="007F3825"/>
    <w:rsid w:val="007F3C51"/>
    <w:rsid w:val="007F4A04"/>
    <w:rsid w:val="007F4D9F"/>
    <w:rsid w:val="007F5294"/>
    <w:rsid w:val="007F5BFE"/>
    <w:rsid w:val="007F60D6"/>
    <w:rsid w:val="007F63CE"/>
    <w:rsid w:val="007F6403"/>
    <w:rsid w:val="007F64D3"/>
    <w:rsid w:val="007F6A32"/>
    <w:rsid w:val="007F6C5B"/>
    <w:rsid w:val="007F6FBF"/>
    <w:rsid w:val="007F7B06"/>
    <w:rsid w:val="007F7B13"/>
    <w:rsid w:val="007F7C5E"/>
    <w:rsid w:val="007F7E8D"/>
    <w:rsid w:val="00800133"/>
    <w:rsid w:val="00800250"/>
    <w:rsid w:val="008005E8"/>
    <w:rsid w:val="00800970"/>
    <w:rsid w:val="008017F3"/>
    <w:rsid w:val="00801A49"/>
    <w:rsid w:val="00801E01"/>
    <w:rsid w:val="00801E28"/>
    <w:rsid w:val="00801F79"/>
    <w:rsid w:val="008024F9"/>
    <w:rsid w:val="00802CFB"/>
    <w:rsid w:val="0080325B"/>
    <w:rsid w:val="00804FF2"/>
    <w:rsid w:val="00805401"/>
    <w:rsid w:val="008055D9"/>
    <w:rsid w:val="00805B35"/>
    <w:rsid w:val="00805E2D"/>
    <w:rsid w:val="00806038"/>
    <w:rsid w:val="0080635E"/>
    <w:rsid w:val="00810A81"/>
    <w:rsid w:val="00811591"/>
    <w:rsid w:val="00811E0C"/>
    <w:rsid w:val="008131C4"/>
    <w:rsid w:val="00813C54"/>
    <w:rsid w:val="008148B0"/>
    <w:rsid w:val="00816193"/>
    <w:rsid w:val="008161D8"/>
    <w:rsid w:val="008163A8"/>
    <w:rsid w:val="00816773"/>
    <w:rsid w:val="00816873"/>
    <w:rsid w:val="008169C0"/>
    <w:rsid w:val="00816C66"/>
    <w:rsid w:val="00816D0D"/>
    <w:rsid w:val="00816D45"/>
    <w:rsid w:val="00817075"/>
    <w:rsid w:val="00820476"/>
    <w:rsid w:val="008212A4"/>
    <w:rsid w:val="00821847"/>
    <w:rsid w:val="00821EB0"/>
    <w:rsid w:val="008220E2"/>
    <w:rsid w:val="00822B61"/>
    <w:rsid w:val="00822BB4"/>
    <w:rsid w:val="00822C78"/>
    <w:rsid w:val="00823114"/>
    <w:rsid w:val="00823BE6"/>
    <w:rsid w:val="00823C36"/>
    <w:rsid w:val="00823D86"/>
    <w:rsid w:val="00824A74"/>
    <w:rsid w:val="008255D4"/>
    <w:rsid w:val="0082592C"/>
    <w:rsid w:val="008269F0"/>
    <w:rsid w:val="00826A78"/>
    <w:rsid w:val="00826CDF"/>
    <w:rsid w:val="00826DF3"/>
    <w:rsid w:val="00827DB9"/>
    <w:rsid w:val="008300B9"/>
    <w:rsid w:val="008303B0"/>
    <w:rsid w:val="00830613"/>
    <w:rsid w:val="00831ACE"/>
    <w:rsid w:val="00832003"/>
    <w:rsid w:val="00832FC2"/>
    <w:rsid w:val="00833123"/>
    <w:rsid w:val="00835847"/>
    <w:rsid w:val="0083609E"/>
    <w:rsid w:val="0083732B"/>
    <w:rsid w:val="008373FA"/>
    <w:rsid w:val="00837AE7"/>
    <w:rsid w:val="00837B5C"/>
    <w:rsid w:val="00840274"/>
    <w:rsid w:val="0084213F"/>
    <w:rsid w:val="00842CA6"/>
    <w:rsid w:val="008433D1"/>
    <w:rsid w:val="0084370C"/>
    <w:rsid w:val="00843A2D"/>
    <w:rsid w:val="00843C7A"/>
    <w:rsid w:val="00845015"/>
    <w:rsid w:val="00845340"/>
    <w:rsid w:val="00845687"/>
    <w:rsid w:val="00845B16"/>
    <w:rsid w:val="00846A07"/>
    <w:rsid w:val="00846F13"/>
    <w:rsid w:val="00847063"/>
    <w:rsid w:val="00847962"/>
    <w:rsid w:val="00847CA4"/>
    <w:rsid w:val="008504BD"/>
    <w:rsid w:val="0085066A"/>
    <w:rsid w:val="00850A90"/>
    <w:rsid w:val="00851E42"/>
    <w:rsid w:val="00853012"/>
    <w:rsid w:val="00853074"/>
    <w:rsid w:val="00853216"/>
    <w:rsid w:val="008532C9"/>
    <w:rsid w:val="00853EFE"/>
    <w:rsid w:val="008540C0"/>
    <w:rsid w:val="00854628"/>
    <w:rsid w:val="00854855"/>
    <w:rsid w:val="00854D63"/>
    <w:rsid w:val="008562F8"/>
    <w:rsid w:val="008563FD"/>
    <w:rsid w:val="00856EC4"/>
    <w:rsid w:val="008578B3"/>
    <w:rsid w:val="00857BA0"/>
    <w:rsid w:val="008601D5"/>
    <w:rsid w:val="008605FC"/>
    <w:rsid w:val="008608B7"/>
    <w:rsid w:val="00860D47"/>
    <w:rsid w:val="00860E4F"/>
    <w:rsid w:val="00860F0F"/>
    <w:rsid w:val="008610AE"/>
    <w:rsid w:val="00861EBC"/>
    <w:rsid w:val="00862002"/>
    <w:rsid w:val="00862033"/>
    <w:rsid w:val="00862317"/>
    <w:rsid w:val="00862617"/>
    <w:rsid w:val="00863F9C"/>
    <w:rsid w:val="00863FE6"/>
    <w:rsid w:val="00865A27"/>
    <w:rsid w:val="00865F93"/>
    <w:rsid w:val="008665CA"/>
    <w:rsid w:val="00866ADA"/>
    <w:rsid w:val="00866C9B"/>
    <w:rsid w:val="00867189"/>
    <w:rsid w:val="0087014E"/>
    <w:rsid w:val="00870281"/>
    <w:rsid w:val="00870DD0"/>
    <w:rsid w:val="008714A9"/>
    <w:rsid w:val="008731AC"/>
    <w:rsid w:val="00873AF1"/>
    <w:rsid w:val="00874EAA"/>
    <w:rsid w:val="008750DE"/>
    <w:rsid w:val="00876393"/>
    <w:rsid w:val="00876919"/>
    <w:rsid w:val="00876FE9"/>
    <w:rsid w:val="00877495"/>
    <w:rsid w:val="0087779E"/>
    <w:rsid w:val="00877CA8"/>
    <w:rsid w:val="00877EA0"/>
    <w:rsid w:val="008820E6"/>
    <w:rsid w:val="0088223E"/>
    <w:rsid w:val="008828B0"/>
    <w:rsid w:val="00883E02"/>
    <w:rsid w:val="0088427E"/>
    <w:rsid w:val="00884650"/>
    <w:rsid w:val="00884D59"/>
    <w:rsid w:val="00884FFE"/>
    <w:rsid w:val="00885026"/>
    <w:rsid w:val="00885375"/>
    <w:rsid w:val="00885CAB"/>
    <w:rsid w:val="0088646C"/>
    <w:rsid w:val="0088718B"/>
    <w:rsid w:val="00887D09"/>
    <w:rsid w:val="00891088"/>
    <w:rsid w:val="0089151E"/>
    <w:rsid w:val="00891D80"/>
    <w:rsid w:val="00892689"/>
    <w:rsid w:val="00893C44"/>
    <w:rsid w:val="00893C9A"/>
    <w:rsid w:val="00894390"/>
    <w:rsid w:val="008947D1"/>
    <w:rsid w:val="00895294"/>
    <w:rsid w:val="00895F73"/>
    <w:rsid w:val="008963AA"/>
    <w:rsid w:val="008963EB"/>
    <w:rsid w:val="0089672F"/>
    <w:rsid w:val="008978FD"/>
    <w:rsid w:val="00897AC7"/>
    <w:rsid w:val="00897B12"/>
    <w:rsid w:val="008A00FE"/>
    <w:rsid w:val="008A0ABF"/>
    <w:rsid w:val="008A0B55"/>
    <w:rsid w:val="008A1325"/>
    <w:rsid w:val="008A134A"/>
    <w:rsid w:val="008A1621"/>
    <w:rsid w:val="008A1E43"/>
    <w:rsid w:val="008A2421"/>
    <w:rsid w:val="008A2557"/>
    <w:rsid w:val="008A3E10"/>
    <w:rsid w:val="008A5EC9"/>
    <w:rsid w:val="008A6811"/>
    <w:rsid w:val="008B02F1"/>
    <w:rsid w:val="008B0C11"/>
    <w:rsid w:val="008B0D06"/>
    <w:rsid w:val="008B152D"/>
    <w:rsid w:val="008B3222"/>
    <w:rsid w:val="008B4303"/>
    <w:rsid w:val="008B511A"/>
    <w:rsid w:val="008B52E2"/>
    <w:rsid w:val="008B59B7"/>
    <w:rsid w:val="008B5B0B"/>
    <w:rsid w:val="008B5C65"/>
    <w:rsid w:val="008B6353"/>
    <w:rsid w:val="008B6F70"/>
    <w:rsid w:val="008C09ED"/>
    <w:rsid w:val="008C0EB3"/>
    <w:rsid w:val="008C1034"/>
    <w:rsid w:val="008C10F6"/>
    <w:rsid w:val="008C2360"/>
    <w:rsid w:val="008C2725"/>
    <w:rsid w:val="008C3440"/>
    <w:rsid w:val="008C35D1"/>
    <w:rsid w:val="008C367D"/>
    <w:rsid w:val="008C3E63"/>
    <w:rsid w:val="008C42C8"/>
    <w:rsid w:val="008C45C2"/>
    <w:rsid w:val="008C4935"/>
    <w:rsid w:val="008C5B6E"/>
    <w:rsid w:val="008C5E1E"/>
    <w:rsid w:val="008C6829"/>
    <w:rsid w:val="008C6C68"/>
    <w:rsid w:val="008C6CC1"/>
    <w:rsid w:val="008D00DC"/>
    <w:rsid w:val="008D03D4"/>
    <w:rsid w:val="008D06A4"/>
    <w:rsid w:val="008D1384"/>
    <w:rsid w:val="008D1462"/>
    <w:rsid w:val="008D1B07"/>
    <w:rsid w:val="008D1B18"/>
    <w:rsid w:val="008D3136"/>
    <w:rsid w:val="008D34E8"/>
    <w:rsid w:val="008D4482"/>
    <w:rsid w:val="008D50E4"/>
    <w:rsid w:val="008D5D3D"/>
    <w:rsid w:val="008D60C0"/>
    <w:rsid w:val="008D683A"/>
    <w:rsid w:val="008D6C03"/>
    <w:rsid w:val="008D6EBA"/>
    <w:rsid w:val="008D7228"/>
    <w:rsid w:val="008D76D0"/>
    <w:rsid w:val="008D7B5B"/>
    <w:rsid w:val="008E01F2"/>
    <w:rsid w:val="008E0284"/>
    <w:rsid w:val="008E0CC6"/>
    <w:rsid w:val="008E0CF2"/>
    <w:rsid w:val="008E110B"/>
    <w:rsid w:val="008E24A7"/>
    <w:rsid w:val="008E3470"/>
    <w:rsid w:val="008E3B1A"/>
    <w:rsid w:val="008E4323"/>
    <w:rsid w:val="008E4D34"/>
    <w:rsid w:val="008E5BFA"/>
    <w:rsid w:val="008E6214"/>
    <w:rsid w:val="008E765A"/>
    <w:rsid w:val="008E7BE0"/>
    <w:rsid w:val="008E7BF3"/>
    <w:rsid w:val="008F027F"/>
    <w:rsid w:val="008F0375"/>
    <w:rsid w:val="008F05E5"/>
    <w:rsid w:val="008F062B"/>
    <w:rsid w:val="008F0E36"/>
    <w:rsid w:val="008F16AF"/>
    <w:rsid w:val="008F172B"/>
    <w:rsid w:val="008F1E13"/>
    <w:rsid w:val="008F2088"/>
    <w:rsid w:val="008F2974"/>
    <w:rsid w:val="008F2FAF"/>
    <w:rsid w:val="008F30E1"/>
    <w:rsid w:val="008F439E"/>
    <w:rsid w:val="008F4884"/>
    <w:rsid w:val="008F4E38"/>
    <w:rsid w:val="008F518A"/>
    <w:rsid w:val="008F530B"/>
    <w:rsid w:val="008F5361"/>
    <w:rsid w:val="008F5395"/>
    <w:rsid w:val="008F5DD6"/>
    <w:rsid w:val="008F5F13"/>
    <w:rsid w:val="008F63A3"/>
    <w:rsid w:val="008F66E6"/>
    <w:rsid w:val="008F6F1D"/>
    <w:rsid w:val="009000CC"/>
    <w:rsid w:val="009004BF"/>
    <w:rsid w:val="00900FC2"/>
    <w:rsid w:val="0090226E"/>
    <w:rsid w:val="00903AF2"/>
    <w:rsid w:val="00903EB6"/>
    <w:rsid w:val="00904153"/>
    <w:rsid w:val="0090473B"/>
    <w:rsid w:val="00904E0E"/>
    <w:rsid w:val="00904F06"/>
    <w:rsid w:val="00904F3E"/>
    <w:rsid w:val="00905E33"/>
    <w:rsid w:val="0090678D"/>
    <w:rsid w:val="0090771C"/>
    <w:rsid w:val="00907791"/>
    <w:rsid w:val="00907DB4"/>
    <w:rsid w:val="009106D9"/>
    <w:rsid w:val="00910CF4"/>
    <w:rsid w:val="00911226"/>
    <w:rsid w:val="009113B6"/>
    <w:rsid w:val="00912B5E"/>
    <w:rsid w:val="00912BB6"/>
    <w:rsid w:val="00912E4B"/>
    <w:rsid w:val="00913AFB"/>
    <w:rsid w:val="00914986"/>
    <w:rsid w:val="00914D95"/>
    <w:rsid w:val="00915A9F"/>
    <w:rsid w:val="00915B01"/>
    <w:rsid w:val="009165B9"/>
    <w:rsid w:val="00917152"/>
    <w:rsid w:val="00917248"/>
    <w:rsid w:val="00920287"/>
    <w:rsid w:val="00920293"/>
    <w:rsid w:val="009202FE"/>
    <w:rsid w:val="00921408"/>
    <w:rsid w:val="0092189E"/>
    <w:rsid w:val="0092210D"/>
    <w:rsid w:val="0092218E"/>
    <w:rsid w:val="00922298"/>
    <w:rsid w:val="00922998"/>
    <w:rsid w:val="00922DF4"/>
    <w:rsid w:val="00922E6E"/>
    <w:rsid w:val="00923451"/>
    <w:rsid w:val="00923598"/>
    <w:rsid w:val="009236B3"/>
    <w:rsid w:val="00923B29"/>
    <w:rsid w:val="00924593"/>
    <w:rsid w:val="00924875"/>
    <w:rsid w:val="0092548A"/>
    <w:rsid w:val="0092682D"/>
    <w:rsid w:val="00926B15"/>
    <w:rsid w:val="00927511"/>
    <w:rsid w:val="00930B7F"/>
    <w:rsid w:val="00930FEC"/>
    <w:rsid w:val="009315AC"/>
    <w:rsid w:val="0093342E"/>
    <w:rsid w:val="00933A4A"/>
    <w:rsid w:val="00933E13"/>
    <w:rsid w:val="00934201"/>
    <w:rsid w:val="00934B87"/>
    <w:rsid w:val="00934E78"/>
    <w:rsid w:val="00935195"/>
    <w:rsid w:val="009354A7"/>
    <w:rsid w:val="00935B32"/>
    <w:rsid w:val="009363E0"/>
    <w:rsid w:val="00936D47"/>
    <w:rsid w:val="00937516"/>
    <w:rsid w:val="00937519"/>
    <w:rsid w:val="009406D3"/>
    <w:rsid w:val="00940A03"/>
    <w:rsid w:val="00940BD1"/>
    <w:rsid w:val="00940C58"/>
    <w:rsid w:val="0094172C"/>
    <w:rsid w:val="00941C70"/>
    <w:rsid w:val="00941DB9"/>
    <w:rsid w:val="00942119"/>
    <w:rsid w:val="009422B5"/>
    <w:rsid w:val="009439A6"/>
    <w:rsid w:val="00943E15"/>
    <w:rsid w:val="00943FC4"/>
    <w:rsid w:val="00945124"/>
    <w:rsid w:val="009458C4"/>
    <w:rsid w:val="0094627F"/>
    <w:rsid w:val="00947BB1"/>
    <w:rsid w:val="009507AA"/>
    <w:rsid w:val="00950942"/>
    <w:rsid w:val="00950C94"/>
    <w:rsid w:val="009514EC"/>
    <w:rsid w:val="00951F0F"/>
    <w:rsid w:val="009523E9"/>
    <w:rsid w:val="00952BD5"/>
    <w:rsid w:val="009531CA"/>
    <w:rsid w:val="009544C1"/>
    <w:rsid w:val="00954DED"/>
    <w:rsid w:val="009552DA"/>
    <w:rsid w:val="009559D3"/>
    <w:rsid w:val="00955E9D"/>
    <w:rsid w:val="00955FC9"/>
    <w:rsid w:val="0095602F"/>
    <w:rsid w:val="00956347"/>
    <w:rsid w:val="0095648F"/>
    <w:rsid w:val="00956FA2"/>
    <w:rsid w:val="009570AF"/>
    <w:rsid w:val="00957265"/>
    <w:rsid w:val="009604FF"/>
    <w:rsid w:val="00960D2D"/>
    <w:rsid w:val="00960D5D"/>
    <w:rsid w:val="0096169E"/>
    <w:rsid w:val="00961AA6"/>
    <w:rsid w:val="00962103"/>
    <w:rsid w:val="009624C2"/>
    <w:rsid w:val="00963463"/>
    <w:rsid w:val="00963D6B"/>
    <w:rsid w:val="009645B7"/>
    <w:rsid w:val="009649B0"/>
    <w:rsid w:val="009649C3"/>
    <w:rsid w:val="00964F33"/>
    <w:rsid w:val="00965182"/>
    <w:rsid w:val="0096547D"/>
    <w:rsid w:val="00965D9A"/>
    <w:rsid w:val="00966058"/>
    <w:rsid w:val="009662B4"/>
    <w:rsid w:val="00967C89"/>
    <w:rsid w:val="009704D1"/>
    <w:rsid w:val="00970744"/>
    <w:rsid w:val="009721EC"/>
    <w:rsid w:val="00972626"/>
    <w:rsid w:val="009726A1"/>
    <w:rsid w:val="009728A1"/>
    <w:rsid w:val="00973524"/>
    <w:rsid w:val="00973BB7"/>
    <w:rsid w:val="00974A96"/>
    <w:rsid w:val="0097509A"/>
    <w:rsid w:val="009768E4"/>
    <w:rsid w:val="00976C67"/>
    <w:rsid w:val="00976F11"/>
    <w:rsid w:val="00977776"/>
    <w:rsid w:val="009778A2"/>
    <w:rsid w:val="00977FB6"/>
    <w:rsid w:val="00980031"/>
    <w:rsid w:val="009803C2"/>
    <w:rsid w:val="00981637"/>
    <w:rsid w:val="00981963"/>
    <w:rsid w:val="009835EC"/>
    <w:rsid w:val="009839F1"/>
    <w:rsid w:val="00983B43"/>
    <w:rsid w:val="00983EAA"/>
    <w:rsid w:val="00984492"/>
    <w:rsid w:val="00985135"/>
    <w:rsid w:val="00985382"/>
    <w:rsid w:val="00985631"/>
    <w:rsid w:val="009867FE"/>
    <w:rsid w:val="009872DC"/>
    <w:rsid w:val="0098785B"/>
    <w:rsid w:val="00987B53"/>
    <w:rsid w:val="00987DD8"/>
    <w:rsid w:val="00990A80"/>
    <w:rsid w:val="00991E33"/>
    <w:rsid w:val="009922DD"/>
    <w:rsid w:val="00992F8D"/>
    <w:rsid w:val="00992FBC"/>
    <w:rsid w:val="00993358"/>
    <w:rsid w:val="0099378E"/>
    <w:rsid w:val="00994138"/>
    <w:rsid w:val="009946CB"/>
    <w:rsid w:val="009946CE"/>
    <w:rsid w:val="00994EDB"/>
    <w:rsid w:val="00995463"/>
    <w:rsid w:val="00995F2A"/>
    <w:rsid w:val="009960CA"/>
    <w:rsid w:val="0099668B"/>
    <w:rsid w:val="00996C29"/>
    <w:rsid w:val="00997056"/>
    <w:rsid w:val="009A11B1"/>
    <w:rsid w:val="009A11FD"/>
    <w:rsid w:val="009A14CB"/>
    <w:rsid w:val="009A1946"/>
    <w:rsid w:val="009A1D8C"/>
    <w:rsid w:val="009A207F"/>
    <w:rsid w:val="009A244D"/>
    <w:rsid w:val="009A283C"/>
    <w:rsid w:val="009A29B9"/>
    <w:rsid w:val="009A32DE"/>
    <w:rsid w:val="009A360E"/>
    <w:rsid w:val="009A3CB1"/>
    <w:rsid w:val="009A4254"/>
    <w:rsid w:val="009A44AE"/>
    <w:rsid w:val="009A52DB"/>
    <w:rsid w:val="009A55CD"/>
    <w:rsid w:val="009A612D"/>
    <w:rsid w:val="009A6577"/>
    <w:rsid w:val="009A6A65"/>
    <w:rsid w:val="009A6E27"/>
    <w:rsid w:val="009A6FCC"/>
    <w:rsid w:val="009A75C8"/>
    <w:rsid w:val="009A7671"/>
    <w:rsid w:val="009A78B8"/>
    <w:rsid w:val="009A7D24"/>
    <w:rsid w:val="009B009D"/>
    <w:rsid w:val="009B0567"/>
    <w:rsid w:val="009B05AA"/>
    <w:rsid w:val="009B0790"/>
    <w:rsid w:val="009B0B13"/>
    <w:rsid w:val="009B0DEE"/>
    <w:rsid w:val="009B13B3"/>
    <w:rsid w:val="009B1B0C"/>
    <w:rsid w:val="009B23BC"/>
    <w:rsid w:val="009B2703"/>
    <w:rsid w:val="009B2881"/>
    <w:rsid w:val="009B2C06"/>
    <w:rsid w:val="009B3327"/>
    <w:rsid w:val="009B39CF"/>
    <w:rsid w:val="009B3AD9"/>
    <w:rsid w:val="009B4844"/>
    <w:rsid w:val="009B531E"/>
    <w:rsid w:val="009B588E"/>
    <w:rsid w:val="009B69F5"/>
    <w:rsid w:val="009B6F15"/>
    <w:rsid w:val="009B6FF0"/>
    <w:rsid w:val="009B7049"/>
    <w:rsid w:val="009B794B"/>
    <w:rsid w:val="009C0087"/>
    <w:rsid w:val="009C09ED"/>
    <w:rsid w:val="009C1341"/>
    <w:rsid w:val="009C2199"/>
    <w:rsid w:val="009C22F9"/>
    <w:rsid w:val="009C3131"/>
    <w:rsid w:val="009C52A9"/>
    <w:rsid w:val="009C573B"/>
    <w:rsid w:val="009C5CFC"/>
    <w:rsid w:val="009C684C"/>
    <w:rsid w:val="009C6AA9"/>
    <w:rsid w:val="009C6C99"/>
    <w:rsid w:val="009C7659"/>
    <w:rsid w:val="009C77DF"/>
    <w:rsid w:val="009C7887"/>
    <w:rsid w:val="009D0843"/>
    <w:rsid w:val="009D1C4F"/>
    <w:rsid w:val="009D23DF"/>
    <w:rsid w:val="009D268B"/>
    <w:rsid w:val="009D314C"/>
    <w:rsid w:val="009D3D18"/>
    <w:rsid w:val="009D433E"/>
    <w:rsid w:val="009D4C3A"/>
    <w:rsid w:val="009D4C4D"/>
    <w:rsid w:val="009D6D21"/>
    <w:rsid w:val="009D6D9F"/>
    <w:rsid w:val="009D7F22"/>
    <w:rsid w:val="009E00E0"/>
    <w:rsid w:val="009E0732"/>
    <w:rsid w:val="009E12D9"/>
    <w:rsid w:val="009E13A1"/>
    <w:rsid w:val="009E1D82"/>
    <w:rsid w:val="009E1E83"/>
    <w:rsid w:val="009E22CB"/>
    <w:rsid w:val="009E2BDD"/>
    <w:rsid w:val="009E2DF8"/>
    <w:rsid w:val="009E2F40"/>
    <w:rsid w:val="009E366E"/>
    <w:rsid w:val="009E4023"/>
    <w:rsid w:val="009E43EE"/>
    <w:rsid w:val="009E4FAF"/>
    <w:rsid w:val="009E5265"/>
    <w:rsid w:val="009E5421"/>
    <w:rsid w:val="009E601C"/>
    <w:rsid w:val="009E614D"/>
    <w:rsid w:val="009E6A89"/>
    <w:rsid w:val="009E758A"/>
    <w:rsid w:val="009E77D3"/>
    <w:rsid w:val="009F06A0"/>
    <w:rsid w:val="009F187D"/>
    <w:rsid w:val="009F21A1"/>
    <w:rsid w:val="009F24BE"/>
    <w:rsid w:val="009F24E0"/>
    <w:rsid w:val="009F2F50"/>
    <w:rsid w:val="009F2F98"/>
    <w:rsid w:val="009F3043"/>
    <w:rsid w:val="009F38B4"/>
    <w:rsid w:val="009F3BC8"/>
    <w:rsid w:val="009F3CF1"/>
    <w:rsid w:val="009F4414"/>
    <w:rsid w:val="009F45D6"/>
    <w:rsid w:val="009F4FE1"/>
    <w:rsid w:val="009F5863"/>
    <w:rsid w:val="009F5E8C"/>
    <w:rsid w:val="009F61F7"/>
    <w:rsid w:val="009F6294"/>
    <w:rsid w:val="009F6955"/>
    <w:rsid w:val="009F72B5"/>
    <w:rsid w:val="00A00305"/>
    <w:rsid w:val="00A00A9E"/>
    <w:rsid w:val="00A01692"/>
    <w:rsid w:val="00A0227D"/>
    <w:rsid w:val="00A03448"/>
    <w:rsid w:val="00A036F5"/>
    <w:rsid w:val="00A03A05"/>
    <w:rsid w:val="00A04008"/>
    <w:rsid w:val="00A053AD"/>
    <w:rsid w:val="00A05A3B"/>
    <w:rsid w:val="00A06781"/>
    <w:rsid w:val="00A078CE"/>
    <w:rsid w:val="00A07A9E"/>
    <w:rsid w:val="00A07E76"/>
    <w:rsid w:val="00A103F0"/>
    <w:rsid w:val="00A10615"/>
    <w:rsid w:val="00A10927"/>
    <w:rsid w:val="00A11498"/>
    <w:rsid w:val="00A115EF"/>
    <w:rsid w:val="00A1201B"/>
    <w:rsid w:val="00A12356"/>
    <w:rsid w:val="00A12396"/>
    <w:rsid w:val="00A12635"/>
    <w:rsid w:val="00A12F50"/>
    <w:rsid w:val="00A13503"/>
    <w:rsid w:val="00A1388E"/>
    <w:rsid w:val="00A14420"/>
    <w:rsid w:val="00A1467B"/>
    <w:rsid w:val="00A146E7"/>
    <w:rsid w:val="00A14736"/>
    <w:rsid w:val="00A1486B"/>
    <w:rsid w:val="00A14F32"/>
    <w:rsid w:val="00A157D0"/>
    <w:rsid w:val="00A15B2D"/>
    <w:rsid w:val="00A169D4"/>
    <w:rsid w:val="00A17618"/>
    <w:rsid w:val="00A177E3"/>
    <w:rsid w:val="00A2045A"/>
    <w:rsid w:val="00A2228F"/>
    <w:rsid w:val="00A22952"/>
    <w:rsid w:val="00A23463"/>
    <w:rsid w:val="00A23CB2"/>
    <w:rsid w:val="00A23D5A"/>
    <w:rsid w:val="00A23D61"/>
    <w:rsid w:val="00A23EAB"/>
    <w:rsid w:val="00A24341"/>
    <w:rsid w:val="00A2529B"/>
    <w:rsid w:val="00A25870"/>
    <w:rsid w:val="00A25C9F"/>
    <w:rsid w:val="00A264EE"/>
    <w:rsid w:val="00A27B6A"/>
    <w:rsid w:val="00A30A32"/>
    <w:rsid w:val="00A30AB8"/>
    <w:rsid w:val="00A31503"/>
    <w:rsid w:val="00A318F8"/>
    <w:rsid w:val="00A31DF6"/>
    <w:rsid w:val="00A321FC"/>
    <w:rsid w:val="00A3231E"/>
    <w:rsid w:val="00A32E47"/>
    <w:rsid w:val="00A338BC"/>
    <w:rsid w:val="00A3419A"/>
    <w:rsid w:val="00A3432D"/>
    <w:rsid w:val="00A349C9"/>
    <w:rsid w:val="00A34D42"/>
    <w:rsid w:val="00A34EAC"/>
    <w:rsid w:val="00A35439"/>
    <w:rsid w:val="00A355E2"/>
    <w:rsid w:val="00A358FD"/>
    <w:rsid w:val="00A36B48"/>
    <w:rsid w:val="00A37381"/>
    <w:rsid w:val="00A37F87"/>
    <w:rsid w:val="00A40ED5"/>
    <w:rsid w:val="00A41773"/>
    <w:rsid w:val="00A41E7B"/>
    <w:rsid w:val="00A420B6"/>
    <w:rsid w:val="00A42110"/>
    <w:rsid w:val="00A422D7"/>
    <w:rsid w:val="00A423DA"/>
    <w:rsid w:val="00A42746"/>
    <w:rsid w:val="00A439DE"/>
    <w:rsid w:val="00A43DC3"/>
    <w:rsid w:val="00A43F41"/>
    <w:rsid w:val="00A4464B"/>
    <w:rsid w:val="00A44B92"/>
    <w:rsid w:val="00A452B1"/>
    <w:rsid w:val="00A45843"/>
    <w:rsid w:val="00A45FC8"/>
    <w:rsid w:val="00A460CF"/>
    <w:rsid w:val="00A4612F"/>
    <w:rsid w:val="00A467F4"/>
    <w:rsid w:val="00A4682F"/>
    <w:rsid w:val="00A46992"/>
    <w:rsid w:val="00A46A72"/>
    <w:rsid w:val="00A473AA"/>
    <w:rsid w:val="00A5039B"/>
    <w:rsid w:val="00A51B18"/>
    <w:rsid w:val="00A52087"/>
    <w:rsid w:val="00A52104"/>
    <w:rsid w:val="00A521EE"/>
    <w:rsid w:val="00A52876"/>
    <w:rsid w:val="00A5306E"/>
    <w:rsid w:val="00A53278"/>
    <w:rsid w:val="00A53DC7"/>
    <w:rsid w:val="00A54407"/>
    <w:rsid w:val="00A5746E"/>
    <w:rsid w:val="00A57895"/>
    <w:rsid w:val="00A60367"/>
    <w:rsid w:val="00A60616"/>
    <w:rsid w:val="00A616F4"/>
    <w:rsid w:val="00A61B4C"/>
    <w:rsid w:val="00A623FE"/>
    <w:rsid w:val="00A62B95"/>
    <w:rsid w:val="00A6307B"/>
    <w:rsid w:val="00A631B8"/>
    <w:rsid w:val="00A6368D"/>
    <w:rsid w:val="00A63751"/>
    <w:rsid w:val="00A63982"/>
    <w:rsid w:val="00A63FC1"/>
    <w:rsid w:val="00A6431A"/>
    <w:rsid w:val="00A6447D"/>
    <w:rsid w:val="00A65E7A"/>
    <w:rsid w:val="00A66156"/>
    <w:rsid w:val="00A66507"/>
    <w:rsid w:val="00A66EB4"/>
    <w:rsid w:val="00A7006F"/>
    <w:rsid w:val="00A711A2"/>
    <w:rsid w:val="00A7128C"/>
    <w:rsid w:val="00A7158E"/>
    <w:rsid w:val="00A717A9"/>
    <w:rsid w:val="00A71FFF"/>
    <w:rsid w:val="00A721C7"/>
    <w:rsid w:val="00A72DBF"/>
    <w:rsid w:val="00A72FF9"/>
    <w:rsid w:val="00A738D6"/>
    <w:rsid w:val="00A739D5"/>
    <w:rsid w:val="00A73B9F"/>
    <w:rsid w:val="00A74ADD"/>
    <w:rsid w:val="00A74E04"/>
    <w:rsid w:val="00A76B3F"/>
    <w:rsid w:val="00A76D22"/>
    <w:rsid w:val="00A80927"/>
    <w:rsid w:val="00A80DBC"/>
    <w:rsid w:val="00A8132E"/>
    <w:rsid w:val="00A81CB9"/>
    <w:rsid w:val="00A82D32"/>
    <w:rsid w:val="00A82E98"/>
    <w:rsid w:val="00A830FB"/>
    <w:rsid w:val="00A8351D"/>
    <w:rsid w:val="00A85767"/>
    <w:rsid w:val="00A857B3"/>
    <w:rsid w:val="00A85F97"/>
    <w:rsid w:val="00A86350"/>
    <w:rsid w:val="00A872CF"/>
    <w:rsid w:val="00A87934"/>
    <w:rsid w:val="00A90557"/>
    <w:rsid w:val="00A91291"/>
    <w:rsid w:val="00A9136F"/>
    <w:rsid w:val="00A914C8"/>
    <w:rsid w:val="00A91EEC"/>
    <w:rsid w:val="00A92458"/>
    <w:rsid w:val="00A924EE"/>
    <w:rsid w:val="00A927D9"/>
    <w:rsid w:val="00A932F9"/>
    <w:rsid w:val="00A949A8"/>
    <w:rsid w:val="00A94A09"/>
    <w:rsid w:val="00A959A0"/>
    <w:rsid w:val="00A95B69"/>
    <w:rsid w:val="00A969B0"/>
    <w:rsid w:val="00A969CE"/>
    <w:rsid w:val="00A972FC"/>
    <w:rsid w:val="00AA0013"/>
    <w:rsid w:val="00AA0720"/>
    <w:rsid w:val="00AA0751"/>
    <w:rsid w:val="00AA0BA3"/>
    <w:rsid w:val="00AA1F01"/>
    <w:rsid w:val="00AA287F"/>
    <w:rsid w:val="00AA290D"/>
    <w:rsid w:val="00AA2EC7"/>
    <w:rsid w:val="00AA4321"/>
    <w:rsid w:val="00AA4505"/>
    <w:rsid w:val="00AA45B6"/>
    <w:rsid w:val="00AA4982"/>
    <w:rsid w:val="00AA4FAB"/>
    <w:rsid w:val="00AA559A"/>
    <w:rsid w:val="00AA591F"/>
    <w:rsid w:val="00AA5C26"/>
    <w:rsid w:val="00AA6181"/>
    <w:rsid w:val="00AA6447"/>
    <w:rsid w:val="00AA6631"/>
    <w:rsid w:val="00AA6F8C"/>
    <w:rsid w:val="00AA709D"/>
    <w:rsid w:val="00AB028C"/>
    <w:rsid w:val="00AB1AA5"/>
    <w:rsid w:val="00AB1D44"/>
    <w:rsid w:val="00AB21F7"/>
    <w:rsid w:val="00AB3A7C"/>
    <w:rsid w:val="00AB4374"/>
    <w:rsid w:val="00AB457A"/>
    <w:rsid w:val="00AB4714"/>
    <w:rsid w:val="00AB4AE9"/>
    <w:rsid w:val="00AB53CC"/>
    <w:rsid w:val="00AB5661"/>
    <w:rsid w:val="00AB579F"/>
    <w:rsid w:val="00AB58E0"/>
    <w:rsid w:val="00AB5BA7"/>
    <w:rsid w:val="00AB5F7C"/>
    <w:rsid w:val="00AB6C28"/>
    <w:rsid w:val="00AB7775"/>
    <w:rsid w:val="00AB7E87"/>
    <w:rsid w:val="00AB7F5F"/>
    <w:rsid w:val="00AC0FA3"/>
    <w:rsid w:val="00AC16A0"/>
    <w:rsid w:val="00AC1A69"/>
    <w:rsid w:val="00AC1CBB"/>
    <w:rsid w:val="00AC2762"/>
    <w:rsid w:val="00AC3B06"/>
    <w:rsid w:val="00AC4330"/>
    <w:rsid w:val="00AC44D6"/>
    <w:rsid w:val="00AC4707"/>
    <w:rsid w:val="00AC586C"/>
    <w:rsid w:val="00AC592F"/>
    <w:rsid w:val="00AC5CE1"/>
    <w:rsid w:val="00AC6635"/>
    <w:rsid w:val="00AC6E7C"/>
    <w:rsid w:val="00AC7572"/>
    <w:rsid w:val="00AC75C2"/>
    <w:rsid w:val="00AC76C7"/>
    <w:rsid w:val="00AC7B49"/>
    <w:rsid w:val="00AC7DC7"/>
    <w:rsid w:val="00AD0550"/>
    <w:rsid w:val="00AD0725"/>
    <w:rsid w:val="00AD0C45"/>
    <w:rsid w:val="00AD17B4"/>
    <w:rsid w:val="00AD2072"/>
    <w:rsid w:val="00AD2299"/>
    <w:rsid w:val="00AD2EA5"/>
    <w:rsid w:val="00AD3209"/>
    <w:rsid w:val="00AD3230"/>
    <w:rsid w:val="00AD32F9"/>
    <w:rsid w:val="00AD3B09"/>
    <w:rsid w:val="00AD3E13"/>
    <w:rsid w:val="00AD47D2"/>
    <w:rsid w:val="00AD4AC5"/>
    <w:rsid w:val="00AD5FA9"/>
    <w:rsid w:val="00AD664C"/>
    <w:rsid w:val="00AD733A"/>
    <w:rsid w:val="00AE0263"/>
    <w:rsid w:val="00AE08F4"/>
    <w:rsid w:val="00AE0C5A"/>
    <w:rsid w:val="00AE1F9C"/>
    <w:rsid w:val="00AE23AB"/>
    <w:rsid w:val="00AE29D5"/>
    <w:rsid w:val="00AE2ACA"/>
    <w:rsid w:val="00AE2E08"/>
    <w:rsid w:val="00AE2ED5"/>
    <w:rsid w:val="00AE3A82"/>
    <w:rsid w:val="00AE3D0B"/>
    <w:rsid w:val="00AE4014"/>
    <w:rsid w:val="00AE40DE"/>
    <w:rsid w:val="00AE532F"/>
    <w:rsid w:val="00AE5C74"/>
    <w:rsid w:val="00AE5EE2"/>
    <w:rsid w:val="00AE630A"/>
    <w:rsid w:val="00AE63F8"/>
    <w:rsid w:val="00AE6F09"/>
    <w:rsid w:val="00AE7850"/>
    <w:rsid w:val="00AF087B"/>
    <w:rsid w:val="00AF21FF"/>
    <w:rsid w:val="00AF248F"/>
    <w:rsid w:val="00AF40C1"/>
    <w:rsid w:val="00AF481B"/>
    <w:rsid w:val="00AF4EEB"/>
    <w:rsid w:val="00AF5D11"/>
    <w:rsid w:val="00AF5ECA"/>
    <w:rsid w:val="00B0034F"/>
    <w:rsid w:val="00B00C61"/>
    <w:rsid w:val="00B00CA7"/>
    <w:rsid w:val="00B016D8"/>
    <w:rsid w:val="00B016F3"/>
    <w:rsid w:val="00B0195A"/>
    <w:rsid w:val="00B02738"/>
    <w:rsid w:val="00B02803"/>
    <w:rsid w:val="00B02880"/>
    <w:rsid w:val="00B02DED"/>
    <w:rsid w:val="00B038EC"/>
    <w:rsid w:val="00B03982"/>
    <w:rsid w:val="00B03F75"/>
    <w:rsid w:val="00B041BB"/>
    <w:rsid w:val="00B04BFC"/>
    <w:rsid w:val="00B053EB"/>
    <w:rsid w:val="00B06245"/>
    <w:rsid w:val="00B06669"/>
    <w:rsid w:val="00B06784"/>
    <w:rsid w:val="00B06817"/>
    <w:rsid w:val="00B06C45"/>
    <w:rsid w:val="00B076DF"/>
    <w:rsid w:val="00B07943"/>
    <w:rsid w:val="00B07EE2"/>
    <w:rsid w:val="00B102F1"/>
    <w:rsid w:val="00B1064F"/>
    <w:rsid w:val="00B10DD8"/>
    <w:rsid w:val="00B11626"/>
    <w:rsid w:val="00B119DD"/>
    <w:rsid w:val="00B11E30"/>
    <w:rsid w:val="00B11EF6"/>
    <w:rsid w:val="00B11FC3"/>
    <w:rsid w:val="00B123C7"/>
    <w:rsid w:val="00B126B7"/>
    <w:rsid w:val="00B12847"/>
    <w:rsid w:val="00B128D2"/>
    <w:rsid w:val="00B12B81"/>
    <w:rsid w:val="00B12EB1"/>
    <w:rsid w:val="00B142BB"/>
    <w:rsid w:val="00B147D1"/>
    <w:rsid w:val="00B14C36"/>
    <w:rsid w:val="00B14CBD"/>
    <w:rsid w:val="00B162C0"/>
    <w:rsid w:val="00B1663D"/>
    <w:rsid w:val="00B16AAF"/>
    <w:rsid w:val="00B16D84"/>
    <w:rsid w:val="00B171C3"/>
    <w:rsid w:val="00B176DF"/>
    <w:rsid w:val="00B20696"/>
    <w:rsid w:val="00B20825"/>
    <w:rsid w:val="00B208FC"/>
    <w:rsid w:val="00B21C63"/>
    <w:rsid w:val="00B23001"/>
    <w:rsid w:val="00B2331F"/>
    <w:rsid w:val="00B23F0D"/>
    <w:rsid w:val="00B25113"/>
    <w:rsid w:val="00B2513A"/>
    <w:rsid w:val="00B252F5"/>
    <w:rsid w:val="00B25DE1"/>
    <w:rsid w:val="00B25E06"/>
    <w:rsid w:val="00B2676F"/>
    <w:rsid w:val="00B26EDD"/>
    <w:rsid w:val="00B273C7"/>
    <w:rsid w:val="00B30F88"/>
    <w:rsid w:val="00B3237C"/>
    <w:rsid w:val="00B3414B"/>
    <w:rsid w:val="00B3449B"/>
    <w:rsid w:val="00B34FF2"/>
    <w:rsid w:val="00B3575F"/>
    <w:rsid w:val="00B37070"/>
    <w:rsid w:val="00B3795B"/>
    <w:rsid w:val="00B40425"/>
    <w:rsid w:val="00B4061D"/>
    <w:rsid w:val="00B4086C"/>
    <w:rsid w:val="00B40EB0"/>
    <w:rsid w:val="00B41CDB"/>
    <w:rsid w:val="00B4280B"/>
    <w:rsid w:val="00B42AF7"/>
    <w:rsid w:val="00B42BD1"/>
    <w:rsid w:val="00B43894"/>
    <w:rsid w:val="00B439E5"/>
    <w:rsid w:val="00B457CF"/>
    <w:rsid w:val="00B46EBE"/>
    <w:rsid w:val="00B47094"/>
    <w:rsid w:val="00B4726E"/>
    <w:rsid w:val="00B472C0"/>
    <w:rsid w:val="00B47ABB"/>
    <w:rsid w:val="00B50FB5"/>
    <w:rsid w:val="00B5107F"/>
    <w:rsid w:val="00B5125A"/>
    <w:rsid w:val="00B516BF"/>
    <w:rsid w:val="00B518A6"/>
    <w:rsid w:val="00B51A36"/>
    <w:rsid w:val="00B525B7"/>
    <w:rsid w:val="00B5280B"/>
    <w:rsid w:val="00B53253"/>
    <w:rsid w:val="00B547A9"/>
    <w:rsid w:val="00B54B31"/>
    <w:rsid w:val="00B54DCD"/>
    <w:rsid w:val="00B55150"/>
    <w:rsid w:val="00B5587B"/>
    <w:rsid w:val="00B55D9E"/>
    <w:rsid w:val="00B5685F"/>
    <w:rsid w:val="00B570AE"/>
    <w:rsid w:val="00B57747"/>
    <w:rsid w:val="00B57C5E"/>
    <w:rsid w:val="00B60C3E"/>
    <w:rsid w:val="00B61A38"/>
    <w:rsid w:val="00B61A90"/>
    <w:rsid w:val="00B61D0C"/>
    <w:rsid w:val="00B621C6"/>
    <w:rsid w:val="00B6225D"/>
    <w:rsid w:val="00B62482"/>
    <w:rsid w:val="00B627F2"/>
    <w:rsid w:val="00B62AE3"/>
    <w:rsid w:val="00B62C3E"/>
    <w:rsid w:val="00B63549"/>
    <w:rsid w:val="00B63F1E"/>
    <w:rsid w:val="00B655EC"/>
    <w:rsid w:val="00B65637"/>
    <w:rsid w:val="00B6586E"/>
    <w:rsid w:val="00B6593A"/>
    <w:rsid w:val="00B65BF7"/>
    <w:rsid w:val="00B663BD"/>
    <w:rsid w:val="00B66841"/>
    <w:rsid w:val="00B66B4B"/>
    <w:rsid w:val="00B66D89"/>
    <w:rsid w:val="00B66DE6"/>
    <w:rsid w:val="00B67D32"/>
    <w:rsid w:val="00B70300"/>
    <w:rsid w:val="00B70686"/>
    <w:rsid w:val="00B70A43"/>
    <w:rsid w:val="00B724EA"/>
    <w:rsid w:val="00B742D3"/>
    <w:rsid w:val="00B743F7"/>
    <w:rsid w:val="00B74726"/>
    <w:rsid w:val="00B7543C"/>
    <w:rsid w:val="00B75682"/>
    <w:rsid w:val="00B7618F"/>
    <w:rsid w:val="00B7648B"/>
    <w:rsid w:val="00B76719"/>
    <w:rsid w:val="00B77020"/>
    <w:rsid w:val="00B77907"/>
    <w:rsid w:val="00B77C54"/>
    <w:rsid w:val="00B77E99"/>
    <w:rsid w:val="00B77EFA"/>
    <w:rsid w:val="00B80008"/>
    <w:rsid w:val="00B81722"/>
    <w:rsid w:val="00B82079"/>
    <w:rsid w:val="00B82092"/>
    <w:rsid w:val="00B826B8"/>
    <w:rsid w:val="00B830FA"/>
    <w:rsid w:val="00B83758"/>
    <w:rsid w:val="00B84597"/>
    <w:rsid w:val="00B84847"/>
    <w:rsid w:val="00B85240"/>
    <w:rsid w:val="00B85ACA"/>
    <w:rsid w:val="00B86639"/>
    <w:rsid w:val="00B86A12"/>
    <w:rsid w:val="00B870F9"/>
    <w:rsid w:val="00B87177"/>
    <w:rsid w:val="00B87248"/>
    <w:rsid w:val="00B87DE4"/>
    <w:rsid w:val="00B90D29"/>
    <w:rsid w:val="00B91428"/>
    <w:rsid w:val="00B91801"/>
    <w:rsid w:val="00B945C8"/>
    <w:rsid w:val="00B946AA"/>
    <w:rsid w:val="00B94E78"/>
    <w:rsid w:val="00B951CD"/>
    <w:rsid w:val="00B95A2C"/>
    <w:rsid w:val="00B96367"/>
    <w:rsid w:val="00B96411"/>
    <w:rsid w:val="00B96690"/>
    <w:rsid w:val="00B96919"/>
    <w:rsid w:val="00B971CF"/>
    <w:rsid w:val="00B97C94"/>
    <w:rsid w:val="00BA04F1"/>
    <w:rsid w:val="00BA1745"/>
    <w:rsid w:val="00BA1FBA"/>
    <w:rsid w:val="00BA1FE0"/>
    <w:rsid w:val="00BA286A"/>
    <w:rsid w:val="00BA2B41"/>
    <w:rsid w:val="00BA2C52"/>
    <w:rsid w:val="00BA2F90"/>
    <w:rsid w:val="00BA313B"/>
    <w:rsid w:val="00BA5E95"/>
    <w:rsid w:val="00BA65CC"/>
    <w:rsid w:val="00BA68A8"/>
    <w:rsid w:val="00BA6ABC"/>
    <w:rsid w:val="00BA70B7"/>
    <w:rsid w:val="00BB0098"/>
    <w:rsid w:val="00BB0C14"/>
    <w:rsid w:val="00BB0D8A"/>
    <w:rsid w:val="00BB3357"/>
    <w:rsid w:val="00BB3909"/>
    <w:rsid w:val="00BB4158"/>
    <w:rsid w:val="00BB45D8"/>
    <w:rsid w:val="00BB4C24"/>
    <w:rsid w:val="00BB52AF"/>
    <w:rsid w:val="00BB5566"/>
    <w:rsid w:val="00BC0617"/>
    <w:rsid w:val="00BC079D"/>
    <w:rsid w:val="00BC0E5C"/>
    <w:rsid w:val="00BC16E9"/>
    <w:rsid w:val="00BC24C8"/>
    <w:rsid w:val="00BC4B87"/>
    <w:rsid w:val="00BC55E3"/>
    <w:rsid w:val="00BC5D13"/>
    <w:rsid w:val="00BC5E3B"/>
    <w:rsid w:val="00BC614D"/>
    <w:rsid w:val="00BC6195"/>
    <w:rsid w:val="00BC6302"/>
    <w:rsid w:val="00BC63B5"/>
    <w:rsid w:val="00BC7108"/>
    <w:rsid w:val="00BC71F7"/>
    <w:rsid w:val="00BC74F2"/>
    <w:rsid w:val="00BC796A"/>
    <w:rsid w:val="00BC7C2D"/>
    <w:rsid w:val="00BD082A"/>
    <w:rsid w:val="00BD09AD"/>
    <w:rsid w:val="00BD0C88"/>
    <w:rsid w:val="00BD0DE0"/>
    <w:rsid w:val="00BD0FDC"/>
    <w:rsid w:val="00BD1B36"/>
    <w:rsid w:val="00BD1BE7"/>
    <w:rsid w:val="00BD1C3C"/>
    <w:rsid w:val="00BD1F9A"/>
    <w:rsid w:val="00BD2E07"/>
    <w:rsid w:val="00BD3585"/>
    <w:rsid w:val="00BD46E2"/>
    <w:rsid w:val="00BD4CA3"/>
    <w:rsid w:val="00BD4CDF"/>
    <w:rsid w:val="00BD4D79"/>
    <w:rsid w:val="00BD4FF5"/>
    <w:rsid w:val="00BD51FC"/>
    <w:rsid w:val="00BD5281"/>
    <w:rsid w:val="00BD5553"/>
    <w:rsid w:val="00BD557E"/>
    <w:rsid w:val="00BD60A4"/>
    <w:rsid w:val="00BD678D"/>
    <w:rsid w:val="00BD7516"/>
    <w:rsid w:val="00BD7999"/>
    <w:rsid w:val="00BD7B8C"/>
    <w:rsid w:val="00BD7DDC"/>
    <w:rsid w:val="00BD7F6C"/>
    <w:rsid w:val="00BE1323"/>
    <w:rsid w:val="00BE151C"/>
    <w:rsid w:val="00BE1E6E"/>
    <w:rsid w:val="00BE2528"/>
    <w:rsid w:val="00BE293F"/>
    <w:rsid w:val="00BE2B37"/>
    <w:rsid w:val="00BE2BE9"/>
    <w:rsid w:val="00BE2F5C"/>
    <w:rsid w:val="00BE31AB"/>
    <w:rsid w:val="00BE3864"/>
    <w:rsid w:val="00BE3C0A"/>
    <w:rsid w:val="00BE4273"/>
    <w:rsid w:val="00BE42A9"/>
    <w:rsid w:val="00BE4D3F"/>
    <w:rsid w:val="00BE542B"/>
    <w:rsid w:val="00BE689D"/>
    <w:rsid w:val="00BE6A33"/>
    <w:rsid w:val="00BE708C"/>
    <w:rsid w:val="00BE750D"/>
    <w:rsid w:val="00BE7575"/>
    <w:rsid w:val="00BF02BC"/>
    <w:rsid w:val="00BF0A89"/>
    <w:rsid w:val="00BF0FD5"/>
    <w:rsid w:val="00BF19EB"/>
    <w:rsid w:val="00BF20C9"/>
    <w:rsid w:val="00BF2176"/>
    <w:rsid w:val="00BF28A0"/>
    <w:rsid w:val="00BF28E0"/>
    <w:rsid w:val="00BF2A6A"/>
    <w:rsid w:val="00BF310D"/>
    <w:rsid w:val="00BF321B"/>
    <w:rsid w:val="00BF38EC"/>
    <w:rsid w:val="00BF4353"/>
    <w:rsid w:val="00BF51D5"/>
    <w:rsid w:val="00BF5494"/>
    <w:rsid w:val="00BF566A"/>
    <w:rsid w:val="00BF5F80"/>
    <w:rsid w:val="00BF638D"/>
    <w:rsid w:val="00BF68F7"/>
    <w:rsid w:val="00BF6BB3"/>
    <w:rsid w:val="00C0051D"/>
    <w:rsid w:val="00C010A8"/>
    <w:rsid w:val="00C01941"/>
    <w:rsid w:val="00C02173"/>
    <w:rsid w:val="00C02252"/>
    <w:rsid w:val="00C02676"/>
    <w:rsid w:val="00C02ABA"/>
    <w:rsid w:val="00C0346F"/>
    <w:rsid w:val="00C035FC"/>
    <w:rsid w:val="00C037DE"/>
    <w:rsid w:val="00C0396C"/>
    <w:rsid w:val="00C039AD"/>
    <w:rsid w:val="00C04273"/>
    <w:rsid w:val="00C04E5D"/>
    <w:rsid w:val="00C05384"/>
    <w:rsid w:val="00C069E2"/>
    <w:rsid w:val="00C07466"/>
    <w:rsid w:val="00C0747C"/>
    <w:rsid w:val="00C07BFA"/>
    <w:rsid w:val="00C10DC1"/>
    <w:rsid w:val="00C11595"/>
    <w:rsid w:val="00C118E6"/>
    <w:rsid w:val="00C11ADC"/>
    <w:rsid w:val="00C11B93"/>
    <w:rsid w:val="00C12601"/>
    <w:rsid w:val="00C141D6"/>
    <w:rsid w:val="00C144EC"/>
    <w:rsid w:val="00C14FDA"/>
    <w:rsid w:val="00C15478"/>
    <w:rsid w:val="00C161BB"/>
    <w:rsid w:val="00C162C5"/>
    <w:rsid w:val="00C1753F"/>
    <w:rsid w:val="00C17585"/>
    <w:rsid w:val="00C177B6"/>
    <w:rsid w:val="00C17D8C"/>
    <w:rsid w:val="00C20930"/>
    <w:rsid w:val="00C21F7E"/>
    <w:rsid w:val="00C22CB0"/>
    <w:rsid w:val="00C22F3E"/>
    <w:rsid w:val="00C230FE"/>
    <w:rsid w:val="00C234D8"/>
    <w:rsid w:val="00C2366F"/>
    <w:rsid w:val="00C2386A"/>
    <w:rsid w:val="00C301BF"/>
    <w:rsid w:val="00C30BDA"/>
    <w:rsid w:val="00C30C7B"/>
    <w:rsid w:val="00C3219C"/>
    <w:rsid w:val="00C324A7"/>
    <w:rsid w:val="00C32D49"/>
    <w:rsid w:val="00C33930"/>
    <w:rsid w:val="00C34BB9"/>
    <w:rsid w:val="00C350CC"/>
    <w:rsid w:val="00C3573D"/>
    <w:rsid w:val="00C35F47"/>
    <w:rsid w:val="00C35FF0"/>
    <w:rsid w:val="00C36280"/>
    <w:rsid w:val="00C3629C"/>
    <w:rsid w:val="00C367FF"/>
    <w:rsid w:val="00C36881"/>
    <w:rsid w:val="00C36F6D"/>
    <w:rsid w:val="00C37283"/>
    <w:rsid w:val="00C373BE"/>
    <w:rsid w:val="00C37882"/>
    <w:rsid w:val="00C37B23"/>
    <w:rsid w:val="00C37DC0"/>
    <w:rsid w:val="00C37DCE"/>
    <w:rsid w:val="00C4005B"/>
    <w:rsid w:val="00C412C0"/>
    <w:rsid w:val="00C41756"/>
    <w:rsid w:val="00C42320"/>
    <w:rsid w:val="00C4270D"/>
    <w:rsid w:val="00C43071"/>
    <w:rsid w:val="00C437DD"/>
    <w:rsid w:val="00C43FE9"/>
    <w:rsid w:val="00C44712"/>
    <w:rsid w:val="00C448DE"/>
    <w:rsid w:val="00C44E08"/>
    <w:rsid w:val="00C45458"/>
    <w:rsid w:val="00C45748"/>
    <w:rsid w:val="00C459EA"/>
    <w:rsid w:val="00C45CF8"/>
    <w:rsid w:val="00C468CB"/>
    <w:rsid w:val="00C469F6"/>
    <w:rsid w:val="00C47466"/>
    <w:rsid w:val="00C47943"/>
    <w:rsid w:val="00C4798F"/>
    <w:rsid w:val="00C47C32"/>
    <w:rsid w:val="00C47CFF"/>
    <w:rsid w:val="00C47E91"/>
    <w:rsid w:val="00C516A4"/>
    <w:rsid w:val="00C516C4"/>
    <w:rsid w:val="00C51846"/>
    <w:rsid w:val="00C52B8F"/>
    <w:rsid w:val="00C52DBD"/>
    <w:rsid w:val="00C53F0A"/>
    <w:rsid w:val="00C544CA"/>
    <w:rsid w:val="00C55003"/>
    <w:rsid w:val="00C55683"/>
    <w:rsid w:val="00C55B63"/>
    <w:rsid w:val="00C561D3"/>
    <w:rsid w:val="00C565B6"/>
    <w:rsid w:val="00C56974"/>
    <w:rsid w:val="00C6031B"/>
    <w:rsid w:val="00C60506"/>
    <w:rsid w:val="00C606B7"/>
    <w:rsid w:val="00C610ED"/>
    <w:rsid w:val="00C61980"/>
    <w:rsid w:val="00C623A3"/>
    <w:rsid w:val="00C6245B"/>
    <w:rsid w:val="00C63C09"/>
    <w:rsid w:val="00C63DD5"/>
    <w:rsid w:val="00C63EBD"/>
    <w:rsid w:val="00C64F16"/>
    <w:rsid w:val="00C64F24"/>
    <w:rsid w:val="00C650EF"/>
    <w:rsid w:val="00C6627A"/>
    <w:rsid w:val="00C667F9"/>
    <w:rsid w:val="00C6737C"/>
    <w:rsid w:val="00C6767A"/>
    <w:rsid w:val="00C70614"/>
    <w:rsid w:val="00C70E0E"/>
    <w:rsid w:val="00C713E4"/>
    <w:rsid w:val="00C71A11"/>
    <w:rsid w:val="00C7233D"/>
    <w:rsid w:val="00C7237F"/>
    <w:rsid w:val="00C7255C"/>
    <w:rsid w:val="00C7318E"/>
    <w:rsid w:val="00C7334A"/>
    <w:rsid w:val="00C736EE"/>
    <w:rsid w:val="00C74095"/>
    <w:rsid w:val="00C7409E"/>
    <w:rsid w:val="00C740D2"/>
    <w:rsid w:val="00C74ABF"/>
    <w:rsid w:val="00C74C46"/>
    <w:rsid w:val="00C74E65"/>
    <w:rsid w:val="00C753E9"/>
    <w:rsid w:val="00C75537"/>
    <w:rsid w:val="00C757B9"/>
    <w:rsid w:val="00C75ECD"/>
    <w:rsid w:val="00C77100"/>
    <w:rsid w:val="00C77725"/>
    <w:rsid w:val="00C8033A"/>
    <w:rsid w:val="00C80E95"/>
    <w:rsid w:val="00C82460"/>
    <w:rsid w:val="00C825F3"/>
    <w:rsid w:val="00C83398"/>
    <w:rsid w:val="00C8372D"/>
    <w:rsid w:val="00C83C6A"/>
    <w:rsid w:val="00C83F50"/>
    <w:rsid w:val="00C840DB"/>
    <w:rsid w:val="00C843AC"/>
    <w:rsid w:val="00C87961"/>
    <w:rsid w:val="00C90323"/>
    <w:rsid w:val="00C905A9"/>
    <w:rsid w:val="00C90C95"/>
    <w:rsid w:val="00C90FBC"/>
    <w:rsid w:val="00C913FC"/>
    <w:rsid w:val="00C91419"/>
    <w:rsid w:val="00C914C0"/>
    <w:rsid w:val="00C91771"/>
    <w:rsid w:val="00C91BED"/>
    <w:rsid w:val="00C9238F"/>
    <w:rsid w:val="00C930B7"/>
    <w:rsid w:val="00C93684"/>
    <w:rsid w:val="00C93700"/>
    <w:rsid w:val="00C93A11"/>
    <w:rsid w:val="00C958AE"/>
    <w:rsid w:val="00C95C41"/>
    <w:rsid w:val="00C964EB"/>
    <w:rsid w:val="00C968D4"/>
    <w:rsid w:val="00C9690C"/>
    <w:rsid w:val="00C96D37"/>
    <w:rsid w:val="00C97A1A"/>
    <w:rsid w:val="00C97F48"/>
    <w:rsid w:val="00CA0008"/>
    <w:rsid w:val="00CA0195"/>
    <w:rsid w:val="00CA2DEC"/>
    <w:rsid w:val="00CA4221"/>
    <w:rsid w:val="00CA480C"/>
    <w:rsid w:val="00CA48F4"/>
    <w:rsid w:val="00CA4B41"/>
    <w:rsid w:val="00CA52B3"/>
    <w:rsid w:val="00CA554A"/>
    <w:rsid w:val="00CA62CA"/>
    <w:rsid w:val="00CA6467"/>
    <w:rsid w:val="00CA720B"/>
    <w:rsid w:val="00CA75FA"/>
    <w:rsid w:val="00CB0104"/>
    <w:rsid w:val="00CB01E6"/>
    <w:rsid w:val="00CB0528"/>
    <w:rsid w:val="00CB07B8"/>
    <w:rsid w:val="00CB0B27"/>
    <w:rsid w:val="00CB0E99"/>
    <w:rsid w:val="00CB19D8"/>
    <w:rsid w:val="00CB234A"/>
    <w:rsid w:val="00CB27BF"/>
    <w:rsid w:val="00CB2843"/>
    <w:rsid w:val="00CB2CAF"/>
    <w:rsid w:val="00CB31A3"/>
    <w:rsid w:val="00CB3693"/>
    <w:rsid w:val="00CB432B"/>
    <w:rsid w:val="00CB5469"/>
    <w:rsid w:val="00CB5F05"/>
    <w:rsid w:val="00CB7798"/>
    <w:rsid w:val="00CB7D2D"/>
    <w:rsid w:val="00CC0612"/>
    <w:rsid w:val="00CC071B"/>
    <w:rsid w:val="00CC0AB9"/>
    <w:rsid w:val="00CC187B"/>
    <w:rsid w:val="00CC1B01"/>
    <w:rsid w:val="00CC1C8E"/>
    <w:rsid w:val="00CC20EB"/>
    <w:rsid w:val="00CC267D"/>
    <w:rsid w:val="00CC32F3"/>
    <w:rsid w:val="00CC409A"/>
    <w:rsid w:val="00CC445A"/>
    <w:rsid w:val="00CC5DDD"/>
    <w:rsid w:val="00CC6300"/>
    <w:rsid w:val="00CC6C05"/>
    <w:rsid w:val="00CC7689"/>
    <w:rsid w:val="00CC7F00"/>
    <w:rsid w:val="00CC7FBE"/>
    <w:rsid w:val="00CD130C"/>
    <w:rsid w:val="00CD1EDF"/>
    <w:rsid w:val="00CD2254"/>
    <w:rsid w:val="00CD24A6"/>
    <w:rsid w:val="00CD3318"/>
    <w:rsid w:val="00CD3527"/>
    <w:rsid w:val="00CD366F"/>
    <w:rsid w:val="00CD3E23"/>
    <w:rsid w:val="00CD41B6"/>
    <w:rsid w:val="00CD4B8E"/>
    <w:rsid w:val="00CD5490"/>
    <w:rsid w:val="00CD5BE4"/>
    <w:rsid w:val="00CD6644"/>
    <w:rsid w:val="00CD6A40"/>
    <w:rsid w:val="00CD6A6B"/>
    <w:rsid w:val="00CD78D9"/>
    <w:rsid w:val="00CE0317"/>
    <w:rsid w:val="00CE0323"/>
    <w:rsid w:val="00CE0506"/>
    <w:rsid w:val="00CE0777"/>
    <w:rsid w:val="00CE0FE9"/>
    <w:rsid w:val="00CE1707"/>
    <w:rsid w:val="00CE2465"/>
    <w:rsid w:val="00CE36BC"/>
    <w:rsid w:val="00CE4103"/>
    <w:rsid w:val="00CE4492"/>
    <w:rsid w:val="00CE567E"/>
    <w:rsid w:val="00CE57F9"/>
    <w:rsid w:val="00CE58AE"/>
    <w:rsid w:val="00CE5D8D"/>
    <w:rsid w:val="00CE6098"/>
    <w:rsid w:val="00CE63FB"/>
    <w:rsid w:val="00CE7516"/>
    <w:rsid w:val="00CE765C"/>
    <w:rsid w:val="00CF0D3F"/>
    <w:rsid w:val="00CF0FF2"/>
    <w:rsid w:val="00CF2D27"/>
    <w:rsid w:val="00CF322E"/>
    <w:rsid w:val="00CF40B4"/>
    <w:rsid w:val="00CF489F"/>
    <w:rsid w:val="00CF629A"/>
    <w:rsid w:val="00CF68FA"/>
    <w:rsid w:val="00CF7275"/>
    <w:rsid w:val="00CF7EC8"/>
    <w:rsid w:val="00D00073"/>
    <w:rsid w:val="00D0174F"/>
    <w:rsid w:val="00D01B5E"/>
    <w:rsid w:val="00D01B8E"/>
    <w:rsid w:val="00D01E6E"/>
    <w:rsid w:val="00D01F14"/>
    <w:rsid w:val="00D02C15"/>
    <w:rsid w:val="00D02F0C"/>
    <w:rsid w:val="00D032B3"/>
    <w:rsid w:val="00D034BD"/>
    <w:rsid w:val="00D03FFF"/>
    <w:rsid w:val="00D04654"/>
    <w:rsid w:val="00D0476C"/>
    <w:rsid w:val="00D0498F"/>
    <w:rsid w:val="00D04E83"/>
    <w:rsid w:val="00D05247"/>
    <w:rsid w:val="00D1084F"/>
    <w:rsid w:val="00D11152"/>
    <w:rsid w:val="00D12F49"/>
    <w:rsid w:val="00D13F78"/>
    <w:rsid w:val="00D1464A"/>
    <w:rsid w:val="00D1464F"/>
    <w:rsid w:val="00D1493D"/>
    <w:rsid w:val="00D14B55"/>
    <w:rsid w:val="00D15A02"/>
    <w:rsid w:val="00D15A6B"/>
    <w:rsid w:val="00D163FF"/>
    <w:rsid w:val="00D1658E"/>
    <w:rsid w:val="00D168B0"/>
    <w:rsid w:val="00D20BBF"/>
    <w:rsid w:val="00D21858"/>
    <w:rsid w:val="00D2195A"/>
    <w:rsid w:val="00D21F76"/>
    <w:rsid w:val="00D21FD9"/>
    <w:rsid w:val="00D23038"/>
    <w:rsid w:val="00D2337F"/>
    <w:rsid w:val="00D237A4"/>
    <w:rsid w:val="00D23AA1"/>
    <w:rsid w:val="00D23D6B"/>
    <w:rsid w:val="00D242CF"/>
    <w:rsid w:val="00D248F1"/>
    <w:rsid w:val="00D24E0F"/>
    <w:rsid w:val="00D25A3E"/>
    <w:rsid w:val="00D25A6A"/>
    <w:rsid w:val="00D25C9D"/>
    <w:rsid w:val="00D25D7D"/>
    <w:rsid w:val="00D261EF"/>
    <w:rsid w:val="00D2696A"/>
    <w:rsid w:val="00D269D5"/>
    <w:rsid w:val="00D26A19"/>
    <w:rsid w:val="00D26B74"/>
    <w:rsid w:val="00D307A0"/>
    <w:rsid w:val="00D30DEA"/>
    <w:rsid w:val="00D30F8E"/>
    <w:rsid w:val="00D324C3"/>
    <w:rsid w:val="00D326CA"/>
    <w:rsid w:val="00D329B0"/>
    <w:rsid w:val="00D32C40"/>
    <w:rsid w:val="00D33F9F"/>
    <w:rsid w:val="00D3544A"/>
    <w:rsid w:val="00D357BC"/>
    <w:rsid w:val="00D35AFD"/>
    <w:rsid w:val="00D36277"/>
    <w:rsid w:val="00D3642B"/>
    <w:rsid w:val="00D36489"/>
    <w:rsid w:val="00D364D9"/>
    <w:rsid w:val="00D36538"/>
    <w:rsid w:val="00D37179"/>
    <w:rsid w:val="00D3740C"/>
    <w:rsid w:val="00D37B19"/>
    <w:rsid w:val="00D37F93"/>
    <w:rsid w:val="00D40143"/>
    <w:rsid w:val="00D40377"/>
    <w:rsid w:val="00D40D9E"/>
    <w:rsid w:val="00D40DD6"/>
    <w:rsid w:val="00D417BF"/>
    <w:rsid w:val="00D417C0"/>
    <w:rsid w:val="00D41873"/>
    <w:rsid w:val="00D423B2"/>
    <w:rsid w:val="00D4240B"/>
    <w:rsid w:val="00D428CD"/>
    <w:rsid w:val="00D43155"/>
    <w:rsid w:val="00D437E0"/>
    <w:rsid w:val="00D43A00"/>
    <w:rsid w:val="00D43D8F"/>
    <w:rsid w:val="00D44004"/>
    <w:rsid w:val="00D44984"/>
    <w:rsid w:val="00D44B61"/>
    <w:rsid w:val="00D44B8D"/>
    <w:rsid w:val="00D44CAE"/>
    <w:rsid w:val="00D45BF5"/>
    <w:rsid w:val="00D45F2C"/>
    <w:rsid w:val="00D4656D"/>
    <w:rsid w:val="00D469E6"/>
    <w:rsid w:val="00D46FFF"/>
    <w:rsid w:val="00D470F3"/>
    <w:rsid w:val="00D475C3"/>
    <w:rsid w:val="00D47ADD"/>
    <w:rsid w:val="00D501AB"/>
    <w:rsid w:val="00D501F2"/>
    <w:rsid w:val="00D5060D"/>
    <w:rsid w:val="00D50A97"/>
    <w:rsid w:val="00D50B52"/>
    <w:rsid w:val="00D50CF4"/>
    <w:rsid w:val="00D50F48"/>
    <w:rsid w:val="00D5133A"/>
    <w:rsid w:val="00D513CC"/>
    <w:rsid w:val="00D515C8"/>
    <w:rsid w:val="00D51F56"/>
    <w:rsid w:val="00D5230B"/>
    <w:rsid w:val="00D52498"/>
    <w:rsid w:val="00D52C41"/>
    <w:rsid w:val="00D5322A"/>
    <w:rsid w:val="00D53692"/>
    <w:rsid w:val="00D541F3"/>
    <w:rsid w:val="00D54A05"/>
    <w:rsid w:val="00D54DD7"/>
    <w:rsid w:val="00D560CB"/>
    <w:rsid w:val="00D5632F"/>
    <w:rsid w:val="00D57592"/>
    <w:rsid w:val="00D57C5F"/>
    <w:rsid w:val="00D57E9C"/>
    <w:rsid w:val="00D60013"/>
    <w:rsid w:val="00D60066"/>
    <w:rsid w:val="00D60C0E"/>
    <w:rsid w:val="00D61F23"/>
    <w:rsid w:val="00D6278C"/>
    <w:rsid w:val="00D62A3A"/>
    <w:rsid w:val="00D6330B"/>
    <w:rsid w:val="00D63A9A"/>
    <w:rsid w:val="00D63B23"/>
    <w:rsid w:val="00D63CC7"/>
    <w:rsid w:val="00D63E69"/>
    <w:rsid w:val="00D65F82"/>
    <w:rsid w:val="00D66975"/>
    <w:rsid w:val="00D67A38"/>
    <w:rsid w:val="00D67B99"/>
    <w:rsid w:val="00D7062B"/>
    <w:rsid w:val="00D70A08"/>
    <w:rsid w:val="00D70AE2"/>
    <w:rsid w:val="00D7137F"/>
    <w:rsid w:val="00D715DD"/>
    <w:rsid w:val="00D716E5"/>
    <w:rsid w:val="00D72424"/>
    <w:rsid w:val="00D724F5"/>
    <w:rsid w:val="00D72B30"/>
    <w:rsid w:val="00D72D42"/>
    <w:rsid w:val="00D72D6B"/>
    <w:rsid w:val="00D72E7D"/>
    <w:rsid w:val="00D73979"/>
    <w:rsid w:val="00D739B1"/>
    <w:rsid w:val="00D73E6B"/>
    <w:rsid w:val="00D74246"/>
    <w:rsid w:val="00D7443D"/>
    <w:rsid w:val="00D74C8D"/>
    <w:rsid w:val="00D751A2"/>
    <w:rsid w:val="00D75D29"/>
    <w:rsid w:val="00D7612E"/>
    <w:rsid w:val="00D76744"/>
    <w:rsid w:val="00D767D7"/>
    <w:rsid w:val="00D76AFB"/>
    <w:rsid w:val="00D76C3B"/>
    <w:rsid w:val="00D76EBC"/>
    <w:rsid w:val="00D76F2D"/>
    <w:rsid w:val="00D77347"/>
    <w:rsid w:val="00D77402"/>
    <w:rsid w:val="00D77C35"/>
    <w:rsid w:val="00D802F8"/>
    <w:rsid w:val="00D80AE0"/>
    <w:rsid w:val="00D80BFE"/>
    <w:rsid w:val="00D80E4E"/>
    <w:rsid w:val="00D81087"/>
    <w:rsid w:val="00D81BC2"/>
    <w:rsid w:val="00D81E43"/>
    <w:rsid w:val="00D82530"/>
    <w:rsid w:val="00D82AA6"/>
    <w:rsid w:val="00D82D55"/>
    <w:rsid w:val="00D84755"/>
    <w:rsid w:val="00D8496D"/>
    <w:rsid w:val="00D8509D"/>
    <w:rsid w:val="00D85CEF"/>
    <w:rsid w:val="00D85D85"/>
    <w:rsid w:val="00D87735"/>
    <w:rsid w:val="00D877DE"/>
    <w:rsid w:val="00D879F4"/>
    <w:rsid w:val="00D87DD3"/>
    <w:rsid w:val="00D87EEE"/>
    <w:rsid w:val="00D90026"/>
    <w:rsid w:val="00D90378"/>
    <w:rsid w:val="00D90C0C"/>
    <w:rsid w:val="00D90CE0"/>
    <w:rsid w:val="00D9122A"/>
    <w:rsid w:val="00D91254"/>
    <w:rsid w:val="00D915A9"/>
    <w:rsid w:val="00D920E6"/>
    <w:rsid w:val="00D92945"/>
    <w:rsid w:val="00D93358"/>
    <w:rsid w:val="00D933C8"/>
    <w:rsid w:val="00D941D3"/>
    <w:rsid w:val="00D94391"/>
    <w:rsid w:val="00D95AB0"/>
    <w:rsid w:val="00D95D07"/>
    <w:rsid w:val="00D96D07"/>
    <w:rsid w:val="00D970DD"/>
    <w:rsid w:val="00DA001E"/>
    <w:rsid w:val="00DA066E"/>
    <w:rsid w:val="00DA0853"/>
    <w:rsid w:val="00DA156F"/>
    <w:rsid w:val="00DA1806"/>
    <w:rsid w:val="00DA28DF"/>
    <w:rsid w:val="00DA298C"/>
    <w:rsid w:val="00DA2D15"/>
    <w:rsid w:val="00DA2D75"/>
    <w:rsid w:val="00DA2EBD"/>
    <w:rsid w:val="00DA49A5"/>
    <w:rsid w:val="00DA4A4A"/>
    <w:rsid w:val="00DA4EF2"/>
    <w:rsid w:val="00DA7FD4"/>
    <w:rsid w:val="00DB0536"/>
    <w:rsid w:val="00DB0547"/>
    <w:rsid w:val="00DB18B7"/>
    <w:rsid w:val="00DB1B92"/>
    <w:rsid w:val="00DB1CEA"/>
    <w:rsid w:val="00DB1EFC"/>
    <w:rsid w:val="00DB26A1"/>
    <w:rsid w:val="00DB3F9F"/>
    <w:rsid w:val="00DB42DD"/>
    <w:rsid w:val="00DB4AE4"/>
    <w:rsid w:val="00DB50C1"/>
    <w:rsid w:val="00DB583A"/>
    <w:rsid w:val="00DB5C25"/>
    <w:rsid w:val="00DB5E6F"/>
    <w:rsid w:val="00DB6CBE"/>
    <w:rsid w:val="00DB6D14"/>
    <w:rsid w:val="00DB7EFD"/>
    <w:rsid w:val="00DC19ED"/>
    <w:rsid w:val="00DC1A7B"/>
    <w:rsid w:val="00DC24AF"/>
    <w:rsid w:val="00DC2588"/>
    <w:rsid w:val="00DC339A"/>
    <w:rsid w:val="00DC37C0"/>
    <w:rsid w:val="00DC380F"/>
    <w:rsid w:val="00DC3BA9"/>
    <w:rsid w:val="00DC4645"/>
    <w:rsid w:val="00DC4F31"/>
    <w:rsid w:val="00DC561D"/>
    <w:rsid w:val="00DC6463"/>
    <w:rsid w:val="00DC7805"/>
    <w:rsid w:val="00DD0145"/>
    <w:rsid w:val="00DD0C4C"/>
    <w:rsid w:val="00DD1FC3"/>
    <w:rsid w:val="00DD279E"/>
    <w:rsid w:val="00DD2F42"/>
    <w:rsid w:val="00DD4419"/>
    <w:rsid w:val="00DD44A9"/>
    <w:rsid w:val="00DD49D2"/>
    <w:rsid w:val="00DD4FA4"/>
    <w:rsid w:val="00DD500A"/>
    <w:rsid w:val="00DD5193"/>
    <w:rsid w:val="00DD51E7"/>
    <w:rsid w:val="00DD579C"/>
    <w:rsid w:val="00DD59FF"/>
    <w:rsid w:val="00DD5D4B"/>
    <w:rsid w:val="00DD61C2"/>
    <w:rsid w:val="00DD7887"/>
    <w:rsid w:val="00DE0A3B"/>
    <w:rsid w:val="00DE1C09"/>
    <w:rsid w:val="00DE2C91"/>
    <w:rsid w:val="00DE3529"/>
    <w:rsid w:val="00DE359A"/>
    <w:rsid w:val="00DE4A72"/>
    <w:rsid w:val="00DE4AD8"/>
    <w:rsid w:val="00DE4BD5"/>
    <w:rsid w:val="00DE519C"/>
    <w:rsid w:val="00DE52F5"/>
    <w:rsid w:val="00DE5407"/>
    <w:rsid w:val="00DE5514"/>
    <w:rsid w:val="00DE5AA0"/>
    <w:rsid w:val="00DE5FAA"/>
    <w:rsid w:val="00DE60F4"/>
    <w:rsid w:val="00DE6B63"/>
    <w:rsid w:val="00DE702D"/>
    <w:rsid w:val="00DE74C5"/>
    <w:rsid w:val="00DF0535"/>
    <w:rsid w:val="00DF0B24"/>
    <w:rsid w:val="00DF171F"/>
    <w:rsid w:val="00DF18F3"/>
    <w:rsid w:val="00DF21E3"/>
    <w:rsid w:val="00DF26EA"/>
    <w:rsid w:val="00DF3408"/>
    <w:rsid w:val="00DF3A01"/>
    <w:rsid w:val="00DF3C8A"/>
    <w:rsid w:val="00DF4A13"/>
    <w:rsid w:val="00DF50DA"/>
    <w:rsid w:val="00DF5491"/>
    <w:rsid w:val="00DF62D6"/>
    <w:rsid w:val="00DF6FE3"/>
    <w:rsid w:val="00DF71E5"/>
    <w:rsid w:val="00DF7284"/>
    <w:rsid w:val="00DF734B"/>
    <w:rsid w:val="00DF7370"/>
    <w:rsid w:val="00DF73E6"/>
    <w:rsid w:val="00DF7B76"/>
    <w:rsid w:val="00DF7D48"/>
    <w:rsid w:val="00E0024F"/>
    <w:rsid w:val="00E012B4"/>
    <w:rsid w:val="00E01835"/>
    <w:rsid w:val="00E02034"/>
    <w:rsid w:val="00E0226F"/>
    <w:rsid w:val="00E02CF8"/>
    <w:rsid w:val="00E0345A"/>
    <w:rsid w:val="00E03516"/>
    <w:rsid w:val="00E036BD"/>
    <w:rsid w:val="00E037B2"/>
    <w:rsid w:val="00E03C12"/>
    <w:rsid w:val="00E045A1"/>
    <w:rsid w:val="00E05974"/>
    <w:rsid w:val="00E064E9"/>
    <w:rsid w:val="00E10292"/>
    <w:rsid w:val="00E1075C"/>
    <w:rsid w:val="00E11513"/>
    <w:rsid w:val="00E11ADB"/>
    <w:rsid w:val="00E11B68"/>
    <w:rsid w:val="00E126CF"/>
    <w:rsid w:val="00E1340A"/>
    <w:rsid w:val="00E13CA9"/>
    <w:rsid w:val="00E13DCA"/>
    <w:rsid w:val="00E142BA"/>
    <w:rsid w:val="00E14505"/>
    <w:rsid w:val="00E148E1"/>
    <w:rsid w:val="00E14BD4"/>
    <w:rsid w:val="00E14EF7"/>
    <w:rsid w:val="00E150FD"/>
    <w:rsid w:val="00E15199"/>
    <w:rsid w:val="00E15469"/>
    <w:rsid w:val="00E154C7"/>
    <w:rsid w:val="00E15B9A"/>
    <w:rsid w:val="00E165AB"/>
    <w:rsid w:val="00E16F93"/>
    <w:rsid w:val="00E2001E"/>
    <w:rsid w:val="00E20760"/>
    <w:rsid w:val="00E20C12"/>
    <w:rsid w:val="00E20DA8"/>
    <w:rsid w:val="00E20E35"/>
    <w:rsid w:val="00E21C5E"/>
    <w:rsid w:val="00E21EEE"/>
    <w:rsid w:val="00E230DE"/>
    <w:rsid w:val="00E23E40"/>
    <w:rsid w:val="00E249E2"/>
    <w:rsid w:val="00E258A8"/>
    <w:rsid w:val="00E259A3"/>
    <w:rsid w:val="00E25D1C"/>
    <w:rsid w:val="00E27B1D"/>
    <w:rsid w:val="00E300AA"/>
    <w:rsid w:val="00E30792"/>
    <w:rsid w:val="00E3080F"/>
    <w:rsid w:val="00E31668"/>
    <w:rsid w:val="00E32DD7"/>
    <w:rsid w:val="00E32EAA"/>
    <w:rsid w:val="00E331D4"/>
    <w:rsid w:val="00E33B83"/>
    <w:rsid w:val="00E349B4"/>
    <w:rsid w:val="00E34BE9"/>
    <w:rsid w:val="00E36105"/>
    <w:rsid w:val="00E363EE"/>
    <w:rsid w:val="00E37112"/>
    <w:rsid w:val="00E372C4"/>
    <w:rsid w:val="00E377EE"/>
    <w:rsid w:val="00E37AE9"/>
    <w:rsid w:val="00E40097"/>
    <w:rsid w:val="00E40F21"/>
    <w:rsid w:val="00E41037"/>
    <w:rsid w:val="00E41552"/>
    <w:rsid w:val="00E41AD9"/>
    <w:rsid w:val="00E41EC0"/>
    <w:rsid w:val="00E41F14"/>
    <w:rsid w:val="00E4289D"/>
    <w:rsid w:val="00E43238"/>
    <w:rsid w:val="00E4345A"/>
    <w:rsid w:val="00E43638"/>
    <w:rsid w:val="00E4396C"/>
    <w:rsid w:val="00E43BB4"/>
    <w:rsid w:val="00E446DC"/>
    <w:rsid w:val="00E45995"/>
    <w:rsid w:val="00E45B42"/>
    <w:rsid w:val="00E45BF7"/>
    <w:rsid w:val="00E46B1F"/>
    <w:rsid w:val="00E46F9F"/>
    <w:rsid w:val="00E4728E"/>
    <w:rsid w:val="00E50AAC"/>
    <w:rsid w:val="00E50CD9"/>
    <w:rsid w:val="00E50DF7"/>
    <w:rsid w:val="00E51269"/>
    <w:rsid w:val="00E52796"/>
    <w:rsid w:val="00E52B62"/>
    <w:rsid w:val="00E54527"/>
    <w:rsid w:val="00E54733"/>
    <w:rsid w:val="00E54784"/>
    <w:rsid w:val="00E54E27"/>
    <w:rsid w:val="00E55040"/>
    <w:rsid w:val="00E5540C"/>
    <w:rsid w:val="00E55F63"/>
    <w:rsid w:val="00E57189"/>
    <w:rsid w:val="00E57209"/>
    <w:rsid w:val="00E573ED"/>
    <w:rsid w:val="00E5787A"/>
    <w:rsid w:val="00E57D2D"/>
    <w:rsid w:val="00E57D61"/>
    <w:rsid w:val="00E60453"/>
    <w:rsid w:val="00E6050A"/>
    <w:rsid w:val="00E60529"/>
    <w:rsid w:val="00E60C81"/>
    <w:rsid w:val="00E61BAD"/>
    <w:rsid w:val="00E61BD4"/>
    <w:rsid w:val="00E621CB"/>
    <w:rsid w:val="00E62539"/>
    <w:rsid w:val="00E625B8"/>
    <w:rsid w:val="00E63147"/>
    <w:rsid w:val="00E637AD"/>
    <w:rsid w:val="00E6466C"/>
    <w:rsid w:val="00E650E1"/>
    <w:rsid w:val="00E6583A"/>
    <w:rsid w:val="00E6633B"/>
    <w:rsid w:val="00E666CA"/>
    <w:rsid w:val="00E66A4C"/>
    <w:rsid w:val="00E67DB7"/>
    <w:rsid w:val="00E701F6"/>
    <w:rsid w:val="00E70A2F"/>
    <w:rsid w:val="00E70DB9"/>
    <w:rsid w:val="00E71117"/>
    <w:rsid w:val="00E71701"/>
    <w:rsid w:val="00E71C9B"/>
    <w:rsid w:val="00E72466"/>
    <w:rsid w:val="00E72C5E"/>
    <w:rsid w:val="00E72CD7"/>
    <w:rsid w:val="00E7314F"/>
    <w:rsid w:val="00E73162"/>
    <w:rsid w:val="00E73508"/>
    <w:rsid w:val="00E74212"/>
    <w:rsid w:val="00E746EB"/>
    <w:rsid w:val="00E747D2"/>
    <w:rsid w:val="00E748B9"/>
    <w:rsid w:val="00E74F77"/>
    <w:rsid w:val="00E7559D"/>
    <w:rsid w:val="00E75C40"/>
    <w:rsid w:val="00E7679A"/>
    <w:rsid w:val="00E76E68"/>
    <w:rsid w:val="00E8003A"/>
    <w:rsid w:val="00E80A08"/>
    <w:rsid w:val="00E80F11"/>
    <w:rsid w:val="00E813A7"/>
    <w:rsid w:val="00E815EE"/>
    <w:rsid w:val="00E81967"/>
    <w:rsid w:val="00E81BB4"/>
    <w:rsid w:val="00E81E0E"/>
    <w:rsid w:val="00E82672"/>
    <w:rsid w:val="00E826E3"/>
    <w:rsid w:val="00E82DB3"/>
    <w:rsid w:val="00E83780"/>
    <w:rsid w:val="00E83B98"/>
    <w:rsid w:val="00E843CA"/>
    <w:rsid w:val="00E84AE3"/>
    <w:rsid w:val="00E85C87"/>
    <w:rsid w:val="00E86B05"/>
    <w:rsid w:val="00E86E96"/>
    <w:rsid w:val="00E87053"/>
    <w:rsid w:val="00E90404"/>
    <w:rsid w:val="00E906CD"/>
    <w:rsid w:val="00E90E4F"/>
    <w:rsid w:val="00E90E77"/>
    <w:rsid w:val="00E91213"/>
    <w:rsid w:val="00E916FE"/>
    <w:rsid w:val="00E91CE1"/>
    <w:rsid w:val="00E92172"/>
    <w:rsid w:val="00E9267C"/>
    <w:rsid w:val="00E93455"/>
    <w:rsid w:val="00E9349E"/>
    <w:rsid w:val="00E934ED"/>
    <w:rsid w:val="00E94737"/>
    <w:rsid w:val="00E9481E"/>
    <w:rsid w:val="00E948DC"/>
    <w:rsid w:val="00E96C1E"/>
    <w:rsid w:val="00EA0211"/>
    <w:rsid w:val="00EA0298"/>
    <w:rsid w:val="00EA02B8"/>
    <w:rsid w:val="00EA0AF0"/>
    <w:rsid w:val="00EA1F1B"/>
    <w:rsid w:val="00EA223B"/>
    <w:rsid w:val="00EA2341"/>
    <w:rsid w:val="00EA27A2"/>
    <w:rsid w:val="00EA341F"/>
    <w:rsid w:val="00EA43B1"/>
    <w:rsid w:val="00EA4802"/>
    <w:rsid w:val="00EA4A90"/>
    <w:rsid w:val="00EA4CF7"/>
    <w:rsid w:val="00EA5434"/>
    <w:rsid w:val="00EA57EC"/>
    <w:rsid w:val="00EA6295"/>
    <w:rsid w:val="00EA686E"/>
    <w:rsid w:val="00EA6955"/>
    <w:rsid w:val="00EA78D8"/>
    <w:rsid w:val="00EA7987"/>
    <w:rsid w:val="00EB0319"/>
    <w:rsid w:val="00EB08CB"/>
    <w:rsid w:val="00EB0A0F"/>
    <w:rsid w:val="00EB1F7C"/>
    <w:rsid w:val="00EB1FB7"/>
    <w:rsid w:val="00EB20A8"/>
    <w:rsid w:val="00EB2A49"/>
    <w:rsid w:val="00EB2B88"/>
    <w:rsid w:val="00EB3C03"/>
    <w:rsid w:val="00EB4744"/>
    <w:rsid w:val="00EB56D4"/>
    <w:rsid w:val="00EB5B07"/>
    <w:rsid w:val="00EB62BC"/>
    <w:rsid w:val="00EB6B72"/>
    <w:rsid w:val="00EB70A9"/>
    <w:rsid w:val="00EB7EC4"/>
    <w:rsid w:val="00EC0515"/>
    <w:rsid w:val="00EC0D7F"/>
    <w:rsid w:val="00EC1A31"/>
    <w:rsid w:val="00EC1B0A"/>
    <w:rsid w:val="00EC1DD1"/>
    <w:rsid w:val="00EC3157"/>
    <w:rsid w:val="00EC3187"/>
    <w:rsid w:val="00EC3296"/>
    <w:rsid w:val="00EC3CD4"/>
    <w:rsid w:val="00EC3CFA"/>
    <w:rsid w:val="00EC422B"/>
    <w:rsid w:val="00EC447F"/>
    <w:rsid w:val="00EC466F"/>
    <w:rsid w:val="00EC4FE2"/>
    <w:rsid w:val="00EC4FE3"/>
    <w:rsid w:val="00EC5523"/>
    <w:rsid w:val="00EC5B9E"/>
    <w:rsid w:val="00EC65F8"/>
    <w:rsid w:val="00EC6DEA"/>
    <w:rsid w:val="00EC7B5F"/>
    <w:rsid w:val="00EC7CFF"/>
    <w:rsid w:val="00ED17C9"/>
    <w:rsid w:val="00ED196A"/>
    <w:rsid w:val="00ED2660"/>
    <w:rsid w:val="00ED26DD"/>
    <w:rsid w:val="00ED27C7"/>
    <w:rsid w:val="00ED3974"/>
    <w:rsid w:val="00ED5B39"/>
    <w:rsid w:val="00ED6419"/>
    <w:rsid w:val="00ED69AF"/>
    <w:rsid w:val="00ED771F"/>
    <w:rsid w:val="00ED7C32"/>
    <w:rsid w:val="00EE0956"/>
    <w:rsid w:val="00EE1748"/>
    <w:rsid w:val="00EE1BD4"/>
    <w:rsid w:val="00EE244C"/>
    <w:rsid w:val="00EE2B51"/>
    <w:rsid w:val="00EE2D10"/>
    <w:rsid w:val="00EE3273"/>
    <w:rsid w:val="00EE334C"/>
    <w:rsid w:val="00EE3436"/>
    <w:rsid w:val="00EE387F"/>
    <w:rsid w:val="00EE4253"/>
    <w:rsid w:val="00EE486F"/>
    <w:rsid w:val="00EE5E79"/>
    <w:rsid w:val="00EE5FC9"/>
    <w:rsid w:val="00EE6733"/>
    <w:rsid w:val="00EE6C18"/>
    <w:rsid w:val="00EE7870"/>
    <w:rsid w:val="00EE7F93"/>
    <w:rsid w:val="00EF06B4"/>
    <w:rsid w:val="00EF0D6F"/>
    <w:rsid w:val="00EF15E5"/>
    <w:rsid w:val="00EF1975"/>
    <w:rsid w:val="00EF213A"/>
    <w:rsid w:val="00EF2D83"/>
    <w:rsid w:val="00EF316F"/>
    <w:rsid w:val="00EF37B2"/>
    <w:rsid w:val="00EF3AF4"/>
    <w:rsid w:val="00EF3C57"/>
    <w:rsid w:val="00EF4589"/>
    <w:rsid w:val="00EF46CF"/>
    <w:rsid w:val="00EF4CC7"/>
    <w:rsid w:val="00EF6066"/>
    <w:rsid w:val="00EF7731"/>
    <w:rsid w:val="00F0018D"/>
    <w:rsid w:val="00F00CAA"/>
    <w:rsid w:val="00F013BA"/>
    <w:rsid w:val="00F01F0B"/>
    <w:rsid w:val="00F01F65"/>
    <w:rsid w:val="00F02496"/>
    <w:rsid w:val="00F02705"/>
    <w:rsid w:val="00F02AC7"/>
    <w:rsid w:val="00F036E8"/>
    <w:rsid w:val="00F038A0"/>
    <w:rsid w:val="00F03A4F"/>
    <w:rsid w:val="00F053E5"/>
    <w:rsid w:val="00F05461"/>
    <w:rsid w:val="00F05973"/>
    <w:rsid w:val="00F05C8D"/>
    <w:rsid w:val="00F06BC8"/>
    <w:rsid w:val="00F071E5"/>
    <w:rsid w:val="00F07F18"/>
    <w:rsid w:val="00F10923"/>
    <w:rsid w:val="00F11312"/>
    <w:rsid w:val="00F11445"/>
    <w:rsid w:val="00F11F3E"/>
    <w:rsid w:val="00F1227C"/>
    <w:rsid w:val="00F12591"/>
    <w:rsid w:val="00F129C1"/>
    <w:rsid w:val="00F12DE3"/>
    <w:rsid w:val="00F13334"/>
    <w:rsid w:val="00F1347B"/>
    <w:rsid w:val="00F13ACB"/>
    <w:rsid w:val="00F141A7"/>
    <w:rsid w:val="00F14F58"/>
    <w:rsid w:val="00F155D3"/>
    <w:rsid w:val="00F16263"/>
    <w:rsid w:val="00F1642D"/>
    <w:rsid w:val="00F16E10"/>
    <w:rsid w:val="00F16F13"/>
    <w:rsid w:val="00F17E50"/>
    <w:rsid w:val="00F17FB7"/>
    <w:rsid w:val="00F203A1"/>
    <w:rsid w:val="00F20C52"/>
    <w:rsid w:val="00F217C0"/>
    <w:rsid w:val="00F21B90"/>
    <w:rsid w:val="00F21D40"/>
    <w:rsid w:val="00F22071"/>
    <w:rsid w:val="00F2221B"/>
    <w:rsid w:val="00F227BB"/>
    <w:rsid w:val="00F23CB5"/>
    <w:rsid w:val="00F25524"/>
    <w:rsid w:val="00F26E87"/>
    <w:rsid w:val="00F27DD4"/>
    <w:rsid w:val="00F30416"/>
    <w:rsid w:val="00F313AE"/>
    <w:rsid w:val="00F31A72"/>
    <w:rsid w:val="00F31C90"/>
    <w:rsid w:val="00F31EBE"/>
    <w:rsid w:val="00F321BD"/>
    <w:rsid w:val="00F32933"/>
    <w:rsid w:val="00F329C9"/>
    <w:rsid w:val="00F33E54"/>
    <w:rsid w:val="00F3417C"/>
    <w:rsid w:val="00F346BB"/>
    <w:rsid w:val="00F347BC"/>
    <w:rsid w:val="00F34984"/>
    <w:rsid w:val="00F34C36"/>
    <w:rsid w:val="00F34D91"/>
    <w:rsid w:val="00F356E1"/>
    <w:rsid w:val="00F35B14"/>
    <w:rsid w:val="00F35B94"/>
    <w:rsid w:val="00F35BFF"/>
    <w:rsid w:val="00F36CE2"/>
    <w:rsid w:val="00F37600"/>
    <w:rsid w:val="00F3765D"/>
    <w:rsid w:val="00F37CC0"/>
    <w:rsid w:val="00F40AB9"/>
    <w:rsid w:val="00F40C95"/>
    <w:rsid w:val="00F40D9A"/>
    <w:rsid w:val="00F41AC1"/>
    <w:rsid w:val="00F41B00"/>
    <w:rsid w:val="00F41F40"/>
    <w:rsid w:val="00F42A55"/>
    <w:rsid w:val="00F42DD2"/>
    <w:rsid w:val="00F42F77"/>
    <w:rsid w:val="00F431C0"/>
    <w:rsid w:val="00F435D0"/>
    <w:rsid w:val="00F4395A"/>
    <w:rsid w:val="00F43EA7"/>
    <w:rsid w:val="00F441C1"/>
    <w:rsid w:val="00F444C0"/>
    <w:rsid w:val="00F445AE"/>
    <w:rsid w:val="00F4477E"/>
    <w:rsid w:val="00F448C7"/>
    <w:rsid w:val="00F44C98"/>
    <w:rsid w:val="00F44F98"/>
    <w:rsid w:val="00F4571A"/>
    <w:rsid w:val="00F46131"/>
    <w:rsid w:val="00F46DC0"/>
    <w:rsid w:val="00F46EA4"/>
    <w:rsid w:val="00F4723A"/>
    <w:rsid w:val="00F47252"/>
    <w:rsid w:val="00F47A98"/>
    <w:rsid w:val="00F50B09"/>
    <w:rsid w:val="00F51710"/>
    <w:rsid w:val="00F52724"/>
    <w:rsid w:val="00F52B9E"/>
    <w:rsid w:val="00F53612"/>
    <w:rsid w:val="00F536FD"/>
    <w:rsid w:val="00F53DF5"/>
    <w:rsid w:val="00F540C3"/>
    <w:rsid w:val="00F55929"/>
    <w:rsid w:val="00F56420"/>
    <w:rsid w:val="00F56CFD"/>
    <w:rsid w:val="00F572DF"/>
    <w:rsid w:val="00F614E9"/>
    <w:rsid w:val="00F632B1"/>
    <w:rsid w:val="00F63618"/>
    <w:rsid w:val="00F63979"/>
    <w:rsid w:val="00F63EE5"/>
    <w:rsid w:val="00F64155"/>
    <w:rsid w:val="00F6495B"/>
    <w:rsid w:val="00F65140"/>
    <w:rsid w:val="00F65494"/>
    <w:rsid w:val="00F65516"/>
    <w:rsid w:val="00F656BB"/>
    <w:rsid w:val="00F65723"/>
    <w:rsid w:val="00F6586F"/>
    <w:rsid w:val="00F66336"/>
    <w:rsid w:val="00F665A5"/>
    <w:rsid w:val="00F703D7"/>
    <w:rsid w:val="00F70CC3"/>
    <w:rsid w:val="00F70E2F"/>
    <w:rsid w:val="00F724FA"/>
    <w:rsid w:val="00F72ED5"/>
    <w:rsid w:val="00F7369B"/>
    <w:rsid w:val="00F73EAF"/>
    <w:rsid w:val="00F7469A"/>
    <w:rsid w:val="00F74DFE"/>
    <w:rsid w:val="00F7512E"/>
    <w:rsid w:val="00F75205"/>
    <w:rsid w:val="00F759D9"/>
    <w:rsid w:val="00F778F3"/>
    <w:rsid w:val="00F778F9"/>
    <w:rsid w:val="00F77D7C"/>
    <w:rsid w:val="00F8058F"/>
    <w:rsid w:val="00F807EB"/>
    <w:rsid w:val="00F808DD"/>
    <w:rsid w:val="00F8090C"/>
    <w:rsid w:val="00F80956"/>
    <w:rsid w:val="00F80985"/>
    <w:rsid w:val="00F80A40"/>
    <w:rsid w:val="00F80B92"/>
    <w:rsid w:val="00F80C91"/>
    <w:rsid w:val="00F8133C"/>
    <w:rsid w:val="00F8138C"/>
    <w:rsid w:val="00F81A7D"/>
    <w:rsid w:val="00F81C7C"/>
    <w:rsid w:val="00F831C0"/>
    <w:rsid w:val="00F83E8E"/>
    <w:rsid w:val="00F8417A"/>
    <w:rsid w:val="00F843F7"/>
    <w:rsid w:val="00F84991"/>
    <w:rsid w:val="00F85487"/>
    <w:rsid w:val="00F87C4A"/>
    <w:rsid w:val="00F87DD3"/>
    <w:rsid w:val="00F9058C"/>
    <w:rsid w:val="00F90AD2"/>
    <w:rsid w:val="00F910B7"/>
    <w:rsid w:val="00F9130F"/>
    <w:rsid w:val="00F92BA8"/>
    <w:rsid w:val="00F93041"/>
    <w:rsid w:val="00F932CC"/>
    <w:rsid w:val="00F9442E"/>
    <w:rsid w:val="00F949B8"/>
    <w:rsid w:val="00F953DF"/>
    <w:rsid w:val="00F95EA9"/>
    <w:rsid w:val="00F95EDC"/>
    <w:rsid w:val="00F969BA"/>
    <w:rsid w:val="00FA057E"/>
    <w:rsid w:val="00FA0690"/>
    <w:rsid w:val="00FA0CFC"/>
    <w:rsid w:val="00FA0E39"/>
    <w:rsid w:val="00FA1672"/>
    <w:rsid w:val="00FA1D8D"/>
    <w:rsid w:val="00FA2378"/>
    <w:rsid w:val="00FA2FF0"/>
    <w:rsid w:val="00FA3489"/>
    <w:rsid w:val="00FA3BBE"/>
    <w:rsid w:val="00FA42CF"/>
    <w:rsid w:val="00FA45B0"/>
    <w:rsid w:val="00FA47B7"/>
    <w:rsid w:val="00FA5064"/>
    <w:rsid w:val="00FA59C9"/>
    <w:rsid w:val="00FA6221"/>
    <w:rsid w:val="00FA67F6"/>
    <w:rsid w:val="00FA6ED6"/>
    <w:rsid w:val="00FA7048"/>
    <w:rsid w:val="00FA7872"/>
    <w:rsid w:val="00FA7A74"/>
    <w:rsid w:val="00FA7C64"/>
    <w:rsid w:val="00FB0118"/>
    <w:rsid w:val="00FB0491"/>
    <w:rsid w:val="00FB075A"/>
    <w:rsid w:val="00FB2057"/>
    <w:rsid w:val="00FB25EA"/>
    <w:rsid w:val="00FB29A6"/>
    <w:rsid w:val="00FB384C"/>
    <w:rsid w:val="00FB3BC7"/>
    <w:rsid w:val="00FB3CB3"/>
    <w:rsid w:val="00FB4328"/>
    <w:rsid w:val="00FB5045"/>
    <w:rsid w:val="00FB5578"/>
    <w:rsid w:val="00FB5D2D"/>
    <w:rsid w:val="00FB608A"/>
    <w:rsid w:val="00FB62C8"/>
    <w:rsid w:val="00FB67AD"/>
    <w:rsid w:val="00FB71DC"/>
    <w:rsid w:val="00FB73F6"/>
    <w:rsid w:val="00FB7A54"/>
    <w:rsid w:val="00FB7A7C"/>
    <w:rsid w:val="00FC0B98"/>
    <w:rsid w:val="00FC13A5"/>
    <w:rsid w:val="00FC1B86"/>
    <w:rsid w:val="00FC1ED7"/>
    <w:rsid w:val="00FC203B"/>
    <w:rsid w:val="00FC22F5"/>
    <w:rsid w:val="00FC26D2"/>
    <w:rsid w:val="00FC26EB"/>
    <w:rsid w:val="00FC29CE"/>
    <w:rsid w:val="00FC30CD"/>
    <w:rsid w:val="00FC31BF"/>
    <w:rsid w:val="00FC394A"/>
    <w:rsid w:val="00FC5926"/>
    <w:rsid w:val="00FC75A1"/>
    <w:rsid w:val="00FC7BA0"/>
    <w:rsid w:val="00FD07AE"/>
    <w:rsid w:val="00FD0968"/>
    <w:rsid w:val="00FD1F5B"/>
    <w:rsid w:val="00FD1FBE"/>
    <w:rsid w:val="00FD2F13"/>
    <w:rsid w:val="00FD2F16"/>
    <w:rsid w:val="00FD30A0"/>
    <w:rsid w:val="00FD3779"/>
    <w:rsid w:val="00FD3A35"/>
    <w:rsid w:val="00FD42E4"/>
    <w:rsid w:val="00FD5169"/>
    <w:rsid w:val="00FD51F0"/>
    <w:rsid w:val="00FD5976"/>
    <w:rsid w:val="00FD5C84"/>
    <w:rsid w:val="00FD658D"/>
    <w:rsid w:val="00FD6640"/>
    <w:rsid w:val="00FD66DB"/>
    <w:rsid w:val="00FD6A2A"/>
    <w:rsid w:val="00FD71DE"/>
    <w:rsid w:val="00FD7ECA"/>
    <w:rsid w:val="00FE00C2"/>
    <w:rsid w:val="00FE0459"/>
    <w:rsid w:val="00FE0AB6"/>
    <w:rsid w:val="00FE11AD"/>
    <w:rsid w:val="00FE152C"/>
    <w:rsid w:val="00FE2186"/>
    <w:rsid w:val="00FE3553"/>
    <w:rsid w:val="00FE4543"/>
    <w:rsid w:val="00FE46E8"/>
    <w:rsid w:val="00FE4801"/>
    <w:rsid w:val="00FE50FA"/>
    <w:rsid w:val="00FE5D7F"/>
    <w:rsid w:val="00FE5DC2"/>
    <w:rsid w:val="00FE6438"/>
    <w:rsid w:val="00FE6745"/>
    <w:rsid w:val="00FE69CD"/>
    <w:rsid w:val="00FE6CC9"/>
    <w:rsid w:val="00FE6D30"/>
    <w:rsid w:val="00FE7349"/>
    <w:rsid w:val="00FE77B9"/>
    <w:rsid w:val="00FE77C2"/>
    <w:rsid w:val="00FF0554"/>
    <w:rsid w:val="00FF15A1"/>
    <w:rsid w:val="00FF15E0"/>
    <w:rsid w:val="00FF1762"/>
    <w:rsid w:val="00FF20D8"/>
    <w:rsid w:val="00FF2325"/>
    <w:rsid w:val="00FF2DCD"/>
    <w:rsid w:val="00FF36E1"/>
    <w:rsid w:val="00FF38CE"/>
    <w:rsid w:val="00FF3934"/>
    <w:rsid w:val="00FF3A80"/>
    <w:rsid w:val="00FF3F13"/>
    <w:rsid w:val="00FF4E56"/>
    <w:rsid w:val="00FF5510"/>
    <w:rsid w:val="00FF57FD"/>
    <w:rsid w:val="00FF5E81"/>
    <w:rsid w:val="00FF6151"/>
    <w:rsid w:val="00FF688D"/>
    <w:rsid w:val="00FF6CC9"/>
    <w:rsid w:val="00FF6E4E"/>
    <w:rsid w:val="00FF7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5A0FB1"/>
  <w15:docId w15:val="{88B98D80-2FE7-42AE-A228-BEC78D103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33EA3"/>
    <w:pPr>
      <w:spacing w:before="120" w:after="120"/>
      <w:jc w:val="both"/>
    </w:pPr>
    <w:rPr>
      <w:rFonts w:ascii="Times New Roman" w:hAnsi="Times New Roman"/>
      <w:sz w:val="24"/>
      <w:szCs w:val="22"/>
    </w:rPr>
  </w:style>
  <w:style w:type="paragraph" w:styleId="Antrat1">
    <w:name w:val="heading 1"/>
    <w:basedOn w:val="prastasis"/>
    <w:next w:val="prastasis"/>
    <w:link w:val="Antrat1Diagrama"/>
    <w:uiPriority w:val="9"/>
    <w:qFormat/>
    <w:rsid w:val="00BD3585"/>
    <w:pPr>
      <w:keepNext/>
      <w:keepLines/>
      <w:numPr>
        <w:numId w:val="1"/>
      </w:numPr>
      <w:spacing w:before="480"/>
      <w:outlineLvl w:val="0"/>
    </w:pPr>
    <w:rPr>
      <w:rFonts w:ascii="Cambria" w:hAnsi="Cambria"/>
      <w:b/>
      <w:bCs/>
      <w:color w:val="365F91"/>
      <w:sz w:val="28"/>
      <w:szCs w:val="28"/>
    </w:rPr>
  </w:style>
  <w:style w:type="paragraph" w:styleId="Antrat2">
    <w:name w:val="heading 2"/>
    <w:basedOn w:val="prastasis"/>
    <w:next w:val="prastasis"/>
    <w:link w:val="Antrat2Diagrama"/>
    <w:uiPriority w:val="9"/>
    <w:qFormat/>
    <w:rsid w:val="00BD3585"/>
    <w:pPr>
      <w:keepNext/>
      <w:keepLines/>
      <w:numPr>
        <w:ilvl w:val="1"/>
        <w:numId w:val="1"/>
      </w:numPr>
      <w:spacing w:before="200"/>
      <w:outlineLvl w:val="1"/>
    </w:pPr>
    <w:rPr>
      <w:rFonts w:ascii="Cambria" w:hAnsi="Cambria"/>
      <w:b/>
      <w:bCs/>
      <w:color w:val="4F81BD"/>
      <w:sz w:val="26"/>
      <w:szCs w:val="26"/>
    </w:rPr>
  </w:style>
  <w:style w:type="paragraph" w:styleId="Antrat3">
    <w:name w:val="heading 3"/>
    <w:aliases w:val="H3"/>
    <w:basedOn w:val="prastasis"/>
    <w:next w:val="prastasis"/>
    <w:link w:val="Antrat3Diagrama"/>
    <w:uiPriority w:val="9"/>
    <w:qFormat/>
    <w:rsid w:val="00EE2B51"/>
    <w:pPr>
      <w:keepNext/>
      <w:keepLines/>
      <w:numPr>
        <w:ilvl w:val="2"/>
        <w:numId w:val="1"/>
      </w:numPr>
      <w:spacing w:before="200"/>
      <w:outlineLvl w:val="2"/>
    </w:pPr>
    <w:rPr>
      <w:b/>
      <w:bCs/>
      <w:color w:val="1F497D"/>
    </w:rPr>
  </w:style>
  <w:style w:type="paragraph" w:styleId="Antrat4">
    <w:name w:val="heading 4"/>
    <w:aliases w:val="Heading 4 Char Char Char Char"/>
    <w:basedOn w:val="prastasis"/>
    <w:next w:val="prastasis"/>
    <w:link w:val="Antrat4Diagrama"/>
    <w:uiPriority w:val="9"/>
    <w:qFormat/>
    <w:rsid w:val="00BD3585"/>
    <w:pPr>
      <w:keepNext/>
      <w:keepLines/>
      <w:numPr>
        <w:ilvl w:val="3"/>
        <w:numId w:val="1"/>
      </w:numPr>
      <w:spacing w:before="200"/>
      <w:outlineLvl w:val="3"/>
    </w:pPr>
    <w:rPr>
      <w:rFonts w:ascii="Cambria" w:hAnsi="Cambria"/>
      <w:b/>
      <w:bCs/>
      <w:i/>
      <w:iCs/>
      <w:color w:val="4F81BD"/>
    </w:rPr>
  </w:style>
  <w:style w:type="paragraph" w:styleId="Antrat5">
    <w:name w:val="heading 5"/>
    <w:basedOn w:val="prastasis"/>
    <w:next w:val="prastasis"/>
    <w:link w:val="Antrat5Diagrama"/>
    <w:uiPriority w:val="9"/>
    <w:qFormat/>
    <w:rsid w:val="00BD3585"/>
    <w:pPr>
      <w:keepNext/>
      <w:keepLines/>
      <w:numPr>
        <w:ilvl w:val="4"/>
        <w:numId w:val="1"/>
      </w:numPr>
      <w:spacing w:before="200"/>
      <w:outlineLvl w:val="4"/>
    </w:pPr>
    <w:rPr>
      <w:rFonts w:ascii="Cambria" w:hAnsi="Cambria"/>
      <w:color w:val="243F60"/>
    </w:rPr>
  </w:style>
  <w:style w:type="paragraph" w:styleId="Antrat6">
    <w:name w:val="heading 6"/>
    <w:basedOn w:val="prastasis"/>
    <w:next w:val="prastasis"/>
    <w:link w:val="Antrat6Diagrama"/>
    <w:uiPriority w:val="9"/>
    <w:qFormat/>
    <w:rsid w:val="00BD3585"/>
    <w:pPr>
      <w:keepNext/>
      <w:keepLines/>
      <w:numPr>
        <w:ilvl w:val="5"/>
        <w:numId w:val="1"/>
      </w:numPr>
      <w:spacing w:before="200"/>
      <w:outlineLvl w:val="5"/>
    </w:pPr>
    <w:rPr>
      <w:rFonts w:ascii="Cambria" w:hAnsi="Cambria"/>
      <w:i/>
      <w:iCs/>
      <w:color w:val="243F60"/>
    </w:rPr>
  </w:style>
  <w:style w:type="paragraph" w:styleId="Antrat7">
    <w:name w:val="heading 7"/>
    <w:basedOn w:val="prastasis"/>
    <w:next w:val="prastasis"/>
    <w:link w:val="Antrat7Diagrama"/>
    <w:uiPriority w:val="9"/>
    <w:qFormat/>
    <w:rsid w:val="00BD3585"/>
    <w:pPr>
      <w:keepNext/>
      <w:keepLines/>
      <w:numPr>
        <w:ilvl w:val="6"/>
        <w:numId w:val="1"/>
      </w:numPr>
      <w:spacing w:before="200"/>
      <w:outlineLvl w:val="6"/>
    </w:pPr>
    <w:rPr>
      <w:rFonts w:ascii="Cambria" w:hAnsi="Cambria"/>
      <w:i/>
      <w:iCs/>
      <w:color w:val="404040"/>
    </w:rPr>
  </w:style>
  <w:style w:type="paragraph" w:styleId="Antrat8">
    <w:name w:val="heading 8"/>
    <w:basedOn w:val="prastasis"/>
    <w:next w:val="prastasis"/>
    <w:link w:val="Antrat8Diagrama"/>
    <w:uiPriority w:val="9"/>
    <w:qFormat/>
    <w:rsid w:val="00BD3585"/>
    <w:pPr>
      <w:keepNext/>
      <w:keepLines/>
      <w:numPr>
        <w:ilvl w:val="7"/>
        <w:numId w:val="1"/>
      </w:numPr>
      <w:spacing w:before="200"/>
      <w:outlineLvl w:val="7"/>
    </w:pPr>
    <w:rPr>
      <w:rFonts w:ascii="Cambria" w:hAnsi="Cambria"/>
      <w:color w:val="404040"/>
      <w:sz w:val="20"/>
      <w:szCs w:val="20"/>
    </w:rPr>
  </w:style>
  <w:style w:type="paragraph" w:styleId="Antrat9">
    <w:name w:val="heading 9"/>
    <w:basedOn w:val="prastasis"/>
    <w:next w:val="prastasis"/>
    <w:link w:val="Antrat9Diagrama"/>
    <w:uiPriority w:val="9"/>
    <w:qFormat/>
    <w:rsid w:val="00BD3585"/>
    <w:pPr>
      <w:keepNext/>
      <w:keepLines/>
      <w:numPr>
        <w:ilvl w:val="8"/>
        <w:numId w:val="1"/>
      </w:numPr>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BD3585"/>
    <w:rPr>
      <w:rFonts w:ascii="Cambria" w:hAnsi="Cambria"/>
      <w:b/>
      <w:bCs/>
      <w:color w:val="365F91"/>
      <w:sz w:val="28"/>
      <w:szCs w:val="28"/>
    </w:rPr>
  </w:style>
  <w:style w:type="character" w:customStyle="1" w:styleId="Antrat2Diagrama">
    <w:name w:val="Antraštė 2 Diagrama"/>
    <w:link w:val="Antrat2"/>
    <w:uiPriority w:val="9"/>
    <w:rsid w:val="00BD3585"/>
    <w:rPr>
      <w:rFonts w:ascii="Cambria" w:hAnsi="Cambria"/>
      <w:b/>
      <w:bCs/>
      <w:color w:val="4F81BD"/>
      <w:sz w:val="26"/>
      <w:szCs w:val="26"/>
    </w:rPr>
  </w:style>
  <w:style w:type="character" w:customStyle="1" w:styleId="Antrat3Diagrama">
    <w:name w:val="Antraštė 3 Diagrama"/>
    <w:aliases w:val="H3 Diagrama"/>
    <w:link w:val="Antrat3"/>
    <w:uiPriority w:val="9"/>
    <w:rsid w:val="00EE2B51"/>
    <w:rPr>
      <w:rFonts w:ascii="Times New Roman" w:hAnsi="Times New Roman"/>
      <w:b/>
      <w:bCs/>
      <w:color w:val="1F497D"/>
      <w:sz w:val="24"/>
      <w:szCs w:val="22"/>
    </w:rPr>
  </w:style>
  <w:style w:type="character" w:customStyle="1" w:styleId="Antrat4Diagrama">
    <w:name w:val="Antraštė 4 Diagrama"/>
    <w:aliases w:val="Heading 4 Char Char Char Char Diagrama"/>
    <w:link w:val="Antrat4"/>
    <w:uiPriority w:val="9"/>
    <w:rsid w:val="00BD3585"/>
    <w:rPr>
      <w:rFonts w:ascii="Cambria" w:hAnsi="Cambria"/>
      <w:b/>
      <w:bCs/>
      <w:i/>
      <w:iCs/>
      <w:color w:val="4F81BD"/>
      <w:sz w:val="24"/>
      <w:szCs w:val="22"/>
    </w:rPr>
  </w:style>
  <w:style w:type="character" w:customStyle="1" w:styleId="Antrat5Diagrama">
    <w:name w:val="Antraštė 5 Diagrama"/>
    <w:link w:val="Antrat5"/>
    <w:uiPriority w:val="9"/>
    <w:rsid w:val="00BD3585"/>
    <w:rPr>
      <w:rFonts w:ascii="Cambria" w:hAnsi="Cambria"/>
      <w:color w:val="243F60"/>
      <w:sz w:val="24"/>
      <w:szCs w:val="22"/>
    </w:rPr>
  </w:style>
  <w:style w:type="character" w:customStyle="1" w:styleId="Antrat6Diagrama">
    <w:name w:val="Antraštė 6 Diagrama"/>
    <w:link w:val="Antrat6"/>
    <w:uiPriority w:val="9"/>
    <w:rsid w:val="00BD3585"/>
    <w:rPr>
      <w:rFonts w:ascii="Cambria" w:hAnsi="Cambria"/>
      <w:i/>
      <w:iCs/>
      <w:color w:val="243F60"/>
      <w:sz w:val="24"/>
      <w:szCs w:val="22"/>
    </w:rPr>
  </w:style>
  <w:style w:type="character" w:customStyle="1" w:styleId="Antrat7Diagrama">
    <w:name w:val="Antraštė 7 Diagrama"/>
    <w:link w:val="Antrat7"/>
    <w:uiPriority w:val="9"/>
    <w:rsid w:val="00BD3585"/>
    <w:rPr>
      <w:rFonts w:ascii="Cambria" w:hAnsi="Cambria"/>
      <w:i/>
      <w:iCs/>
      <w:color w:val="404040"/>
      <w:sz w:val="24"/>
      <w:szCs w:val="22"/>
    </w:rPr>
  </w:style>
  <w:style w:type="character" w:customStyle="1" w:styleId="Antrat8Diagrama">
    <w:name w:val="Antraštė 8 Diagrama"/>
    <w:link w:val="Antrat8"/>
    <w:uiPriority w:val="9"/>
    <w:rsid w:val="00BD3585"/>
    <w:rPr>
      <w:rFonts w:ascii="Cambria" w:hAnsi="Cambria"/>
      <w:color w:val="404040"/>
    </w:rPr>
  </w:style>
  <w:style w:type="character" w:customStyle="1" w:styleId="Antrat9Diagrama">
    <w:name w:val="Antraštė 9 Diagrama"/>
    <w:link w:val="Antrat9"/>
    <w:uiPriority w:val="9"/>
    <w:rsid w:val="00BD3585"/>
    <w:rPr>
      <w:rFonts w:ascii="Cambria" w:hAnsi="Cambria"/>
      <w:i/>
      <w:iCs/>
      <w:color w:val="404040"/>
    </w:rPr>
  </w:style>
  <w:style w:type="paragraph" w:styleId="Debesliotekstas">
    <w:name w:val="Balloon Text"/>
    <w:basedOn w:val="prastasis"/>
    <w:link w:val="DebesliotekstasDiagrama"/>
    <w:uiPriority w:val="99"/>
    <w:semiHidden/>
    <w:unhideWhenUsed/>
    <w:rsid w:val="002D264E"/>
    <w:pPr>
      <w:spacing w:after="0"/>
    </w:pPr>
    <w:rPr>
      <w:rFonts w:ascii="Tahoma" w:hAnsi="Tahoma"/>
      <w:sz w:val="16"/>
      <w:szCs w:val="16"/>
    </w:rPr>
  </w:style>
  <w:style w:type="character" w:customStyle="1" w:styleId="DebesliotekstasDiagrama">
    <w:name w:val="Debesėlio tekstas Diagrama"/>
    <w:link w:val="Debesliotekstas"/>
    <w:uiPriority w:val="99"/>
    <w:semiHidden/>
    <w:rsid w:val="002D264E"/>
    <w:rPr>
      <w:rFonts w:ascii="Tahoma" w:hAnsi="Tahoma" w:cs="Tahoma"/>
      <w:sz w:val="16"/>
      <w:szCs w:val="16"/>
    </w:rPr>
  </w:style>
  <w:style w:type="paragraph" w:styleId="Turinys1">
    <w:name w:val="toc 1"/>
    <w:basedOn w:val="prastasis"/>
    <w:next w:val="prastasis"/>
    <w:autoRedefine/>
    <w:uiPriority w:val="39"/>
    <w:unhideWhenUsed/>
    <w:rsid w:val="009B3AD9"/>
    <w:pPr>
      <w:jc w:val="left"/>
    </w:pPr>
    <w:rPr>
      <w:b/>
      <w:bCs/>
      <w:caps/>
      <w:sz w:val="20"/>
      <w:szCs w:val="20"/>
    </w:rPr>
  </w:style>
  <w:style w:type="paragraph" w:styleId="Turinys2">
    <w:name w:val="toc 2"/>
    <w:basedOn w:val="prastasis"/>
    <w:next w:val="prastasis"/>
    <w:autoRedefine/>
    <w:uiPriority w:val="39"/>
    <w:unhideWhenUsed/>
    <w:rsid w:val="009B3AD9"/>
    <w:pPr>
      <w:ind w:left="240"/>
      <w:jc w:val="left"/>
    </w:pPr>
    <w:rPr>
      <w:smallCaps/>
      <w:sz w:val="20"/>
      <w:szCs w:val="20"/>
    </w:rPr>
  </w:style>
  <w:style w:type="paragraph" w:styleId="Turinys3">
    <w:name w:val="toc 3"/>
    <w:basedOn w:val="prastasis"/>
    <w:next w:val="prastasis"/>
    <w:autoRedefine/>
    <w:uiPriority w:val="39"/>
    <w:unhideWhenUsed/>
    <w:rsid w:val="009B3AD9"/>
    <w:pPr>
      <w:ind w:left="480"/>
      <w:jc w:val="left"/>
    </w:pPr>
    <w:rPr>
      <w:i/>
      <w:iCs/>
      <w:sz w:val="20"/>
      <w:szCs w:val="20"/>
    </w:rPr>
  </w:style>
  <w:style w:type="paragraph" w:styleId="Turinys4">
    <w:name w:val="toc 4"/>
    <w:basedOn w:val="prastasis"/>
    <w:next w:val="prastasis"/>
    <w:autoRedefine/>
    <w:uiPriority w:val="39"/>
    <w:unhideWhenUsed/>
    <w:rsid w:val="00AC0FA3"/>
    <w:pPr>
      <w:ind w:left="720"/>
      <w:jc w:val="left"/>
    </w:pPr>
    <w:rPr>
      <w:rFonts w:ascii="Calibri" w:hAnsi="Calibri"/>
      <w:sz w:val="18"/>
      <w:szCs w:val="18"/>
    </w:rPr>
  </w:style>
  <w:style w:type="paragraph" w:styleId="Turinys5">
    <w:name w:val="toc 5"/>
    <w:basedOn w:val="prastasis"/>
    <w:next w:val="prastasis"/>
    <w:autoRedefine/>
    <w:uiPriority w:val="39"/>
    <w:unhideWhenUsed/>
    <w:rsid w:val="00AC0FA3"/>
    <w:pPr>
      <w:ind w:left="960"/>
      <w:jc w:val="left"/>
    </w:pPr>
    <w:rPr>
      <w:rFonts w:ascii="Calibri" w:hAnsi="Calibri"/>
      <w:sz w:val="18"/>
      <w:szCs w:val="18"/>
    </w:rPr>
  </w:style>
  <w:style w:type="paragraph" w:styleId="Turinys6">
    <w:name w:val="toc 6"/>
    <w:basedOn w:val="prastasis"/>
    <w:next w:val="prastasis"/>
    <w:autoRedefine/>
    <w:uiPriority w:val="39"/>
    <w:unhideWhenUsed/>
    <w:rsid w:val="00AC0FA3"/>
    <w:pPr>
      <w:ind w:left="1200"/>
      <w:jc w:val="left"/>
    </w:pPr>
    <w:rPr>
      <w:rFonts w:ascii="Calibri" w:hAnsi="Calibri"/>
      <w:sz w:val="18"/>
      <w:szCs w:val="18"/>
    </w:rPr>
  </w:style>
  <w:style w:type="paragraph" w:styleId="Turinys7">
    <w:name w:val="toc 7"/>
    <w:basedOn w:val="prastasis"/>
    <w:next w:val="prastasis"/>
    <w:autoRedefine/>
    <w:uiPriority w:val="39"/>
    <w:unhideWhenUsed/>
    <w:rsid w:val="00AC0FA3"/>
    <w:pPr>
      <w:ind w:left="1440"/>
      <w:jc w:val="left"/>
    </w:pPr>
    <w:rPr>
      <w:rFonts w:ascii="Calibri" w:hAnsi="Calibri"/>
      <w:sz w:val="18"/>
      <w:szCs w:val="18"/>
    </w:rPr>
  </w:style>
  <w:style w:type="paragraph" w:styleId="Turinys8">
    <w:name w:val="toc 8"/>
    <w:basedOn w:val="prastasis"/>
    <w:next w:val="prastasis"/>
    <w:autoRedefine/>
    <w:uiPriority w:val="39"/>
    <w:unhideWhenUsed/>
    <w:rsid w:val="00AC0FA3"/>
    <w:pPr>
      <w:ind w:left="1680"/>
      <w:jc w:val="left"/>
    </w:pPr>
    <w:rPr>
      <w:rFonts w:ascii="Calibri" w:hAnsi="Calibri"/>
      <w:sz w:val="18"/>
      <w:szCs w:val="18"/>
    </w:rPr>
  </w:style>
  <w:style w:type="paragraph" w:styleId="Turinys9">
    <w:name w:val="toc 9"/>
    <w:basedOn w:val="prastasis"/>
    <w:next w:val="prastasis"/>
    <w:autoRedefine/>
    <w:uiPriority w:val="39"/>
    <w:unhideWhenUsed/>
    <w:rsid w:val="00AC0FA3"/>
    <w:pPr>
      <w:ind w:left="1920"/>
      <w:jc w:val="left"/>
    </w:pPr>
    <w:rPr>
      <w:rFonts w:ascii="Calibri" w:hAnsi="Calibri"/>
      <w:sz w:val="18"/>
      <w:szCs w:val="18"/>
    </w:rPr>
  </w:style>
  <w:style w:type="character" w:styleId="Hipersaitas">
    <w:name w:val="Hyperlink"/>
    <w:uiPriority w:val="99"/>
    <w:unhideWhenUsed/>
    <w:rsid w:val="00BC614D"/>
    <w:rPr>
      <w:rFonts w:ascii="Times New Roman" w:hAnsi="Times New Roman"/>
      <w:color w:val="0000FF"/>
      <w:u w:val="single"/>
    </w:rPr>
  </w:style>
  <w:style w:type="paragraph" w:styleId="Antrat">
    <w:name w:val="caption"/>
    <w:aliases w:val="Beschriftung-eng,Beschriftung-dt-Abbildung,table.,pav."/>
    <w:basedOn w:val="prastasis"/>
    <w:next w:val="prastasis"/>
    <w:link w:val="AntratDiagrama"/>
    <w:qFormat/>
    <w:rsid w:val="000842A2"/>
    <w:rPr>
      <w:b/>
      <w:bCs/>
      <w:color w:val="1F497D"/>
      <w:sz w:val="20"/>
      <w:szCs w:val="18"/>
    </w:rPr>
  </w:style>
  <w:style w:type="character" w:customStyle="1" w:styleId="AntratDiagrama">
    <w:name w:val="Antraštė Diagrama"/>
    <w:aliases w:val="Beschriftung-eng Diagrama,Beschriftung-dt-Abbildung Diagrama,table. Diagrama,pav. Diagrama"/>
    <w:link w:val="Antrat"/>
    <w:rsid w:val="000842A2"/>
    <w:rPr>
      <w:rFonts w:ascii="Times New Roman" w:hAnsi="Times New Roman"/>
      <w:b/>
      <w:bCs/>
      <w:color w:val="1F497D"/>
      <w:szCs w:val="18"/>
    </w:rPr>
  </w:style>
  <w:style w:type="paragraph" w:styleId="Antrats">
    <w:name w:val="header"/>
    <w:aliases w:val="Char,Diagrama"/>
    <w:basedOn w:val="prastasis"/>
    <w:link w:val="AntratsDiagrama"/>
    <w:uiPriority w:val="99"/>
    <w:unhideWhenUsed/>
    <w:rsid w:val="006E2FE3"/>
    <w:pPr>
      <w:tabs>
        <w:tab w:val="center" w:pos="4819"/>
        <w:tab w:val="right" w:pos="9638"/>
      </w:tabs>
    </w:pPr>
    <w:rPr>
      <w:rFonts w:ascii="Calibri" w:hAnsi="Calibri"/>
      <w:sz w:val="20"/>
      <w:szCs w:val="20"/>
    </w:rPr>
  </w:style>
  <w:style w:type="character" w:customStyle="1" w:styleId="AntratsDiagrama">
    <w:name w:val="Antraštės Diagrama"/>
    <w:aliases w:val="Char Diagrama,Diagrama Diagrama"/>
    <w:link w:val="Antrats"/>
    <w:uiPriority w:val="99"/>
    <w:rsid w:val="006E2FE3"/>
    <w:rPr>
      <w:rFonts w:ascii="Calibri" w:eastAsia="Times New Roman" w:hAnsi="Calibri" w:cs="Times New Roman"/>
    </w:rPr>
  </w:style>
  <w:style w:type="paragraph" w:styleId="Porat">
    <w:name w:val="footer"/>
    <w:basedOn w:val="prastasis"/>
    <w:link w:val="PoratDiagrama"/>
    <w:uiPriority w:val="99"/>
    <w:unhideWhenUsed/>
    <w:rsid w:val="006E2FE3"/>
    <w:pPr>
      <w:tabs>
        <w:tab w:val="center" w:pos="4819"/>
        <w:tab w:val="right" w:pos="9638"/>
      </w:tabs>
    </w:pPr>
    <w:rPr>
      <w:rFonts w:ascii="Calibri" w:hAnsi="Calibri"/>
      <w:sz w:val="20"/>
      <w:szCs w:val="20"/>
    </w:rPr>
  </w:style>
  <w:style w:type="character" w:customStyle="1" w:styleId="PoratDiagrama">
    <w:name w:val="Poraštė Diagrama"/>
    <w:link w:val="Porat"/>
    <w:uiPriority w:val="99"/>
    <w:rsid w:val="006E2FE3"/>
    <w:rPr>
      <w:rFonts w:ascii="Calibri" w:eastAsia="Times New Roman" w:hAnsi="Calibri" w:cs="Times New Roman"/>
    </w:rPr>
  </w:style>
  <w:style w:type="paragraph" w:styleId="Sraopastraipa">
    <w:name w:val="List Paragraph"/>
    <w:basedOn w:val="prastasis"/>
    <w:uiPriority w:val="34"/>
    <w:qFormat/>
    <w:rsid w:val="004C65E2"/>
    <w:pPr>
      <w:ind w:left="720"/>
      <w:contextualSpacing/>
    </w:pPr>
  </w:style>
  <w:style w:type="paragraph" w:styleId="Puslapioinaostekstas">
    <w:name w:val="footnote text"/>
    <w:aliases w:val="Footnote Text Char1,Footnote Text Char Char,ft"/>
    <w:basedOn w:val="prastasis"/>
    <w:link w:val="PuslapioinaostekstasDiagrama"/>
    <w:rsid w:val="00B627F2"/>
    <w:rPr>
      <w:noProof/>
      <w:sz w:val="20"/>
      <w:szCs w:val="20"/>
    </w:rPr>
  </w:style>
  <w:style w:type="character" w:customStyle="1" w:styleId="PuslapioinaostekstasDiagrama">
    <w:name w:val="Puslapio išnašos tekstas Diagrama"/>
    <w:aliases w:val="Footnote Text Char1 Diagrama,Footnote Text Char Char Diagrama,ft Diagrama"/>
    <w:link w:val="Puslapioinaostekstas"/>
    <w:rsid w:val="00B627F2"/>
    <w:rPr>
      <w:rFonts w:ascii="Times New Roman" w:eastAsia="Times New Roman" w:hAnsi="Times New Roman" w:cs="Times New Roman"/>
      <w:noProof/>
      <w:sz w:val="20"/>
      <w:szCs w:val="20"/>
    </w:rPr>
  </w:style>
  <w:style w:type="character" w:styleId="Puslapioinaosnuoroda">
    <w:name w:val="footnote reference"/>
    <w:semiHidden/>
    <w:rsid w:val="00B627F2"/>
    <w:rPr>
      <w:vertAlign w:val="superscript"/>
    </w:rPr>
  </w:style>
  <w:style w:type="paragraph" w:styleId="Pagrindiniotekstotrauka2">
    <w:name w:val="Body Text Indent 2"/>
    <w:basedOn w:val="prastasis"/>
    <w:link w:val="Pagrindiniotekstotrauka2Diagrama"/>
    <w:rsid w:val="0011367A"/>
    <w:pPr>
      <w:tabs>
        <w:tab w:val="num" w:pos="2867"/>
      </w:tabs>
      <w:spacing w:before="0" w:after="0"/>
      <w:ind w:left="2867" w:hanging="360"/>
    </w:pPr>
    <w:rPr>
      <w:rFonts w:ascii="Arial" w:hAnsi="Arial"/>
      <w:noProof/>
      <w:color w:val="0000FF"/>
      <w:szCs w:val="24"/>
      <w:lang w:val="en-GB" w:eastAsia="en-US"/>
    </w:rPr>
  </w:style>
  <w:style w:type="character" w:customStyle="1" w:styleId="Pagrindiniotekstotrauka2Diagrama">
    <w:name w:val="Pagrindinio teksto įtrauka 2 Diagrama"/>
    <w:link w:val="Pagrindiniotekstotrauka2"/>
    <w:rsid w:val="0011367A"/>
    <w:rPr>
      <w:rFonts w:ascii="Arial" w:eastAsia="Times New Roman" w:hAnsi="Arial" w:cs="Times New Roman"/>
      <w:noProof/>
      <w:color w:val="0000FF"/>
      <w:sz w:val="24"/>
      <w:szCs w:val="24"/>
      <w:lang w:val="en-GB" w:eastAsia="en-US"/>
    </w:rPr>
  </w:style>
  <w:style w:type="paragraph" w:styleId="Komentarotekstas">
    <w:name w:val="annotation text"/>
    <w:basedOn w:val="prastasis"/>
    <w:link w:val="KomentarotekstasDiagrama"/>
    <w:uiPriority w:val="99"/>
    <w:rsid w:val="00741E84"/>
    <w:pPr>
      <w:spacing w:before="0" w:after="0" w:line="280" w:lineRule="atLeast"/>
      <w:jc w:val="left"/>
    </w:pPr>
    <w:rPr>
      <w:noProof/>
      <w:sz w:val="20"/>
      <w:szCs w:val="20"/>
      <w:lang w:val="en-GB" w:eastAsia="en-US"/>
    </w:rPr>
  </w:style>
  <w:style w:type="character" w:customStyle="1" w:styleId="KomentarotekstasDiagrama">
    <w:name w:val="Komentaro tekstas Diagrama"/>
    <w:link w:val="Komentarotekstas"/>
    <w:uiPriority w:val="99"/>
    <w:rsid w:val="00741E84"/>
    <w:rPr>
      <w:rFonts w:ascii="Times New Roman" w:eastAsia="Times New Roman" w:hAnsi="Times New Roman" w:cs="Times New Roman"/>
      <w:noProof/>
      <w:sz w:val="20"/>
      <w:szCs w:val="20"/>
      <w:lang w:val="en-GB" w:eastAsia="en-US"/>
    </w:rPr>
  </w:style>
  <w:style w:type="paragraph" w:customStyle="1" w:styleId="BodyText1">
    <w:name w:val="Body Text1"/>
    <w:basedOn w:val="prastasis"/>
    <w:rsid w:val="00A6447D"/>
    <w:pPr>
      <w:suppressAutoHyphens/>
      <w:autoSpaceDE w:val="0"/>
      <w:autoSpaceDN w:val="0"/>
      <w:adjustRightInd w:val="0"/>
      <w:spacing w:before="0" w:after="0" w:line="298" w:lineRule="auto"/>
      <w:ind w:firstLine="312"/>
      <w:textAlignment w:val="center"/>
    </w:pPr>
    <w:rPr>
      <w:color w:val="000000"/>
      <w:sz w:val="20"/>
      <w:szCs w:val="20"/>
      <w:lang w:val="en-US"/>
    </w:rPr>
  </w:style>
  <w:style w:type="paragraph" w:styleId="Pagrindiniotekstotrauka3">
    <w:name w:val="Body Text Indent 3"/>
    <w:basedOn w:val="prastasis"/>
    <w:link w:val="Pagrindiniotekstotrauka3Diagrama"/>
    <w:uiPriority w:val="99"/>
    <w:unhideWhenUsed/>
    <w:rsid w:val="005F5E11"/>
    <w:pPr>
      <w:ind w:left="283"/>
    </w:pPr>
    <w:rPr>
      <w:sz w:val="16"/>
      <w:szCs w:val="16"/>
    </w:rPr>
  </w:style>
  <w:style w:type="character" w:customStyle="1" w:styleId="Pagrindiniotekstotrauka3Diagrama">
    <w:name w:val="Pagrindinio teksto įtrauka 3 Diagrama"/>
    <w:link w:val="Pagrindiniotekstotrauka3"/>
    <w:uiPriority w:val="99"/>
    <w:rsid w:val="005F5E11"/>
    <w:rPr>
      <w:rFonts w:ascii="Times New Roman" w:hAnsi="Times New Roman"/>
      <w:sz w:val="16"/>
      <w:szCs w:val="16"/>
    </w:rPr>
  </w:style>
  <w:style w:type="table" w:styleId="Lentelstinklelis">
    <w:name w:val="Table Grid"/>
    <w:basedOn w:val="prastojilentel"/>
    <w:rsid w:val="00A8351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erirtashipersaitas">
    <w:name w:val="FollowedHyperlink"/>
    <w:uiPriority w:val="99"/>
    <w:semiHidden/>
    <w:unhideWhenUsed/>
    <w:rsid w:val="00F808DD"/>
    <w:rPr>
      <w:color w:val="800080"/>
      <w:u w:val="single"/>
    </w:rPr>
  </w:style>
  <w:style w:type="paragraph" w:customStyle="1" w:styleId="xl66">
    <w:name w:val="xl66"/>
    <w:basedOn w:val="prastasis"/>
    <w:rsid w:val="00F808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67">
    <w:name w:val="xl67"/>
    <w:basedOn w:val="prastasis"/>
    <w:rsid w:val="00F808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68">
    <w:name w:val="xl68"/>
    <w:basedOn w:val="prastasis"/>
    <w:rsid w:val="00F808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69">
    <w:name w:val="xl69"/>
    <w:basedOn w:val="prastasis"/>
    <w:rsid w:val="00F808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70">
    <w:name w:val="xl70"/>
    <w:basedOn w:val="prastasis"/>
    <w:rsid w:val="00F808DD"/>
    <w:pPr>
      <w:spacing w:before="100" w:beforeAutospacing="1" w:after="100" w:afterAutospacing="1"/>
      <w:jc w:val="left"/>
    </w:pPr>
    <w:rPr>
      <w:szCs w:val="24"/>
    </w:rPr>
  </w:style>
  <w:style w:type="paragraph" w:customStyle="1" w:styleId="xl71">
    <w:name w:val="xl71"/>
    <w:basedOn w:val="prastasis"/>
    <w:rsid w:val="00F808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72">
    <w:name w:val="xl72"/>
    <w:basedOn w:val="prastasis"/>
    <w:rsid w:val="00F808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73">
    <w:name w:val="xl73"/>
    <w:basedOn w:val="prastasis"/>
    <w:rsid w:val="00F808DD"/>
    <w:pPr>
      <w:pBdr>
        <w:top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74">
    <w:name w:val="xl74"/>
    <w:basedOn w:val="prastasis"/>
    <w:rsid w:val="00F808DD"/>
    <w:pPr>
      <w:pBdr>
        <w:top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75">
    <w:name w:val="xl75"/>
    <w:basedOn w:val="prastasis"/>
    <w:rsid w:val="00F808DD"/>
    <w:pPr>
      <w:pBdr>
        <w:top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76">
    <w:name w:val="xl76"/>
    <w:basedOn w:val="prastasis"/>
    <w:rsid w:val="00F808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77">
    <w:name w:val="xl77"/>
    <w:basedOn w:val="prastasis"/>
    <w:rsid w:val="00F808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Cs w:val="24"/>
    </w:rPr>
  </w:style>
  <w:style w:type="paragraph" w:customStyle="1" w:styleId="xl78">
    <w:name w:val="xl78"/>
    <w:basedOn w:val="prastasis"/>
    <w:rsid w:val="00F808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79">
    <w:name w:val="xl79"/>
    <w:basedOn w:val="prastasis"/>
    <w:rsid w:val="00F808DD"/>
    <w:pPr>
      <w:pBdr>
        <w:top w:val="single" w:sz="4" w:space="0" w:color="auto"/>
        <w:bottom w:val="single" w:sz="4" w:space="0" w:color="auto"/>
        <w:right w:val="single" w:sz="4" w:space="0" w:color="auto"/>
      </w:pBdr>
      <w:spacing w:before="100" w:beforeAutospacing="1" w:after="100" w:afterAutospacing="1"/>
      <w:jc w:val="left"/>
      <w:textAlignment w:val="center"/>
    </w:pPr>
    <w:rPr>
      <w:szCs w:val="24"/>
    </w:rPr>
  </w:style>
  <w:style w:type="paragraph" w:customStyle="1" w:styleId="xl80">
    <w:name w:val="xl80"/>
    <w:basedOn w:val="prastasis"/>
    <w:rsid w:val="00F808DD"/>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left"/>
    </w:pPr>
    <w:rPr>
      <w:szCs w:val="24"/>
    </w:rPr>
  </w:style>
  <w:style w:type="paragraph" w:customStyle="1" w:styleId="xl81">
    <w:name w:val="xl81"/>
    <w:basedOn w:val="prastasis"/>
    <w:rsid w:val="00F808DD"/>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szCs w:val="24"/>
    </w:rPr>
  </w:style>
  <w:style w:type="paragraph" w:customStyle="1" w:styleId="xl82">
    <w:name w:val="xl82"/>
    <w:basedOn w:val="prastasis"/>
    <w:rsid w:val="00F808DD"/>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szCs w:val="24"/>
    </w:rPr>
  </w:style>
  <w:style w:type="paragraph" w:customStyle="1" w:styleId="xl83">
    <w:name w:val="xl83"/>
    <w:basedOn w:val="prastasis"/>
    <w:rsid w:val="00F808DD"/>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left"/>
    </w:pPr>
    <w:rPr>
      <w:szCs w:val="24"/>
    </w:rPr>
  </w:style>
  <w:style w:type="paragraph" w:customStyle="1" w:styleId="xl84">
    <w:name w:val="xl84"/>
    <w:basedOn w:val="prastasis"/>
    <w:rsid w:val="00F808DD"/>
    <w:pPr>
      <w:shd w:val="clear" w:color="000000" w:fill="CC99FF"/>
      <w:spacing w:before="100" w:beforeAutospacing="1" w:after="100" w:afterAutospacing="1"/>
      <w:jc w:val="left"/>
    </w:pPr>
    <w:rPr>
      <w:szCs w:val="24"/>
    </w:rPr>
  </w:style>
  <w:style w:type="paragraph" w:customStyle="1" w:styleId="xl85">
    <w:name w:val="xl85"/>
    <w:basedOn w:val="prastasis"/>
    <w:rsid w:val="00F808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6">
    <w:name w:val="xl86"/>
    <w:basedOn w:val="prastasis"/>
    <w:rsid w:val="00F808DD"/>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left"/>
    </w:pPr>
    <w:rPr>
      <w:szCs w:val="24"/>
    </w:rPr>
  </w:style>
  <w:style w:type="paragraph" w:customStyle="1" w:styleId="xl87">
    <w:name w:val="xl87"/>
    <w:basedOn w:val="prastasis"/>
    <w:rsid w:val="00F808DD"/>
    <w:pPr>
      <w:pBdr>
        <w:top w:val="single" w:sz="4" w:space="0" w:color="auto"/>
        <w:bottom w:val="single" w:sz="4" w:space="0" w:color="auto"/>
        <w:right w:val="single" w:sz="4" w:space="0" w:color="auto"/>
      </w:pBdr>
      <w:shd w:val="clear" w:color="000000" w:fill="CC99FF"/>
      <w:spacing w:before="100" w:beforeAutospacing="1" w:after="100" w:afterAutospacing="1"/>
      <w:jc w:val="left"/>
    </w:pPr>
    <w:rPr>
      <w:szCs w:val="24"/>
    </w:rPr>
  </w:style>
  <w:style w:type="paragraph" w:customStyle="1" w:styleId="xl88">
    <w:name w:val="xl88"/>
    <w:basedOn w:val="prastasis"/>
    <w:rsid w:val="00F808DD"/>
    <w:pPr>
      <w:pBdr>
        <w:top w:val="single" w:sz="4" w:space="0" w:color="auto"/>
        <w:bottom w:val="single" w:sz="4" w:space="0" w:color="auto"/>
        <w:right w:val="single" w:sz="4" w:space="0" w:color="auto"/>
      </w:pBdr>
      <w:spacing w:before="100" w:beforeAutospacing="1" w:after="100" w:afterAutospacing="1"/>
      <w:jc w:val="left"/>
      <w:textAlignment w:val="center"/>
    </w:pPr>
    <w:rPr>
      <w:szCs w:val="24"/>
    </w:rPr>
  </w:style>
  <w:style w:type="paragraph" w:customStyle="1" w:styleId="xl89">
    <w:name w:val="xl89"/>
    <w:basedOn w:val="prastasis"/>
    <w:rsid w:val="00F808DD"/>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0">
    <w:name w:val="xl90"/>
    <w:basedOn w:val="prastasis"/>
    <w:rsid w:val="00F808D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1">
    <w:name w:val="xl91"/>
    <w:basedOn w:val="prastasis"/>
    <w:rsid w:val="00F808DD"/>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prastasis"/>
    <w:rsid w:val="00F808DD"/>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93">
    <w:name w:val="xl93"/>
    <w:basedOn w:val="prastasis"/>
    <w:rsid w:val="00F808DD"/>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4">
    <w:name w:val="xl94"/>
    <w:basedOn w:val="prastasis"/>
    <w:rsid w:val="00F808DD"/>
    <w:pPr>
      <w:pBdr>
        <w:top w:val="single" w:sz="4" w:space="0" w:color="auto"/>
        <w:left w:val="single" w:sz="4" w:space="0" w:color="auto"/>
        <w:right w:val="single" w:sz="4" w:space="0" w:color="auto"/>
      </w:pBdr>
      <w:spacing w:before="100" w:beforeAutospacing="1" w:after="100" w:afterAutospacing="1"/>
      <w:jc w:val="center"/>
      <w:textAlignment w:val="center"/>
    </w:pPr>
    <w:rPr>
      <w:szCs w:val="24"/>
    </w:rPr>
  </w:style>
  <w:style w:type="paragraph" w:customStyle="1" w:styleId="xl95">
    <w:name w:val="xl95"/>
    <w:basedOn w:val="prastasis"/>
    <w:rsid w:val="00F808DD"/>
    <w:pPr>
      <w:pBdr>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styleId="Pavadinimas">
    <w:name w:val="Title"/>
    <w:basedOn w:val="prastasis"/>
    <w:next w:val="prastasis"/>
    <w:link w:val="PavadinimasDiagrama"/>
    <w:uiPriority w:val="10"/>
    <w:qFormat/>
    <w:rsid w:val="00F808DD"/>
    <w:pPr>
      <w:pBdr>
        <w:bottom w:val="single" w:sz="8" w:space="4" w:color="4F81BD"/>
      </w:pBdr>
      <w:spacing w:before="0" w:after="300"/>
      <w:contextualSpacing/>
    </w:pPr>
    <w:rPr>
      <w:rFonts w:ascii="Cambria" w:hAnsi="Cambria"/>
      <w:color w:val="17365D"/>
      <w:spacing w:val="5"/>
      <w:kern w:val="28"/>
      <w:sz w:val="52"/>
      <w:szCs w:val="52"/>
    </w:rPr>
  </w:style>
  <w:style w:type="character" w:customStyle="1" w:styleId="PavadinimasDiagrama">
    <w:name w:val="Pavadinimas Diagrama"/>
    <w:link w:val="Pavadinimas"/>
    <w:uiPriority w:val="10"/>
    <w:rsid w:val="00F808DD"/>
    <w:rPr>
      <w:rFonts w:ascii="Cambria" w:hAnsi="Cambria"/>
      <w:color w:val="17365D"/>
      <w:spacing w:val="5"/>
      <w:kern w:val="28"/>
      <w:sz w:val="52"/>
      <w:szCs w:val="52"/>
    </w:rPr>
  </w:style>
  <w:style w:type="paragraph" w:styleId="Pagrindiniotekstotrauka">
    <w:name w:val="Body Text Indent"/>
    <w:basedOn w:val="prastasis"/>
    <w:link w:val="PagrindiniotekstotraukaDiagrama"/>
    <w:uiPriority w:val="99"/>
    <w:semiHidden/>
    <w:unhideWhenUsed/>
    <w:rsid w:val="004F602B"/>
    <w:pPr>
      <w:ind w:left="283"/>
    </w:pPr>
  </w:style>
  <w:style w:type="character" w:customStyle="1" w:styleId="PagrindiniotekstotraukaDiagrama">
    <w:name w:val="Pagrindinio teksto įtrauka Diagrama"/>
    <w:link w:val="Pagrindiniotekstotrauka"/>
    <w:uiPriority w:val="99"/>
    <w:semiHidden/>
    <w:rsid w:val="004F602B"/>
    <w:rPr>
      <w:rFonts w:ascii="Times New Roman" w:hAnsi="Times New Roman"/>
      <w:sz w:val="24"/>
      <w:szCs w:val="22"/>
    </w:rPr>
  </w:style>
  <w:style w:type="paragraph" w:customStyle="1" w:styleId="Default">
    <w:name w:val="Default"/>
    <w:rsid w:val="009A29B9"/>
    <w:pPr>
      <w:autoSpaceDE w:val="0"/>
      <w:autoSpaceDN w:val="0"/>
      <w:adjustRightInd w:val="0"/>
    </w:pPr>
    <w:rPr>
      <w:rFonts w:ascii="Times New Roman" w:hAnsi="Times New Roman"/>
      <w:color w:val="000000"/>
      <w:sz w:val="24"/>
      <w:szCs w:val="24"/>
    </w:rPr>
  </w:style>
  <w:style w:type="paragraph" w:customStyle="1" w:styleId="CharChar1">
    <w:name w:val="Char Char1"/>
    <w:basedOn w:val="prastasis"/>
    <w:rsid w:val="002C202B"/>
    <w:pPr>
      <w:spacing w:before="0" w:after="160" w:line="240" w:lineRule="exact"/>
      <w:jc w:val="left"/>
    </w:pPr>
    <w:rPr>
      <w:rFonts w:ascii="Tahoma" w:hAnsi="Tahoma"/>
      <w:sz w:val="20"/>
      <w:szCs w:val="20"/>
      <w:lang w:val="en-US" w:eastAsia="en-US"/>
    </w:rPr>
  </w:style>
  <w:style w:type="paragraph" w:styleId="prastasiniatinklio">
    <w:name w:val="Normal (Web)"/>
    <w:basedOn w:val="prastasis"/>
    <w:semiHidden/>
    <w:rsid w:val="001C00A9"/>
    <w:pPr>
      <w:spacing w:before="100" w:beforeAutospacing="1" w:after="100" w:afterAutospacing="1"/>
      <w:jc w:val="left"/>
    </w:pPr>
    <w:rPr>
      <w:rFonts w:ascii="Arial Unicode MS" w:eastAsia="Arial Unicode MS" w:hAnsi="Arial Unicode MS" w:cs="Arial Unicode MS"/>
      <w:sz w:val="22"/>
      <w:szCs w:val="24"/>
      <w:lang w:val="et-EE" w:eastAsia="en-US"/>
    </w:rPr>
  </w:style>
  <w:style w:type="table" w:styleId="2vidutinistinklelis6parykinimas">
    <w:name w:val="Medium Grid 2 Accent 6"/>
    <w:basedOn w:val="prastojilentel"/>
    <w:uiPriority w:val="68"/>
    <w:rsid w:val="00F953DF"/>
    <w:rPr>
      <w:rFonts w:ascii="Cambria" w:hAnsi="Cambria"/>
      <w:color w:val="000000"/>
      <w:sz w:val="22"/>
      <w:szCs w:val="22"/>
      <w:lang w:val="en-US" w:eastAsia="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character" w:styleId="Komentaronuoroda">
    <w:name w:val="annotation reference"/>
    <w:basedOn w:val="Numatytasispastraiposriftas"/>
    <w:uiPriority w:val="99"/>
    <w:semiHidden/>
    <w:unhideWhenUsed/>
    <w:rsid w:val="00707582"/>
    <w:rPr>
      <w:sz w:val="16"/>
      <w:szCs w:val="16"/>
    </w:rPr>
  </w:style>
  <w:style w:type="paragraph" w:styleId="Komentarotema">
    <w:name w:val="annotation subject"/>
    <w:basedOn w:val="Komentarotekstas"/>
    <w:next w:val="Komentarotekstas"/>
    <w:link w:val="KomentarotemaDiagrama"/>
    <w:uiPriority w:val="99"/>
    <w:semiHidden/>
    <w:unhideWhenUsed/>
    <w:rsid w:val="00707582"/>
    <w:pPr>
      <w:spacing w:before="120" w:after="120" w:line="240" w:lineRule="auto"/>
      <w:jc w:val="both"/>
    </w:pPr>
    <w:rPr>
      <w:b/>
      <w:bCs/>
      <w:noProof w:val="0"/>
      <w:lang w:val="lt-LT" w:eastAsia="lt-LT"/>
    </w:rPr>
  </w:style>
  <w:style w:type="character" w:customStyle="1" w:styleId="KomentarotemaDiagrama">
    <w:name w:val="Komentaro tema Diagrama"/>
    <w:basedOn w:val="KomentarotekstasDiagrama"/>
    <w:link w:val="Komentarotema"/>
    <w:uiPriority w:val="99"/>
    <w:semiHidden/>
    <w:rsid w:val="00707582"/>
    <w:rPr>
      <w:rFonts w:ascii="Times New Roman" w:eastAsia="Times New Roman" w:hAnsi="Times New Roman" w:cs="Times New Roman"/>
      <w:b/>
      <w:bCs/>
      <w:noProof/>
      <w:sz w:val="20"/>
      <w:szCs w:val="20"/>
      <w:lang w:val="en-GB" w:eastAsia="en-US"/>
    </w:rPr>
  </w:style>
  <w:style w:type="character" w:styleId="Grietas">
    <w:name w:val="Strong"/>
    <w:basedOn w:val="Numatytasispastraiposriftas"/>
    <w:qFormat/>
    <w:rsid w:val="0054042D"/>
    <w:rPr>
      <w:b/>
      <w:bCs/>
    </w:rPr>
  </w:style>
  <w:style w:type="paragraph" w:styleId="Dokumentostruktra">
    <w:name w:val="Document Map"/>
    <w:basedOn w:val="prastasis"/>
    <w:link w:val="DokumentostruktraDiagrama"/>
    <w:uiPriority w:val="99"/>
    <w:semiHidden/>
    <w:unhideWhenUsed/>
    <w:rsid w:val="00FD66DB"/>
    <w:pPr>
      <w:spacing w:before="0" w:after="0"/>
    </w:pPr>
    <w:rPr>
      <w:rFonts w:ascii="Tahoma" w:hAnsi="Tahoma" w:cs="Tahoma"/>
      <w:sz w:val="16"/>
      <w:szCs w:val="16"/>
    </w:rPr>
  </w:style>
  <w:style w:type="character" w:customStyle="1" w:styleId="DokumentostruktraDiagrama">
    <w:name w:val="Dokumento struktūra Diagrama"/>
    <w:basedOn w:val="Numatytasispastraiposriftas"/>
    <w:link w:val="Dokumentostruktra"/>
    <w:uiPriority w:val="99"/>
    <w:semiHidden/>
    <w:rsid w:val="00FD66DB"/>
    <w:rPr>
      <w:rFonts w:ascii="Tahoma" w:hAnsi="Tahoma" w:cs="Tahoma"/>
      <w:sz w:val="16"/>
      <w:szCs w:val="16"/>
    </w:rPr>
  </w:style>
  <w:style w:type="paragraph" w:styleId="Pataisymai">
    <w:name w:val="Revision"/>
    <w:hidden/>
    <w:uiPriority w:val="99"/>
    <w:semiHidden/>
    <w:rsid w:val="003704E6"/>
    <w:rPr>
      <w:rFonts w:ascii="Times New Roman" w:hAnsi="Times New Roman"/>
      <w:sz w:val="24"/>
      <w:szCs w:val="22"/>
    </w:rPr>
  </w:style>
  <w:style w:type="table" w:styleId="4tinkleliolentel3parykinimas">
    <w:name w:val="Grid Table 4 Accent 3"/>
    <w:basedOn w:val="prastojilentel"/>
    <w:uiPriority w:val="49"/>
    <w:rsid w:val="005268E5"/>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Grid2">
    <w:name w:val="Table Grid2"/>
    <w:basedOn w:val="prastojilentel"/>
    <w:next w:val="Lentelstinklelis"/>
    <w:uiPriority w:val="59"/>
    <w:rsid w:val="007A3FCA"/>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tinkleliolentel3parykinimas">
    <w:name w:val="Grid Table 2 Accent 3"/>
    <w:basedOn w:val="prastojilentel"/>
    <w:uiPriority w:val="47"/>
    <w:rsid w:val="007E7A8D"/>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tinkleliolentelviesi3parykinimas">
    <w:name w:val="Grid Table 1 Light Accent 3"/>
    <w:basedOn w:val="prastojilentel"/>
    <w:uiPriority w:val="46"/>
    <w:rsid w:val="00D163FF"/>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Pa28">
    <w:name w:val="Pa28"/>
    <w:basedOn w:val="Default"/>
    <w:next w:val="Default"/>
    <w:uiPriority w:val="99"/>
    <w:rsid w:val="001402C3"/>
    <w:pPr>
      <w:spacing w:line="201" w:lineRule="atLeast"/>
    </w:pPr>
    <w:rPr>
      <w:rFonts w:ascii="VPNZJX+TrebuchetMS-Bold" w:eastAsia="MS Mincho" w:hAnsi="VPNZJX+TrebuchetMS-Bold"/>
      <w:color w:val="auto"/>
    </w:rPr>
  </w:style>
  <w:style w:type="character" w:customStyle="1" w:styleId="A2">
    <w:name w:val="A2"/>
    <w:uiPriority w:val="99"/>
    <w:rsid w:val="001402C3"/>
    <w:rPr>
      <w:rFonts w:cs="VPNZJX+TrebuchetMS-Bold"/>
      <w:b/>
      <w:bCs/>
      <w:color w:val="000000"/>
      <w:sz w:val="16"/>
      <w:szCs w:val="16"/>
    </w:rPr>
  </w:style>
  <w:style w:type="paragraph" w:customStyle="1" w:styleId="Pa8">
    <w:name w:val="Pa8"/>
    <w:basedOn w:val="Default"/>
    <w:next w:val="Default"/>
    <w:uiPriority w:val="99"/>
    <w:rsid w:val="001402C3"/>
    <w:pPr>
      <w:spacing w:line="181" w:lineRule="atLeast"/>
    </w:pPr>
    <w:rPr>
      <w:rFonts w:ascii="KOALLT+TrebuchetMS" w:eastAsia="MS Mincho" w:hAnsi="KOALLT+TrebuchetMS"/>
      <w:color w:val="auto"/>
    </w:rPr>
  </w:style>
  <w:style w:type="paragraph" w:customStyle="1" w:styleId="Pa25">
    <w:name w:val="Pa25"/>
    <w:basedOn w:val="Default"/>
    <w:next w:val="Default"/>
    <w:uiPriority w:val="99"/>
    <w:rsid w:val="001402C3"/>
    <w:pPr>
      <w:spacing w:line="181" w:lineRule="atLeast"/>
    </w:pPr>
    <w:rPr>
      <w:rFonts w:ascii="KOALLT+TrebuchetMS" w:eastAsia="MS Mincho" w:hAnsi="KOALLT+TrebuchetMS"/>
      <w:color w:val="auto"/>
    </w:rPr>
  </w:style>
  <w:style w:type="paragraph" w:customStyle="1" w:styleId="Pa30">
    <w:name w:val="Pa30"/>
    <w:basedOn w:val="Default"/>
    <w:next w:val="Default"/>
    <w:uiPriority w:val="99"/>
    <w:rsid w:val="001402C3"/>
    <w:pPr>
      <w:spacing w:line="181" w:lineRule="atLeast"/>
    </w:pPr>
    <w:rPr>
      <w:rFonts w:ascii="VPNZJX+TrebuchetMS-Bold" w:eastAsia="MS Mincho" w:hAnsi="VPNZJX+TrebuchetMS-Bold"/>
      <w:color w:val="auto"/>
    </w:rPr>
  </w:style>
  <w:style w:type="character" w:customStyle="1" w:styleId="Neapdorotaspaminjimas1">
    <w:name w:val="Neapdorotas paminėjimas1"/>
    <w:basedOn w:val="Numatytasispastraiposriftas"/>
    <w:uiPriority w:val="99"/>
    <w:semiHidden/>
    <w:unhideWhenUsed/>
    <w:rsid w:val="00315B8E"/>
    <w:rPr>
      <w:color w:val="605E5C"/>
      <w:shd w:val="clear" w:color="auto" w:fill="E1DFDD"/>
    </w:rPr>
  </w:style>
  <w:style w:type="table" w:styleId="2paprastojilentel">
    <w:name w:val="Plain Table 2"/>
    <w:basedOn w:val="prastojilentel"/>
    <w:uiPriority w:val="42"/>
    <w:rsid w:val="001F05A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2tinkleliolentel">
    <w:name w:val="Grid Table 2"/>
    <w:basedOn w:val="prastojilentel"/>
    <w:uiPriority w:val="47"/>
    <w:rsid w:val="008F5F1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iagramaDiagramaDiagrama">
    <w:name w:val="Diagrama Diagrama Diagrama"/>
    <w:basedOn w:val="prastasis"/>
    <w:rsid w:val="00BE3C0A"/>
    <w:pPr>
      <w:spacing w:before="0" w:after="160" w:line="240" w:lineRule="exact"/>
      <w:jc w:val="left"/>
    </w:pPr>
    <w:rPr>
      <w:rFonts w:ascii="Tahoma" w:hAnsi="Tahoma"/>
      <w:sz w:val="20"/>
      <w:szCs w:val="20"/>
      <w:lang w:val="en-US" w:eastAsia="en-US"/>
    </w:rPr>
  </w:style>
  <w:style w:type="paragraph" w:customStyle="1" w:styleId="TableParagraph">
    <w:name w:val="Table Paragraph"/>
    <w:basedOn w:val="prastasis"/>
    <w:uiPriority w:val="1"/>
    <w:qFormat/>
    <w:rsid w:val="00DD2F42"/>
    <w:pPr>
      <w:widowControl w:val="0"/>
      <w:autoSpaceDE w:val="0"/>
      <w:autoSpaceDN w:val="0"/>
      <w:spacing w:before="0" w:after="0"/>
      <w:jc w:val="left"/>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5678">
      <w:bodyDiv w:val="1"/>
      <w:marLeft w:val="0"/>
      <w:marRight w:val="0"/>
      <w:marTop w:val="0"/>
      <w:marBottom w:val="0"/>
      <w:divBdr>
        <w:top w:val="none" w:sz="0" w:space="0" w:color="auto"/>
        <w:left w:val="none" w:sz="0" w:space="0" w:color="auto"/>
        <w:bottom w:val="none" w:sz="0" w:space="0" w:color="auto"/>
        <w:right w:val="none" w:sz="0" w:space="0" w:color="auto"/>
      </w:divBdr>
    </w:div>
    <w:div w:id="5208220">
      <w:bodyDiv w:val="1"/>
      <w:marLeft w:val="0"/>
      <w:marRight w:val="0"/>
      <w:marTop w:val="0"/>
      <w:marBottom w:val="0"/>
      <w:divBdr>
        <w:top w:val="none" w:sz="0" w:space="0" w:color="auto"/>
        <w:left w:val="none" w:sz="0" w:space="0" w:color="auto"/>
        <w:bottom w:val="none" w:sz="0" w:space="0" w:color="auto"/>
        <w:right w:val="none" w:sz="0" w:space="0" w:color="auto"/>
      </w:divBdr>
    </w:div>
    <w:div w:id="31732718">
      <w:bodyDiv w:val="1"/>
      <w:marLeft w:val="0"/>
      <w:marRight w:val="0"/>
      <w:marTop w:val="0"/>
      <w:marBottom w:val="0"/>
      <w:divBdr>
        <w:top w:val="none" w:sz="0" w:space="0" w:color="auto"/>
        <w:left w:val="none" w:sz="0" w:space="0" w:color="auto"/>
        <w:bottom w:val="none" w:sz="0" w:space="0" w:color="auto"/>
        <w:right w:val="none" w:sz="0" w:space="0" w:color="auto"/>
      </w:divBdr>
    </w:div>
    <w:div w:id="35474787">
      <w:bodyDiv w:val="1"/>
      <w:marLeft w:val="0"/>
      <w:marRight w:val="0"/>
      <w:marTop w:val="0"/>
      <w:marBottom w:val="0"/>
      <w:divBdr>
        <w:top w:val="none" w:sz="0" w:space="0" w:color="auto"/>
        <w:left w:val="none" w:sz="0" w:space="0" w:color="auto"/>
        <w:bottom w:val="none" w:sz="0" w:space="0" w:color="auto"/>
        <w:right w:val="none" w:sz="0" w:space="0" w:color="auto"/>
      </w:divBdr>
    </w:div>
    <w:div w:id="37246259">
      <w:bodyDiv w:val="1"/>
      <w:marLeft w:val="0"/>
      <w:marRight w:val="0"/>
      <w:marTop w:val="0"/>
      <w:marBottom w:val="0"/>
      <w:divBdr>
        <w:top w:val="none" w:sz="0" w:space="0" w:color="auto"/>
        <w:left w:val="none" w:sz="0" w:space="0" w:color="auto"/>
        <w:bottom w:val="none" w:sz="0" w:space="0" w:color="auto"/>
        <w:right w:val="none" w:sz="0" w:space="0" w:color="auto"/>
      </w:divBdr>
    </w:div>
    <w:div w:id="58746184">
      <w:bodyDiv w:val="1"/>
      <w:marLeft w:val="0"/>
      <w:marRight w:val="0"/>
      <w:marTop w:val="0"/>
      <w:marBottom w:val="0"/>
      <w:divBdr>
        <w:top w:val="none" w:sz="0" w:space="0" w:color="auto"/>
        <w:left w:val="none" w:sz="0" w:space="0" w:color="auto"/>
        <w:bottom w:val="none" w:sz="0" w:space="0" w:color="auto"/>
        <w:right w:val="none" w:sz="0" w:space="0" w:color="auto"/>
      </w:divBdr>
    </w:div>
    <w:div w:id="83845322">
      <w:bodyDiv w:val="1"/>
      <w:marLeft w:val="0"/>
      <w:marRight w:val="0"/>
      <w:marTop w:val="0"/>
      <w:marBottom w:val="0"/>
      <w:divBdr>
        <w:top w:val="none" w:sz="0" w:space="0" w:color="auto"/>
        <w:left w:val="none" w:sz="0" w:space="0" w:color="auto"/>
        <w:bottom w:val="none" w:sz="0" w:space="0" w:color="auto"/>
        <w:right w:val="none" w:sz="0" w:space="0" w:color="auto"/>
      </w:divBdr>
    </w:div>
    <w:div w:id="84544319">
      <w:bodyDiv w:val="1"/>
      <w:marLeft w:val="0"/>
      <w:marRight w:val="0"/>
      <w:marTop w:val="0"/>
      <w:marBottom w:val="0"/>
      <w:divBdr>
        <w:top w:val="none" w:sz="0" w:space="0" w:color="auto"/>
        <w:left w:val="none" w:sz="0" w:space="0" w:color="auto"/>
        <w:bottom w:val="none" w:sz="0" w:space="0" w:color="auto"/>
        <w:right w:val="none" w:sz="0" w:space="0" w:color="auto"/>
      </w:divBdr>
    </w:div>
    <w:div w:id="121465672">
      <w:bodyDiv w:val="1"/>
      <w:marLeft w:val="0"/>
      <w:marRight w:val="0"/>
      <w:marTop w:val="0"/>
      <w:marBottom w:val="0"/>
      <w:divBdr>
        <w:top w:val="none" w:sz="0" w:space="0" w:color="auto"/>
        <w:left w:val="none" w:sz="0" w:space="0" w:color="auto"/>
        <w:bottom w:val="none" w:sz="0" w:space="0" w:color="auto"/>
        <w:right w:val="none" w:sz="0" w:space="0" w:color="auto"/>
      </w:divBdr>
    </w:div>
    <w:div w:id="170264486">
      <w:bodyDiv w:val="1"/>
      <w:marLeft w:val="0"/>
      <w:marRight w:val="0"/>
      <w:marTop w:val="0"/>
      <w:marBottom w:val="0"/>
      <w:divBdr>
        <w:top w:val="none" w:sz="0" w:space="0" w:color="auto"/>
        <w:left w:val="none" w:sz="0" w:space="0" w:color="auto"/>
        <w:bottom w:val="none" w:sz="0" w:space="0" w:color="auto"/>
        <w:right w:val="none" w:sz="0" w:space="0" w:color="auto"/>
      </w:divBdr>
    </w:div>
    <w:div w:id="181870042">
      <w:bodyDiv w:val="1"/>
      <w:marLeft w:val="0"/>
      <w:marRight w:val="0"/>
      <w:marTop w:val="0"/>
      <w:marBottom w:val="0"/>
      <w:divBdr>
        <w:top w:val="none" w:sz="0" w:space="0" w:color="auto"/>
        <w:left w:val="none" w:sz="0" w:space="0" w:color="auto"/>
        <w:bottom w:val="none" w:sz="0" w:space="0" w:color="auto"/>
        <w:right w:val="none" w:sz="0" w:space="0" w:color="auto"/>
      </w:divBdr>
    </w:div>
    <w:div w:id="182785032">
      <w:bodyDiv w:val="1"/>
      <w:marLeft w:val="0"/>
      <w:marRight w:val="0"/>
      <w:marTop w:val="0"/>
      <w:marBottom w:val="0"/>
      <w:divBdr>
        <w:top w:val="none" w:sz="0" w:space="0" w:color="auto"/>
        <w:left w:val="none" w:sz="0" w:space="0" w:color="auto"/>
        <w:bottom w:val="none" w:sz="0" w:space="0" w:color="auto"/>
        <w:right w:val="none" w:sz="0" w:space="0" w:color="auto"/>
      </w:divBdr>
    </w:div>
    <w:div w:id="193928940">
      <w:bodyDiv w:val="1"/>
      <w:marLeft w:val="0"/>
      <w:marRight w:val="0"/>
      <w:marTop w:val="0"/>
      <w:marBottom w:val="0"/>
      <w:divBdr>
        <w:top w:val="none" w:sz="0" w:space="0" w:color="auto"/>
        <w:left w:val="none" w:sz="0" w:space="0" w:color="auto"/>
        <w:bottom w:val="none" w:sz="0" w:space="0" w:color="auto"/>
        <w:right w:val="none" w:sz="0" w:space="0" w:color="auto"/>
      </w:divBdr>
    </w:div>
    <w:div w:id="194974637">
      <w:bodyDiv w:val="1"/>
      <w:marLeft w:val="0"/>
      <w:marRight w:val="0"/>
      <w:marTop w:val="0"/>
      <w:marBottom w:val="0"/>
      <w:divBdr>
        <w:top w:val="none" w:sz="0" w:space="0" w:color="auto"/>
        <w:left w:val="none" w:sz="0" w:space="0" w:color="auto"/>
        <w:bottom w:val="none" w:sz="0" w:space="0" w:color="auto"/>
        <w:right w:val="none" w:sz="0" w:space="0" w:color="auto"/>
      </w:divBdr>
    </w:div>
    <w:div w:id="195430599">
      <w:bodyDiv w:val="1"/>
      <w:marLeft w:val="0"/>
      <w:marRight w:val="0"/>
      <w:marTop w:val="0"/>
      <w:marBottom w:val="0"/>
      <w:divBdr>
        <w:top w:val="none" w:sz="0" w:space="0" w:color="auto"/>
        <w:left w:val="none" w:sz="0" w:space="0" w:color="auto"/>
        <w:bottom w:val="none" w:sz="0" w:space="0" w:color="auto"/>
        <w:right w:val="none" w:sz="0" w:space="0" w:color="auto"/>
      </w:divBdr>
    </w:div>
    <w:div w:id="198319302">
      <w:bodyDiv w:val="1"/>
      <w:marLeft w:val="0"/>
      <w:marRight w:val="0"/>
      <w:marTop w:val="0"/>
      <w:marBottom w:val="0"/>
      <w:divBdr>
        <w:top w:val="none" w:sz="0" w:space="0" w:color="auto"/>
        <w:left w:val="none" w:sz="0" w:space="0" w:color="auto"/>
        <w:bottom w:val="none" w:sz="0" w:space="0" w:color="auto"/>
        <w:right w:val="none" w:sz="0" w:space="0" w:color="auto"/>
      </w:divBdr>
    </w:div>
    <w:div w:id="283581378">
      <w:bodyDiv w:val="1"/>
      <w:marLeft w:val="0"/>
      <w:marRight w:val="0"/>
      <w:marTop w:val="0"/>
      <w:marBottom w:val="0"/>
      <w:divBdr>
        <w:top w:val="none" w:sz="0" w:space="0" w:color="auto"/>
        <w:left w:val="none" w:sz="0" w:space="0" w:color="auto"/>
        <w:bottom w:val="none" w:sz="0" w:space="0" w:color="auto"/>
        <w:right w:val="none" w:sz="0" w:space="0" w:color="auto"/>
      </w:divBdr>
    </w:div>
    <w:div w:id="359401609">
      <w:bodyDiv w:val="1"/>
      <w:marLeft w:val="0"/>
      <w:marRight w:val="0"/>
      <w:marTop w:val="0"/>
      <w:marBottom w:val="0"/>
      <w:divBdr>
        <w:top w:val="none" w:sz="0" w:space="0" w:color="auto"/>
        <w:left w:val="none" w:sz="0" w:space="0" w:color="auto"/>
        <w:bottom w:val="none" w:sz="0" w:space="0" w:color="auto"/>
        <w:right w:val="none" w:sz="0" w:space="0" w:color="auto"/>
      </w:divBdr>
    </w:div>
    <w:div w:id="359821987">
      <w:bodyDiv w:val="1"/>
      <w:marLeft w:val="0"/>
      <w:marRight w:val="0"/>
      <w:marTop w:val="0"/>
      <w:marBottom w:val="0"/>
      <w:divBdr>
        <w:top w:val="none" w:sz="0" w:space="0" w:color="auto"/>
        <w:left w:val="none" w:sz="0" w:space="0" w:color="auto"/>
        <w:bottom w:val="none" w:sz="0" w:space="0" w:color="auto"/>
        <w:right w:val="none" w:sz="0" w:space="0" w:color="auto"/>
      </w:divBdr>
    </w:div>
    <w:div w:id="368575443">
      <w:bodyDiv w:val="1"/>
      <w:marLeft w:val="0"/>
      <w:marRight w:val="0"/>
      <w:marTop w:val="0"/>
      <w:marBottom w:val="0"/>
      <w:divBdr>
        <w:top w:val="none" w:sz="0" w:space="0" w:color="auto"/>
        <w:left w:val="none" w:sz="0" w:space="0" w:color="auto"/>
        <w:bottom w:val="none" w:sz="0" w:space="0" w:color="auto"/>
        <w:right w:val="none" w:sz="0" w:space="0" w:color="auto"/>
      </w:divBdr>
    </w:div>
    <w:div w:id="387383310">
      <w:bodyDiv w:val="1"/>
      <w:marLeft w:val="0"/>
      <w:marRight w:val="0"/>
      <w:marTop w:val="0"/>
      <w:marBottom w:val="0"/>
      <w:divBdr>
        <w:top w:val="none" w:sz="0" w:space="0" w:color="auto"/>
        <w:left w:val="none" w:sz="0" w:space="0" w:color="auto"/>
        <w:bottom w:val="none" w:sz="0" w:space="0" w:color="auto"/>
        <w:right w:val="none" w:sz="0" w:space="0" w:color="auto"/>
      </w:divBdr>
    </w:div>
    <w:div w:id="394399463">
      <w:bodyDiv w:val="1"/>
      <w:marLeft w:val="0"/>
      <w:marRight w:val="0"/>
      <w:marTop w:val="0"/>
      <w:marBottom w:val="0"/>
      <w:divBdr>
        <w:top w:val="none" w:sz="0" w:space="0" w:color="auto"/>
        <w:left w:val="none" w:sz="0" w:space="0" w:color="auto"/>
        <w:bottom w:val="none" w:sz="0" w:space="0" w:color="auto"/>
        <w:right w:val="none" w:sz="0" w:space="0" w:color="auto"/>
      </w:divBdr>
      <w:divsChild>
        <w:div w:id="971252772">
          <w:marLeft w:val="0"/>
          <w:marRight w:val="0"/>
          <w:marTop w:val="0"/>
          <w:marBottom w:val="0"/>
          <w:divBdr>
            <w:top w:val="none" w:sz="0" w:space="0" w:color="auto"/>
            <w:left w:val="none" w:sz="0" w:space="0" w:color="auto"/>
            <w:bottom w:val="none" w:sz="0" w:space="0" w:color="auto"/>
            <w:right w:val="none" w:sz="0" w:space="0" w:color="auto"/>
          </w:divBdr>
          <w:divsChild>
            <w:div w:id="1077559138">
              <w:marLeft w:val="0"/>
              <w:marRight w:val="0"/>
              <w:marTop w:val="0"/>
              <w:marBottom w:val="0"/>
              <w:divBdr>
                <w:top w:val="none" w:sz="0" w:space="0" w:color="auto"/>
                <w:left w:val="none" w:sz="0" w:space="0" w:color="auto"/>
                <w:bottom w:val="none" w:sz="0" w:space="0" w:color="auto"/>
                <w:right w:val="none" w:sz="0" w:space="0" w:color="auto"/>
              </w:divBdr>
              <w:divsChild>
                <w:div w:id="1881894698">
                  <w:marLeft w:val="0"/>
                  <w:marRight w:val="0"/>
                  <w:marTop w:val="0"/>
                  <w:marBottom w:val="0"/>
                  <w:divBdr>
                    <w:top w:val="none" w:sz="0" w:space="0" w:color="auto"/>
                    <w:left w:val="none" w:sz="0" w:space="0" w:color="auto"/>
                    <w:bottom w:val="none" w:sz="0" w:space="0" w:color="auto"/>
                    <w:right w:val="none" w:sz="0" w:space="0" w:color="auto"/>
                  </w:divBdr>
                  <w:divsChild>
                    <w:div w:id="1112044606">
                      <w:marLeft w:val="0"/>
                      <w:marRight w:val="0"/>
                      <w:marTop w:val="0"/>
                      <w:marBottom w:val="0"/>
                      <w:divBdr>
                        <w:top w:val="none" w:sz="0" w:space="0" w:color="auto"/>
                        <w:left w:val="none" w:sz="0" w:space="0" w:color="auto"/>
                        <w:bottom w:val="none" w:sz="0" w:space="0" w:color="auto"/>
                        <w:right w:val="none" w:sz="0" w:space="0" w:color="auto"/>
                      </w:divBdr>
                    </w:div>
                    <w:div w:id="44750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0996">
      <w:bodyDiv w:val="1"/>
      <w:marLeft w:val="0"/>
      <w:marRight w:val="0"/>
      <w:marTop w:val="0"/>
      <w:marBottom w:val="0"/>
      <w:divBdr>
        <w:top w:val="none" w:sz="0" w:space="0" w:color="auto"/>
        <w:left w:val="none" w:sz="0" w:space="0" w:color="auto"/>
        <w:bottom w:val="none" w:sz="0" w:space="0" w:color="auto"/>
        <w:right w:val="none" w:sz="0" w:space="0" w:color="auto"/>
      </w:divBdr>
    </w:div>
    <w:div w:id="452213216">
      <w:bodyDiv w:val="1"/>
      <w:marLeft w:val="0"/>
      <w:marRight w:val="0"/>
      <w:marTop w:val="0"/>
      <w:marBottom w:val="0"/>
      <w:divBdr>
        <w:top w:val="none" w:sz="0" w:space="0" w:color="auto"/>
        <w:left w:val="none" w:sz="0" w:space="0" w:color="auto"/>
        <w:bottom w:val="none" w:sz="0" w:space="0" w:color="auto"/>
        <w:right w:val="none" w:sz="0" w:space="0" w:color="auto"/>
      </w:divBdr>
    </w:div>
    <w:div w:id="453602341">
      <w:bodyDiv w:val="1"/>
      <w:marLeft w:val="0"/>
      <w:marRight w:val="0"/>
      <w:marTop w:val="0"/>
      <w:marBottom w:val="0"/>
      <w:divBdr>
        <w:top w:val="none" w:sz="0" w:space="0" w:color="auto"/>
        <w:left w:val="none" w:sz="0" w:space="0" w:color="auto"/>
        <w:bottom w:val="none" w:sz="0" w:space="0" w:color="auto"/>
        <w:right w:val="none" w:sz="0" w:space="0" w:color="auto"/>
      </w:divBdr>
    </w:div>
    <w:div w:id="462580169">
      <w:bodyDiv w:val="1"/>
      <w:marLeft w:val="0"/>
      <w:marRight w:val="0"/>
      <w:marTop w:val="0"/>
      <w:marBottom w:val="0"/>
      <w:divBdr>
        <w:top w:val="none" w:sz="0" w:space="0" w:color="auto"/>
        <w:left w:val="none" w:sz="0" w:space="0" w:color="auto"/>
        <w:bottom w:val="none" w:sz="0" w:space="0" w:color="auto"/>
        <w:right w:val="none" w:sz="0" w:space="0" w:color="auto"/>
      </w:divBdr>
    </w:div>
    <w:div w:id="481696536">
      <w:bodyDiv w:val="1"/>
      <w:marLeft w:val="0"/>
      <w:marRight w:val="0"/>
      <w:marTop w:val="0"/>
      <w:marBottom w:val="0"/>
      <w:divBdr>
        <w:top w:val="none" w:sz="0" w:space="0" w:color="auto"/>
        <w:left w:val="none" w:sz="0" w:space="0" w:color="auto"/>
        <w:bottom w:val="none" w:sz="0" w:space="0" w:color="auto"/>
        <w:right w:val="none" w:sz="0" w:space="0" w:color="auto"/>
      </w:divBdr>
    </w:div>
    <w:div w:id="539782309">
      <w:bodyDiv w:val="1"/>
      <w:marLeft w:val="0"/>
      <w:marRight w:val="0"/>
      <w:marTop w:val="0"/>
      <w:marBottom w:val="0"/>
      <w:divBdr>
        <w:top w:val="none" w:sz="0" w:space="0" w:color="auto"/>
        <w:left w:val="none" w:sz="0" w:space="0" w:color="auto"/>
        <w:bottom w:val="none" w:sz="0" w:space="0" w:color="auto"/>
        <w:right w:val="none" w:sz="0" w:space="0" w:color="auto"/>
      </w:divBdr>
    </w:div>
    <w:div w:id="544949895">
      <w:bodyDiv w:val="1"/>
      <w:marLeft w:val="0"/>
      <w:marRight w:val="0"/>
      <w:marTop w:val="0"/>
      <w:marBottom w:val="0"/>
      <w:divBdr>
        <w:top w:val="none" w:sz="0" w:space="0" w:color="auto"/>
        <w:left w:val="none" w:sz="0" w:space="0" w:color="auto"/>
        <w:bottom w:val="none" w:sz="0" w:space="0" w:color="auto"/>
        <w:right w:val="none" w:sz="0" w:space="0" w:color="auto"/>
      </w:divBdr>
    </w:div>
    <w:div w:id="548344280">
      <w:bodyDiv w:val="1"/>
      <w:marLeft w:val="0"/>
      <w:marRight w:val="0"/>
      <w:marTop w:val="0"/>
      <w:marBottom w:val="0"/>
      <w:divBdr>
        <w:top w:val="none" w:sz="0" w:space="0" w:color="auto"/>
        <w:left w:val="none" w:sz="0" w:space="0" w:color="auto"/>
        <w:bottom w:val="none" w:sz="0" w:space="0" w:color="auto"/>
        <w:right w:val="none" w:sz="0" w:space="0" w:color="auto"/>
      </w:divBdr>
    </w:div>
    <w:div w:id="554315897">
      <w:bodyDiv w:val="1"/>
      <w:marLeft w:val="0"/>
      <w:marRight w:val="0"/>
      <w:marTop w:val="0"/>
      <w:marBottom w:val="0"/>
      <w:divBdr>
        <w:top w:val="none" w:sz="0" w:space="0" w:color="auto"/>
        <w:left w:val="none" w:sz="0" w:space="0" w:color="auto"/>
        <w:bottom w:val="none" w:sz="0" w:space="0" w:color="auto"/>
        <w:right w:val="none" w:sz="0" w:space="0" w:color="auto"/>
      </w:divBdr>
    </w:div>
    <w:div w:id="563756447">
      <w:bodyDiv w:val="1"/>
      <w:marLeft w:val="0"/>
      <w:marRight w:val="0"/>
      <w:marTop w:val="0"/>
      <w:marBottom w:val="0"/>
      <w:divBdr>
        <w:top w:val="none" w:sz="0" w:space="0" w:color="auto"/>
        <w:left w:val="none" w:sz="0" w:space="0" w:color="auto"/>
        <w:bottom w:val="none" w:sz="0" w:space="0" w:color="auto"/>
        <w:right w:val="none" w:sz="0" w:space="0" w:color="auto"/>
      </w:divBdr>
    </w:div>
    <w:div w:id="568923929">
      <w:bodyDiv w:val="1"/>
      <w:marLeft w:val="0"/>
      <w:marRight w:val="0"/>
      <w:marTop w:val="0"/>
      <w:marBottom w:val="0"/>
      <w:divBdr>
        <w:top w:val="none" w:sz="0" w:space="0" w:color="auto"/>
        <w:left w:val="none" w:sz="0" w:space="0" w:color="auto"/>
        <w:bottom w:val="none" w:sz="0" w:space="0" w:color="auto"/>
        <w:right w:val="none" w:sz="0" w:space="0" w:color="auto"/>
      </w:divBdr>
    </w:div>
    <w:div w:id="577059774">
      <w:bodyDiv w:val="1"/>
      <w:marLeft w:val="0"/>
      <w:marRight w:val="0"/>
      <w:marTop w:val="0"/>
      <w:marBottom w:val="0"/>
      <w:divBdr>
        <w:top w:val="none" w:sz="0" w:space="0" w:color="auto"/>
        <w:left w:val="none" w:sz="0" w:space="0" w:color="auto"/>
        <w:bottom w:val="none" w:sz="0" w:space="0" w:color="auto"/>
        <w:right w:val="none" w:sz="0" w:space="0" w:color="auto"/>
      </w:divBdr>
    </w:div>
    <w:div w:id="588662537">
      <w:bodyDiv w:val="1"/>
      <w:marLeft w:val="0"/>
      <w:marRight w:val="0"/>
      <w:marTop w:val="0"/>
      <w:marBottom w:val="0"/>
      <w:divBdr>
        <w:top w:val="none" w:sz="0" w:space="0" w:color="auto"/>
        <w:left w:val="none" w:sz="0" w:space="0" w:color="auto"/>
        <w:bottom w:val="none" w:sz="0" w:space="0" w:color="auto"/>
        <w:right w:val="none" w:sz="0" w:space="0" w:color="auto"/>
      </w:divBdr>
    </w:div>
    <w:div w:id="589777153">
      <w:bodyDiv w:val="1"/>
      <w:marLeft w:val="0"/>
      <w:marRight w:val="0"/>
      <w:marTop w:val="0"/>
      <w:marBottom w:val="0"/>
      <w:divBdr>
        <w:top w:val="none" w:sz="0" w:space="0" w:color="auto"/>
        <w:left w:val="none" w:sz="0" w:space="0" w:color="auto"/>
        <w:bottom w:val="none" w:sz="0" w:space="0" w:color="auto"/>
        <w:right w:val="none" w:sz="0" w:space="0" w:color="auto"/>
      </w:divBdr>
    </w:div>
    <w:div w:id="613288136">
      <w:bodyDiv w:val="1"/>
      <w:marLeft w:val="0"/>
      <w:marRight w:val="0"/>
      <w:marTop w:val="0"/>
      <w:marBottom w:val="0"/>
      <w:divBdr>
        <w:top w:val="none" w:sz="0" w:space="0" w:color="auto"/>
        <w:left w:val="none" w:sz="0" w:space="0" w:color="auto"/>
        <w:bottom w:val="none" w:sz="0" w:space="0" w:color="auto"/>
        <w:right w:val="none" w:sz="0" w:space="0" w:color="auto"/>
      </w:divBdr>
    </w:div>
    <w:div w:id="660622857">
      <w:bodyDiv w:val="1"/>
      <w:marLeft w:val="0"/>
      <w:marRight w:val="0"/>
      <w:marTop w:val="0"/>
      <w:marBottom w:val="0"/>
      <w:divBdr>
        <w:top w:val="none" w:sz="0" w:space="0" w:color="auto"/>
        <w:left w:val="none" w:sz="0" w:space="0" w:color="auto"/>
        <w:bottom w:val="none" w:sz="0" w:space="0" w:color="auto"/>
        <w:right w:val="none" w:sz="0" w:space="0" w:color="auto"/>
      </w:divBdr>
    </w:div>
    <w:div w:id="671030774">
      <w:bodyDiv w:val="1"/>
      <w:marLeft w:val="0"/>
      <w:marRight w:val="0"/>
      <w:marTop w:val="0"/>
      <w:marBottom w:val="0"/>
      <w:divBdr>
        <w:top w:val="none" w:sz="0" w:space="0" w:color="auto"/>
        <w:left w:val="none" w:sz="0" w:space="0" w:color="auto"/>
        <w:bottom w:val="none" w:sz="0" w:space="0" w:color="auto"/>
        <w:right w:val="none" w:sz="0" w:space="0" w:color="auto"/>
      </w:divBdr>
    </w:div>
    <w:div w:id="675765392">
      <w:bodyDiv w:val="1"/>
      <w:marLeft w:val="0"/>
      <w:marRight w:val="0"/>
      <w:marTop w:val="0"/>
      <w:marBottom w:val="0"/>
      <w:divBdr>
        <w:top w:val="none" w:sz="0" w:space="0" w:color="auto"/>
        <w:left w:val="none" w:sz="0" w:space="0" w:color="auto"/>
        <w:bottom w:val="none" w:sz="0" w:space="0" w:color="auto"/>
        <w:right w:val="none" w:sz="0" w:space="0" w:color="auto"/>
      </w:divBdr>
    </w:div>
    <w:div w:id="677462286">
      <w:bodyDiv w:val="1"/>
      <w:marLeft w:val="0"/>
      <w:marRight w:val="0"/>
      <w:marTop w:val="0"/>
      <w:marBottom w:val="0"/>
      <w:divBdr>
        <w:top w:val="none" w:sz="0" w:space="0" w:color="auto"/>
        <w:left w:val="none" w:sz="0" w:space="0" w:color="auto"/>
        <w:bottom w:val="none" w:sz="0" w:space="0" w:color="auto"/>
        <w:right w:val="none" w:sz="0" w:space="0" w:color="auto"/>
      </w:divBdr>
    </w:div>
    <w:div w:id="703795590">
      <w:bodyDiv w:val="1"/>
      <w:marLeft w:val="0"/>
      <w:marRight w:val="0"/>
      <w:marTop w:val="0"/>
      <w:marBottom w:val="0"/>
      <w:divBdr>
        <w:top w:val="none" w:sz="0" w:space="0" w:color="auto"/>
        <w:left w:val="none" w:sz="0" w:space="0" w:color="auto"/>
        <w:bottom w:val="none" w:sz="0" w:space="0" w:color="auto"/>
        <w:right w:val="none" w:sz="0" w:space="0" w:color="auto"/>
      </w:divBdr>
    </w:div>
    <w:div w:id="716469935">
      <w:bodyDiv w:val="1"/>
      <w:marLeft w:val="0"/>
      <w:marRight w:val="0"/>
      <w:marTop w:val="0"/>
      <w:marBottom w:val="0"/>
      <w:divBdr>
        <w:top w:val="none" w:sz="0" w:space="0" w:color="auto"/>
        <w:left w:val="none" w:sz="0" w:space="0" w:color="auto"/>
        <w:bottom w:val="none" w:sz="0" w:space="0" w:color="auto"/>
        <w:right w:val="none" w:sz="0" w:space="0" w:color="auto"/>
      </w:divBdr>
    </w:div>
    <w:div w:id="745759164">
      <w:bodyDiv w:val="1"/>
      <w:marLeft w:val="0"/>
      <w:marRight w:val="0"/>
      <w:marTop w:val="0"/>
      <w:marBottom w:val="0"/>
      <w:divBdr>
        <w:top w:val="none" w:sz="0" w:space="0" w:color="auto"/>
        <w:left w:val="none" w:sz="0" w:space="0" w:color="auto"/>
        <w:bottom w:val="none" w:sz="0" w:space="0" w:color="auto"/>
        <w:right w:val="none" w:sz="0" w:space="0" w:color="auto"/>
      </w:divBdr>
    </w:div>
    <w:div w:id="746611662">
      <w:bodyDiv w:val="1"/>
      <w:marLeft w:val="0"/>
      <w:marRight w:val="0"/>
      <w:marTop w:val="0"/>
      <w:marBottom w:val="0"/>
      <w:divBdr>
        <w:top w:val="none" w:sz="0" w:space="0" w:color="auto"/>
        <w:left w:val="none" w:sz="0" w:space="0" w:color="auto"/>
        <w:bottom w:val="none" w:sz="0" w:space="0" w:color="auto"/>
        <w:right w:val="none" w:sz="0" w:space="0" w:color="auto"/>
      </w:divBdr>
    </w:div>
    <w:div w:id="759562464">
      <w:bodyDiv w:val="1"/>
      <w:marLeft w:val="0"/>
      <w:marRight w:val="0"/>
      <w:marTop w:val="0"/>
      <w:marBottom w:val="0"/>
      <w:divBdr>
        <w:top w:val="none" w:sz="0" w:space="0" w:color="auto"/>
        <w:left w:val="none" w:sz="0" w:space="0" w:color="auto"/>
        <w:bottom w:val="none" w:sz="0" w:space="0" w:color="auto"/>
        <w:right w:val="none" w:sz="0" w:space="0" w:color="auto"/>
      </w:divBdr>
    </w:div>
    <w:div w:id="768887608">
      <w:bodyDiv w:val="1"/>
      <w:marLeft w:val="0"/>
      <w:marRight w:val="0"/>
      <w:marTop w:val="0"/>
      <w:marBottom w:val="0"/>
      <w:divBdr>
        <w:top w:val="none" w:sz="0" w:space="0" w:color="auto"/>
        <w:left w:val="none" w:sz="0" w:space="0" w:color="auto"/>
        <w:bottom w:val="none" w:sz="0" w:space="0" w:color="auto"/>
        <w:right w:val="none" w:sz="0" w:space="0" w:color="auto"/>
      </w:divBdr>
    </w:div>
    <w:div w:id="777021999">
      <w:bodyDiv w:val="1"/>
      <w:marLeft w:val="0"/>
      <w:marRight w:val="0"/>
      <w:marTop w:val="0"/>
      <w:marBottom w:val="0"/>
      <w:divBdr>
        <w:top w:val="none" w:sz="0" w:space="0" w:color="auto"/>
        <w:left w:val="none" w:sz="0" w:space="0" w:color="auto"/>
        <w:bottom w:val="none" w:sz="0" w:space="0" w:color="auto"/>
        <w:right w:val="none" w:sz="0" w:space="0" w:color="auto"/>
      </w:divBdr>
    </w:div>
    <w:div w:id="806122241">
      <w:bodyDiv w:val="1"/>
      <w:marLeft w:val="0"/>
      <w:marRight w:val="0"/>
      <w:marTop w:val="0"/>
      <w:marBottom w:val="0"/>
      <w:divBdr>
        <w:top w:val="none" w:sz="0" w:space="0" w:color="auto"/>
        <w:left w:val="none" w:sz="0" w:space="0" w:color="auto"/>
        <w:bottom w:val="none" w:sz="0" w:space="0" w:color="auto"/>
        <w:right w:val="none" w:sz="0" w:space="0" w:color="auto"/>
      </w:divBdr>
    </w:div>
    <w:div w:id="822820600">
      <w:bodyDiv w:val="1"/>
      <w:marLeft w:val="0"/>
      <w:marRight w:val="0"/>
      <w:marTop w:val="0"/>
      <w:marBottom w:val="0"/>
      <w:divBdr>
        <w:top w:val="none" w:sz="0" w:space="0" w:color="auto"/>
        <w:left w:val="none" w:sz="0" w:space="0" w:color="auto"/>
        <w:bottom w:val="none" w:sz="0" w:space="0" w:color="auto"/>
        <w:right w:val="none" w:sz="0" w:space="0" w:color="auto"/>
      </w:divBdr>
    </w:div>
    <w:div w:id="852645135">
      <w:bodyDiv w:val="1"/>
      <w:marLeft w:val="0"/>
      <w:marRight w:val="0"/>
      <w:marTop w:val="0"/>
      <w:marBottom w:val="0"/>
      <w:divBdr>
        <w:top w:val="none" w:sz="0" w:space="0" w:color="auto"/>
        <w:left w:val="none" w:sz="0" w:space="0" w:color="auto"/>
        <w:bottom w:val="none" w:sz="0" w:space="0" w:color="auto"/>
        <w:right w:val="none" w:sz="0" w:space="0" w:color="auto"/>
      </w:divBdr>
    </w:div>
    <w:div w:id="858390689">
      <w:bodyDiv w:val="1"/>
      <w:marLeft w:val="0"/>
      <w:marRight w:val="0"/>
      <w:marTop w:val="0"/>
      <w:marBottom w:val="0"/>
      <w:divBdr>
        <w:top w:val="none" w:sz="0" w:space="0" w:color="auto"/>
        <w:left w:val="none" w:sz="0" w:space="0" w:color="auto"/>
        <w:bottom w:val="none" w:sz="0" w:space="0" w:color="auto"/>
        <w:right w:val="none" w:sz="0" w:space="0" w:color="auto"/>
      </w:divBdr>
    </w:div>
    <w:div w:id="869873783">
      <w:bodyDiv w:val="1"/>
      <w:marLeft w:val="0"/>
      <w:marRight w:val="0"/>
      <w:marTop w:val="0"/>
      <w:marBottom w:val="0"/>
      <w:divBdr>
        <w:top w:val="none" w:sz="0" w:space="0" w:color="auto"/>
        <w:left w:val="none" w:sz="0" w:space="0" w:color="auto"/>
        <w:bottom w:val="none" w:sz="0" w:space="0" w:color="auto"/>
        <w:right w:val="none" w:sz="0" w:space="0" w:color="auto"/>
      </w:divBdr>
    </w:div>
    <w:div w:id="876745093">
      <w:bodyDiv w:val="1"/>
      <w:marLeft w:val="0"/>
      <w:marRight w:val="0"/>
      <w:marTop w:val="0"/>
      <w:marBottom w:val="0"/>
      <w:divBdr>
        <w:top w:val="none" w:sz="0" w:space="0" w:color="auto"/>
        <w:left w:val="none" w:sz="0" w:space="0" w:color="auto"/>
        <w:bottom w:val="none" w:sz="0" w:space="0" w:color="auto"/>
        <w:right w:val="none" w:sz="0" w:space="0" w:color="auto"/>
      </w:divBdr>
    </w:div>
    <w:div w:id="899173572">
      <w:bodyDiv w:val="1"/>
      <w:marLeft w:val="0"/>
      <w:marRight w:val="0"/>
      <w:marTop w:val="0"/>
      <w:marBottom w:val="0"/>
      <w:divBdr>
        <w:top w:val="none" w:sz="0" w:space="0" w:color="auto"/>
        <w:left w:val="none" w:sz="0" w:space="0" w:color="auto"/>
        <w:bottom w:val="none" w:sz="0" w:space="0" w:color="auto"/>
        <w:right w:val="none" w:sz="0" w:space="0" w:color="auto"/>
      </w:divBdr>
    </w:div>
    <w:div w:id="907424908">
      <w:bodyDiv w:val="1"/>
      <w:marLeft w:val="0"/>
      <w:marRight w:val="0"/>
      <w:marTop w:val="0"/>
      <w:marBottom w:val="0"/>
      <w:divBdr>
        <w:top w:val="none" w:sz="0" w:space="0" w:color="auto"/>
        <w:left w:val="none" w:sz="0" w:space="0" w:color="auto"/>
        <w:bottom w:val="none" w:sz="0" w:space="0" w:color="auto"/>
        <w:right w:val="none" w:sz="0" w:space="0" w:color="auto"/>
      </w:divBdr>
    </w:div>
    <w:div w:id="909776928">
      <w:bodyDiv w:val="1"/>
      <w:marLeft w:val="0"/>
      <w:marRight w:val="0"/>
      <w:marTop w:val="0"/>
      <w:marBottom w:val="0"/>
      <w:divBdr>
        <w:top w:val="none" w:sz="0" w:space="0" w:color="auto"/>
        <w:left w:val="none" w:sz="0" w:space="0" w:color="auto"/>
        <w:bottom w:val="none" w:sz="0" w:space="0" w:color="auto"/>
        <w:right w:val="none" w:sz="0" w:space="0" w:color="auto"/>
      </w:divBdr>
    </w:div>
    <w:div w:id="910693271">
      <w:bodyDiv w:val="1"/>
      <w:marLeft w:val="0"/>
      <w:marRight w:val="0"/>
      <w:marTop w:val="0"/>
      <w:marBottom w:val="0"/>
      <w:divBdr>
        <w:top w:val="none" w:sz="0" w:space="0" w:color="auto"/>
        <w:left w:val="none" w:sz="0" w:space="0" w:color="auto"/>
        <w:bottom w:val="none" w:sz="0" w:space="0" w:color="auto"/>
        <w:right w:val="none" w:sz="0" w:space="0" w:color="auto"/>
      </w:divBdr>
    </w:div>
    <w:div w:id="913320963">
      <w:bodyDiv w:val="1"/>
      <w:marLeft w:val="0"/>
      <w:marRight w:val="0"/>
      <w:marTop w:val="0"/>
      <w:marBottom w:val="0"/>
      <w:divBdr>
        <w:top w:val="none" w:sz="0" w:space="0" w:color="auto"/>
        <w:left w:val="none" w:sz="0" w:space="0" w:color="auto"/>
        <w:bottom w:val="none" w:sz="0" w:space="0" w:color="auto"/>
        <w:right w:val="none" w:sz="0" w:space="0" w:color="auto"/>
      </w:divBdr>
    </w:div>
    <w:div w:id="920866941">
      <w:bodyDiv w:val="1"/>
      <w:marLeft w:val="0"/>
      <w:marRight w:val="0"/>
      <w:marTop w:val="0"/>
      <w:marBottom w:val="0"/>
      <w:divBdr>
        <w:top w:val="none" w:sz="0" w:space="0" w:color="auto"/>
        <w:left w:val="none" w:sz="0" w:space="0" w:color="auto"/>
        <w:bottom w:val="none" w:sz="0" w:space="0" w:color="auto"/>
        <w:right w:val="none" w:sz="0" w:space="0" w:color="auto"/>
      </w:divBdr>
    </w:div>
    <w:div w:id="986662121">
      <w:bodyDiv w:val="1"/>
      <w:marLeft w:val="0"/>
      <w:marRight w:val="0"/>
      <w:marTop w:val="0"/>
      <w:marBottom w:val="0"/>
      <w:divBdr>
        <w:top w:val="none" w:sz="0" w:space="0" w:color="auto"/>
        <w:left w:val="none" w:sz="0" w:space="0" w:color="auto"/>
        <w:bottom w:val="none" w:sz="0" w:space="0" w:color="auto"/>
        <w:right w:val="none" w:sz="0" w:space="0" w:color="auto"/>
      </w:divBdr>
    </w:div>
    <w:div w:id="995063779">
      <w:bodyDiv w:val="1"/>
      <w:marLeft w:val="0"/>
      <w:marRight w:val="0"/>
      <w:marTop w:val="0"/>
      <w:marBottom w:val="0"/>
      <w:divBdr>
        <w:top w:val="none" w:sz="0" w:space="0" w:color="auto"/>
        <w:left w:val="none" w:sz="0" w:space="0" w:color="auto"/>
        <w:bottom w:val="none" w:sz="0" w:space="0" w:color="auto"/>
        <w:right w:val="none" w:sz="0" w:space="0" w:color="auto"/>
      </w:divBdr>
    </w:div>
    <w:div w:id="1000624162">
      <w:bodyDiv w:val="1"/>
      <w:marLeft w:val="0"/>
      <w:marRight w:val="0"/>
      <w:marTop w:val="0"/>
      <w:marBottom w:val="0"/>
      <w:divBdr>
        <w:top w:val="none" w:sz="0" w:space="0" w:color="auto"/>
        <w:left w:val="none" w:sz="0" w:space="0" w:color="auto"/>
        <w:bottom w:val="none" w:sz="0" w:space="0" w:color="auto"/>
        <w:right w:val="none" w:sz="0" w:space="0" w:color="auto"/>
      </w:divBdr>
    </w:div>
    <w:div w:id="1007169377">
      <w:bodyDiv w:val="1"/>
      <w:marLeft w:val="0"/>
      <w:marRight w:val="0"/>
      <w:marTop w:val="0"/>
      <w:marBottom w:val="0"/>
      <w:divBdr>
        <w:top w:val="none" w:sz="0" w:space="0" w:color="auto"/>
        <w:left w:val="none" w:sz="0" w:space="0" w:color="auto"/>
        <w:bottom w:val="none" w:sz="0" w:space="0" w:color="auto"/>
        <w:right w:val="none" w:sz="0" w:space="0" w:color="auto"/>
      </w:divBdr>
    </w:div>
    <w:div w:id="1023281576">
      <w:bodyDiv w:val="1"/>
      <w:marLeft w:val="0"/>
      <w:marRight w:val="0"/>
      <w:marTop w:val="0"/>
      <w:marBottom w:val="0"/>
      <w:divBdr>
        <w:top w:val="none" w:sz="0" w:space="0" w:color="auto"/>
        <w:left w:val="none" w:sz="0" w:space="0" w:color="auto"/>
        <w:bottom w:val="none" w:sz="0" w:space="0" w:color="auto"/>
        <w:right w:val="none" w:sz="0" w:space="0" w:color="auto"/>
      </w:divBdr>
    </w:div>
    <w:div w:id="1046947398">
      <w:bodyDiv w:val="1"/>
      <w:marLeft w:val="0"/>
      <w:marRight w:val="0"/>
      <w:marTop w:val="0"/>
      <w:marBottom w:val="0"/>
      <w:divBdr>
        <w:top w:val="none" w:sz="0" w:space="0" w:color="auto"/>
        <w:left w:val="none" w:sz="0" w:space="0" w:color="auto"/>
        <w:bottom w:val="none" w:sz="0" w:space="0" w:color="auto"/>
        <w:right w:val="none" w:sz="0" w:space="0" w:color="auto"/>
      </w:divBdr>
    </w:div>
    <w:div w:id="1072431681">
      <w:bodyDiv w:val="1"/>
      <w:marLeft w:val="0"/>
      <w:marRight w:val="0"/>
      <w:marTop w:val="0"/>
      <w:marBottom w:val="0"/>
      <w:divBdr>
        <w:top w:val="none" w:sz="0" w:space="0" w:color="auto"/>
        <w:left w:val="none" w:sz="0" w:space="0" w:color="auto"/>
        <w:bottom w:val="none" w:sz="0" w:space="0" w:color="auto"/>
        <w:right w:val="none" w:sz="0" w:space="0" w:color="auto"/>
      </w:divBdr>
    </w:div>
    <w:div w:id="1113790891">
      <w:bodyDiv w:val="1"/>
      <w:marLeft w:val="0"/>
      <w:marRight w:val="0"/>
      <w:marTop w:val="0"/>
      <w:marBottom w:val="0"/>
      <w:divBdr>
        <w:top w:val="none" w:sz="0" w:space="0" w:color="auto"/>
        <w:left w:val="none" w:sz="0" w:space="0" w:color="auto"/>
        <w:bottom w:val="none" w:sz="0" w:space="0" w:color="auto"/>
        <w:right w:val="none" w:sz="0" w:space="0" w:color="auto"/>
      </w:divBdr>
    </w:div>
    <w:div w:id="1134445407">
      <w:bodyDiv w:val="1"/>
      <w:marLeft w:val="0"/>
      <w:marRight w:val="0"/>
      <w:marTop w:val="0"/>
      <w:marBottom w:val="0"/>
      <w:divBdr>
        <w:top w:val="none" w:sz="0" w:space="0" w:color="auto"/>
        <w:left w:val="none" w:sz="0" w:space="0" w:color="auto"/>
        <w:bottom w:val="none" w:sz="0" w:space="0" w:color="auto"/>
        <w:right w:val="none" w:sz="0" w:space="0" w:color="auto"/>
      </w:divBdr>
    </w:div>
    <w:div w:id="1135833691">
      <w:bodyDiv w:val="1"/>
      <w:marLeft w:val="0"/>
      <w:marRight w:val="0"/>
      <w:marTop w:val="0"/>
      <w:marBottom w:val="0"/>
      <w:divBdr>
        <w:top w:val="none" w:sz="0" w:space="0" w:color="auto"/>
        <w:left w:val="none" w:sz="0" w:space="0" w:color="auto"/>
        <w:bottom w:val="none" w:sz="0" w:space="0" w:color="auto"/>
        <w:right w:val="none" w:sz="0" w:space="0" w:color="auto"/>
      </w:divBdr>
    </w:div>
    <w:div w:id="1141654590">
      <w:bodyDiv w:val="1"/>
      <w:marLeft w:val="0"/>
      <w:marRight w:val="0"/>
      <w:marTop w:val="0"/>
      <w:marBottom w:val="0"/>
      <w:divBdr>
        <w:top w:val="none" w:sz="0" w:space="0" w:color="auto"/>
        <w:left w:val="none" w:sz="0" w:space="0" w:color="auto"/>
        <w:bottom w:val="none" w:sz="0" w:space="0" w:color="auto"/>
        <w:right w:val="none" w:sz="0" w:space="0" w:color="auto"/>
      </w:divBdr>
    </w:div>
    <w:div w:id="1147239852">
      <w:bodyDiv w:val="1"/>
      <w:marLeft w:val="0"/>
      <w:marRight w:val="0"/>
      <w:marTop w:val="0"/>
      <w:marBottom w:val="0"/>
      <w:divBdr>
        <w:top w:val="none" w:sz="0" w:space="0" w:color="auto"/>
        <w:left w:val="none" w:sz="0" w:space="0" w:color="auto"/>
        <w:bottom w:val="none" w:sz="0" w:space="0" w:color="auto"/>
        <w:right w:val="none" w:sz="0" w:space="0" w:color="auto"/>
      </w:divBdr>
    </w:div>
    <w:div w:id="1161502017">
      <w:bodyDiv w:val="1"/>
      <w:marLeft w:val="0"/>
      <w:marRight w:val="0"/>
      <w:marTop w:val="0"/>
      <w:marBottom w:val="0"/>
      <w:divBdr>
        <w:top w:val="none" w:sz="0" w:space="0" w:color="auto"/>
        <w:left w:val="none" w:sz="0" w:space="0" w:color="auto"/>
        <w:bottom w:val="none" w:sz="0" w:space="0" w:color="auto"/>
        <w:right w:val="none" w:sz="0" w:space="0" w:color="auto"/>
      </w:divBdr>
    </w:div>
    <w:div w:id="1165901913">
      <w:bodyDiv w:val="1"/>
      <w:marLeft w:val="0"/>
      <w:marRight w:val="0"/>
      <w:marTop w:val="0"/>
      <w:marBottom w:val="0"/>
      <w:divBdr>
        <w:top w:val="none" w:sz="0" w:space="0" w:color="auto"/>
        <w:left w:val="none" w:sz="0" w:space="0" w:color="auto"/>
        <w:bottom w:val="none" w:sz="0" w:space="0" w:color="auto"/>
        <w:right w:val="none" w:sz="0" w:space="0" w:color="auto"/>
      </w:divBdr>
    </w:div>
    <w:div w:id="1204564984">
      <w:bodyDiv w:val="1"/>
      <w:marLeft w:val="0"/>
      <w:marRight w:val="0"/>
      <w:marTop w:val="0"/>
      <w:marBottom w:val="0"/>
      <w:divBdr>
        <w:top w:val="none" w:sz="0" w:space="0" w:color="auto"/>
        <w:left w:val="none" w:sz="0" w:space="0" w:color="auto"/>
        <w:bottom w:val="none" w:sz="0" w:space="0" w:color="auto"/>
        <w:right w:val="none" w:sz="0" w:space="0" w:color="auto"/>
      </w:divBdr>
    </w:div>
    <w:div w:id="1204631677">
      <w:bodyDiv w:val="1"/>
      <w:marLeft w:val="0"/>
      <w:marRight w:val="0"/>
      <w:marTop w:val="0"/>
      <w:marBottom w:val="0"/>
      <w:divBdr>
        <w:top w:val="none" w:sz="0" w:space="0" w:color="auto"/>
        <w:left w:val="none" w:sz="0" w:space="0" w:color="auto"/>
        <w:bottom w:val="none" w:sz="0" w:space="0" w:color="auto"/>
        <w:right w:val="none" w:sz="0" w:space="0" w:color="auto"/>
      </w:divBdr>
    </w:div>
    <w:div w:id="1211574428">
      <w:bodyDiv w:val="1"/>
      <w:marLeft w:val="0"/>
      <w:marRight w:val="0"/>
      <w:marTop w:val="0"/>
      <w:marBottom w:val="0"/>
      <w:divBdr>
        <w:top w:val="none" w:sz="0" w:space="0" w:color="auto"/>
        <w:left w:val="none" w:sz="0" w:space="0" w:color="auto"/>
        <w:bottom w:val="none" w:sz="0" w:space="0" w:color="auto"/>
        <w:right w:val="none" w:sz="0" w:space="0" w:color="auto"/>
      </w:divBdr>
    </w:div>
    <w:div w:id="1231883590">
      <w:bodyDiv w:val="1"/>
      <w:marLeft w:val="0"/>
      <w:marRight w:val="0"/>
      <w:marTop w:val="0"/>
      <w:marBottom w:val="0"/>
      <w:divBdr>
        <w:top w:val="none" w:sz="0" w:space="0" w:color="auto"/>
        <w:left w:val="none" w:sz="0" w:space="0" w:color="auto"/>
        <w:bottom w:val="none" w:sz="0" w:space="0" w:color="auto"/>
        <w:right w:val="none" w:sz="0" w:space="0" w:color="auto"/>
      </w:divBdr>
    </w:div>
    <w:div w:id="1279988341">
      <w:bodyDiv w:val="1"/>
      <w:marLeft w:val="0"/>
      <w:marRight w:val="0"/>
      <w:marTop w:val="0"/>
      <w:marBottom w:val="0"/>
      <w:divBdr>
        <w:top w:val="none" w:sz="0" w:space="0" w:color="auto"/>
        <w:left w:val="none" w:sz="0" w:space="0" w:color="auto"/>
        <w:bottom w:val="none" w:sz="0" w:space="0" w:color="auto"/>
        <w:right w:val="none" w:sz="0" w:space="0" w:color="auto"/>
      </w:divBdr>
    </w:div>
    <w:div w:id="1319382966">
      <w:bodyDiv w:val="1"/>
      <w:marLeft w:val="0"/>
      <w:marRight w:val="0"/>
      <w:marTop w:val="0"/>
      <w:marBottom w:val="0"/>
      <w:divBdr>
        <w:top w:val="none" w:sz="0" w:space="0" w:color="auto"/>
        <w:left w:val="none" w:sz="0" w:space="0" w:color="auto"/>
        <w:bottom w:val="none" w:sz="0" w:space="0" w:color="auto"/>
        <w:right w:val="none" w:sz="0" w:space="0" w:color="auto"/>
      </w:divBdr>
    </w:div>
    <w:div w:id="1330250026">
      <w:bodyDiv w:val="1"/>
      <w:marLeft w:val="0"/>
      <w:marRight w:val="0"/>
      <w:marTop w:val="0"/>
      <w:marBottom w:val="0"/>
      <w:divBdr>
        <w:top w:val="none" w:sz="0" w:space="0" w:color="auto"/>
        <w:left w:val="none" w:sz="0" w:space="0" w:color="auto"/>
        <w:bottom w:val="none" w:sz="0" w:space="0" w:color="auto"/>
        <w:right w:val="none" w:sz="0" w:space="0" w:color="auto"/>
      </w:divBdr>
    </w:div>
    <w:div w:id="1331912937">
      <w:bodyDiv w:val="1"/>
      <w:marLeft w:val="0"/>
      <w:marRight w:val="0"/>
      <w:marTop w:val="0"/>
      <w:marBottom w:val="0"/>
      <w:divBdr>
        <w:top w:val="none" w:sz="0" w:space="0" w:color="auto"/>
        <w:left w:val="none" w:sz="0" w:space="0" w:color="auto"/>
        <w:bottom w:val="none" w:sz="0" w:space="0" w:color="auto"/>
        <w:right w:val="none" w:sz="0" w:space="0" w:color="auto"/>
      </w:divBdr>
    </w:div>
    <w:div w:id="1353457015">
      <w:bodyDiv w:val="1"/>
      <w:marLeft w:val="0"/>
      <w:marRight w:val="0"/>
      <w:marTop w:val="0"/>
      <w:marBottom w:val="0"/>
      <w:divBdr>
        <w:top w:val="none" w:sz="0" w:space="0" w:color="auto"/>
        <w:left w:val="none" w:sz="0" w:space="0" w:color="auto"/>
        <w:bottom w:val="none" w:sz="0" w:space="0" w:color="auto"/>
        <w:right w:val="none" w:sz="0" w:space="0" w:color="auto"/>
      </w:divBdr>
    </w:div>
    <w:div w:id="1363552576">
      <w:bodyDiv w:val="1"/>
      <w:marLeft w:val="0"/>
      <w:marRight w:val="0"/>
      <w:marTop w:val="0"/>
      <w:marBottom w:val="0"/>
      <w:divBdr>
        <w:top w:val="none" w:sz="0" w:space="0" w:color="auto"/>
        <w:left w:val="none" w:sz="0" w:space="0" w:color="auto"/>
        <w:bottom w:val="none" w:sz="0" w:space="0" w:color="auto"/>
        <w:right w:val="none" w:sz="0" w:space="0" w:color="auto"/>
      </w:divBdr>
    </w:div>
    <w:div w:id="1370760018">
      <w:bodyDiv w:val="1"/>
      <w:marLeft w:val="0"/>
      <w:marRight w:val="0"/>
      <w:marTop w:val="0"/>
      <w:marBottom w:val="0"/>
      <w:divBdr>
        <w:top w:val="none" w:sz="0" w:space="0" w:color="auto"/>
        <w:left w:val="none" w:sz="0" w:space="0" w:color="auto"/>
        <w:bottom w:val="none" w:sz="0" w:space="0" w:color="auto"/>
        <w:right w:val="none" w:sz="0" w:space="0" w:color="auto"/>
      </w:divBdr>
    </w:div>
    <w:div w:id="1478034814">
      <w:bodyDiv w:val="1"/>
      <w:marLeft w:val="0"/>
      <w:marRight w:val="0"/>
      <w:marTop w:val="0"/>
      <w:marBottom w:val="0"/>
      <w:divBdr>
        <w:top w:val="none" w:sz="0" w:space="0" w:color="auto"/>
        <w:left w:val="none" w:sz="0" w:space="0" w:color="auto"/>
        <w:bottom w:val="none" w:sz="0" w:space="0" w:color="auto"/>
        <w:right w:val="none" w:sz="0" w:space="0" w:color="auto"/>
      </w:divBdr>
    </w:div>
    <w:div w:id="1483230819">
      <w:bodyDiv w:val="1"/>
      <w:marLeft w:val="0"/>
      <w:marRight w:val="0"/>
      <w:marTop w:val="0"/>
      <w:marBottom w:val="0"/>
      <w:divBdr>
        <w:top w:val="none" w:sz="0" w:space="0" w:color="auto"/>
        <w:left w:val="none" w:sz="0" w:space="0" w:color="auto"/>
        <w:bottom w:val="none" w:sz="0" w:space="0" w:color="auto"/>
        <w:right w:val="none" w:sz="0" w:space="0" w:color="auto"/>
      </w:divBdr>
    </w:div>
    <w:div w:id="1495682780">
      <w:bodyDiv w:val="1"/>
      <w:marLeft w:val="0"/>
      <w:marRight w:val="0"/>
      <w:marTop w:val="0"/>
      <w:marBottom w:val="0"/>
      <w:divBdr>
        <w:top w:val="none" w:sz="0" w:space="0" w:color="auto"/>
        <w:left w:val="none" w:sz="0" w:space="0" w:color="auto"/>
        <w:bottom w:val="none" w:sz="0" w:space="0" w:color="auto"/>
        <w:right w:val="none" w:sz="0" w:space="0" w:color="auto"/>
      </w:divBdr>
    </w:div>
    <w:div w:id="1505969425">
      <w:bodyDiv w:val="1"/>
      <w:marLeft w:val="0"/>
      <w:marRight w:val="0"/>
      <w:marTop w:val="0"/>
      <w:marBottom w:val="0"/>
      <w:divBdr>
        <w:top w:val="none" w:sz="0" w:space="0" w:color="auto"/>
        <w:left w:val="none" w:sz="0" w:space="0" w:color="auto"/>
        <w:bottom w:val="none" w:sz="0" w:space="0" w:color="auto"/>
        <w:right w:val="none" w:sz="0" w:space="0" w:color="auto"/>
      </w:divBdr>
    </w:div>
    <w:div w:id="1542743251">
      <w:bodyDiv w:val="1"/>
      <w:marLeft w:val="0"/>
      <w:marRight w:val="0"/>
      <w:marTop w:val="0"/>
      <w:marBottom w:val="0"/>
      <w:divBdr>
        <w:top w:val="none" w:sz="0" w:space="0" w:color="auto"/>
        <w:left w:val="none" w:sz="0" w:space="0" w:color="auto"/>
        <w:bottom w:val="none" w:sz="0" w:space="0" w:color="auto"/>
        <w:right w:val="none" w:sz="0" w:space="0" w:color="auto"/>
      </w:divBdr>
    </w:div>
    <w:div w:id="1561399616">
      <w:bodyDiv w:val="1"/>
      <w:marLeft w:val="0"/>
      <w:marRight w:val="0"/>
      <w:marTop w:val="0"/>
      <w:marBottom w:val="0"/>
      <w:divBdr>
        <w:top w:val="none" w:sz="0" w:space="0" w:color="auto"/>
        <w:left w:val="none" w:sz="0" w:space="0" w:color="auto"/>
        <w:bottom w:val="none" w:sz="0" w:space="0" w:color="auto"/>
        <w:right w:val="none" w:sz="0" w:space="0" w:color="auto"/>
      </w:divBdr>
    </w:div>
    <w:div w:id="1577781874">
      <w:bodyDiv w:val="1"/>
      <w:marLeft w:val="0"/>
      <w:marRight w:val="0"/>
      <w:marTop w:val="0"/>
      <w:marBottom w:val="0"/>
      <w:divBdr>
        <w:top w:val="none" w:sz="0" w:space="0" w:color="auto"/>
        <w:left w:val="none" w:sz="0" w:space="0" w:color="auto"/>
        <w:bottom w:val="none" w:sz="0" w:space="0" w:color="auto"/>
        <w:right w:val="none" w:sz="0" w:space="0" w:color="auto"/>
      </w:divBdr>
    </w:div>
    <w:div w:id="1587764037">
      <w:bodyDiv w:val="1"/>
      <w:marLeft w:val="0"/>
      <w:marRight w:val="0"/>
      <w:marTop w:val="0"/>
      <w:marBottom w:val="0"/>
      <w:divBdr>
        <w:top w:val="none" w:sz="0" w:space="0" w:color="auto"/>
        <w:left w:val="none" w:sz="0" w:space="0" w:color="auto"/>
        <w:bottom w:val="none" w:sz="0" w:space="0" w:color="auto"/>
        <w:right w:val="none" w:sz="0" w:space="0" w:color="auto"/>
      </w:divBdr>
    </w:div>
    <w:div w:id="1602452381">
      <w:bodyDiv w:val="1"/>
      <w:marLeft w:val="0"/>
      <w:marRight w:val="0"/>
      <w:marTop w:val="0"/>
      <w:marBottom w:val="0"/>
      <w:divBdr>
        <w:top w:val="none" w:sz="0" w:space="0" w:color="auto"/>
        <w:left w:val="none" w:sz="0" w:space="0" w:color="auto"/>
        <w:bottom w:val="none" w:sz="0" w:space="0" w:color="auto"/>
        <w:right w:val="none" w:sz="0" w:space="0" w:color="auto"/>
      </w:divBdr>
    </w:div>
    <w:div w:id="1649094151">
      <w:bodyDiv w:val="1"/>
      <w:marLeft w:val="0"/>
      <w:marRight w:val="0"/>
      <w:marTop w:val="0"/>
      <w:marBottom w:val="0"/>
      <w:divBdr>
        <w:top w:val="none" w:sz="0" w:space="0" w:color="auto"/>
        <w:left w:val="none" w:sz="0" w:space="0" w:color="auto"/>
        <w:bottom w:val="none" w:sz="0" w:space="0" w:color="auto"/>
        <w:right w:val="none" w:sz="0" w:space="0" w:color="auto"/>
      </w:divBdr>
    </w:div>
    <w:div w:id="1653749789">
      <w:bodyDiv w:val="1"/>
      <w:marLeft w:val="0"/>
      <w:marRight w:val="0"/>
      <w:marTop w:val="0"/>
      <w:marBottom w:val="0"/>
      <w:divBdr>
        <w:top w:val="none" w:sz="0" w:space="0" w:color="auto"/>
        <w:left w:val="none" w:sz="0" w:space="0" w:color="auto"/>
        <w:bottom w:val="none" w:sz="0" w:space="0" w:color="auto"/>
        <w:right w:val="none" w:sz="0" w:space="0" w:color="auto"/>
      </w:divBdr>
    </w:div>
    <w:div w:id="1662811457">
      <w:bodyDiv w:val="1"/>
      <w:marLeft w:val="0"/>
      <w:marRight w:val="0"/>
      <w:marTop w:val="0"/>
      <w:marBottom w:val="0"/>
      <w:divBdr>
        <w:top w:val="none" w:sz="0" w:space="0" w:color="auto"/>
        <w:left w:val="none" w:sz="0" w:space="0" w:color="auto"/>
        <w:bottom w:val="none" w:sz="0" w:space="0" w:color="auto"/>
        <w:right w:val="none" w:sz="0" w:space="0" w:color="auto"/>
      </w:divBdr>
    </w:div>
    <w:div w:id="1739594813">
      <w:bodyDiv w:val="1"/>
      <w:marLeft w:val="0"/>
      <w:marRight w:val="0"/>
      <w:marTop w:val="0"/>
      <w:marBottom w:val="0"/>
      <w:divBdr>
        <w:top w:val="none" w:sz="0" w:space="0" w:color="auto"/>
        <w:left w:val="none" w:sz="0" w:space="0" w:color="auto"/>
        <w:bottom w:val="none" w:sz="0" w:space="0" w:color="auto"/>
        <w:right w:val="none" w:sz="0" w:space="0" w:color="auto"/>
      </w:divBdr>
    </w:div>
    <w:div w:id="1756589784">
      <w:bodyDiv w:val="1"/>
      <w:marLeft w:val="0"/>
      <w:marRight w:val="0"/>
      <w:marTop w:val="0"/>
      <w:marBottom w:val="0"/>
      <w:divBdr>
        <w:top w:val="none" w:sz="0" w:space="0" w:color="auto"/>
        <w:left w:val="none" w:sz="0" w:space="0" w:color="auto"/>
        <w:bottom w:val="none" w:sz="0" w:space="0" w:color="auto"/>
        <w:right w:val="none" w:sz="0" w:space="0" w:color="auto"/>
      </w:divBdr>
    </w:div>
    <w:div w:id="1762681212">
      <w:bodyDiv w:val="1"/>
      <w:marLeft w:val="0"/>
      <w:marRight w:val="0"/>
      <w:marTop w:val="0"/>
      <w:marBottom w:val="0"/>
      <w:divBdr>
        <w:top w:val="none" w:sz="0" w:space="0" w:color="auto"/>
        <w:left w:val="none" w:sz="0" w:space="0" w:color="auto"/>
        <w:bottom w:val="none" w:sz="0" w:space="0" w:color="auto"/>
        <w:right w:val="none" w:sz="0" w:space="0" w:color="auto"/>
      </w:divBdr>
    </w:div>
    <w:div w:id="1764837615">
      <w:bodyDiv w:val="1"/>
      <w:marLeft w:val="0"/>
      <w:marRight w:val="0"/>
      <w:marTop w:val="0"/>
      <w:marBottom w:val="0"/>
      <w:divBdr>
        <w:top w:val="none" w:sz="0" w:space="0" w:color="auto"/>
        <w:left w:val="none" w:sz="0" w:space="0" w:color="auto"/>
        <w:bottom w:val="none" w:sz="0" w:space="0" w:color="auto"/>
        <w:right w:val="none" w:sz="0" w:space="0" w:color="auto"/>
      </w:divBdr>
    </w:div>
    <w:div w:id="1769080188">
      <w:bodyDiv w:val="1"/>
      <w:marLeft w:val="0"/>
      <w:marRight w:val="0"/>
      <w:marTop w:val="0"/>
      <w:marBottom w:val="0"/>
      <w:divBdr>
        <w:top w:val="none" w:sz="0" w:space="0" w:color="auto"/>
        <w:left w:val="none" w:sz="0" w:space="0" w:color="auto"/>
        <w:bottom w:val="none" w:sz="0" w:space="0" w:color="auto"/>
        <w:right w:val="none" w:sz="0" w:space="0" w:color="auto"/>
      </w:divBdr>
    </w:div>
    <w:div w:id="1786535996">
      <w:bodyDiv w:val="1"/>
      <w:marLeft w:val="0"/>
      <w:marRight w:val="0"/>
      <w:marTop w:val="0"/>
      <w:marBottom w:val="0"/>
      <w:divBdr>
        <w:top w:val="none" w:sz="0" w:space="0" w:color="auto"/>
        <w:left w:val="none" w:sz="0" w:space="0" w:color="auto"/>
        <w:bottom w:val="none" w:sz="0" w:space="0" w:color="auto"/>
        <w:right w:val="none" w:sz="0" w:space="0" w:color="auto"/>
      </w:divBdr>
    </w:div>
    <w:div w:id="1786651516">
      <w:bodyDiv w:val="1"/>
      <w:marLeft w:val="0"/>
      <w:marRight w:val="0"/>
      <w:marTop w:val="0"/>
      <w:marBottom w:val="0"/>
      <w:divBdr>
        <w:top w:val="none" w:sz="0" w:space="0" w:color="auto"/>
        <w:left w:val="none" w:sz="0" w:space="0" w:color="auto"/>
        <w:bottom w:val="none" w:sz="0" w:space="0" w:color="auto"/>
        <w:right w:val="none" w:sz="0" w:space="0" w:color="auto"/>
      </w:divBdr>
    </w:div>
    <w:div w:id="1804157483">
      <w:bodyDiv w:val="1"/>
      <w:marLeft w:val="0"/>
      <w:marRight w:val="0"/>
      <w:marTop w:val="0"/>
      <w:marBottom w:val="0"/>
      <w:divBdr>
        <w:top w:val="none" w:sz="0" w:space="0" w:color="auto"/>
        <w:left w:val="none" w:sz="0" w:space="0" w:color="auto"/>
        <w:bottom w:val="none" w:sz="0" w:space="0" w:color="auto"/>
        <w:right w:val="none" w:sz="0" w:space="0" w:color="auto"/>
      </w:divBdr>
    </w:div>
    <w:div w:id="1816218625">
      <w:bodyDiv w:val="1"/>
      <w:marLeft w:val="0"/>
      <w:marRight w:val="0"/>
      <w:marTop w:val="0"/>
      <w:marBottom w:val="0"/>
      <w:divBdr>
        <w:top w:val="none" w:sz="0" w:space="0" w:color="auto"/>
        <w:left w:val="none" w:sz="0" w:space="0" w:color="auto"/>
        <w:bottom w:val="none" w:sz="0" w:space="0" w:color="auto"/>
        <w:right w:val="none" w:sz="0" w:space="0" w:color="auto"/>
      </w:divBdr>
    </w:div>
    <w:div w:id="1820264470">
      <w:bodyDiv w:val="1"/>
      <w:marLeft w:val="0"/>
      <w:marRight w:val="0"/>
      <w:marTop w:val="0"/>
      <w:marBottom w:val="0"/>
      <w:divBdr>
        <w:top w:val="none" w:sz="0" w:space="0" w:color="auto"/>
        <w:left w:val="none" w:sz="0" w:space="0" w:color="auto"/>
        <w:bottom w:val="none" w:sz="0" w:space="0" w:color="auto"/>
        <w:right w:val="none" w:sz="0" w:space="0" w:color="auto"/>
      </w:divBdr>
    </w:div>
    <w:div w:id="1827696785">
      <w:bodyDiv w:val="1"/>
      <w:marLeft w:val="0"/>
      <w:marRight w:val="0"/>
      <w:marTop w:val="0"/>
      <w:marBottom w:val="0"/>
      <w:divBdr>
        <w:top w:val="none" w:sz="0" w:space="0" w:color="auto"/>
        <w:left w:val="none" w:sz="0" w:space="0" w:color="auto"/>
        <w:bottom w:val="none" w:sz="0" w:space="0" w:color="auto"/>
        <w:right w:val="none" w:sz="0" w:space="0" w:color="auto"/>
      </w:divBdr>
    </w:div>
    <w:div w:id="1827932320">
      <w:bodyDiv w:val="1"/>
      <w:marLeft w:val="0"/>
      <w:marRight w:val="0"/>
      <w:marTop w:val="0"/>
      <w:marBottom w:val="0"/>
      <w:divBdr>
        <w:top w:val="none" w:sz="0" w:space="0" w:color="auto"/>
        <w:left w:val="none" w:sz="0" w:space="0" w:color="auto"/>
        <w:bottom w:val="none" w:sz="0" w:space="0" w:color="auto"/>
        <w:right w:val="none" w:sz="0" w:space="0" w:color="auto"/>
      </w:divBdr>
    </w:div>
    <w:div w:id="1872301670">
      <w:bodyDiv w:val="1"/>
      <w:marLeft w:val="0"/>
      <w:marRight w:val="0"/>
      <w:marTop w:val="0"/>
      <w:marBottom w:val="0"/>
      <w:divBdr>
        <w:top w:val="none" w:sz="0" w:space="0" w:color="auto"/>
        <w:left w:val="none" w:sz="0" w:space="0" w:color="auto"/>
        <w:bottom w:val="none" w:sz="0" w:space="0" w:color="auto"/>
        <w:right w:val="none" w:sz="0" w:space="0" w:color="auto"/>
      </w:divBdr>
    </w:div>
    <w:div w:id="1874805333">
      <w:bodyDiv w:val="1"/>
      <w:marLeft w:val="0"/>
      <w:marRight w:val="0"/>
      <w:marTop w:val="0"/>
      <w:marBottom w:val="0"/>
      <w:divBdr>
        <w:top w:val="none" w:sz="0" w:space="0" w:color="auto"/>
        <w:left w:val="none" w:sz="0" w:space="0" w:color="auto"/>
        <w:bottom w:val="none" w:sz="0" w:space="0" w:color="auto"/>
        <w:right w:val="none" w:sz="0" w:space="0" w:color="auto"/>
      </w:divBdr>
    </w:div>
    <w:div w:id="1901163991">
      <w:bodyDiv w:val="1"/>
      <w:marLeft w:val="0"/>
      <w:marRight w:val="0"/>
      <w:marTop w:val="0"/>
      <w:marBottom w:val="0"/>
      <w:divBdr>
        <w:top w:val="none" w:sz="0" w:space="0" w:color="auto"/>
        <w:left w:val="none" w:sz="0" w:space="0" w:color="auto"/>
        <w:bottom w:val="none" w:sz="0" w:space="0" w:color="auto"/>
        <w:right w:val="none" w:sz="0" w:space="0" w:color="auto"/>
      </w:divBdr>
    </w:div>
    <w:div w:id="1903057052">
      <w:bodyDiv w:val="1"/>
      <w:marLeft w:val="0"/>
      <w:marRight w:val="0"/>
      <w:marTop w:val="0"/>
      <w:marBottom w:val="0"/>
      <w:divBdr>
        <w:top w:val="none" w:sz="0" w:space="0" w:color="auto"/>
        <w:left w:val="none" w:sz="0" w:space="0" w:color="auto"/>
        <w:bottom w:val="none" w:sz="0" w:space="0" w:color="auto"/>
        <w:right w:val="none" w:sz="0" w:space="0" w:color="auto"/>
      </w:divBdr>
    </w:div>
    <w:div w:id="1905875404">
      <w:bodyDiv w:val="1"/>
      <w:marLeft w:val="0"/>
      <w:marRight w:val="0"/>
      <w:marTop w:val="0"/>
      <w:marBottom w:val="0"/>
      <w:divBdr>
        <w:top w:val="none" w:sz="0" w:space="0" w:color="auto"/>
        <w:left w:val="none" w:sz="0" w:space="0" w:color="auto"/>
        <w:bottom w:val="none" w:sz="0" w:space="0" w:color="auto"/>
        <w:right w:val="none" w:sz="0" w:space="0" w:color="auto"/>
      </w:divBdr>
    </w:div>
    <w:div w:id="1921211588">
      <w:bodyDiv w:val="1"/>
      <w:marLeft w:val="0"/>
      <w:marRight w:val="0"/>
      <w:marTop w:val="0"/>
      <w:marBottom w:val="0"/>
      <w:divBdr>
        <w:top w:val="none" w:sz="0" w:space="0" w:color="auto"/>
        <w:left w:val="none" w:sz="0" w:space="0" w:color="auto"/>
        <w:bottom w:val="none" w:sz="0" w:space="0" w:color="auto"/>
        <w:right w:val="none" w:sz="0" w:space="0" w:color="auto"/>
      </w:divBdr>
      <w:divsChild>
        <w:div w:id="1981029861">
          <w:marLeft w:val="0"/>
          <w:marRight w:val="0"/>
          <w:marTop w:val="0"/>
          <w:marBottom w:val="0"/>
          <w:divBdr>
            <w:top w:val="none" w:sz="0" w:space="0" w:color="auto"/>
            <w:left w:val="none" w:sz="0" w:space="0" w:color="auto"/>
            <w:bottom w:val="none" w:sz="0" w:space="0" w:color="auto"/>
            <w:right w:val="none" w:sz="0" w:space="0" w:color="auto"/>
          </w:divBdr>
          <w:divsChild>
            <w:div w:id="629559672">
              <w:marLeft w:val="0"/>
              <w:marRight w:val="0"/>
              <w:marTop w:val="0"/>
              <w:marBottom w:val="0"/>
              <w:divBdr>
                <w:top w:val="none" w:sz="0" w:space="0" w:color="auto"/>
                <w:left w:val="none" w:sz="0" w:space="0" w:color="auto"/>
                <w:bottom w:val="none" w:sz="0" w:space="0" w:color="auto"/>
                <w:right w:val="none" w:sz="0" w:space="0" w:color="auto"/>
              </w:divBdr>
              <w:divsChild>
                <w:div w:id="1641379936">
                  <w:marLeft w:val="0"/>
                  <w:marRight w:val="0"/>
                  <w:marTop w:val="0"/>
                  <w:marBottom w:val="0"/>
                  <w:divBdr>
                    <w:top w:val="none" w:sz="0" w:space="0" w:color="auto"/>
                    <w:left w:val="none" w:sz="0" w:space="0" w:color="auto"/>
                    <w:bottom w:val="none" w:sz="0" w:space="0" w:color="auto"/>
                    <w:right w:val="none" w:sz="0" w:space="0" w:color="auto"/>
                  </w:divBdr>
                  <w:divsChild>
                    <w:div w:id="1404450545">
                      <w:marLeft w:val="0"/>
                      <w:marRight w:val="0"/>
                      <w:marTop w:val="0"/>
                      <w:marBottom w:val="0"/>
                      <w:divBdr>
                        <w:top w:val="none" w:sz="0" w:space="0" w:color="auto"/>
                        <w:left w:val="none" w:sz="0" w:space="0" w:color="auto"/>
                        <w:bottom w:val="none" w:sz="0" w:space="0" w:color="auto"/>
                        <w:right w:val="none" w:sz="0" w:space="0" w:color="auto"/>
                      </w:divBdr>
                    </w:div>
                    <w:div w:id="150073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575689">
      <w:bodyDiv w:val="1"/>
      <w:marLeft w:val="0"/>
      <w:marRight w:val="0"/>
      <w:marTop w:val="0"/>
      <w:marBottom w:val="0"/>
      <w:divBdr>
        <w:top w:val="none" w:sz="0" w:space="0" w:color="auto"/>
        <w:left w:val="none" w:sz="0" w:space="0" w:color="auto"/>
        <w:bottom w:val="none" w:sz="0" w:space="0" w:color="auto"/>
        <w:right w:val="none" w:sz="0" w:space="0" w:color="auto"/>
      </w:divBdr>
    </w:div>
    <w:div w:id="1964845829">
      <w:bodyDiv w:val="1"/>
      <w:marLeft w:val="0"/>
      <w:marRight w:val="0"/>
      <w:marTop w:val="0"/>
      <w:marBottom w:val="0"/>
      <w:divBdr>
        <w:top w:val="none" w:sz="0" w:space="0" w:color="auto"/>
        <w:left w:val="none" w:sz="0" w:space="0" w:color="auto"/>
        <w:bottom w:val="none" w:sz="0" w:space="0" w:color="auto"/>
        <w:right w:val="none" w:sz="0" w:space="0" w:color="auto"/>
      </w:divBdr>
    </w:div>
    <w:div w:id="1967931044">
      <w:bodyDiv w:val="1"/>
      <w:marLeft w:val="0"/>
      <w:marRight w:val="0"/>
      <w:marTop w:val="0"/>
      <w:marBottom w:val="0"/>
      <w:divBdr>
        <w:top w:val="none" w:sz="0" w:space="0" w:color="auto"/>
        <w:left w:val="none" w:sz="0" w:space="0" w:color="auto"/>
        <w:bottom w:val="none" w:sz="0" w:space="0" w:color="auto"/>
        <w:right w:val="none" w:sz="0" w:space="0" w:color="auto"/>
      </w:divBdr>
    </w:div>
    <w:div w:id="1980912130">
      <w:bodyDiv w:val="1"/>
      <w:marLeft w:val="0"/>
      <w:marRight w:val="0"/>
      <w:marTop w:val="0"/>
      <w:marBottom w:val="0"/>
      <w:divBdr>
        <w:top w:val="none" w:sz="0" w:space="0" w:color="auto"/>
        <w:left w:val="none" w:sz="0" w:space="0" w:color="auto"/>
        <w:bottom w:val="none" w:sz="0" w:space="0" w:color="auto"/>
        <w:right w:val="none" w:sz="0" w:space="0" w:color="auto"/>
      </w:divBdr>
    </w:div>
    <w:div w:id="1985499283">
      <w:bodyDiv w:val="1"/>
      <w:marLeft w:val="0"/>
      <w:marRight w:val="0"/>
      <w:marTop w:val="0"/>
      <w:marBottom w:val="0"/>
      <w:divBdr>
        <w:top w:val="none" w:sz="0" w:space="0" w:color="auto"/>
        <w:left w:val="none" w:sz="0" w:space="0" w:color="auto"/>
        <w:bottom w:val="none" w:sz="0" w:space="0" w:color="auto"/>
        <w:right w:val="none" w:sz="0" w:space="0" w:color="auto"/>
      </w:divBdr>
    </w:div>
    <w:div w:id="1994408487">
      <w:bodyDiv w:val="1"/>
      <w:marLeft w:val="0"/>
      <w:marRight w:val="0"/>
      <w:marTop w:val="0"/>
      <w:marBottom w:val="0"/>
      <w:divBdr>
        <w:top w:val="none" w:sz="0" w:space="0" w:color="auto"/>
        <w:left w:val="none" w:sz="0" w:space="0" w:color="auto"/>
        <w:bottom w:val="none" w:sz="0" w:space="0" w:color="auto"/>
        <w:right w:val="none" w:sz="0" w:space="0" w:color="auto"/>
      </w:divBdr>
    </w:div>
    <w:div w:id="2000158812">
      <w:bodyDiv w:val="1"/>
      <w:marLeft w:val="0"/>
      <w:marRight w:val="0"/>
      <w:marTop w:val="0"/>
      <w:marBottom w:val="0"/>
      <w:divBdr>
        <w:top w:val="none" w:sz="0" w:space="0" w:color="auto"/>
        <w:left w:val="none" w:sz="0" w:space="0" w:color="auto"/>
        <w:bottom w:val="none" w:sz="0" w:space="0" w:color="auto"/>
        <w:right w:val="none" w:sz="0" w:space="0" w:color="auto"/>
      </w:divBdr>
    </w:div>
    <w:div w:id="2057658420">
      <w:bodyDiv w:val="1"/>
      <w:marLeft w:val="0"/>
      <w:marRight w:val="0"/>
      <w:marTop w:val="0"/>
      <w:marBottom w:val="0"/>
      <w:divBdr>
        <w:top w:val="none" w:sz="0" w:space="0" w:color="auto"/>
        <w:left w:val="none" w:sz="0" w:space="0" w:color="auto"/>
        <w:bottom w:val="none" w:sz="0" w:space="0" w:color="auto"/>
        <w:right w:val="none" w:sz="0" w:space="0" w:color="auto"/>
      </w:divBdr>
    </w:div>
    <w:div w:id="2098820356">
      <w:bodyDiv w:val="1"/>
      <w:marLeft w:val="0"/>
      <w:marRight w:val="0"/>
      <w:marTop w:val="0"/>
      <w:marBottom w:val="0"/>
      <w:divBdr>
        <w:top w:val="none" w:sz="0" w:space="0" w:color="auto"/>
        <w:left w:val="none" w:sz="0" w:space="0" w:color="auto"/>
        <w:bottom w:val="none" w:sz="0" w:space="0" w:color="auto"/>
        <w:right w:val="none" w:sz="0" w:space="0" w:color="auto"/>
      </w:divBdr>
    </w:div>
    <w:div w:id="2099716664">
      <w:bodyDiv w:val="1"/>
      <w:marLeft w:val="0"/>
      <w:marRight w:val="0"/>
      <w:marTop w:val="0"/>
      <w:marBottom w:val="0"/>
      <w:divBdr>
        <w:top w:val="none" w:sz="0" w:space="0" w:color="auto"/>
        <w:left w:val="none" w:sz="0" w:space="0" w:color="auto"/>
        <w:bottom w:val="none" w:sz="0" w:space="0" w:color="auto"/>
        <w:right w:val="none" w:sz="0" w:space="0" w:color="auto"/>
      </w:divBdr>
    </w:div>
    <w:div w:id="214114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header" Target="header2.xml"/><Relationship Id="rId26" Type="http://schemas.openxmlformats.org/officeDocument/2006/relationships/header" Target="header6.xml"/><Relationship Id="rId39"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kratc.lt" TargetMode="External"/><Relationship Id="rId20" Type="http://schemas.openxmlformats.org/officeDocument/2006/relationships/header" Target="head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eader" Target="header5.xml"/><Relationship Id="rId32" Type="http://schemas.openxmlformats.org/officeDocument/2006/relationships/theme" Target="theme/theme1.xml"/><Relationship Id="rId40"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header" Target="header8.xml"/><Relationship Id="rId10" Type="http://schemas.openxmlformats.org/officeDocument/2006/relationships/chart" Target="charts/chart2.xm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7.xml"/><Relationship Id="rId27" Type="http://schemas.openxmlformats.org/officeDocument/2006/relationships/header" Target="header7.xml"/><Relationship Id="rId30" Type="http://schemas.openxmlformats.org/officeDocument/2006/relationships/header" Target="header9.xml"/></Relationships>
</file>

<file path=word/_rels/footnotes.xml.rels><?xml version="1.0" encoding="UTF-8" standalone="yes"?>
<Relationships xmlns="http://schemas.openxmlformats.org/package/2006/relationships"><Relationship Id="rId2" Type="http://schemas.openxmlformats.org/officeDocument/2006/relationships/hyperlink" Target="https://grenweb01.blob.core.windows.net/gren-web-production/2022/05/gren-klaipeda_finansine-atskaitomybe_2021.pdf" TargetMode="External"/><Relationship Id="rId1" Type="http://schemas.openxmlformats.org/officeDocument/2006/relationships/hyperlink" Target="https://gren.com/lt/energija-is-atlieku/"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Data\Ingos%20diskas\Darbas\ATP\Klaipedos%20regionas_2021\Bukle%20Klaipedos%20regionas%202022\Esama%20bukle_Klaipedos%20reg_122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Data\Ingos%20diskas\Darbas\ATP\Klaipedos%20regionas_2021\Bukle%20Klaipedos%20regionas%202022\Esama%20bukle_Klaipedos%20reg_122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Data\Ingos%20diskas\Darbas\ATP\Klaipedos%20regionas_2021\Bukle%20Klaipedos%20regionas%202022\MKA%20sudetis%20regiona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Data\Ingos%20diskas\Darbas\ATP\Klaipedos%20regionas_2021\Bukle%20Klaipedos%20regionas%202022\Esama%20bukle_Klaipedos%20reg_122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Data\Ingos%20diskas\Darbas\ATP\Klaipedos%20regionas_2021\Bukle%20Klaipedos%20regionas%202022\Esama%20bukle_Klaipedos%20reg_122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Data\Ingos%20diskas\Darbas\ATP\Klaipedos%20regionas_2021\Bukle%20Klaipedos%20regionas%202022\Esama%20bukle_Klaipedos%20reg_122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Data\Ingos%20diskas\Darbas\ATP\Klaipedos%20regionas_2021\Bukle%20Klaipedos%20regionas%202022\Esama%20bukle_Klaipedos%20reg_1222.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'KA surinkimas'!$P$329</c:f>
              <c:strCache>
                <c:ptCount val="1"/>
                <c:pt idx="0">
                  <c:v>KA kiekis kg/gyv.</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1.9132654982791156E-3"/>
                  <c:y val="-5.55555555555555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7.6530619931164971E-3"/>
                  <c:y val="-6.01851851851852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9132654982791156E-3"/>
                  <c:y val="-5.555555555555558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8265309965581609E-3"/>
                  <c:y val="-5.5555555555555552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8265309965582312E-3"/>
                  <c:y val="-5.0925925925925937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9132654982789753E-3"/>
                  <c:y val="-4.6296296296296294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7.6530619931163219E-3"/>
                  <c:y val="-5.555555555555555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'KA surinkimas'!$Q$328:$X$328</c:f>
              <c:numCache>
                <c:formatCode>General</c:formatCode>
                <c:ptCount val="8"/>
                <c:pt idx="0">
                  <c:v>2013</c:v>
                </c:pt>
                <c:pt idx="1">
                  <c:v>2015</c:v>
                </c:pt>
                <c:pt idx="2">
                  <c:v>2016</c:v>
                </c:pt>
                <c:pt idx="3">
                  <c:v>2018</c:v>
                </c:pt>
                <c:pt idx="4">
                  <c:v>2019</c:v>
                </c:pt>
                <c:pt idx="5">
                  <c:v>2020</c:v>
                </c:pt>
                <c:pt idx="6">
                  <c:v>2021</c:v>
                </c:pt>
                <c:pt idx="7">
                  <c:v>2022</c:v>
                </c:pt>
              </c:numCache>
            </c:numRef>
          </c:xVal>
          <c:yVal>
            <c:numRef>
              <c:f>'KA surinkimas'!$Q$329:$X$329</c:f>
              <c:numCache>
                <c:formatCode>_-* #,##0\ _€_-;\-* #,##0\ _€_-;_-* "-"??\ _€_-;_-@_-</c:formatCode>
                <c:ptCount val="8"/>
                <c:pt idx="0">
                  <c:v>294.40492957746477</c:v>
                </c:pt>
                <c:pt idx="1">
                  <c:v>281.84972096731332</c:v>
                </c:pt>
                <c:pt idx="2">
                  <c:v>288.07206129860924</c:v>
                </c:pt>
                <c:pt idx="3">
                  <c:v>310.64286347517731</c:v>
                </c:pt>
                <c:pt idx="4">
                  <c:v>317.18183959794789</c:v>
                </c:pt>
                <c:pt idx="5">
                  <c:v>314.04032258064518</c:v>
                </c:pt>
                <c:pt idx="6">
                  <c:v>309.0858617453863</c:v>
                </c:pt>
                <c:pt idx="7">
                  <c:v>317.79592847461157</c:v>
                </c:pt>
              </c:numCache>
            </c:numRef>
          </c:yVal>
          <c:smooth val="1"/>
        </c:ser>
        <c:ser>
          <c:idx val="1"/>
          <c:order val="1"/>
          <c:tx>
            <c:strRef>
              <c:f>'KA surinkimas'!$P$330</c:f>
              <c:strCache>
                <c:ptCount val="1"/>
                <c:pt idx="0">
                  <c:v>MKA kiekis kg/gyv.</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1.9132654982791156E-3"/>
                  <c:y val="4.1666666666666664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7.6530619931164277E-3"/>
                  <c:y val="4.166666666666666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
                  <c:y val="4.1666666666666623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8265309965582312E-3"/>
                  <c:y val="4.6296296296296294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9.5663274913955782E-3"/>
                  <c:y val="6.4814814814814811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0"/>
                  <c:y val="9.2592592592592587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7.6530619931163219E-3"/>
                  <c:y val="5.092592592592588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'KA surinkimas'!$Q$328:$X$328</c:f>
              <c:numCache>
                <c:formatCode>General</c:formatCode>
                <c:ptCount val="8"/>
                <c:pt idx="0">
                  <c:v>2013</c:v>
                </c:pt>
                <c:pt idx="1">
                  <c:v>2015</c:v>
                </c:pt>
                <c:pt idx="2">
                  <c:v>2016</c:v>
                </c:pt>
                <c:pt idx="3">
                  <c:v>2018</c:v>
                </c:pt>
                <c:pt idx="4">
                  <c:v>2019</c:v>
                </c:pt>
                <c:pt idx="5">
                  <c:v>2020</c:v>
                </c:pt>
                <c:pt idx="6">
                  <c:v>2021</c:v>
                </c:pt>
                <c:pt idx="7">
                  <c:v>2022</c:v>
                </c:pt>
              </c:numCache>
            </c:numRef>
          </c:xVal>
          <c:yVal>
            <c:numRef>
              <c:f>'KA surinkimas'!$Q$330:$X$330</c:f>
              <c:numCache>
                <c:formatCode>_-* #,##0\ _€_-;\-* #,##0\ _€_-;_-* "-"??\ _€_-;_-@_-</c:formatCode>
                <c:ptCount val="8"/>
                <c:pt idx="0">
                  <c:v>280.88161041722032</c:v>
                </c:pt>
                <c:pt idx="1">
                  <c:v>261.05102311985121</c:v>
                </c:pt>
                <c:pt idx="2">
                  <c:v>253.47041367703073</c:v>
                </c:pt>
                <c:pt idx="3">
                  <c:v>255.85283687943263</c:v>
                </c:pt>
                <c:pt idx="4">
                  <c:v>271.93225840226154</c:v>
                </c:pt>
                <c:pt idx="5">
                  <c:v>258.73961592404788</c:v>
                </c:pt>
                <c:pt idx="6">
                  <c:v>252.79532895422793</c:v>
                </c:pt>
                <c:pt idx="7">
                  <c:v>242.20102179126263</c:v>
                </c:pt>
              </c:numCache>
            </c:numRef>
          </c:yVal>
          <c:smooth val="1"/>
        </c:ser>
        <c:dLbls>
          <c:showLegendKey val="0"/>
          <c:showVal val="0"/>
          <c:showCatName val="0"/>
          <c:showSerName val="0"/>
          <c:showPercent val="0"/>
          <c:showBubbleSize val="0"/>
        </c:dLbls>
        <c:axId val="441673680"/>
        <c:axId val="441667408"/>
      </c:scatterChart>
      <c:valAx>
        <c:axId val="441673680"/>
        <c:scaling>
          <c:orientation val="minMax"/>
          <c:max val="2022"/>
          <c:min val="2013"/>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1667408"/>
        <c:crosses val="autoZero"/>
        <c:crossBetween val="midCat"/>
      </c:valAx>
      <c:valAx>
        <c:axId val="441667408"/>
        <c:scaling>
          <c:orientation val="minMax"/>
          <c:min val="100"/>
        </c:scaling>
        <c:delete val="0"/>
        <c:axPos val="l"/>
        <c:majorGridlines>
          <c:spPr>
            <a:ln w="9525" cap="flat" cmpd="sng" algn="ctr">
              <a:solidFill>
                <a:schemeClr val="tx1">
                  <a:lumMod val="15000"/>
                  <a:lumOff val="85000"/>
                </a:schemeClr>
              </a:solidFill>
              <a:round/>
            </a:ln>
            <a:effectLst/>
          </c:spPr>
        </c:majorGridlines>
        <c:numFmt formatCode="_-* #,##0\ _€_-;\-* #,##0\ _€_-;_-* &quot;-&quot;??\ _€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167368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'KA surinkimas'!$P$311</c:f>
              <c:strCache>
                <c:ptCount val="1"/>
                <c:pt idx="0">
                  <c:v>Atskirai surinktos komunalinės atliekos,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'KA surinkimas'!$Q$310:$W$310</c:f>
              <c:numCache>
                <c:formatCode>General</c:formatCode>
                <c:ptCount val="7"/>
                <c:pt idx="0">
                  <c:v>2015</c:v>
                </c:pt>
                <c:pt idx="1">
                  <c:v>2016</c:v>
                </c:pt>
                <c:pt idx="2">
                  <c:v>2018</c:v>
                </c:pt>
                <c:pt idx="3">
                  <c:v>2019</c:v>
                </c:pt>
                <c:pt idx="4">
                  <c:v>2020</c:v>
                </c:pt>
                <c:pt idx="5">
                  <c:v>2021</c:v>
                </c:pt>
                <c:pt idx="6">
                  <c:v>2022</c:v>
                </c:pt>
              </c:numCache>
            </c:numRef>
          </c:cat>
          <c:val>
            <c:numRef>
              <c:f>'KA surinkimas'!$Q$311:$W$311</c:f>
              <c:numCache>
                <c:formatCode>0%</c:formatCode>
                <c:ptCount val="7"/>
                <c:pt idx="0">
                  <c:v>7.3793572603444935E-2</c:v>
                </c:pt>
                <c:pt idx="1">
                  <c:v>0.12011455559278002</c:v>
                </c:pt>
                <c:pt idx="2">
                  <c:v>0.17637626045165145</c:v>
                </c:pt>
                <c:pt idx="3">
                  <c:v>0.14266132403117282</c:v>
                </c:pt>
                <c:pt idx="4">
                  <c:v>0.17609428688061582</c:v>
                </c:pt>
                <c:pt idx="5">
                  <c:v>0.1821194035640766</c:v>
                </c:pt>
                <c:pt idx="6">
                  <c:v>0.23787248328257979</c:v>
                </c:pt>
              </c:numCache>
            </c:numRef>
          </c:val>
        </c:ser>
        <c:ser>
          <c:idx val="1"/>
          <c:order val="1"/>
          <c:tx>
            <c:strRef>
              <c:f>'KA surinkimas'!$P$312</c:f>
              <c:strCache>
                <c:ptCount val="1"/>
                <c:pt idx="0">
                  <c:v>Mišrios komunalinės atliekos,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'KA surinkimas'!$Q$310:$W$310</c:f>
              <c:numCache>
                <c:formatCode>General</c:formatCode>
                <c:ptCount val="7"/>
                <c:pt idx="0">
                  <c:v>2015</c:v>
                </c:pt>
                <c:pt idx="1">
                  <c:v>2016</c:v>
                </c:pt>
                <c:pt idx="2">
                  <c:v>2018</c:v>
                </c:pt>
                <c:pt idx="3">
                  <c:v>2019</c:v>
                </c:pt>
                <c:pt idx="4">
                  <c:v>2020</c:v>
                </c:pt>
                <c:pt idx="5">
                  <c:v>2021</c:v>
                </c:pt>
                <c:pt idx="6">
                  <c:v>2022</c:v>
                </c:pt>
              </c:numCache>
            </c:numRef>
          </c:cat>
          <c:val>
            <c:numRef>
              <c:f>'KA surinkimas'!$Q$312:$W$312</c:f>
              <c:numCache>
                <c:formatCode>0%</c:formatCode>
                <c:ptCount val="7"/>
                <c:pt idx="0">
                  <c:v>0.92620642739655512</c:v>
                </c:pt>
                <c:pt idx="1">
                  <c:v>0.87988544440722005</c:v>
                </c:pt>
                <c:pt idx="2">
                  <c:v>0.82362373954834855</c:v>
                </c:pt>
                <c:pt idx="3">
                  <c:v>0.85733867596882718</c:v>
                </c:pt>
                <c:pt idx="4">
                  <c:v>0.82390571311938421</c:v>
                </c:pt>
                <c:pt idx="5">
                  <c:v>0.81788059643592337</c:v>
                </c:pt>
                <c:pt idx="6">
                  <c:v>0.76212751671742018</c:v>
                </c:pt>
              </c:numCache>
            </c:numRef>
          </c:val>
        </c:ser>
        <c:dLbls>
          <c:showLegendKey val="0"/>
          <c:showVal val="0"/>
          <c:showCatName val="0"/>
          <c:showSerName val="0"/>
          <c:showPercent val="0"/>
          <c:showBubbleSize val="0"/>
        </c:dLbls>
        <c:gapWidth val="219"/>
        <c:overlap val="-27"/>
        <c:axId val="441667800"/>
        <c:axId val="441671720"/>
      </c:barChart>
      <c:catAx>
        <c:axId val="441667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1671720"/>
        <c:crosses val="autoZero"/>
        <c:auto val="1"/>
        <c:lblAlgn val="ctr"/>
        <c:lblOffset val="100"/>
        <c:noMultiLvlLbl val="0"/>
      </c:catAx>
      <c:valAx>
        <c:axId val="441671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1667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043380878382478E-2"/>
          <c:y val="5.9831384280663584E-2"/>
          <c:w val="0.88859057722525592"/>
          <c:h val="0.60729540300527429"/>
        </c:manualLayout>
      </c:layout>
      <c:scatterChart>
        <c:scatterStyle val="lineMarker"/>
        <c:varyColors val="0"/>
        <c:ser>
          <c:idx val="0"/>
          <c:order val="0"/>
          <c:tx>
            <c:strRef>
              <c:f>'Silutes r'!$C$26</c:f>
              <c:strCache>
                <c:ptCount val="1"/>
                <c:pt idx="0">
                  <c:v>Komunalinės biologiškai skaidžios atliekos (be PK)</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'Silutes r'!$D$25:$I$25</c:f>
              <c:numCache>
                <c:formatCode>General</c:formatCode>
                <c:ptCount val="6"/>
                <c:pt idx="0">
                  <c:v>2016</c:v>
                </c:pt>
                <c:pt idx="1">
                  <c:v>2017</c:v>
                </c:pt>
                <c:pt idx="2">
                  <c:v>2018</c:v>
                </c:pt>
                <c:pt idx="3">
                  <c:v>2019</c:v>
                </c:pt>
                <c:pt idx="4">
                  <c:v>2020</c:v>
                </c:pt>
                <c:pt idx="5">
                  <c:v>2021</c:v>
                </c:pt>
              </c:numCache>
            </c:numRef>
          </c:xVal>
          <c:yVal>
            <c:numRef>
              <c:f>'Silutes r'!$D$26:$I$26</c:f>
              <c:numCache>
                <c:formatCode>0%</c:formatCode>
                <c:ptCount val="6"/>
                <c:pt idx="0">
                  <c:v>0.206375</c:v>
                </c:pt>
                <c:pt idx="1">
                  <c:v>0.18134999999999998</c:v>
                </c:pt>
                <c:pt idx="2">
                  <c:v>0.20230000000000001</c:v>
                </c:pt>
                <c:pt idx="3">
                  <c:v>0.18767499999999998</c:v>
                </c:pt>
                <c:pt idx="4">
                  <c:v>0.22344999999999998</c:v>
                </c:pt>
                <c:pt idx="5">
                  <c:v>0.2036</c:v>
                </c:pt>
              </c:numCache>
            </c:numRef>
          </c:yVal>
          <c:smooth val="0"/>
        </c:ser>
        <c:ser>
          <c:idx val="1"/>
          <c:order val="1"/>
          <c:tx>
            <c:strRef>
              <c:f>'Silutes r'!$C$27</c:f>
              <c:strCache>
                <c:ptCount val="1"/>
                <c:pt idx="0">
                  <c:v>Pakuočių atliekos ir antrinės žaliavos</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'Silutes r'!$D$25:$I$25</c:f>
              <c:numCache>
                <c:formatCode>General</c:formatCode>
                <c:ptCount val="6"/>
                <c:pt idx="0">
                  <c:v>2016</c:v>
                </c:pt>
                <c:pt idx="1">
                  <c:v>2017</c:v>
                </c:pt>
                <c:pt idx="2">
                  <c:v>2018</c:v>
                </c:pt>
                <c:pt idx="3">
                  <c:v>2019</c:v>
                </c:pt>
                <c:pt idx="4">
                  <c:v>2020</c:v>
                </c:pt>
                <c:pt idx="5">
                  <c:v>2021</c:v>
                </c:pt>
              </c:numCache>
            </c:numRef>
          </c:xVal>
          <c:yVal>
            <c:numRef>
              <c:f>'Silutes r'!$D$27:$I$27</c:f>
              <c:numCache>
                <c:formatCode>0%</c:formatCode>
                <c:ptCount val="6"/>
                <c:pt idx="0">
                  <c:v>0.26742500000000002</c:v>
                </c:pt>
                <c:pt idx="1">
                  <c:v>0.424925</c:v>
                </c:pt>
                <c:pt idx="2">
                  <c:v>0.36604999999999999</c:v>
                </c:pt>
                <c:pt idx="3">
                  <c:v>0.38060000000000005</c:v>
                </c:pt>
                <c:pt idx="4">
                  <c:v>0.35257500000000008</c:v>
                </c:pt>
                <c:pt idx="5">
                  <c:v>0.34702500000000003</c:v>
                </c:pt>
              </c:numCache>
            </c:numRef>
          </c:yVal>
          <c:smooth val="0"/>
        </c:ser>
        <c:ser>
          <c:idx val="2"/>
          <c:order val="2"/>
          <c:tx>
            <c:strRef>
              <c:f>'Silutes r'!$C$28</c:f>
              <c:strCache>
                <c:ptCount val="1"/>
                <c:pt idx="0">
                  <c:v>Inertinės atliekos</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'Silutes r'!$D$25:$I$25</c:f>
              <c:numCache>
                <c:formatCode>General</c:formatCode>
                <c:ptCount val="6"/>
                <c:pt idx="0">
                  <c:v>2016</c:v>
                </c:pt>
                <c:pt idx="1">
                  <c:v>2017</c:v>
                </c:pt>
                <c:pt idx="2">
                  <c:v>2018</c:v>
                </c:pt>
                <c:pt idx="3">
                  <c:v>2019</c:v>
                </c:pt>
                <c:pt idx="4">
                  <c:v>2020</c:v>
                </c:pt>
                <c:pt idx="5">
                  <c:v>2021</c:v>
                </c:pt>
              </c:numCache>
            </c:numRef>
          </c:xVal>
          <c:yVal>
            <c:numRef>
              <c:f>'Silutes r'!$D$28:$I$28</c:f>
              <c:numCache>
                <c:formatCode>0%</c:formatCode>
                <c:ptCount val="6"/>
                <c:pt idx="0">
                  <c:v>0.35972499999999996</c:v>
                </c:pt>
                <c:pt idx="1">
                  <c:v>0.27642499999999998</c:v>
                </c:pt>
                <c:pt idx="2">
                  <c:v>0.28797499999999998</c:v>
                </c:pt>
                <c:pt idx="3">
                  <c:v>0.26905000000000001</c:v>
                </c:pt>
                <c:pt idx="4">
                  <c:v>0.28437499999999999</c:v>
                </c:pt>
                <c:pt idx="5">
                  <c:v>0.29810000000000003</c:v>
                </c:pt>
              </c:numCache>
            </c:numRef>
          </c:yVal>
          <c:smooth val="0"/>
        </c:ser>
        <c:ser>
          <c:idx val="3"/>
          <c:order val="3"/>
          <c:tx>
            <c:strRef>
              <c:f>'Silutes r'!$C$29</c:f>
              <c:strCache>
                <c:ptCount val="1"/>
                <c:pt idx="0">
                  <c:v>Kitos atliekos</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'Silutes r'!$D$25:$I$25</c:f>
              <c:numCache>
                <c:formatCode>General</c:formatCode>
                <c:ptCount val="6"/>
                <c:pt idx="0">
                  <c:v>2016</c:v>
                </c:pt>
                <c:pt idx="1">
                  <c:v>2017</c:v>
                </c:pt>
                <c:pt idx="2">
                  <c:v>2018</c:v>
                </c:pt>
                <c:pt idx="3">
                  <c:v>2019</c:v>
                </c:pt>
                <c:pt idx="4">
                  <c:v>2020</c:v>
                </c:pt>
                <c:pt idx="5">
                  <c:v>2021</c:v>
                </c:pt>
              </c:numCache>
            </c:numRef>
          </c:xVal>
          <c:yVal>
            <c:numRef>
              <c:f>'Silutes r'!$D$29:$I$29</c:f>
              <c:numCache>
                <c:formatCode>0%</c:formatCode>
                <c:ptCount val="6"/>
                <c:pt idx="0">
                  <c:v>0.16519999999999999</c:v>
                </c:pt>
                <c:pt idx="1">
                  <c:v>0.11727499999999999</c:v>
                </c:pt>
                <c:pt idx="2">
                  <c:v>0.143675</c:v>
                </c:pt>
                <c:pt idx="3">
                  <c:v>0.16262499999999999</c:v>
                </c:pt>
                <c:pt idx="4">
                  <c:v>0.13965</c:v>
                </c:pt>
                <c:pt idx="5">
                  <c:v>0.15140000000000001</c:v>
                </c:pt>
              </c:numCache>
            </c:numRef>
          </c:yVal>
          <c:smooth val="0"/>
        </c:ser>
        <c:dLbls>
          <c:showLegendKey val="0"/>
          <c:showVal val="0"/>
          <c:showCatName val="0"/>
          <c:showSerName val="0"/>
          <c:showPercent val="0"/>
          <c:showBubbleSize val="0"/>
        </c:dLbls>
        <c:axId val="441673288"/>
        <c:axId val="441674072"/>
      </c:scatterChart>
      <c:valAx>
        <c:axId val="441673288"/>
        <c:scaling>
          <c:orientation val="minMax"/>
          <c:max val="2021"/>
          <c:min val="2016"/>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1674072"/>
        <c:crosses val="autoZero"/>
        <c:crossBetween val="midCat"/>
        <c:majorUnit val="1"/>
        <c:minorUnit val="1"/>
      </c:valAx>
      <c:valAx>
        <c:axId val="4416740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1673288"/>
        <c:crosses val="autoZero"/>
        <c:crossBetween val="midCat"/>
      </c:valAx>
      <c:spPr>
        <a:noFill/>
        <a:ln>
          <a:noFill/>
        </a:ln>
        <a:effectLst/>
      </c:spPr>
    </c:plotArea>
    <c:legend>
      <c:legendPos val="b"/>
      <c:layout>
        <c:manualLayout>
          <c:xMode val="edge"/>
          <c:yMode val="edge"/>
          <c:x val="2.7082620736355034E-2"/>
          <c:y val="0.7824287601797939"/>
          <c:w val="0.95685994322374535"/>
          <c:h val="0.184935939303480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Beseimininkes!$B$83</c:f>
              <c:strCache>
                <c:ptCount val="1"/>
                <c:pt idx="0">
                  <c:v>Šilutės r. sav.</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Beseimininkes!$C$82:$K$82</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Beseimininkes!$C$83:$K$83</c:f>
              <c:numCache>
                <c:formatCode>_-* #,##0\ _€_-;\-* #,##0\ _€_-;_-* "-"??\ _€_-;_-@_-</c:formatCode>
                <c:ptCount val="9"/>
                <c:pt idx="0">
                  <c:v>64.38</c:v>
                </c:pt>
                <c:pt idx="1">
                  <c:v>57.96</c:v>
                </c:pt>
                <c:pt idx="2">
                  <c:v>382.44</c:v>
                </c:pt>
                <c:pt idx="3">
                  <c:v>382.44</c:v>
                </c:pt>
                <c:pt idx="4">
                  <c:v>184</c:v>
                </c:pt>
                <c:pt idx="5">
                  <c:v>114.86</c:v>
                </c:pt>
                <c:pt idx="6">
                  <c:v>111.03</c:v>
                </c:pt>
                <c:pt idx="7">
                  <c:v>262.55700000000002</c:v>
                </c:pt>
                <c:pt idx="8" formatCode="General">
                  <c:v>27</c:v>
                </c:pt>
              </c:numCache>
            </c:numRef>
          </c:val>
        </c:ser>
        <c:dLbls>
          <c:showLegendKey val="0"/>
          <c:showVal val="0"/>
          <c:showCatName val="0"/>
          <c:showSerName val="0"/>
          <c:showPercent val="0"/>
          <c:showBubbleSize val="0"/>
        </c:dLbls>
        <c:gapWidth val="219"/>
        <c:overlap val="-27"/>
        <c:axId val="441671328"/>
        <c:axId val="441668976"/>
      </c:barChart>
      <c:catAx>
        <c:axId val="441671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1668976"/>
        <c:crosses val="autoZero"/>
        <c:auto val="1"/>
        <c:lblAlgn val="ctr"/>
        <c:lblOffset val="100"/>
        <c:noMultiLvlLbl val="0"/>
      </c:catAx>
      <c:valAx>
        <c:axId val="441668976"/>
        <c:scaling>
          <c:orientation val="minMax"/>
        </c:scaling>
        <c:delete val="0"/>
        <c:axPos val="l"/>
        <c:majorGridlines>
          <c:spPr>
            <a:ln w="9525" cap="flat" cmpd="sng" algn="ctr">
              <a:solidFill>
                <a:schemeClr val="tx1">
                  <a:lumMod val="15000"/>
                  <a:lumOff val="85000"/>
                </a:schemeClr>
              </a:solidFill>
              <a:round/>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1671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'KA tvarkymas'!$B$152</c:f>
              <c:strCache>
                <c:ptCount val="1"/>
                <c:pt idx="0">
                  <c:v>Pašalinta KA, %</c:v>
                </c:pt>
              </c:strCache>
            </c:strRef>
          </c:tx>
          <c:spPr>
            <a:ln w="1905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'KA tvarkymas'!$C$149:$N$149</c:f>
              <c:numCache>
                <c:formatCode>General</c:formatCode>
                <c:ptCount val="9"/>
                <c:pt idx="0">
                  <c:v>2014</c:v>
                </c:pt>
                <c:pt idx="1">
                  <c:v>2015</c:v>
                </c:pt>
                <c:pt idx="2">
                  <c:v>2016</c:v>
                </c:pt>
                <c:pt idx="3">
                  <c:v>2017</c:v>
                </c:pt>
                <c:pt idx="4">
                  <c:v>2018</c:v>
                </c:pt>
                <c:pt idx="5">
                  <c:v>2019</c:v>
                </c:pt>
                <c:pt idx="6">
                  <c:v>2020</c:v>
                </c:pt>
                <c:pt idx="7">
                  <c:v>2021</c:v>
                </c:pt>
                <c:pt idx="8">
                  <c:v>2022</c:v>
                </c:pt>
              </c:numCache>
            </c:numRef>
          </c:xVal>
          <c:yVal>
            <c:numRef>
              <c:f>'KA tvarkymas'!$C$152:$N$152</c:f>
              <c:numCache>
                <c:formatCode>0%</c:formatCode>
                <c:ptCount val="9"/>
                <c:pt idx="0">
                  <c:v>0.28724561334538934</c:v>
                </c:pt>
                <c:pt idx="1">
                  <c:v>1.2547922929824561E-2</c:v>
                </c:pt>
                <c:pt idx="2">
                  <c:v>5.645394702348653E-2</c:v>
                </c:pt>
                <c:pt idx="3">
                  <c:v>5.1066474930931735E-2</c:v>
                </c:pt>
                <c:pt idx="4">
                  <c:v>6.6864713518887994E-2</c:v>
                </c:pt>
                <c:pt idx="5">
                  <c:v>5.4809555856587054E-2</c:v>
                </c:pt>
                <c:pt idx="6">
                  <c:v>4.0246528130308906E-2</c:v>
                </c:pt>
                <c:pt idx="7">
                  <c:v>8.1651905045164661E-2</c:v>
                </c:pt>
                <c:pt idx="8">
                  <c:v>5.2640342298749754E-2</c:v>
                </c:pt>
              </c:numCache>
            </c:numRef>
          </c:yVal>
          <c:smooth val="0"/>
        </c:ser>
        <c:dLbls>
          <c:showLegendKey val="0"/>
          <c:showVal val="0"/>
          <c:showCatName val="0"/>
          <c:showSerName val="0"/>
          <c:showPercent val="0"/>
          <c:showBubbleSize val="0"/>
        </c:dLbls>
        <c:axId val="441668192"/>
        <c:axId val="441669760"/>
      </c:scatterChart>
      <c:valAx>
        <c:axId val="441668192"/>
        <c:scaling>
          <c:orientation val="minMax"/>
          <c:max val="2022"/>
          <c:min val="2014"/>
        </c:scaling>
        <c:delete val="0"/>
        <c:axPos val="b"/>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1669760"/>
        <c:crosses val="autoZero"/>
        <c:crossBetween val="midCat"/>
      </c:valAx>
      <c:valAx>
        <c:axId val="4416697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16681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'KA tvarkymas'!$X$155</c:f>
              <c:strCache>
                <c:ptCount val="1"/>
                <c:pt idx="0">
                  <c:v>Išvengta, panaudota pakartotinai</c:v>
                </c:pt>
              </c:strCache>
            </c:strRef>
          </c:tx>
          <c:spPr>
            <a:solidFill>
              <a:srgbClr val="CC00CC">
                <a:alpha val="60000"/>
              </a:srgbClr>
            </a:solidFill>
            <a:ln>
              <a:noFill/>
            </a:ln>
            <a:effectLst/>
            <a:sp3d/>
          </c:spPr>
          <c:invertIfNegative val="0"/>
          <c:dLbls>
            <c:dLbl>
              <c:idx val="0"/>
              <c:layout>
                <c:manualLayout>
                  <c:x val="0.27910685805422647"/>
                  <c:y val="3.6914135733033385E-2"/>
                </c:manualLayout>
              </c:layout>
              <c:tx>
                <c:rich>
                  <a:bodyPr/>
                  <a:lstStyle/>
                  <a:p>
                    <a:fld id="{F611D599-E52C-4CCA-A97E-3EBA56EB2134}" type="SERIESNAME">
                      <a:rPr lang="en-US"/>
                      <a:pPr/>
                      <a:t>[SEKOS PAVADINIMAS]</a:t>
                    </a:fld>
                    <a:r>
                      <a:rPr lang="en-US" baseline="0"/>
                      <a:t>; ?%</a:t>
                    </a:r>
                  </a:p>
                </c:rich>
              </c:tx>
              <c:showLegendKey val="0"/>
              <c:showVal val="1"/>
              <c:showCatName val="0"/>
              <c:showSerName val="1"/>
              <c:showPercent val="0"/>
              <c:showBubbleSize val="0"/>
              <c:extLst>
                <c:ext xmlns:c15="http://schemas.microsoft.com/office/drawing/2012/chart" uri="{CE6537A1-D6FC-4f65-9D91-7224C49458BB}">
                  <c15:layout>
                    <c:manualLayout>
                      <c:w val="0.23382498838362908"/>
                      <c:h val="0.13272439782236523"/>
                    </c:manualLayout>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'KA tvarkymas'!$Y$154</c:f>
              <c:numCache>
                <c:formatCode>General</c:formatCode>
                <c:ptCount val="1"/>
                <c:pt idx="0">
                  <c:v>2022</c:v>
                </c:pt>
              </c:numCache>
            </c:numRef>
          </c:cat>
          <c:val>
            <c:numRef>
              <c:f>'KA tvarkymas'!$Y$155</c:f>
              <c:numCache>
                <c:formatCode>0%</c:formatCode>
                <c:ptCount val="1"/>
                <c:pt idx="0">
                  <c:v>0.01</c:v>
                </c:pt>
              </c:numCache>
            </c:numRef>
          </c:val>
        </c:ser>
        <c:ser>
          <c:idx val="1"/>
          <c:order val="1"/>
          <c:tx>
            <c:strRef>
              <c:f>'KA tvarkymas'!$X$156</c:f>
              <c:strCache>
                <c:ptCount val="1"/>
                <c:pt idx="0">
                  <c:v>Perdirbta/ panaudota pakartotinai KA, %</c:v>
                </c:pt>
              </c:strCache>
            </c:strRef>
          </c:tx>
          <c:spPr>
            <a:solidFill>
              <a:srgbClr val="FFFF00"/>
            </a:solidFill>
            <a:ln>
              <a:noFill/>
            </a:ln>
            <a:effectLst/>
            <a:sp3d/>
          </c:spPr>
          <c:invertIfNegative val="0"/>
          <c:dLbls>
            <c:dLbl>
              <c:idx val="0"/>
              <c:layout>
                <c:manualLayout>
                  <c:x val="0.30303030303030293"/>
                  <c:y val="-1.4765305499603247E-2"/>
                </c:manualLayout>
              </c:layout>
              <c:showLegendKey val="0"/>
              <c:showVal val="1"/>
              <c:showCatName val="0"/>
              <c:showSerName val="1"/>
              <c:showPercent val="0"/>
              <c:showBubbleSize val="0"/>
              <c:extLst>
                <c:ext xmlns:c15="http://schemas.microsoft.com/office/drawing/2012/chart" uri="{CE6537A1-D6FC-4f65-9D91-7224C49458BB}">
                  <c15:layout>
                    <c:manualLayout>
                      <c:w val="0.26233386496544392"/>
                      <c:h val="0.17327427094868955"/>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'KA tvarkymas'!$Y$154</c:f>
              <c:numCache>
                <c:formatCode>General</c:formatCode>
                <c:ptCount val="1"/>
                <c:pt idx="0">
                  <c:v>2022</c:v>
                </c:pt>
              </c:numCache>
            </c:numRef>
          </c:cat>
          <c:val>
            <c:numRef>
              <c:f>'KA tvarkymas'!$Y$156</c:f>
              <c:numCache>
                <c:formatCode>0%</c:formatCode>
                <c:ptCount val="1"/>
                <c:pt idx="0">
                  <c:v>0.15432512163995785</c:v>
                </c:pt>
              </c:numCache>
            </c:numRef>
          </c:val>
        </c:ser>
        <c:ser>
          <c:idx val="2"/>
          <c:order val="2"/>
          <c:tx>
            <c:strRef>
              <c:f>'KA tvarkymas'!$X$157</c:f>
              <c:strCache>
                <c:ptCount val="1"/>
                <c:pt idx="0">
                  <c:v>Sudeginta KA, %</c:v>
                </c:pt>
              </c:strCache>
            </c:strRef>
          </c:tx>
          <c:spPr>
            <a:solidFill>
              <a:srgbClr val="99FF66"/>
            </a:solidFill>
            <a:ln>
              <a:noFill/>
            </a:ln>
            <a:effectLst/>
            <a:sp3d/>
          </c:spPr>
          <c:invertIfNegative val="0"/>
          <c:dLbls>
            <c:dLbl>
              <c:idx val="0"/>
              <c:layout>
                <c:manualLayout>
                  <c:x val="0.18872939925571505"/>
                  <c:y val="3.3222591362126311E-2"/>
                </c:manualLayout>
              </c:layout>
              <c:showLegendKey val="0"/>
              <c:showVal val="1"/>
              <c:showCatName val="0"/>
              <c:showSerName val="1"/>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'KA tvarkymas'!$Y$154</c:f>
              <c:numCache>
                <c:formatCode>General</c:formatCode>
                <c:ptCount val="1"/>
                <c:pt idx="0">
                  <c:v>2022</c:v>
                </c:pt>
              </c:numCache>
            </c:numRef>
          </c:cat>
          <c:val>
            <c:numRef>
              <c:f>'KA tvarkymas'!$Y$157</c:f>
              <c:numCache>
                <c:formatCode>0%</c:formatCode>
                <c:ptCount val="1"/>
                <c:pt idx="0">
                  <c:v>0.70068519953743147</c:v>
                </c:pt>
              </c:numCache>
            </c:numRef>
          </c:val>
        </c:ser>
        <c:ser>
          <c:idx val="3"/>
          <c:order val="3"/>
          <c:tx>
            <c:strRef>
              <c:f>'KA tvarkymas'!$X$158</c:f>
              <c:strCache>
                <c:ptCount val="1"/>
                <c:pt idx="0">
                  <c:v>Pašalinta KA, %</c:v>
                </c:pt>
              </c:strCache>
            </c:strRef>
          </c:tx>
          <c:spPr>
            <a:solidFill>
              <a:srgbClr val="FF0000"/>
            </a:solidFill>
            <a:ln>
              <a:noFill/>
            </a:ln>
            <a:effectLst/>
            <a:sp3d/>
          </c:spPr>
          <c:invertIfNegative val="0"/>
          <c:dLbls>
            <c:dLbl>
              <c:idx val="0"/>
              <c:layout>
                <c:manualLayout>
                  <c:x val="0.19670388091440713"/>
                  <c:y val="2.9066134175088579E-7"/>
                </c:manualLayout>
              </c:layout>
              <c:showLegendKey val="0"/>
              <c:showVal val="1"/>
              <c:showCatName val="0"/>
              <c:showSerName val="1"/>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'KA tvarkymas'!$Y$154</c:f>
              <c:numCache>
                <c:formatCode>General</c:formatCode>
                <c:ptCount val="1"/>
                <c:pt idx="0">
                  <c:v>2022</c:v>
                </c:pt>
              </c:numCache>
            </c:numRef>
          </c:cat>
          <c:val>
            <c:numRef>
              <c:f>'KA tvarkymas'!$Y$158</c:f>
              <c:numCache>
                <c:formatCode>0%</c:formatCode>
                <c:ptCount val="1"/>
                <c:pt idx="0">
                  <c:v>5.2640342298749754E-2</c:v>
                </c:pt>
              </c:numCache>
            </c:numRef>
          </c:val>
        </c:ser>
        <c:dLbls>
          <c:showLegendKey val="0"/>
          <c:showVal val="0"/>
          <c:showCatName val="0"/>
          <c:showSerName val="0"/>
          <c:showPercent val="0"/>
          <c:showBubbleSize val="0"/>
        </c:dLbls>
        <c:gapWidth val="254"/>
        <c:gapDepth val="192"/>
        <c:shape val="pyramid"/>
        <c:axId val="441670152"/>
        <c:axId val="448353872"/>
        <c:axId val="0"/>
      </c:bar3DChart>
      <c:catAx>
        <c:axId val="441670152"/>
        <c:scaling>
          <c:orientation val="minMax"/>
        </c:scaling>
        <c:delete val="1"/>
        <c:axPos val="t"/>
        <c:numFmt formatCode="General" sourceLinked="1"/>
        <c:majorTickMark val="none"/>
        <c:minorTickMark val="none"/>
        <c:tickLblPos val="nextTo"/>
        <c:crossAx val="448353872"/>
        <c:crosses val="autoZero"/>
        <c:auto val="1"/>
        <c:lblAlgn val="ctr"/>
        <c:lblOffset val="100"/>
        <c:noMultiLvlLbl val="0"/>
      </c:catAx>
      <c:valAx>
        <c:axId val="448353872"/>
        <c:scaling>
          <c:orientation val="maxMin"/>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1670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474862912442202E-2"/>
          <c:y val="5.0925925925925923E-2"/>
          <c:w val="0.88787356141068252"/>
          <c:h val="0.67442767570720319"/>
        </c:manualLayout>
      </c:layout>
      <c:scatterChart>
        <c:scatterStyle val="smoothMarker"/>
        <c:varyColors val="0"/>
        <c:ser>
          <c:idx val="0"/>
          <c:order val="0"/>
          <c:tx>
            <c:strRef>
              <c:f>'Silutes pr'!$C$59:$D$59</c:f>
              <c:strCache>
                <c:ptCount val="2"/>
                <c:pt idx="0">
                  <c:v>Perdirbimas + pakartotinis naudojimas,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'Silutes pr'!$E$53:$K$53</c:f>
              <c:numCache>
                <c:formatCode>General</c:formatCode>
                <c:ptCount val="7"/>
                <c:pt idx="0">
                  <c:v>2021</c:v>
                </c:pt>
                <c:pt idx="1">
                  <c:v>2022</c:v>
                </c:pt>
                <c:pt idx="2">
                  <c:v>2023</c:v>
                </c:pt>
                <c:pt idx="3">
                  <c:v>2024</c:v>
                </c:pt>
                <c:pt idx="4">
                  <c:v>2025</c:v>
                </c:pt>
                <c:pt idx="5">
                  <c:v>2026</c:v>
                </c:pt>
                <c:pt idx="6">
                  <c:v>2027</c:v>
                </c:pt>
              </c:numCache>
            </c:numRef>
          </c:xVal>
          <c:yVal>
            <c:numRef>
              <c:f>'Silutes pr'!$E$59:$K$59</c:f>
              <c:numCache>
                <c:formatCode>0%</c:formatCode>
                <c:ptCount val="7"/>
                <c:pt idx="0">
                  <c:v>0.27578648982021509</c:v>
                </c:pt>
                <c:pt idx="1">
                  <c:v>0.31056461325234774</c:v>
                </c:pt>
                <c:pt idx="2">
                  <c:v>0.33888622167103721</c:v>
                </c:pt>
                <c:pt idx="3">
                  <c:v>0.40947191468243849</c:v>
                </c:pt>
                <c:pt idx="4">
                  <c:v>0.46959224330271149</c:v>
                </c:pt>
                <c:pt idx="5">
                  <c:v>0.52877979831962441</c:v>
                </c:pt>
                <c:pt idx="6">
                  <c:v>0.59556469940841328</c:v>
                </c:pt>
              </c:numCache>
            </c:numRef>
          </c:yVal>
          <c:smooth val="1"/>
        </c:ser>
        <c:ser>
          <c:idx val="1"/>
          <c:order val="1"/>
          <c:tx>
            <c:strRef>
              <c:f>'Silutes pr'!$C$60:$D$60</c:f>
              <c:strCache>
                <c:ptCount val="2"/>
                <c:pt idx="0">
                  <c:v>Naudojimas (energijai gauti, sąvartynuose ir kt.), %</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'Silutes pr'!$E$53:$K$53</c:f>
              <c:numCache>
                <c:formatCode>General</c:formatCode>
                <c:ptCount val="7"/>
                <c:pt idx="0">
                  <c:v>2021</c:v>
                </c:pt>
                <c:pt idx="1">
                  <c:v>2022</c:v>
                </c:pt>
                <c:pt idx="2">
                  <c:v>2023</c:v>
                </c:pt>
                <c:pt idx="3">
                  <c:v>2024</c:v>
                </c:pt>
                <c:pt idx="4">
                  <c:v>2025</c:v>
                </c:pt>
                <c:pt idx="5">
                  <c:v>2026</c:v>
                </c:pt>
                <c:pt idx="6">
                  <c:v>2027</c:v>
                </c:pt>
              </c:numCache>
            </c:numRef>
          </c:xVal>
          <c:yVal>
            <c:numRef>
              <c:f>'Silutes pr'!$E$60:$K$60</c:f>
              <c:numCache>
                <c:formatCode>0%</c:formatCode>
                <c:ptCount val="7"/>
                <c:pt idx="0">
                  <c:v>0.69089847516497593</c:v>
                </c:pt>
                <c:pt idx="1">
                  <c:v>0.66098796304624452</c:v>
                </c:pt>
                <c:pt idx="2">
                  <c:v>0.61164286844259208</c:v>
                </c:pt>
                <c:pt idx="3">
                  <c:v>0.53941834769017316</c:v>
                </c:pt>
                <c:pt idx="4">
                  <c:v>0.4771135055408392</c:v>
                </c:pt>
                <c:pt idx="5">
                  <c:v>0.41659222287583153</c:v>
                </c:pt>
                <c:pt idx="6">
                  <c:v>0.35055878535645929</c:v>
                </c:pt>
              </c:numCache>
            </c:numRef>
          </c:yVal>
          <c:smooth val="1"/>
        </c:ser>
        <c:ser>
          <c:idx val="2"/>
          <c:order val="2"/>
          <c:tx>
            <c:strRef>
              <c:f>'Silutes pr'!$C$61:$D$61</c:f>
              <c:strCache>
                <c:ptCount val="2"/>
                <c:pt idx="0">
                  <c:v>Šalinimas, %</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'Silutes pr'!$E$53:$K$53</c:f>
              <c:numCache>
                <c:formatCode>General</c:formatCode>
                <c:ptCount val="7"/>
                <c:pt idx="0">
                  <c:v>2021</c:v>
                </c:pt>
                <c:pt idx="1">
                  <c:v>2022</c:v>
                </c:pt>
                <c:pt idx="2">
                  <c:v>2023</c:v>
                </c:pt>
                <c:pt idx="3">
                  <c:v>2024</c:v>
                </c:pt>
                <c:pt idx="4">
                  <c:v>2025</c:v>
                </c:pt>
                <c:pt idx="5">
                  <c:v>2026</c:v>
                </c:pt>
                <c:pt idx="6">
                  <c:v>2027</c:v>
                </c:pt>
              </c:numCache>
            </c:numRef>
          </c:xVal>
          <c:yVal>
            <c:numRef>
              <c:f>'Silutes pr'!$E$61:$K$61</c:f>
              <c:numCache>
                <c:formatCode>0%</c:formatCode>
                <c:ptCount val="7"/>
                <c:pt idx="0">
                  <c:v>3.3315035014808973E-2</c:v>
                </c:pt>
                <c:pt idx="1">
                  <c:v>2.8447423701407765E-2</c:v>
                </c:pt>
                <c:pt idx="2">
                  <c:v>4.9470909886370769E-2</c:v>
                </c:pt>
                <c:pt idx="3">
                  <c:v>5.1109737627388227E-2</c:v>
                </c:pt>
                <c:pt idx="4">
                  <c:v>5.3294251156449535E-2</c:v>
                </c:pt>
                <c:pt idx="5">
                  <c:v>5.462797880454421E-2</c:v>
                </c:pt>
                <c:pt idx="6">
                  <c:v>5.3876515235127445E-2</c:v>
                </c:pt>
              </c:numCache>
            </c:numRef>
          </c:yVal>
          <c:smooth val="1"/>
        </c:ser>
        <c:dLbls>
          <c:showLegendKey val="0"/>
          <c:showVal val="0"/>
          <c:showCatName val="0"/>
          <c:showSerName val="0"/>
          <c:showPercent val="0"/>
          <c:showBubbleSize val="0"/>
        </c:dLbls>
        <c:axId val="448351520"/>
        <c:axId val="448347600"/>
      </c:scatterChart>
      <c:valAx>
        <c:axId val="448351520"/>
        <c:scaling>
          <c:orientation val="minMax"/>
          <c:max val="2027"/>
          <c:min val="2021"/>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8347600"/>
        <c:crosses val="autoZero"/>
        <c:crossBetween val="midCat"/>
      </c:valAx>
      <c:valAx>
        <c:axId val="4483476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48351520"/>
        <c:crosses val="autoZero"/>
        <c:crossBetween val="midCat"/>
      </c:valAx>
      <c:spPr>
        <a:noFill/>
        <a:ln>
          <a:noFill/>
        </a:ln>
        <a:effectLst/>
      </c:spPr>
    </c:plotArea>
    <c:legend>
      <c:legendPos val="b"/>
      <c:layout>
        <c:manualLayout>
          <c:xMode val="edge"/>
          <c:yMode val="edge"/>
          <c:x val="2.5747821801901917E-2"/>
          <c:y val="0.80960484106153396"/>
          <c:w val="0.94406565524182995"/>
          <c:h val="0.162617381160688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6C914B-33DC-44A1-8814-77A05079E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70</Pages>
  <Words>111419</Words>
  <Characters>63510</Characters>
  <Application>Microsoft Office Word</Application>
  <DocSecurity>0</DocSecurity>
  <Lines>529</Lines>
  <Paragraphs>349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Rasa Uselyte</dc:creator>
  <cp:lastModifiedBy>Arūnas Valius</cp:lastModifiedBy>
  <cp:revision>5</cp:revision>
  <cp:lastPrinted>2023-06-19T10:24:00Z</cp:lastPrinted>
  <dcterms:created xsi:type="dcterms:W3CDTF">2023-11-09T11:28:00Z</dcterms:created>
  <dcterms:modified xsi:type="dcterms:W3CDTF">2023-11-23T11:34:00Z</dcterms:modified>
</cp:coreProperties>
</file>