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BECA" w14:textId="77777777" w:rsidR="00923C09" w:rsidRPr="00151B8C" w:rsidRDefault="00923C09" w:rsidP="00923C09">
      <w:pPr>
        <w:spacing w:after="0" w:line="240" w:lineRule="auto"/>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ŠILUTĖS RAJONO SAVIVALDYBĖS ADMINISTRACIJOS</w:t>
      </w:r>
    </w:p>
    <w:p w14:paraId="25813123" w14:textId="79D5C29F" w:rsidR="00923C09" w:rsidRPr="00151B8C" w:rsidRDefault="001454F2" w:rsidP="00923C0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MERO IR TARYBOS VEIKLOS ADMINISTRAVIMO</w:t>
      </w:r>
      <w:r w:rsidR="00923C09" w:rsidRPr="00151B8C">
        <w:rPr>
          <w:rFonts w:ascii="Times New Roman" w:eastAsia="Times New Roman" w:hAnsi="Times New Roman" w:cs="Times New Roman"/>
          <w:b/>
          <w:sz w:val="24"/>
          <w:szCs w:val="24"/>
          <w:lang w:eastAsia="lt-LT"/>
        </w:rPr>
        <w:t xml:space="preserve"> SKYRIUS</w:t>
      </w:r>
    </w:p>
    <w:p w14:paraId="6846D8F7" w14:textId="77777777" w:rsidR="00923C09" w:rsidRPr="00151B8C" w:rsidRDefault="00923C09" w:rsidP="00923C09">
      <w:pPr>
        <w:spacing w:after="0" w:line="240" w:lineRule="auto"/>
        <w:rPr>
          <w:rFonts w:ascii="Times New Roman" w:eastAsia="Times New Roman" w:hAnsi="Times New Roman" w:cs="Times New Roman"/>
          <w:b/>
          <w:sz w:val="24"/>
          <w:szCs w:val="24"/>
          <w:lang w:eastAsia="lt-LT"/>
        </w:rPr>
      </w:pPr>
    </w:p>
    <w:p w14:paraId="00FE5FFD" w14:textId="77777777" w:rsidR="00923C09" w:rsidRPr="00151B8C" w:rsidRDefault="00923C09" w:rsidP="00923C09">
      <w:pPr>
        <w:spacing w:after="0" w:line="240" w:lineRule="auto"/>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AIŠKINAMASIS RAŠTAS</w:t>
      </w:r>
    </w:p>
    <w:p w14:paraId="39B521BC" w14:textId="7C00DD77" w:rsidR="00923C09" w:rsidRPr="00151B8C" w:rsidRDefault="00923C09" w:rsidP="00923C09">
      <w:pPr>
        <w:keepNext/>
        <w:tabs>
          <w:tab w:val="left" w:pos="1560"/>
        </w:tabs>
        <w:spacing w:after="0" w:line="240" w:lineRule="auto"/>
        <w:jc w:val="center"/>
        <w:outlineLvl w:val="1"/>
        <w:rPr>
          <w:rFonts w:ascii="Times New Roman" w:eastAsia="Times New Roman" w:hAnsi="Times New Roman" w:cs="Times New Roman"/>
          <w:b/>
          <w:sz w:val="24"/>
          <w:szCs w:val="24"/>
        </w:rPr>
      </w:pPr>
      <w:r w:rsidRPr="00151B8C">
        <w:rPr>
          <w:rFonts w:ascii="Times New Roman" w:eastAsia="Times New Roman" w:hAnsi="Times New Roman" w:cs="Times New Roman"/>
          <w:b/>
          <w:sz w:val="24"/>
          <w:szCs w:val="24"/>
          <w:lang w:eastAsia="lt-LT"/>
        </w:rPr>
        <w:t>DĖL TARYBOS SPRENDIMO „</w:t>
      </w:r>
      <w:r w:rsidRPr="00151B8C">
        <w:rPr>
          <w:rFonts w:ascii="Times New Roman" w:eastAsia="Times New Roman" w:hAnsi="Times New Roman" w:cs="Times New Roman"/>
          <w:b/>
          <w:sz w:val="24"/>
          <w:szCs w:val="24"/>
        </w:rPr>
        <w:t>DĖL</w:t>
      </w:r>
      <w:r w:rsidR="002204C9">
        <w:rPr>
          <w:rFonts w:ascii="Times New Roman" w:eastAsia="Times New Roman" w:hAnsi="Times New Roman" w:cs="Times New Roman"/>
          <w:b/>
          <w:sz w:val="24"/>
          <w:szCs w:val="24"/>
        </w:rPr>
        <w:t xml:space="preserve"> PAREIGINĖS ALGOS KOEFICIENTO NUSTATYMO ŠILUTĖS RAJONO SAVIVALDYBĖS KONTROLIEREI</w:t>
      </w:r>
      <w:r w:rsidRPr="00151B8C">
        <w:rPr>
          <w:rFonts w:ascii="Times New Roman" w:eastAsia="Times New Roman" w:hAnsi="Times New Roman" w:cs="Times New Roman"/>
          <w:b/>
          <w:sz w:val="24"/>
          <w:szCs w:val="24"/>
        </w:rPr>
        <w:t xml:space="preserve">“ </w:t>
      </w:r>
      <w:r w:rsidRPr="00151B8C">
        <w:rPr>
          <w:rFonts w:ascii="Times New Roman" w:eastAsia="Times New Roman" w:hAnsi="Times New Roman" w:cs="Times New Roman"/>
          <w:b/>
          <w:sz w:val="24"/>
          <w:szCs w:val="24"/>
          <w:lang w:eastAsia="lt-LT"/>
        </w:rPr>
        <w:t>PROJEKTO</w:t>
      </w:r>
    </w:p>
    <w:p w14:paraId="74DC054F" w14:textId="77777777" w:rsidR="00923C09" w:rsidRPr="00151B8C" w:rsidRDefault="00923C09" w:rsidP="00923C09">
      <w:pPr>
        <w:spacing w:after="0" w:line="240" w:lineRule="auto"/>
        <w:jc w:val="center"/>
        <w:rPr>
          <w:rFonts w:ascii="Times New Roman" w:eastAsia="Times New Roman" w:hAnsi="Times New Roman" w:cs="Times New Roman"/>
          <w:sz w:val="24"/>
          <w:szCs w:val="24"/>
          <w:lang w:eastAsia="lt-LT"/>
        </w:rPr>
      </w:pPr>
    </w:p>
    <w:p w14:paraId="37C48F1A" w14:textId="6B0FCB73" w:rsidR="00923C09" w:rsidRPr="00C578EC" w:rsidRDefault="002204C9" w:rsidP="00923C09">
      <w:pPr>
        <w:spacing w:after="0" w:line="240" w:lineRule="auto"/>
        <w:jc w:val="center"/>
        <w:rPr>
          <w:rFonts w:ascii="Times New Roman" w:eastAsia="Times New Roman" w:hAnsi="Times New Roman" w:cs="Times New Roman"/>
          <w:sz w:val="24"/>
          <w:szCs w:val="24"/>
          <w:lang w:eastAsia="lt-LT"/>
        </w:rPr>
      </w:pPr>
      <w:r w:rsidRPr="00C578EC">
        <w:rPr>
          <w:rFonts w:ascii="Times New Roman" w:eastAsia="Times New Roman" w:hAnsi="Times New Roman" w:cs="Times New Roman"/>
          <w:sz w:val="24"/>
          <w:szCs w:val="24"/>
          <w:lang w:eastAsia="lt-LT"/>
        </w:rPr>
        <w:t>2023-</w:t>
      </w:r>
      <w:r w:rsidR="001454F2" w:rsidRPr="00C578EC">
        <w:rPr>
          <w:rFonts w:ascii="Times New Roman" w:eastAsia="Times New Roman" w:hAnsi="Times New Roman" w:cs="Times New Roman"/>
          <w:sz w:val="24"/>
          <w:szCs w:val="24"/>
          <w:lang w:eastAsia="lt-LT"/>
        </w:rPr>
        <w:t>12-</w:t>
      </w:r>
      <w:r w:rsidR="00C578EC" w:rsidRPr="00C578EC">
        <w:rPr>
          <w:rFonts w:ascii="Times New Roman" w:eastAsia="Times New Roman" w:hAnsi="Times New Roman" w:cs="Times New Roman"/>
          <w:sz w:val="24"/>
          <w:szCs w:val="24"/>
          <w:lang w:eastAsia="lt-LT"/>
        </w:rPr>
        <w:t>22</w:t>
      </w:r>
    </w:p>
    <w:p w14:paraId="0AB2A566" w14:textId="77777777" w:rsidR="00923C09" w:rsidRPr="00B05095" w:rsidRDefault="00923C09" w:rsidP="00923C09">
      <w:pPr>
        <w:spacing w:after="0" w:line="240" w:lineRule="auto"/>
        <w:jc w:val="center"/>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t>Šilutė</w:t>
      </w:r>
    </w:p>
    <w:p w14:paraId="02800271" w14:textId="77777777" w:rsidR="00923C09" w:rsidRPr="00B05095" w:rsidRDefault="00923C09" w:rsidP="00923C09">
      <w:pPr>
        <w:spacing w:after="0" w:line="240" w:lineRule="auto"/>
        <w:rPr>
          <w:rFonts w:ascii="Times New Roman" w:eastAsia="Times New Roman" w:hAnsi="Times New Roman" w:cs="Times New Roman"/>
          <w:sz w:val="16"/>
          <w:szCs w:val="16"/>
          <w:lang w:eastAsia="lt-LT"/>
        </w:rPr>
      </w:pPr>
    </w:p>
    <w:p w14:paraId="03EA4800" w14:textId="5442DBB6" w:rsidR="00923C09" w:rsidRPr="002204C9" w:rsidRDefault="00923C09" w:rsidP="002204C9">
      <w:pPr>
        <w:pStyle w:val="Sraopastraipa"/>
        <w:numPr>
          <w:ilvl w:val="0"/>
          <w:numId w:val="1"/>
        </w:numPr>
        <w:spacing w:after="0" w:line="240" w:lineRule="auto"/>
        <w:rPr>
          <w:rFonts w:ascii="Times New Roman" w:eastAsia="Times New Roman" w:hAnsi="Times New Roman" w:cs="Times New Roman"/>
          <w:b/>
          <w:sz w:val="24"/>
          <w:szCs w:val="24"/>
          <w:lang w:eastAsia="lt-LT"/>
        </w:rPr>
      </w:pPr>
      <w:r w:rsidRPr="002204C9">
        <w:rPr>
          <w:rFonts w:ascii="Times New Roman" w:eastAsia="Times New Roman" w:hAnsi="Times New Roman" w:cs="Times New Roman"/>
          <w:b/>
          <w:sz w:val="24"/>
          <w:szCs w:val="24"/>
          <w:lang w:eastAsia="lt-LT"/>
        </w:rPr>
        <w:t>Parengto projekto tikslai ir uždaviniai.</w:t>
      </w:r>
    </w:p>
    <w:p w14:paraId="524C4D6B" w14:textId="27EFDF1D" w:rsidR="002204C9" w:rsidRPr="00E810C8" w:rsidRDefault="002204C9" w:rsidP="00E810C8">
      <w:pPr>
        <w:spacing w:after="0" w:line="240" w:lineRule="auto"/>
        <w:ind w:firstLine="567"/>
        <w:jc w:val="both"/>
        <w:rPr>
          <w:rFonts w:ascii="Times New Roman" w:eastAsia="Times New Roman" w:hAnsi="Times New Roman" w:cs="Times New Roman"/>
          <w:sz w:val="24"/>
        </w:rPr>
      </w:pPr>
      <w:r w:rsidRPr="002204C9">
        <w:rPr>
          <w:rFonts w:ascii="Times New Roman" w:eastAsia="Times New Roman" w:hAnsi="Times New Roman" w:cs="Times New Roman"/>
          <w:sz w:val="24"/>
        </w:rPr>
        <w:t xml:space="preserve">Įgyvendinti </w:t>
      </w:r>
      <w:r w:rsidR="003E4E88">
        <w:rPr>
          <w:rFonts w:ascii="Times New Roman" w:eastAsia="Times New Roman" w:hAnsi="Times New Roman" w:cs="Times New Roman"/>
          <w:sz w:val="24"/>
        </w:rPr>
        <w:t>Lietuvos Respublikos valstybės tarnybos įstatymo</w:t>
      </w:r>
      <w:r w:rsidR="00C11C4C">
        <w:rPr>
          <w:rFonts w:ascii="Times New Roman" w:eastAsia="Times New Roman" w:hAnsi="Times New Roman" w:cs="Times New Roman"/>
          <w:sz w:val="24"/>
        </w:rPr>
        <w:t xml:space="preserve"> (toliau </w:t>
      </w:r>
      <w:r w:rsidR="00E810C8">
        <w:rPr>
          <w:rFonts w:ascii="Times New Roman" w:eastAsia="Times New Roman" w:hAnsi="Times New Roman" w:cs="Times New Roman"/>
          <w:sz w:val="24"/>
        </w:rPr>
        <w:t xml:space="preserve">– </w:t>
      </w:r>
      <w:r w:rsidR="00C11C4C">
        <w:rPr>
          <w:rFonts w:ascii="Times New Roman" w:eastAsia="Times New Roman" w:hAnsi="Times New Roman" w:cs="Times New Roman"/>
          <w:sz w:val="24"/>
        </w:rPr>
        <w:t>VTĮ)</w:t>
      </w:r>
      <w:r w:rsidR="003E4E88">
        <w:rPr>
          <w:rFonts w:ascii="Times New Roman" w:eastAsia="Times New Roman" w:hAnsi="Times New Roman" w:cs="Times New Roman"/>
          <w:sz w:val="24"/>
        </w:rPr>
        <w:t xml:space="preserve"> nuostatas ir </w:t>
      </w:r>
      <w:r w:rsidR="00AD7EAC">
        <w:rPr>
          <w:rFonts w:ascii="Times New Roman" w:eastAsia="Times New Roman" w:hAnsi="Times New Roman" w:cs="Times New Roman"/>
          <w:sz w:val="24"/>
        </w:rPr>
        <w:t xml:space="preserve">nuo 2024 m. sausio 1 d. </w:t>
      </w:r>
      <w:r w:rsidR="003E4E88">
        <w:rPr>
          <w:rFonts w:ascii="Times New Roman" w:eastAsia="Times New Roman" w:hAnsi="Times New Roman" w:cs="Times New Roman"/>
          <w:sz w:val="24"/>
        </w:rPr>
        <w:t>nustatyti</w:t>
      </w:r>
      <w:r w:rsidRPr="002204C9">
        <w:rPr>
          <w:rFonts w:ascii="Times New Roman" w:eastAsia="Times New Roman" w:hAnsi="Times New Roman" w:cs="Times New Roman"/>
          <w:sz w:val="24"/>
        </w:rPr>
        <w:t xml:space="preserve"> Šilutės rajono savivaldybės kontrolier</w:t>
      </w:r>
      <w:r w:rsidR="003E4E88">
        <w:rPr>
          <w:rFonts w:ascii="Times New Roman" w:eastAsia="Times New Roman" w:hAnsi="Times New Roman" w:cs="Times New Roman"/>
          <w:sz w:val="24"/>
        </w:rPr>
        <w:t>ei</w:t>
      </w:r>
      <w:r w:rsidRPr="002204C9">
        <w:rPr>
          <w:rFonts w:ascii="Times New Roman" w:eastAsia="Times New Roman" w:hAnsi="Times New Roman" w:cs="Times New Roman"/>
          <w:sz w:val="24"/>
        </w:rPr>
        <w:t xml:space="preserve"> </w:t>
      </w:r>
      <w:r w:rsidRPr="002204C9">
        <w:rPr>
          <w:rFonts w:ascii="Times New Roman" w:hAnsi="Times New Roman" w:cs="Times New Roman"/>
          <w:sz w:val="24"/>
          <w:szCs w:val="24"/>
        </w:rPr>
        <w:t>Jolit</w:t>
      </w:r>
      <w:r w:rsidR="003E4E88">
        <w:rPr>
          <w:rFonts w:ascii="Times New Roman" w:hAnsi="Times New Roman" w:cs="Times New Roman"/>
          <w:sz w:val="24"/>
          <w:szCs w:val="24"/>
        </w:rPr>
        <w:t>ai</w:t>
      </w:r>
      <w:r w:rsidRPr="002204C9">
        <w:rPr>
          <w:rFonts w:ascii="Times New Roman" w:hAnsi="Times New Roman" w:cs="Times New Roman"/>
          <w:sz w:val="24"/>
          <w:szCs w:val="24"/>
        </w:rPr>
        <w:t xml:space="preserve"> </w:t>
      </w:r>
      <w:proofErr w:type="spellStart"/>
      <w:r w:rsidRPr="002204C9">
        <w:rPr>
          <w:rFonts w:ascii="Times New Roman" w:hAnsi="Times New Roman" w:cs="Times New Roman"/>
          <w:sz w:val="24"/>
          <w:szCs w:val="24"/>
        </w:rPr>
        <w:t>Stonkuvien</w:t>
      </w:r>
      <w:r w:rsidR="003E4E88">
        <w:rPr>
          <w:rFonts w:ascii="Times New Roman" w:hAnsi="Times New Roman" w:cs="Times New Roman"/>
          <w:sz w:val="24"/>
          <w:szCs w:val="24"/>
        </w:rPr>
        <w:t>ei</w:t>
      </w:r>
      <w:proofErr w:type="spellEnd"/>
      <w:r w:rsidRPr="002204C9">
        <w:rPr>
          <w:rFonts w:ascii="Times New Roman" w:hAnsi="Times New Roman" w:cs="Times New Roman"/>
          <w:sz w:val="24"/>
          <w:szCs w:val="24"/>
        </w:rPr>
        <w:t xml:space="preserve"> </w:t>
      </w:r>
      <w:r w:rsidRPr="002204C9">
        <w:rPr>
          <w:rFonts w:ascii="Times New Roman" w:eastAsia="Times New Roman" w:hAnsi="Times New Roman" w:cs="Times New Roman"/>
          <w:sz w:val="24"/>
        </w:rPr>
        <w:t xml:space="preserve"> </w:t>
      </w:r>
      <w:r w:rsidR="003E4E88">
        <w:rPr>
          <w:rFonts w:ascii="Times New Roman" w:eastAsia="Times New Roman" w:hAnsi="Times New Roman" w:cs="Times New Roman"/>
          <w:sz w:val="24"/>
        </w:rPr>
        <w:t>pareiginės algos koeficientą</w:t>
      </w:r>
      <w:r w:rsidR="00C11C4C">
        <w:rPr>
          <w:rFonts w:ascii="Times New Roman" w:eastAsia="Times New Roman" w:hAnsi="Times New Roman" w:cs="Times New Roman"/>
          <w:sz w:val="24"/>
        </w:rPr>
        <w:t xml:space="preserve"> – 2,5</w:t>
      </w:r>
      <w:r w:rsidR="00AD7EAC">
        <w:rPr>
          <w:rFonts w:ascii="Times New Roman" w:eastAsia="Times New Roman" w:hAnsi="Times New Roman" w:cs="Times New Roman"/>
          <w:sz w:val="24"/>
        </w:rPr>
        <w:t>0</w:t>
      </w:r>
      <w:r w:rsidR="003E4E88">
        <w:rPr>
          <w:rFonts w:ascii="Times New Roman" w:eastAsia="Times New Roman" w:hAnsi="Times New Roman" w:cs="Times New Roman"/>
          <w:sz w:val="24"/>
        </w:rPr>
        <w:t>.</w:t>
      </w:r>
    </w:p>
    <w:p w14:paraId="13829ED3" w14:textId="77777777" w:rsidR="00923C09" w:rsidRPr="00B05095" w:rsidRDefault="00923C09" w:rsidP="00923C09">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Pr="00B05095">
        <w:rPr>
          <w:rFonts w:ascii="Times New Roman" w:eastAsia="Times New Roman" w:hAnsi="Times New Roman" w:cs="Times New Roman"/>
          <w:b/>
          <w:sz w:val="24"/>
          <w:szCs w:val="24"/>
          <w:lang w:eastAsia="lt-LT"/>
        </w:rPr>
        <w:t>2. Kaip šiuo metu yra sureguliuoti projekte aptarti klausimai.</w:t>
      </w:r>
    </w:p>
    <w:p w14:paraId="1C0DF427" w14:textId="77777777" w:rsidR="00EC6259" w:rsidRDefault="00923C09" w:rsidP="00EC6259">
      <w:pPr>
        <w:jc w:val="both"/>
        <w:rPr>
          <w:rFonts w:ascii="Times New Roman" w:hAnsi="Times New Roman" w:cs="Times New Roman"/>
          <w:sz w:val="24"/>
          <w:szCs w:val="24"/>
        </w:rPr>
      </w:pPr>
      <w:r w:rsidRPr="00B05095">
        <w:rPr>
          <w:szCs w:val="24"/>
          <w:lang w:eastAsia="lt-LT"/>
        </w:rPr>
        <w:t xml:space="preserve">         </w:t>
      </w:r>
      <w:r w:rsidR="00EC6259">
        <w:rPr>
          <w:szCs w:val="24"/>
          <w:lang w:eastAsia="lt-LT"/>
        </w:rPr>
        <w:t xml:space="preserve">  </w:t>
      </w:r>
      <w:r w:rsidR="00EC6259" w:rsidRPr="00C578EC">
        <w:rPr>
          <w:rFonts w:ascii="Times New Roman" w:hAnsi="Times New Roman" w:cs="Times New Roman"/>
          <w:sz w:val="24"/>
          <w:szCs w:val="24"/>
        </w:rPr>
        <w:t xml:space="preserve">Lietuvos Respublikos vietos savivaldos įstatymo 15 straipsnio 2 dalies 7 punkte </w:t>
      </w:r>
      <w:r w:rsidR="00EC6259">
        <w:rPr>
          <w:rFonts w:ascii="Times New Roman" w:hAnsi="Times New Roman" w:cs="Times New Roman"/>
          <w:sz w:val="24"/>
          <w:szCs w:val="24"/>
        </w:rPr>
        <w:t xml:space="preserve">numatyta, kad savivaldybės kontrolieriaus darbo užmokestį nustato savivaldybės taryba. </w:t>
      </w:r>
    </w:p>
    <w:p w14:paraId="48A3F626" w14:textId="36370408" w:rsidR="008C7506" w:rsidRPr="00C578EC" w:rsidRDefault="00EC6259" w:rsidP="00EC6259">
      <w:pPr>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C11C4C">
        <w:rPr>
          <w:rFonts w:ascii="Times New Roman" w:hAnsi="Times New Roman" w:cs="Times New Roman"/>
          <w:sz w:val="24"/>
          <w:szCs w:val="24"/>
        </w:rPr>
        <w:t>VTĮ</w:t>
      </w:r>
      <w:r w:rsidR="002204C9" w:rsidRPr="008C7506">
        <w:rPr>
          <w:rFonts w:ascii="Times New Roman" w:hAnsi="Times New Roman" w:cs="Times New Roman"/>
          <w:sz w:val="24"/>
          <w:szCs w:val="24"/>
        </w:rPr>
        <w:t xml:space="preserve"> </w:t>
      </w:r>
      <w:r w:rsidR="005B23C4" w:rsidRPr="00C578EC">
        <w:rPr>
          <w:rFonts w:ascii="Times New Roman" w:hAnsi="Times New Roman" w:cs="Times New Roman"/>
          <w:sz w:val="24"/>
          <w:szCs w:val="24"/>
        </w:rPr>
        <w:t>20</w:t>
      </w:r>
      <w:r w:rsidR="002204C9" w:rsidRPr="00C578EC">
        <w:rPr>
          <w:rFonts w:ascii="Times New Roman" w:hAnsi="Times New Roman" w:cs="Times New Roman"/>
          <w:sz w:val="24"/>
          <w:szCs w:val="24"/>
        </w:rPr>
        <w:t xml:space="preserve"> straipsnis</w:t>
      </w:r>
      <w:r w:rsidR="005B23C4" w:rsidRPr="00C578EC">
        <w:rPr>
          <w:rFonts w:ascii="Times New Roman" w:hAnsi="Times New Roman" w:cs="Times New Roman"/>
          <w:sz w:val="24"/>
          <w:szCs w:val="24"/>
        </w:rPr>
        <w:t xml:space="preserve"> </w:t>
      </w:r>
      <w:r w:rsidR="002204C9" w:rsidRPr="00C578EC">
        <w:rPr>
          <w:rFonts w:ascii="Times New Roman" w:hAnsi="Times New Roman" w:cs="Times New Roman"/>
          <w:sz w:val="24"/>
          <w:szCs w:val="24"/>
        </w:rPr>
        <w:t xml:space="preserve">numato valstybės tarnautojų </w:t>
      </w:r>
      <w:r w:rsidR="005B23C4" w:rsidRPr="00C578EC">
        <w:rPr>
          <w:rFonts w:ascii="Times New Roman" w:hAnsi="Times New Roman" w:cs="Times New Roman"/>
          <w:sz w:val="24"/>
          <w:szCs w:val="24"/>
        </w:rPr>
        <w:t>pareiginės algos nustatymo kriterijus.</w:t>
      </w:r>
      <w:r w:rsidR="00574A2F" w:rsidRPr="00C578EC">
        <w:rPr>
          <w:rFonts w:ascii="Times New Roman" w:hAnsi="Times New Roman" w:cs="Times New Roman"/>
          <w:sz w:val="24"/>
          <w:szCs w:val="24"/>
        </w:rPr>
        <w:t xml:space="preserve"> Įstaigų vadovų pareiginė alga nustatoma pagal pareigybei šio įstatymo 2 priede nustatytą pareiginės algos koeficientą arba iš pareigybei nustatyto pareiginės algos koeficientų intervalo, atsižvelgiant į valstybės ar savivaldybės institucijos ar įstaigos veiklos pobūdį, jos dydį, santykį su pavaldžiais ir nepavaldžiais subjektais, jos veiklos ir sprendimų galiojimo ribas, vadovaujantis </w:t>
      </w:r>
      <w:r w:rsidRPr="00C578EC">
        <w:rPr>
          <w:rFonts w:ascii="Times New Roman" w:hAnsi="Times New Roman" w:cs="Times New Roman"/>
          <w:sz w:val="24"/>
          <w:szCs w:val="24"/>
        </w:rPr>
        <w:t xml:space="preserve">Lietuvos Respublikos </w:t>
      </w:r>
      <w:r w:rsidR="00574A2F" w:rsidRPr="00C578EC">
        <w:rPr>
          <w:rFonts w:ascii="Times New Roman" w:hAnsi="Times New Roman" w:cs="Times New Roman"/>
          <w:sz w:val="24"/>
          <w:szCs w:val="24"/>
        </w:rPr>
        <w:t xml:space="preserve">Vyriausybės </w:t>
      </w:r>
      <w:r w:rsidRPr="00C578EC">
        <w:rPr>
          <w:rFonts w:ascii="Times New Roman" w:hAnsi="Times New Roman" w:cs="Times New Roman"/>
          <w:sz w:val="24"/>
          <w:szCs w:val="24"/>
        </w:rPr>
        <w:t xml:space="preserve">2023 m. lapkričio 8 d. nutarimu Nr. 858 </w:t>
      </w:r>
      <w:r w:rsidR="00574A2F" w:rsidRPr="00C578EC">
        <w:rPr>
          <w:rFonts w:ascii="Times New Roman" w:hAnsi="Times New Roman" w:cs="Times New Roman"/>
          <w:sz w:val="24"/>
          <w:szCs w:val="24"/>
        </w:rPr>
        <w:t>patvirtint</w:t>
      </w:r>
      <w:r w:rsidRPr="00C578EC">
        <w:rPr>
          <w:rFonts w:ascii="Times New Roman" w:hAnsi="Times New Roman" w:cs="Times New Roman"/>
          <w:sz w:val="24"/>
          <w:szCs w:val="24"/>
        </w:rPr>
        <w:t>u „V</w:t>
      </w:r>
      <w:r w:rsidR="00574A2F" w:rsidRPr="00C578EC">
        <w:rPr>
          <w:rFonts w:ascii="Times New Roman" w:hAnsi="Times New Roman" w:cs="Times New Roman"/>
          <w:sz w:val="24"/>
          <w:szCs w:val="24"/>
        </w:rPr>
        <w:t>alstybės ir savivaldybių institucijų ir įstaigų vertinimo kriterijų įverči</w:t>
      </w:r>
      <w:r w:rsidR="007E1057" w:rsidRPr="00C578EC">
        <w:rPr>
          <w:rFonts w:ascii="Times New Roman" w:hAnsi="Times New Roman" w:cs="Times New Roman"/>
          <w:sz w:val="24"/>
          <w:szCs w:val="24"/>
        </w:rPr>
        <w:t>ų aprašu“ (toliau – Aprašas)</w:t>
      </w:r>
      <w:r w:rsidR="00574A2F" w:rsidRPr="00C578EC">
        <w:rPr>
          <w:rFonts w:ascii="Times New Roman" w:hAnsi="Times New Roman" w:cs="Times New Roman"/>
          <w:sz w:val="24"/>
          <w:szCs w:val="24"/>
        </w:rPr>
        <w:t>.</w:t>
      </w:r>
    </w:p>
    <w:p w14:paraId="47F6D1EC" w14:textId="72DCEB13" w:rsidR="00574A2F" w:rsidRPr="00C578EC" w:rsidRDefault="00574A2F" w:rsidP="00EC6259">
      <w:pPr>
        <w:ind w:firstLine="567"/>
        <w:jc w:val="both"/>
        <w:rPr>
          <w:rFonts w:ascii="Times New Roman" w:hAnsi="Times New Roman" w:cs="Times New Roman"/>
          <w:sz w:val="24"/>
          <w:szCs w:val="24"/>
        </w:rPr>
      </w:pPr>
      <w:r w:rsidRPr="00C578EC">
        <w:rPr>
          <w:rFonts w:ascii="Times New Roman" w:hAnsi="Times New Roman" w:cs="Times New Roman"/>
          <w:sz w:val="24"/>
          <w:szCs w:val="24"/>
        </w:rPr>
        <w:t>Pareiginės algos koeficiento vienetas yra Lietuvos Respublikos pareiginės algos (atlyginimo) bazinio dydžio nustatymo ir asignavimų darbo užmokesčiui perskaičiavimo įstatyme nustatytas pareiginės algos (atlyginimo) bazinis dydis</w:t>
      </w:r>
      <w:r w:rsidR="00C11C4C" w:rsidRPr="00C578EC">
        <w:rPr>
          <w:rFonts w:ascii="Times New Roman" w:hAnsi="Times New Roman" w:cs="Times New Roman"/>
          <w:sz w:val="24"/>
          <w:szCs w:val="24"/>
        </w:rPr>
        <w:t xml:space="preserve"> (1785,40 Eur)</w:t>
      </w:r>
      <w:r w:rsidRPr="00C578EC">
        <w:rPr>
          <w:rFonts w:ascii="Times New Roman" w:hAnsi="Times New Roman" w:cs="Times New Roman"/>
          <w:sz w:val="24"/>
          <w:szCs w:val="24"/>
        </w:rPr>
        <w:t>. Pareiginė alga apskaičiuojama pareiginės algos koeficientą dauginant iš šio bazinio dydžio.</w:t>
      </w:r>
    </w:p>
    <w:p w14:paraId="18C31C9B" w14:textId="20333A0E" w:rsidR="00C11C4C" w:rsidRPr="00C578EC" w:rsidRDefault="00C11C4C" w:rsidP="00EC6259">
      <w:pPr>
        <w:tabs>
          <w:tab w:val="left" w:pos="540"/>
          <w:tab w:val="right" w:pos="9639"/>
        </w:tabs>
        <w:spacing w:after="0" w:line="240" w:lineRule="auto"/>
        <w:ind w:right="-81" w:firstLine="567"/>
        <w:jc w:val="both"/>
        <w:rPr>
          <w:rFonts w:ascii="Times New Roman" w:eastAsia="Times New Roman" w:hAnsi="Times New Roman" w:cs="Times New Roman"/>
          <w:sz w:val="24"/>
          <w:szCs w:val="24"/>
        </w:rPr>
      </w:pPr>
      <w:r w:rsidRPr="00C578EC">
        <w:rPr>
          <w:rFonts w:ascii="Times New Roman" w:eastAsia="Times New Roman" w:hAnsi="Times New Roman" w:cs="Times New Roman"/>
          <w:sz w:val="24"/>
          <w:szCs w:val="24"/>
        </w:rPr>
        <w:t>Atlikus Šilutės rajono savivaldybės Kontrolės ir audito tarnybos įvertinimą pagal Apraše nustatytus kriterijus, pagal surinktų įverčių sumą (10 balų) Savivaldybės kontrolierei konkretus pareiginės algos koeficientas nustatytinas iš pareiginės algos koeficientų intervalo nuo 1,50 iki 2,50.</w:t>
      </w:r>
    </w:p>
    <w:p w14:paraId="102D3044" w14:textId="1A16EC31" w:rsidR="00C11C4C" w:rsidRPr="00AD7EAC" w:rsidRDefault="00C11C4C" w:rsidP="00EC6259">
      <w:pPr>
        <w:tabs>
          <w:tab w:val="left" w:pos="540"/>
          <w:tab w:val="right" w:pos="9639"/>
        </w:tabs>
        <w:spacing w:after="0" w:line="240" w:lineRule="auto"/>
        <w:ind w:right="-81" w:firstLine="567"/>
        <w:jc w:val="both"/>
        <w:rPr>
          <w:rFonts w:asciiTheme="majorBidi" w:eastAsia="Times New Roman" w:hAnsiTheme="majorBidi" w:cstheme="majorBidi"/>
          <w:sz w:val="24"/>
          <w:szCs w:val="24"/>
          <w:bdr w:val="none" w:sz="0" w:space="0" w:color="auto" w:frame="1"/>
          <w:shd w:val="clear" w:color="auto" w:fill="FFFFFF"/>
        </w:rPr>
      </w:pPr>
      <w:r w:rsidRPr="00C578EC">
        <w:rPr>
          <w:rFonts w:ascii="Times New Roman" w:eastAsia="Times New Roman" w:hAnsi="Times New Roman" w:cs="Times New Roman"/>
          <w:sz w:val="24"/>
          <w:szCs w:val="24"/>
        </w:rPr>
        <w:t xml:space="preserve">VTĮ 21 straipsnio 3 dalyje numatyta, kad įstaigos vadovams priedas už tarnybos Lietuvos valstybei stažą nebus mokamas, tačiau </w:t>
      </w:r>
      <w:r w:rsidRPr="00AD7EAC">
        <w:rPr>
          <w:rFonts w:ascii="Times New Roman" w:eastAsia="Times New Roman" w:hAnsi="Times New Roman" w:cs="Times New Roman"/>
          <w:sz w:val="24"/>
          <w:szCs w:val="24"/>
        </w:rPr>
        <w:t xml:space="preserve">vadovaujantis </w:t>
      </w:r>
      <w:r w:rsidRPr="00AD7EAC">
        <w:rPr>
          <w:rFonts w:asciiTheme="majorBidi" w:eastAsia="Times New Roman" w:hAnsiTheme="majorBidi" w:cstheme="majorBidi"/>
          <w:sz w:val="24"/>
          <w:szCs w:val="24"/>
          <w:bdr w:val="none" w:sz="0" w:space="0" w:color="auto" w:frame="1"/>
          <w:shd w:val="clear" w:color="auto" w:fill="FFFFFF"/>
        </w:rPr>
        <w:t>konstituciniu principu, kad už tą patį darbą turi būti mokamas toks pats atlyginimas, naujai nustatomas darbo užmokestis įstaigos vadovui mažėti negali.</w:t>
      </w:r>
    </w:p>
    <w:p w14:paraId="1513C6F8" w14:textId="04C62A1B" w:rsidR="00923C09" w:rsidRPr="00AD7EAC" w:rsidRDefault="00D7723D" w:rsidP="00EC6259">
      <w:pPr>
        <w:ind w:firstLine="567"/>
        <w:jc w:val="both"/>
        <w:rPr>
          <w:rFonts w:ascii="Times New Roman" w:hAnsi="Times New Roman" w:cs="Times New Roman"/>
          <w:bCs/>
          <w:sz w:val="24"/>
          <w:szCs w:val="24"/>
          <w:lang w:eastAsia="lt-LT"/>
        </w:rPr>
      </w:pPr>
      <w:r w:rsidRPr="00AD7EAC">
        <w:rPr>
          <w:rFonts w:ascii="Times New Roman" w:hAnsi="Times New Roman" w:cs="Times New Roman"/>
          <w:sz w:val="24"/>
          <w:szCs w:val="24"/>
        </w:rPr>
        <w:t xml:space="preserve">Atsižvelgiant į Šilutės rajono savivaldybės Kontrolės ir audito tarnybos veiklos pobūdį, jos dydį, santykį su pavaldžiais ir nepavaldžiais subjektais, jos veiklos ir sprendimų galiojimo ribas, vadovaujantis </w:t>
      </w:r>
      <w:r w:rsidR="007E1057" w:rsidRPr="00AD7EAC">
        <w:rPr>
          <w:rFonts w:ascii="Times New Roman" w:hAnsi="Times New Roman" w:cs="Times New Roman"/>
          <w:sz w:val="24"/>
          <w:szCs w:val="24"/>
        </w:rPr>
        <w:t>Aprašu</w:t>
      </w:r>
      <w:r w:rsidRPr="00AD7EAC">
        <w:rPr>
          <w:rFonts w:ascii="Times New Roman" w:hAnsi="Times New Roman" w:cs="Times New Roman"/>
          <w:sz w:val="24"/>
          <w:szCs w:val="24"/>
        </w:rPr>
        <w:t xml:space="preserve"> </w:t>
      </w:r>
      <w:r w:rsidR="00E810C8">
        <w:rPr>
          <w:rFonts w:asciiTheme="majorBidi" w:eastAsia="Times New Roman" w:hAnsiTheme="majorBidi" w:cstheme="majorBidi"/>
          <w:sz w:val="24"/>
          <w:szCs w:val="24"/>
          <w:bdr w:val="none" w:sz="0" w:space="0" w:color="auto" w:frame="1"/>
          <w:shd w:val="clear" w:color="auto" w:fill="FFFFFF"/>
        </w:rPr>
        <w:t>ir</w:t>
      </w:r>
      <w:r w:rsidR="00C11C4C" w:rsidRPr="00AD7EAC">
        <w:rPr>
          <w:rFonts w:asciiTheme="majorBidi" w:eastAsia="Times New Roman" w:hAnsiTheme="majorBidi" w:cstheme="majorBidi"/>
          <w:sz w:val="24"/>
          <w:szCs w:val="24"/>
          <w:bdr w:val="none" w:sz="0" w:space="0" w:color="auto" w:frame="1"/>
          <w:shd w:val="clear" w:color="auto" w:fill="FFFFFF"/>
        </w:rPr>
        <w:t xml:space="preserve"> </w:t>
      </w:r>
      <w:r w:rsidR="00C11C4C" w:rsidRPr="00AD7EAC">
        <w:rPr>
          <w:rFonts w:ascii="Times New Roman" w:eastAsia="Times New Roman" w:hAnsi="Times New Roman" w:cs="Times New Roman"/>
          <w:sz w:val="24"/>
          <w:szCs w:val="24"/>
        </w:rPr>
        <w:t xml:space="preserve">įvertinant sukauptą 25 metų tarnybos Lietuvos valstybei stažą ir siekiant, kad darbo užmokestis 2024 m. didėtų 10 procentų, </w:t>
      </w:r>
      <w:r w:rsidR="00C11C4C" w:rsidRPr="00AD7EAC">
        <w:rPr>
          <w:rFonts w:asciiTheme="majorBidi" w:eastAsia="Times New Roman" w:hAnsiTheme="majorBidi" w:cstheme="majorBidi"/>
          <w:sz w:val="24"/>
          <w:szCs w:val="24"/>
          <w:bdr w:val="none" w:sz="0" w:space="0" w:color="auto" w:frame="1"/>
          <w:shd w:val="clear" w:color="auto" w:fill="FFFFFF"/>
        </w:rPr>
        <w:t>siūloma nuo 2024 m. sausio 1 d. nustatyti Šilutės rajono savivaldybės kontrolierei pareiginės algos koeficientą – 2,5</w:t>
      </w:r>
      <w:r w:rsidR="00E461A2">
        <w:rPr>
          <w:rFonts w:asciiTheme="majorBidi" w:eastAsia="Times New Roman" w:hAnsiTheme="majorBidi" w:cstheme="majorBidi"/>
          <w:sz w:val="24"/>
          <w:szCs w:val="24"/>
          <w:bdr w:val="none" w:sz="0" w:space="0" w:color="auto" w:frame="1"/>
          <w:shd w:val="clear" w:color="auto" w:fill="FFFFFF"/>
        </w:rPr>
        <w:t>0</w:t>
      </w:r>
      <w:r w:rsidR="00C11C4C" w:rsidRPr="00AD7EAC">
        <w:rPr>
          <w:rFonts w:asciiTheme="majorBidi" w:eastAsia="Times New Roman" w:hAnsiTheme="majorBidi" w:cstheme="majorBidi"/>
          <w:sz w:val="24"/>
          <w:szCs w:val="24"/>
          <w:bdr w:val="none" w:sz="0" w:space="0" w:color="auto" w:frame="1"/>
          <w:shd w:val="clear" w:color="auto" w:fill="FFFFFF"/>
        </w:rPr>
        <w:t>.</w:t>
      </w:r>
    </w:p>
    <w:p w14:paraId="32C4C20E" w14:textId="77777777" w:rsidR="00923C09" w:rsidRPr="00B05095" w:rsidRDefault="00923C09" w:rsidP="00923C09">
      <w:pPr>
        <w:spacing w:after="0" w:line="240" w:lineRule="auto"/>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sz w:val="24"/>
          <w:szCs w:val="24"/>
          <w:lang w:eastAsia="lt-LT"/>
        </w:rPr>
        <w:t xml:space="preserve">         </w:t>
      </w:r>
      <w:r w:rsidRPr="00B05095">
        <w:rPr>
          <w:rFonts w:ascii="Times New Roman" w:eastAsia="Times New Roman" w:hAnsi="Times New Roman" w:cs="Times New Roman"/>
          <w:b/>
          <w:sz w:val="24"/>
          <w:szCs w:val="24"/>
          <w:lang w:eastAsia="lt-LT"/>
        </w:rPr>
        <w:t>3. Kokių pozityvių rezultatų laukiama.</w:t>
      </w:r>
    </w:p>
    <w:p w14:paraId="41556223" w14:textId="23EBCC3A" w:rsidR="00923C09" w:rsidRPr="002204C9" w:rsidRDefault="003E4E88" w:rsidP="00923C09">
      <w:pPr>
        <w:spacing w:after="0" w:line="240" w:lineRule="auto"/>
        <w:ind w:firstLine="567"/>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Priėmus sprendimą bus įgyvendintos Lietuvos </w:t>
      </w:r>
      <w:r w:rsidR="00D7723D">
        <w:rPr>
          <w:rFonts w:ascii="Times New Roman" w:hAnsi="Times New Roman" w:cs="Times New Roman"/>
          <w:sz w:val="24"/>
          <w:szCs w:val="24"/>
        </w:rPr>
        <w:t>R</w:t>
      </w:r>
      <w:r>
        <w:rPr>
          <w:rFonts w:ascii="Times New Roman" w:hAnsi="Times New Roman" w:cs="Times New Roman"/>
          <w:sz w:val="24"/>
          <w:szCs w:val="24"/>
        </w:rPr>
        <w:t xml:space="preserve">espublikos valstybės tarnybos įstatymo nuostatos ir bus nustatytas </w:t>
      </w:r>
      <w:r w:rsidR="002204C9" w:rsidRPr="002204C9">
        <w:rPr>
          <w:rFonts w:ascii="Times New Roman" w:hAnsi="Times New Roman" w:cs="Times New Roman"/>
          <w:sz w:val="24"/>
          <w:szCs w:val="24"/>
        </w:rPr>
        <w:t>Šilutės rajono savivaldybės kontrolier</w:t>
      </w:r>
      <w:r>
        <w:rPr>
          <w:rFonts w:ascii="Times New Roman" w:hAnsi="Times New Roman" w:cs="Times New Roman"/>
          <w:sz w:val="24"/>
          <w:szCs w:val="24"/>
        </w:rPr>
        <w:t>ės</w:t>
      </w:r>
      <w:r w:rsidR="002204C9" w:rsidRPr="002204C9">
        <w:rPr>
          <w:rFonts w:ascii="Times New Roman" w:hAnsi="Times New Roman" w:cs="Times New Roman"/>
          <w:sz w:val="24"/>
          <w:szCs w:val="24"/>
        </w:rPr>
        <w:t xml:space="preserve"> Jolit</w:t>
      </w:r>
      <w:r>
        <w:rPr>
          <w:rFonts w:ascii="Times New Roman" w:hAnsi="Times New Roman" w:cs="Times New Roman"/>
          <w:sz w:val="24"/>
          <w:szCs w:val="24"/>
        </w:rPr>
        <w:t>os</w:t>
      </w:r>
      <w:r w:rsidR="002204C9" w:rsidRPr="002204C9">
        <w:rPr>
          <w:rFonts w:ascii="Times New Roman" w:hAnsi="Times New Roman" w:cs="Times New Roman"/>
          <w:sz w:val="24"/>
          <w:szCs w:val="24"/>
        </w:rPr>
        <w:t xml:space="preserve"> </w:t>
      </w:r>
      <w:proofErr w:type="spellStart"/>
      <w:r w:rsidR="002204C9" w:rsidRPr="002204C9">
        <w:rPr>
          <w:rFonts w:ascii="Times New Roman" w:hAnsi="Times New Roman" w:cs="Times New Roman"/>
          <w:sz w:val="24"/>
          <w:szCs w:val="24"/>
        </w:rPr>
        <w:t>Stonkuvien</w:t>
      </w:r>
      <w:r>
        <w:rPr>
          <w:rFonts w:ascii="Times New Roman" w:hAnsi="Times New Roman" w:cs="Times New Roman"/>
          <w:sz w:val="24"/>
          <w:szCs w:val="24"/>
        </w:rPr>
        <w:t>ės</w:t>
      </w:r>
      <w:proofErr w:type="spellEnd"/>
      <w:r w:rsidR="002204C9" w:rsidRPr="002204C9">
        <w:rPr>
          <w:rFonts w:ascii="Times New Roman" w:hAnsi="Times New Roman" w:cs="Times New Roman"/>
          <w:sz w:val="24"/>
          <w:szCs w:val="24"/>
        </w:rPr>
        <w:t xml:space="preserve"> pareiginės algos koeficientas.</w:t>
      </w:r>
    </w:p>
    <w:p w14:paraId="03A2A465" w14:textId="77777777" w:rsidR="00923C09" w:rsidRPr="00B05095" w:rsidRDefault="00923C09" w:rsidP="00923C09">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4. Galimos neigiamos priimto projekto pasekmės ir kokių priemonių reikėtų imtis, kad tokių pasekmių būtų išvengta.</w:t>
      </w:r>
    </w:p>
    <w:p w14:paraId="11897BB4" w14:textId="1B18E710" w:rsidR="00923C09" w:rsidRPr="00B05095" w:rsidRDefault="00C11C4C" w:rsidP="00923C0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Neigiamų pasekmių nenumatoma.</w:t>
      </w:r>
    </w:p>
    <w:p w14:paraId="625B6707" w14:textId="77777777" w:rsidR="00923C09" w:rsidRPr="00B05095" w:rsidRDefault="00923C09" w:rsidP="00923C09">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p w14:paraId="678C720C" w14:textId="49E848A2" w:rsidR="00923C09" w:rsidRPr="002204C9" w:rsidRDefault="002204C9" w:rsidP="008C7506">
      <w:pPr>
        <w:tabs>
          <w:tab w:val="left" w:pos="600"/>
        </w:tabs>
        <w:spacing w:after="0" w:line="240" w:lineRule="auto"/>
        <w:ind w:right="180" w:firstLine="567"/>
        <w:jc w:val="both"/>
        <w:rPr>
          <w:rFonts w:ascii="Times New Roman" w:eastAsia="Times New Roman" w:hAnsi="Times New Roman" w:cs="Times New Roman"/>
          <w:sz w:val="24"/>
          <w:szCs w:val="24"/>
          <w:lang w:eastAsia="lt-LT"/>
        </w:rPr>
      </w:pPr>
      <w:r w:rsidRPr="002204C9">
        <w:rPr>
          <w:rFonts w:ascii="Times New Roman" w:eastAsia="Times New Roman" w:hAnsi="Times New Roman" w:cs="Times New Roman"/>
          <w:sz w:val="24"/>
          <w:szCs w:val="24"/>
        </w:rPr>
        <w:t xml:space="preserve">Šiuo metu galioja Šilutės rajono savivaldybės tarybos </w:t>
      </w:r>
      <w:r>
        <w:rPr>
          <w:rFonts w:ascii="Times New Roman" w:eastAsia="Times New Roman" w:hAnsi="Times New Roman" w:cs="Times New Roman"/>
          <w:sz w:val="24"/>
          <w:szCs w:val="24"/>
        </w:rPr>
        <w:t>202</w:t>
      </w:r>
      <w:r w:rsidR="005A176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m. vasario 2</w:t>
      </w:r>
      <w:r w:rsidR="005A176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w:t>
      </w:r>
      <w:r w:rsidRPr="002204C9">
        <w:rPr>
          <w:rFonts w:ascii="Times New Roman" w:eastAsia="Times New Roman" w:hAnsi="Times New Roman" w:cs="Times New Roman"/>
          <w:sz w:val="24"/>
          <w:szCs w:val="24"/>
        </w:rPr>
        <w:t xml:space="preserve"> sprendimu Nr. T1-</w:t>
      </w:r>
      <w:r w:rsidR="0013473D">
        <w:rPr>
          <w:rFonts w:ascii="Times New Roman" w:eastAsia="Times New Roman" w:hAnsi="Times New Roman" w:cs="Times New Roman"/>
          <w:sz w:val="24"/>
          <w:szCs w:val="24"/>
        </w:rPr>
        <w:t>1228</w:t>
      </w:r>
      <w:r w:rsidRPr="002204C9">
        <w:rPr>
          <w:rFonts w:ascii="Times New Roman" w:eastAsia="Times New Roman" w:hAnsi="Times New Roman" w:cs="Times New Roman"/>
          <w:sz w:val="24"/>
          <w:szCs w:val="24"/>
        </w:rPr>
        <w:t xml:space="preserve"> „</w:t>
      </w:r>
      <w:r w:rsidRPr="002204C9">
        <w:rPr>
          <w:rFonts w:ascii="Times New Roman" w:hAnsi="Times New Roman" w:cs="Times New Roman"/>
          <w:sz w:val="24"/>
          <w:szCs w:val="24"/>
        </w:rPr>
        <w:t>Dėl pareiginės algos koeficiento nustatymo Šilutės rajono savivaldybės kontrolierei</w:t>
      </w:r>
      <w:r w:rsidRPr="002204C9">
        <w:rPr>
          <w:rFonts w:ascii="Times New Roman" w:eastAsia="Times New Roman" w:hAnsi="Times New Roman" w:cs="Times New Roman"/>
          <w:sz w:val="24"/>
          <w:szCs w:val="24"/>
        </w:rPr>
        <w:t>“</w:t>
      </w:r>
      <w:r w:rsidR="0013473D">
        <w:rPr>
          <w:rFonts w:ascii="Times New Roman" w:eastAsia="Times New Roman" w:hAnsi="Times New Roman" w:cs="Times New Roman"/>
          <w:sz w:val="24"/>
          <w:szCs w:val="24"/>
        </w:rPr>
        <w:t>.</w:t>
      </w:r>
      <w:r w:rsidRPr="002204C9">
        <w:rPr>
          <w:rFonts w:ascii="Times New Roman" w:eastAsia="Times New Roman" w:hAnsi="Times New Roman" w:cs="Times New Roman"/>
          <w:sz w:val="24"/>
          <w:szCs w:val="24"/>
        </w:rPr>
        <w:t xml:space="preserve"> </w:t>
      </w:r>
    </w:p>
    <w:p w14:paraId="120035E4" w14:textId="77777777" w:rsidR="00923C09" w:rsidRPr="00B05095" w:rsidRDefault="00923C09" w:rsidP="008C7506">
      <w:pPr>
        <w:tabs>
          <w:tab w:val="left" w:pos="600"/>
        </w:tabs>
        <w:spacing w:after="0" w:line="240" w:lineRule="auto"/>
        <w:ind w:right="180"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6. Jeigu reikia atlikti sprendimo projekto antikorupcinį vertinimą, sprendžia projekto rengėjas, atsižvelgdamas į Teisės aktų projektų antikorupcinio vertinimo taisykles.</w:t>
      </w:r>
    </w:p>
    <w:p w14:paraId="2D202526" w14:textId="067FA71B" w:rsidR="00923C09" w:rsidRPr="002204C9" w:rsidRDefault="002204C9" w:rsidP="008C7506">
      <w:pPr>
        <w:spacing w:after="0" w:line="240" w:lineRule="auto"/>
        <w:ind w:firstLine="567"/>
        <w:jc w:val="both"/>
        <w:rPr>
          <w:rFonts w:ascii="Times New Roman" w:eastAsia="Times New Roman" w:hAnsi="Times New Roman" w:cs="Times New Roman"/>
          <w:bCs/>
          <w:sz w:val="24"/>
          <w:szCs w:val="24"/>
          <w:lang w:eastAsia="lt-LT"/>
        </w:rPr>
      </w:pPr>
      <w:r w:rsidRPr="002204C9">
        <w:rPr>
          <w:rFonts w:ascii="Times New Roman" w:eastAsia="Times New Roman" w:hAnsi="Times New Roman" w:cs="Times New Roman"/>
          <w:sz w:val="24"/>
          <w:szCs w:val="24"/>
        </w:rPr>
        <w:t>Sprendimo projekto rengėjo nuomone, antikorupcinio vertinimo atlikti nereikia.</w:t>
      </w:r>
    </w:p>
    <w:p w14:paraId="453DFAEC"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7. Projekto rengimo metu gauti specialistų vertinimai ir išvados, ekonominiai apskaičiavimai (sąmatos) ir konkretūs finansavimo šaltiniai.</w:t>
      </w:r>
    </w:p>
    <w:p w14:paraId="75CFFA96" w14:textId="5D1F452A" w:rsidR="00923C09" w:rsidRPr="004C11DD" w:rsidRDefault="00923C09" w:rsidP="008C7506">
      <w:pPr>
        <w:tabs>
          <w:tab w:val="left" w:pos="567"/>
        </w:tabs>
        <w:spacing w:after="0" w:line="240" w:lineRule="auto"/>
        <w:jc w:val="both"/>
        <w:rPr>
          <w:rFonts w:ascii="Times New Roman" w:eastAsia="Times New Roman" w:hAnsi="Times New Roman" w:cs="Times New Roman"/>
          <w:sz w:val="24"/>
          <w:szCs w:val="24"/>
          <w:lang w:eastAsia="lt-LT"/>
        </w:rPr>
      </w:pPr>
      <w:r w:rsidRPr="004C11DD">
        <w:rPr>
          <w:rFonts w:ascii="Times New Roman" w:eastAsia="Times New Roman" w:hAnsi="Times New Roman" w:cs="Times New Roman"/>
          <w:sz w:val="24"/>
          <w:szCs w:val="24"/>
          <w:lang w:eastAsia="lt-LT"/>
        </w:rPr>
        <w:t xml:space="preserve">          </w:t>
      </w:r>
      <w:r w:rsidR="002204C9" w:rsidRPr="005A1766">
        <w:rPr>
          <w:rFonts w:ascii="Times New Roman" w:eastAsia="Times New Roman" w:hAnsi="Times New Roman" w:cs="Times New Roman"/>
          <w:sz w:val="24"/>
          <w:szCs w:val="24"/>
        </w:rPr>
        <w:t xml:space="preserve">Nustačius </w:t>
      </w:r>
      <w:r w:rsidR="005A1766" w:rsidRPr="005A1766">
        <w:rPr>
          <w:rFonts w:ascii="Times New Roman" w:eastAsia="Times New Roman" w:hAnsi="Times New Roman" w:cs="Times New Roman"/>
          <w:sz w:val="24"/>
          <w:szCs w:val="24"/>
        </w:rPr>
        <w:t>2,50</w:t>
      </w:r>
      <w:r w:rsidR="002204C9" w:rsidRPr="005A1766">
        <w:rPr>
          <w:rFonts w:ascii="Times New Roman" w:eastAsia="Times New Roman" w:hAnsi="Times New Roman" w:cs="Times New Roman"/>
          <w:sz w:val="24"/>
          <w:szCs w:val="24"/>
        </w:rPr>
        <w:t xml:space="preserve"> pareiginės algos koeficientą, Savivaldybės kontrolierės darbo užmokes</w:t>
      </w:r>
      <w:r w:rsidR="00EE5A3B" w:rsidRPr="005A1766">
        <w:rPr>
          <w:rFonts w:ascii="Times New Roman" w:eastAsia="Times New Roman" w:hAnsi="Times New Roman" w:cs="Times New Roman"/>
          <w:sz w:val="24"/>
          <w:szCs w:val="24"/>
        </w:rPr>
        <w:t>čiui</w:t>
      </w:r>
      <w:r w:rsidR="002204C9" w:rsidRPr="005A1766">
        <w:rPr>
          <w:rFonts w:ascii="Times New Roman" w:eastAsia="Times New Roman" w:hAnsi="Times New Roman" w:cs="Times New Roman"/>
          <w:sz w:val="24"/>
          <w:szCs w:val="24"/>
        </w:rPr>
        <w:t xml:space="preserve"> per mėnesį papildomai reikėtų </w:t>
      </w:r>
      <w:r w:rsidR="005A1766" w:rsidRPr="005A1766">
        <w:rPr>
          <w:rFonts w:ascii="Times New Roman" w:eastAsia="Times New Roman" w:hAnsi="Times New Roman" w:cs="Times New Roman"/>
          <w:sz w:val="24"/>
          <w:szCs w:val="24"/>
        </w:rPr>
        <w:t>394,75</w:t>
      </w:r>
      <w:r w:rsidR="002204C9" w:rsidRPr="005A1766">
        <w:rPr>
          <w:rFonts w:ascii="Times New Roman" w:eastAsia="Times New Roman" w:hAnsi="Times New Roman" w:cs="Times New Roman"/>
          <w:sz w:val="24"/>
          <w:szCs w:val="24"/>
        </w:rPr>
        <w:t xml:space="preserve"> Eur (su mokesčiais), per metus </w:t>
      </w:r>
      <w:r w:rsidR="005A1766" w:rsidRPr="005A1766">
        <w:rPr>
          <w:rFonts w:ascii="Times New Roman" w:eastAsia="Times New Roman" w:hAnsi="Times New Roman" w:cs="Times New Roman"/>
          <w:sz w:val="24"/>
          <w:szCs w:val="24"/>
        </w:rPr>
        <w:t>4737</w:t>
      </w:r>
      <w:r w:rsidR="002204C9" w:rsidRPr="005A1766">
        <w:rPr>
          <w:rFonts w:ascii="Times New Roman" w:eastAsia="Times New Roman" w:hAnsi="Times New Roman" w:cs="Times New Roman"/>
          <w:sz w:val="24"/>
          <w:szCs w:val="24"/>
        </w:rPr>
        <w:t xml:space="preserve"> Eur </w:t>
      </w:r>
      <w:r w:rsidR="002204C9" w:rsidRPr="004C11DD">
        <w:rPr>
          <w:rFonts w:ascii="Times New Roman" w:eastAsia="Times New Roman" w:hAnsi="Times New Roman" w:cs="Times New Roman"/>
          <w:sz w:val="24"/>
          <w:szCs w:val="24"/>
        </w:rPr>
        <w:t>(su mokesčiais).</w:t>
      </w:r>
    </w:p>
    <w:p w14:paraId="46CD37F0" w14:textId="77777777" w:rsidR="00923C09" w:rsidRPr="008C7506" w:rsidRDefault="00923C09" w:rsidP="008C7506">
      <w:pPr>
        <w:tabs>
          <w:tab w:val="left" w:pos="567"/>
        </w:tabs>
        <w:spacing w:after="0" w:line="240" w:lineRule="auto"/>
        <w:jc w:val="both"/>
        <w:rPr>
          <w:rFonts w:ascii="Times New Roman" w:eastAsia="Times New Roman" w:hAnsi="Times New Roman" w:cs="Times New Roman"/>
          <w:sz w:val="24"/>
          <w:szCs w:val="24"/>
          <w:lang w:eastAsia="lt-LT"/>
        </w:rPr>
      </w:pPr>
      <w:r w:rsidRPr="008C7506">
        <w:rPr>
          <w:rFonts w:ascii="Times New Roman" w:eastAsia="Times New Roman" w:hAnsi="Times New Roman" w:cs="Times New Roman"/>
          <w:b/>
          <w:sz w:val="24"/>
          <w:szCs w:val="24"/>
          <w:lang w:eastAsia="lt-LT"/>
        </w:rPr>
        <w:t>8. Projekto autorius ar autorių grupė.</w:t>
      </w:r>
    </w:p>
    <w:p w14:paraId="49E7DE4F" w14:textId="37283E63" w:rsidR="00923C09" w:rsidRPr="00B05095" w:rsidRDefault="00AD7EAC" w:rsidP="008C750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Mero ir tarybos veiklos administravimo</w:t>
      </w:r>
      <w:r w:rsidR="00923C09">
        <w:rPr>
          <w:rFonts w:ascii="Times New Roman" w:eastAsia="Times New Roman" w:hAnsi="Times New Roman" w:cs="Times New Roman"/>
          <w:sz w:val="24"/>
          <w:szCs w:val="24"/>
          <w:lang w:eastAsia="lt-LT"/>
        </w:rPr>
        <w:t xml:space="preserve"> </w:t>
      </w:r>
      <w:r w:rsidR="00923C09" w:rsidRPr="00B05095">
        <w:rPr>
          <w:rFonts w:ascii="Times New Roman" w:eastAsia="Times New Roman" w:hAnsi="Times New Roman" w:cs="Times New Roman"/>
          <w:sz w:val="24"/>
          <w:szCs w:val="24"/>
          <w:lang w:eastAsia="lt-LT"/>
        </w:rPr>
        <w:t xml:space="preserve">skyriaus </w:t>
      </w:r>
      <w:r w:rsidR="002204C9">
        <w:rPr>
          <w:rFonts w:ascii="Times New Roman" w:eastAsia="Times New Roman" w:hAnsi="Times New Roman" w:cs="Times New Roman"/>
          <w:sz w:val="24"/>
          <w:szCs w:val="24"/>
          <w:lang w:eastAsia="lt-LT"/>
        </w:rPr>
        <w:t>vyriausioji specialistė.</w:t>
      </w:r>
    </w:p>
    <w:p w14:paraId="5F485AA8"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9. Reikšminiai projekto žodžiai, kurių reikia šiam projektui įtraukti į kompiuterinę paieškos sistemą.</w:t>
      </w:r>
    </w:p>
    <w:p w14:paraId="75CAD6B0" w14:textId="06837039" w:rsidR="00923C09" w:rsidRPr="00B05095" w:rsidRDefault="002204C9" w:rsidP="008C750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kontrolierė.</w:t>
      </w:r>
    </w:p>
    <w:p w14:paraId="019B2137"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10. Kiti, autorių nuomone, reikalingi pagrindimai ir paaiškinimai.</w:t>
      </w:r>
    </w:p>
    <w:p w14:paraId="3755F773" w14:textId="77777777" w:rsidR="00923C09" w:rsidRDefault="00923C09" w:rsidP="008C7506">
      <w:pPr>
        <w:spacing w:after="0" w:line="240" w:lineRule="auto"/>
        <w:jc w:val="both"/>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t xml:space="preserve">         Nėra.</w:t>
      </w:r>
    </w:p>
    <w:p w14:paraId="7802C0A8"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1CA5D615"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2112B095"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650D0C82" w14:textId="4E321C9E" w:rsidR="00923C09" w:rsidRPr="000F4719" w:rsidRDefault="002204C9" w:rsidP="00923C0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Vyriausioji specialistė                                                                                                   Edita Serovienė</w:t>
      </w:r>
    </w:p>
    <w:p w14:paraId="542E937A" w14:textId="77777777" w:rsidR="004602D6" w:rsidRDefault="004602D6"/>
    <w:sectPr w:rsidR="004602D6" w:rsidSect="006D5854">
      <w:foot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8DB3" w14:textId="77777777" w:rsidR="00F12887" w:rsidRDefault="00F12887" w:rsidP="00923C09">
      <w:pPr>
        <w:spacing w:after="0" w:line="240" w:lineRule="auto"/>
      </w:pPr>
      <w:r>
        <w:separator/>
      </w:r>
    </w:p>
  </w:endnote>
  <w:endnote w:type="continuationSeparator" w:id="0">
    <w:p w14:paraId="7C57C913" w14:textId="77777777" w:rsidR="00F12887" w:rsidRDefault="00F12887" w:rsidP="0092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C2E6" w14:textId="18F566E5" w:rsidR="00A837B7" w:rsidRPr="006D5854" w:rsidRDefault="00A837B7" w:rsidP="00923C09">
    <w:pPr>
      <w:pStyle w:val="Porat"/>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85D6" w14:textId="77777777" w:rsidR="00F12887" w:rsidRDefault="00F12887" w:rsidP="00923C09">
      <w:pPr>
        <w:spacing w:after="0" w:line="240" w:lineRule="auto"/>
      </w:pPr>
      <w:r>
        <w:separator/>
      </w:r>
    </w:p>
  </w:footnote>
  <w:footnote w:type="continuationSeparator" w:id="0">
    <w:p w14:paraId="7CCF87FC" w14:textId="77777777" w:rsidR="00F12887" w:rsidRDefault="00F12887" w:rsidP="0092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5551"/>
    <w:multiLevelType w:val="hybridMultilevel"/>
    <w:tmpl w:val="8912E158"/>
    <w:lvl w:ilvl="0" w:tplc="CC7083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224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43"/>
    <w:rsid w:val="000D4C7B"/>
    <w:rsid w:val="0013473D"/>
    <w:rsid w:val="001454F2"/>
    <w:rsid w:val="00151B8C"/>
    <w:rsid w:val="002204C9"/>
    <w:rsid w:val="00260C2F"/>
    <w:rsid w:val="00362E85"/>
    <w:rsid w:val="003E4E88"/>
    <w:rsid w:val="00432078"/>
    <w:rsid w:val="004602D6"/>
    <w:rsid w:val="004B41C1"/>
    <w:rsid w:val="004C11DD"/>
    <w:rsid w:val="005037B1"/>
    <w:rsid w:val="00574A2F"/>
    <w:rsid w:val="00586ABD"/>
    <w:rsid w:val="005A1766"/>
    <w:rsid w:val="005B23C4"/>
    <w:rsid w:val="00622218"/>
    <w:rsid w:val="00740097"/>
    <w:rsid w:val="00745520"/>
    <w:rsid w:val="007E1057"/>
    <w:rsid w:val="008C7506"/>
    <w:rsid w:val="00923C09"/>
    <w:rsid w:val="00933CF4"/>
    <w:rsid w:val="00A11558"/>
    <w:rsid w:val="00A837B7"/>
    <w:rsid w:val="00AD7EAC"/>
    <w:rsid w:val="00C06DAE"/>
    <w:rsid w:val="00C11C4C"/>
    <w:rsid w:val="00C578EC"/>
    <w:rsid w:val="00C8375B"/>
    <w:rsid w:val="00D7723D"/>
    <w:rsid w:val="00DA6DCD"/>
    <w:rsid w:val="00DC3E43"/>
    <w:rsid w:val="00E45BCA"/>
    <w:rsid w:val="00E461A2"/>
    <w:rsid w:val="00E52BCF"/>
    <w:rsid w:val="00E810C8"/>
    <w:rsid w:val="00EC6259"/>
    <w:rsid w:val="00ED3013"/>
    <w:rsid w:val="00EE5A3B"/>
    <w:rsid w:val="00F12887"/>
    <w:rsid w:val="00F67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5384"/>
  <w15:chartTrackingRefBased/>
  <w15:docId w15:val="{E692786F-2673-41C5-812B-EFEC8D13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23C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3C09"/>
  </w:style>
  <w:style w:type="paragraph" w:styleId="Antrats">
    <w:name w:val="header"/>
    <w:basedOn w:val="prastasis"/>
    <w:link w:val="AntratsDiagrama"/>
    <w:uiPriority w:val="99"/>
    <w:unhideWhenUsed/>
    <w:rsid w:val="00923C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23C09"/>
  </w:style>
  <w:style w:type="paragraph" w:styleId="Sraopastraipa">
    <w:name w:val="List Paragraph"/>
    <w:basedOn w:val="prastasis"/>
    <w:uiPriority w:val="34"/>
    <w:qFormat/>
    <w:rsid w:val="002204C9"/>
    <w:pPr>
      <w:ind w:left="720"/>
      <w:contextualSpacing/>
    </w:pPr>
  </w:style>
  <w:style w:type="paragraph" w:styleId="Pataisymai">
    <w:name w:val="Revision"/>
    <w:hidden/>
    <w:uiPriority w:val="99"/>
    <w:semiHidden/>
    <w:rsid w:val="00E81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4BF4CA-A642-4B5C-BE21-FA205D05946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2979</Words>
  <Characters>1699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Serovienė</dc:creator>
  <cp:keywords/>
  <dc:description/>
  <cp:lastModifiedBy>Edita Serovienė</cp:lastModifiedBy>
  <cp:revision>16</cp:revision>
  <dcterms:created xsi:type="dcterms:W3CDTF">2023-12-05T12:16:00Z</dcterms:created>
  <dcterms:modified xsi:type="dcterms:W3CDTF">2024-01-02T06:38:00Z</dcterms:modified>
</cp:coreProperties>
</file>