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1080" w14:textId="77777777" w:rsidR="003E2E33" w:rsidRDefault="00A13812" w:rsidP="00931119">
      <w:pPr>
        <w:jc w:val="center"/>
        <w:rPr>
          <w:b/>
          <w:bCs/>
        </w:rPr>
      </w:pPr>
      <w:r>
        <w:rPr>
          <w:b/>
          <w:bCs/>
        </w:rPr>
        <w:t xml:space="preserve">ŠILUTĖS RAJONO SAVIVALDYBĖS </w:t>
      </w:r>
    </w:p>
    <w:p w14:paraId="73B8B8CB" w14:textId="77777777" w:rsidR="00A13812" w:rsidRDefault="00A13812" w:rsidP="00931119">
      <w:pPr>
        <w:jc w:val="center"/>
        <w:rPr>
          <w:b/>
          <w:bCs/>
        </w:rPr>
      </w:pPr>
      <w:r>
        <w:rPr>
          <w:b/>
          <w:bCs/>
        </w:rPr>
        <w:t>ADMINISTRACIJA</w:t>
      </w:r>
    </w:p>
    <w:p w14:paraId="4E90CFD4" w14:textId="77777777" w:rsidR="00931119" w:rsidRPr="00DF5FF2" w:rsidRDefault="00931119" w:rsidP="00931119">
      <w:pPr>
        <w:jc w:val="center"/>
        <w:rPr>
          <w:b/>
        </w:rPr>
      </w:pPr>
    </w:p>
    <w:p w14:paraId="109629BA" w14:textId="77777777" w:rsidR="00A13812" w:rsidRDefault="00A13812" w:rsidP="00A13812">
      <w:pPr>
        <w:keepNext/>
        <w:ind w:left="720"/>
        <w:jc w:val="center"/>
        <w:outlineLvl w:val="0"/>
        <w:rPr>
          <w:b/>
          <w:bCs/>
        </w:rPr>
      </w:pPr>
      <w:r>
        <w:rPr>
          <w:b/>
          <w:bCs/>
        </w:rPr>
        <w:t>AIŠKINAMASIS RAŠTAS</w:t>
      </w:r>
    </w:p>
    <w:p w14:paraId="6BCB8049" w14:textId="05BF5619" w:rsidR="00A13812" w:rsidRDefault="00931119" w:rsidP="00A13812">
      <w:pPr>
        <w:jc w:val="center"/>
        <w:rPr>
          <w:b/>
          <w:caps/>
        </w:rPr>
      </w:pPr>
      <w:r>
        <w:rPr>
          <w:b/>
        </w:rPr>
        <w:t xml:space="preserve">DĖL TARYBOS SPRENDIMO </w:t>
      </w:r>
      <w:r w:rsidR="00A13812">
        <w:rPr>
          <w:b/>
        </w:rPr>
        <w:t xml:space="preserve">„DĖL ŠILUTĖS </w:t>
      </w:r>
      <w:r w:rsidR="00A13812">
        <w:rPr>
          <w:b/>
          <w:caps/>
        </w:rPr>
        <w:t xml:space="preserve">RAJONO SAVIVALDYBĖS </w:t>
      </w:r>
      <w:r w:rsidR="001F1690">
        <w:rPr>
          <w:b/>
          <w:caps/>
        </w:rPr>
        <w:t xml:space="preserve">jaunimo </w:t>
      </w:r>
      <w:r w:rsidR="00222CDB">
        <w:rPr>
          <w:b/>
          <w:caps/>
        </w:rPr>
        <w:t>SAVANORIŠKOS TARNYBOS ORGANIZAVIMO IR FINANSAVIMO TVARKOS APRAŠO</w:t>
      </w:r>
      <w:r w:rsidR="001F1690">
        <w:rPr>
          <w:b/>
          <w:caps/>
        </w:rPr>
        <w:t xml:space="preserve"> patvirtinimo</w:t>
      </w:r>
      <w:r w:rsidR="00A13812">
        <w:rPr>
          <w:b/>
          <w:caps/>
        </w:rPr>
        <w:t>“</w:t>
      </w:r>
      <w:r>
        <w:rPr>
          <w:b/>
          <w:caps/>
        </w:rPr>
        <w:t xml:space="preserve"> PROJEKTO</w:t>
      </w:r>
    </w:p>
    <w:p w14:paraId="02F75CD5" w14:textId="77777777" w:rsidR="00931119" w:rsidRDefault="00931119" w:rsidP="00A13812">
      <w:pPr>
        <w:jc w:val="center"/>
        <w:rPr>
          <w:b/>
          <w:caps/>
        </w:rPr>
      </w:pPr>
    </w:p>
    <w:p w14:paraId="790567CD" w14:textId="77D5AE8C" w:rsidR="00A13812" w:rsidRPr="009F7E8A" w:rsidRDefault="00A13812" w:rsidP="00A13812">
      <w:pPr>
        <w:jc w:val="center"/>
        <w:rPr>
          <w:lang w:val="en-US" w:eastAsia="en-US"/>
        </w:rPr>
      </w:pPr>
      <w:r>
        <w:rPr>
          <w:b/>
          <w:bCs/>
        </w:rPr>
        <w:t xml:space="preserve"> </w:t>
      </w:r>
      <w:r>
        <w:rPr>
          <w:lang w:val="en-GB"/>
        </w:rPr>
        <w:t>202</w:t>
      </w:r>
      <w:r w:rsidR="00222CDB">
        <w:rPr>
          <w:lang w:val="en-GB"/>
        </w:rPr>
        <w:t>4</w:t>
      </w:r>
      <w:r>
        <w:rPr>
          <w:lang w:val="en-GB"/>
        </w:rPr>
        <w:t>-</w:t>
      </w:r>
      <w:r w:rsidR="00222CDB">
        <w:rPr>
          <w:lang w:val="en-GB"/>
        </w:rPr>
        <w:t>01</w:t>
      </w:r>
      <w:r w:rsidR="004833C2">
        <w:rPr>
          <w:lang w:val="en-GB"/>
        </w:rPr>
        <w:t>-</w:t>
      </w:r>
      <w:r w:rsidR="00222CDB">
        <w:rPr>
          <w:lang w:val="en-GB"/>
        </w:rPr>
        <w:t>03</w:t>
      </w:r>
    </w:p>
    <w:p w14:paraId="5F6C2A44" w14:textId="77777777" w:rsidR="00A13812" w:rsidRDefault="00A13812" w:rsidP="00A13812">
      <w:pPr>
        <w:jc w:val="center"/>
        <w:rPr>
          <w:lang w:val="en-GB"/>
        </w:rPr>
      </w:pPr>
      <w:r>
        <w:rPr>
          <w:lang w:val="en-GB"/>
        </w:rPr>
        <w:t>Šilutė</w:t>
      </w:r>
    </w:p>
    <w:p w14:paraId="539E6A36" w14:textId="77777777" w:rsidR="00A13812" w:rsidRDefault="00A13812" w:rsidP="00A13812">
      <w:pPr>
        <w:rPr>
          <w:lang w:val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4"/>
      </w:tblGrid>
      <w:tr w:rsidR="00A13812" w14:paraId="1E728108" w14:textId="77777777" w:rsidTr="00A13812">
        <w:tc>
          <w:tcPr>
            <w:tcW w:w="9464" w:type="dxa"/>
          </w:tcPr>
          <w:tbl>
            <w:tblPr>
              <w:tblW w:w="9074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4A0" w:firstRow="1" w:lastRow="0" w:firstColumn="1" w:lastColumn="0" w:noHBand="0" w:noVBand="1"/>
            </w:tblPr>
            <w:tblGrid>
              <w:gridCol w:w="9074"/>
            </w:tblGrid>
            <w:tr w:rsidR="00A13812" w14:paraId="434211B7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F5D8EF4" w14:textId="77777777" w:rsidR="00A13812" w:rsidRDefault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1. Parengto projekto tikslai ir uždaviniai.</w:t>
                  </w:r>
                </w:p>
              </w:tc>
            </w:tr>
            <w:tr w:rsidR="00A13812" w14:paraId="350CBF2C" w14:textId="77777777" w:rsidTr="00DF5FF2">
              <w:trPr>
                <w:trHeight w:val="253"/>
                <w:jc w:val="center"/>
              </w:trPr>
              <w:tc>
                <w:tcPr>
                  <w:tcW w:w="9074" w:type="dxa"/>
                  <w:hideMark/>
                </w:tcPr>
                <w:p w14:paraId="58AE62AF" w14:textId="5EF33DE0" w:rsidR="00A13812" w:rsidRDefault="00A13812" w:rsidP="001F1690">
                  <w:pPr>
                    <w:spacing w:line="252" w:lineRule="auto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>
                    <w:rPr>
                      <w:lang w:eastAsia="en-US"/>
                    </w:rPr>
                    <w:t>Patvirtinti Šilutės rajono savivaldybės jaunimo</w:t>
                  </w:r>
                  <w:r w:rsidR="00222CDB">
                    <w:rPr>
                      <w:lang w:eastAsia="en-US"/>
                    </w:rPr>
                    <w:t xml:space="preserve"> savanoriškos tarnybos organizavimo ir finansavimo tvarkos aprašą</w:t>
                  </w:r>
                  <w:r w:rsidR="005F3EB2">
                    <w:rPr>
                      <w:lang w:eastAsia="en-US"/>
                    </w:rPr>
                    <w:t>.</w:t>
                  </w:r>
                </w:p>
              </w:tc>
            </w:tr>
            <w:tr w:rsidR="00A13812" w14:paraId="6415FF30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50ECE8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2. Kaip šiuo metu yra sureguliuoti projekte aptarti klausimai.</w:t>
                  </w:r>
                </w:p>
              </w:tc>
            </w:tr>
            <w:tr w:rsidR="00A13812" w14:paraId="182A48F7" w14:textId="77777777" w:rsidTr="00DF5FF2">
              <w:trPr>
                <w:trHeight w:val="125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2DDE42B" w14:textId="4BDDDC27" w:rsidR="00222CDB" w:rsidRDefault="00A13812" w:rsidP="00222CDB">
                  <w:pPr>
                    <w:jc w:val="both"/>
                  </w:pPr>
                  <w:r w:rsidRPr="00C23AAC">
                    <w:t xml:space="preserve">Sprendimo projektas parengtas vadovaujantis Vietos savivaldos įstatymo </w:t>
                  </w:r>
                  <w:r w:rsidR="009E050A">
                    <w:t>7</w:t>
                  </w:r>
                  <w:r w:rsidRPr="00C23AAC">
                    <w:t xml:space="preserve"> straipsnio </w:t>
                  </w:r>
                  <w:r w:rsidR="009E050A">
                    <w:t>1</w:t>
                  </w:r>
                  <w:r w:rsidRPr="00C23AAC">
                    <w:t xml:space="preserve"> dali</w:t>
                  </w:r>
                  <w:r w:rsidR="003E2E33">
                    <w:t>es</w:t>
                  </w:r>
                  <w:r w:rsidRPr="00C23AAC">
                    <w:t xml:space="preserve"> </w:t>
                  </w:r>
                  <w:r w:rsidR="009E050A">
                    <w:t>19</w:t>
                  </w:r>
                  <w:r w:rsidRPr="00C23AAC">
                    <w:t xml:space="preserve"> punktu</w:t>
                  </w:r>
                  <w:r w:rsidR="005F3EB2">
                    <w:t xml:space="preserve">, </w:t>
                  </w:r>
                  <w:r w:rsidR="006670E5">
                    <w:rPr>
                      <w:lang w:eastAsia="en-US"/>
                    </w:rPr>
                    <w:t>Viešojo administravimo įstatymo 16 straipsnio 2 punktu</w:t>
                  </w:r>
                  <w:r w:rsidR="006670E5">
                    <w:rPr>
                      <w:lang w:eastAsia="en-US"/>
                    </w:rPr>
                    <w:t xml:space="preserve">, </w:t>
                  </w:r>
                  <w:r w:rsidR="005F3EB2">
                    <w:rPr>
                      <w:color w:val="212529"/>
                      <w:shd w:val="clear" w:color="auto" w:fill="FFFFFF"/>
                    </w:rPr>
                    <w:t>Jaunimo savanoriškos tarnybos organizavimo tvarkos aprašu, patvirtintu Lietuvos Respublikos socialinės apsaugos ir darbo ministro 2018 m. birželio 22 d. įsakymu Nr. A1-317 „Dėl jaunimo savanoriškos tarnybos organizavimo tvarkos aprašo patvirtinimo“</w:t>
                  </w:r>
                  <w:r w:rsidR="001F1690">
                    <w:t xml:space="preserve">. </w:t>
                  </w:r>
                </w:p>
                <w:p w14:paraId="5F4F84BC" w14:textId="43F17BFC" w:rsidR="00222CDB" w:rsidRDefault="00222CDB" w:rsidP="00222CDB">
                  <w:pPr>
                    <w:jc w:val="both"/>
                  </w:pPr>
                  <w:r>
                    <w:t>Jaunimo savanorišk</w:t>
                  </w:r>
                  <w:r w:rsidR="000558F9">
                    <w:t>os</w:t>
                  </w:r>
                  <w:r>
                    <w:t xml:space="preserve"> tarnybos modelis Šilutės rajono savivaldybėje pradėtas įgyvendinti 2019 m. Jaunimo savanoriškos tarnybos modelį sudaro </w:t>
                  </w:r>
                  <w:r w:rsidR="000558F9">
                    <w:t>p</w:t>
                  </w:r>
                  <w:r>
                    <w:t>riiman</w:t>
                  </w:r>
                  <w:r w:rsidR="000558F9">
                    <w:t>čioji</w:t>
                  </w:r>
                  <w:r>
                    <w:t xml:space="preserve"> organizacija, </w:t>
                  </w:r>
                  <w:r w:rsidR="000558F9">
                    <w:t>s</w:t>
                  </w:r>
                  <w:r>
                    <w:t>avanorišką veiklą organizuojanti organizacija, Šilutės rajono savivaldybės administracija ir savanoriai.</w:t>
                  </w:r>
                </w:p>
                <w:p w14:paraId="154727D2" w14:textId="0078455F" w:rsidR="00222CDB" w:rsidRDefault="00222CDB" w:rsidP="00222CDB">
                  <w:pPr>
                    <w:jc w:val="both"/>
                  </w:pPr>
                  <w:r>
                    <w:t>Šis aprašas apibrėžia jaunimo savanoriškos tarnybos organizavimą ir finansavimą. Nurodo</w:t>
                  </w:r>
                  <w:r w:rsidR="00C61106">
                    <w:t>mi</w:t>
                  </w:r>
                  <w:r>
                    <w:t xml:space="preserve"> visų šalių įsipareigojimai, teisės ir pareigos. Šiuo metu Šilutės rajono savivaldybėje </w:t>
                  </w:r>
                  <w:r w:rsidR="00D83677">
                    <w:t>akredituota</w:t>
                  </w:r>
                  <w:r>
                    <w:t xml:space="preserve"> 16 </w:t>
                  </w:r>
                  <w:r w:rsidR="00D83677">
                    <w:t>priimančiųjų organizacijų ir viena SVO.</w:t>
                  </w:r>
                </w:p>
                <w:p w14:paraId="7E9AEAAF" w14:textId="16F77329" w:rsidR="00A13812" w:rsidRDefault="00222CDB" w:rsidP="00222CDB">
                  <w:pPr>
                    <w:jc w:val="both"/>
                  </w:pPr>
                  <w:r>
                    <w:t xml:space="preserve"> Jaunimo savanoriškos tarnybos modelis ypatingas tuo, kad bus įvertintos savanorio įgytos kompetencijos ir Jaunimo reikalų </w:t>
                  </w:r>
                  <w:r w:rsidR="00C61106">
                    <w:t>agentūra</w:t>
                  </w:r>
                  <w:r>
                    <w:t xml:space="preserve"> savanoriui išduos kompetencijas patvirtinantį dokumentą. </w:t>
                  </w:r>
                </w:p>
              </w:tc>
            </w:tr>
            <w:tr w:rsidR="00A13812" w14:paraId="4A0413BF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93DFC48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3. Kokių pozityvių rezultatų laukiama.</w:t>
                  </w:r>
                </w:p>
              </w:tc>
            </w:tr>
            <w:tr w:rsidR="00A13812" w14:paraId="6F1C8E4E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9766C11" w14:textId="18A3B246" w:rsidR="00A13812" w:rsidRPr="00A76665" w:rsidRDefault="00227C56" w:rsidP="00A76665">
                  <w:pPr>
                    <w:jc w:val="both"/>
                    <w:rPr>
                      <w:bCs/>
                      <w:lang w:eastAsia="en-US"/>
                    </w:rPr>
                  </w:pPr>
                  <w:r>
                    <w:rPr>
                      <w:bCs/>
                      <w:lang w:eastAsia="en-US"/>
                    </w:rPr>
                    <w:t xml:space="preserve">Įgyvendintas Jaunimo savanoriškos tarnybos modelis Šilutės rajono savivaldybėje. Įvertintos savanorių kompetencijos ir išduoti pažymėjimai (suteiktas 0,25 balo stojant į aukštąsias mokyklas). </w:t>
                  </w:r>
                  <w:r w:rsidR="000558F9">
                    <w:rPr>
                      <w:bCs/>
                      <w:lang w:eastAsia="en-US"/>
                    </w:rPr>
                    <w:t>Jaunimo s</w:t>
                  </w:r>
                  <w:r>
                    <w:rPr>
                      <w:bCs/>
                      <w:lang w:eastAsia="en-US"/>
                    </w:rPr>
                    <w:t xml:space="preserve">avanorystės skatinimas. </w:t>
                  </w:r>
                </w:p>
              </w:tc>
            </w:tr>
            <w:tr w:rsidR="00A13812" w14:paraId="6191ECD8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358C4723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4. Galimos neigiamos priimto projekto pasekmės ir kokių priemonių reikėtų imtis, kad tokių pasekmių būtų išvengta.</w:t>
                  </w:r>
                </w:p>
              </w:tc>
            </w:tr>
            <w:tr w:rsidR="00A13812" w14:paraId="1D6D57D0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36380039" w14:textId="77777777" w:rsidR="00A13812" w:rsidRDefault="00A13812" w:rsidP="00A13812">
                  <w:pPr>
                    <w:pStyle w:val="Betarp"/>
                    <w:spacing w:line="252" w:lineRule="auto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Nėra. </w:t>
                  </w:r>
                </w:p>
              </w:tc>
            </w:tr>
            <w:tr w:rsidR="00A13812" w14:paraId="39A58962" w14:textId="77777777" w:rsidTr="00DF5FF2">
              <w:trPr>
                <w:trHeight w:val="829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6CE76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      </w:r>
                </w:p>
              </w:tc>
            </w:tr>
            <w:tr w:rsidR="00A13812" w14:paraId="3AC8B44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1E944FDE" w14:textId="67DBB349" w:rsidR="00A13812" w:rsidRDefault="005F3EB2" w:rsidP="00D83677">
                  <w:pPr>
                    <w:pStyle w:val="Betarp"/>
                    <w:spacing w:line="252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Šiuo metu yra galiojantis </w:t>
                  </w:r>
                  <w:r>
                    <w:rPr>
                      <w:rFonts w:eastAsia="Calibri"/>
                      <w:lang w:eastAsia="en-US"/>
                    </w:rPr>
                    <w:t>Šilutės rajono savivaldybės tarybos 2019 m. kovo 28 d. sprendimas Nr. T1-1311 „Dėl Šilutės rajono savivaldybės jaunimo savanoriškos tarnybos finansavimo tvarkos aprašo“</w:t>
                  </w:r>
                  <w:r>
                    <w:rPr>
                      <w:lang w:eastAsia="en-US"/>
                    </w:rPr>
                    <w:t xml:space="preserve">, kurį reikia panaikinti. </w:t>
                  </w:r>
                </w:p>
              </w:tc>
            </w:tr>
            <w:tr w:rsidR="00A13812" w14:paraId="7E27FFA8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B86C85" w14:textId="77777777" w:rsidR="00A13812" w:rsidRDefault="00A13812" w:rsidP="00A13812">
                  <w:pPr>
                    <w:jc w:val="both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6. Jeigu reikia atlikti sprendimo projekto antikorupcinį vertinimą, sprendžia projekto rengėjas, atsižvelgdamas į Teisės aktų projektų antikorupcinio vertinimo taisykles.</w:t>
                  </w:r>
                </w:p>
              </w:tc>
            </w:tr>
            <w:tr w:rsidR="00A13812" w14:paraId="77A886FD" w14:textId="77777777" w:rsidTr="00DF5FF2">
              <w:trPr>
                <w:trHeight w:val="265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5F87CBF6" w14:textId="35A39590" w:rsidR="00A13812" w:rsidRPr="001F1690" w:rsidRDefault="001F1690" w:rsidP="00A13812">
                  <w:pPr>
                    <w:jc w:val="both"/>
                    <w:rPr>
                      <w:lang w:eastAsia="en-US"/>
                    </w:rPr>
                  </w:pPr>
                  <w:r w:rsidRPr="001F1690">
                    <w:rPr>
                      <w:lang w:eastAsia="en-US"/>
                    </w:rPr>
                    <w:t>Antikorupcinis vertinimas atliktas.</w:t>
                  </w:r>
                </w:p>
              </w:tc>
            </w:tr>
            <w:tr w:rsidR="00A13812" w14:paraId="60862525" w14:textId="77777777" w:rsidTr="00DF5FF2">
              <w:trPr>
                <w:trHeight w:val="553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74F83F6" w14:textId="77777777" w:rsidR="00A13812" w:rsidRDefault="00A13812" w:rsidP="00A1381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7. Projekto rengimo metu gauti specialistų vertinimai ir išvados, ekonominiai apskaičiavimai (sąmatos) ir konkretūs finansavimo šaltiniai.</w:t>
                  </w:r>
                </w:p>
              </w:tc>
            </w:tr>
            <w:tr w:rsidR="00A13812" w14:paraId="1AD5696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154BDFCD" w14:textId="42C14F1A" w:rsidR="00A13812" w:rsidRPr="001F1690" w:rsidRDefault="00C61106" w:rsidP="00A1381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Nėra.</w:t>
                  </w:r>
                </w:p>
              </w:tc>
            </w:tr>
            <w:tr w:rsidR="00A13812" w14:paraId="204474C3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08397B86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8. Projekto autorius ar autorių grupė.</w:t>
                  </w:r>
                </w:p>
              </w:tc>
            </w:tr>
            <w:tr w:rsidR="00A13812" w14:paraId="1D9966C8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D400F57" w14:textId="2AAF2AF0" w:rsidR="00A13812" w:rsidRDefault="00466C02" w:rsidP="00A13812">
                  <w:pPr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Vyr. specialistė-jaunimo reikalų koordinatorė </w:t>
                  </w:r>
                  <w:r w:rsidR="00DD5358">
                    <w:rPr>
                      <w:color w:val="000000"/>
                    </w:rPr>
                    <w:t>Rimantė Čiutienė</w:t>
                  </w:r>
                  <w:r w:rsidR="00A76665">
                    <w:rPr>
                      <w:color w:val="000000"/>
                    </w:rPr>
                    <w:t>.</w:t>
                  </w:r>
                </w:p>
              </w:tc>
            </w:tr>
            <w:tr w:rsidR="00A13812" w14:paraId="6912A26A" w14:textId="77777777" w:rsidTr="00DF5FF2">
              <w:trPr>
                <w:trHeight w:val="541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2108C8F8" w14:textId="77777777" w:rsidR="00A13812" w:rsidRDefault="00A13812" w:rsidP="00A13812">
                  <w:pPr>
                    <w:rPr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9. Reikšminiai projekto žodžiai, kurių reikia šiam projektui įtraukti į kompiuterinę paieškos sistemą.</w:t>
                  </w:r>
                </w:p>
              </w:tc>
            </w:tr>
            <w:tr w:rsidR="00466C02" w14:paraId="5BCF7669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hideMark/>
                </w:tcPr>
                <w:p w14:paraId="0AEDB1ED" w14:textId="2B93F2C7" w:rsidR="00466C02" w:rsidRDefault="00227C56" w:rsidP="001F1690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lastRenderedPageBreak/>
                    <w:t xml:space="preserve">Šilutės rajono savivaldybės </w:t>
                  </w:r>
                  <w:r w:rsidR="00BD5596">
                    <w:rPr>
                      <w:lang w:eastAsia="en-US"/>
                    </w:rPr>
                    <w:t xml:space="preserve">jaunimo savanoriškos </w:t>
                  </w:r>
                  <w:r>
                    <w:rPr>
                      <w:lang w:eastAsia="en-US"/>
                    </w:rPr>
                    <w:t xml:space="preserve">tarnybos organizavimo ir finansavimo tvarkos aprašas. </w:t>
                  </w:r>
                </w:p>
              </w:tc>
            </w:tr>
            <w:tr w:rsidR="00466C02" w14:paraId="7F54FDF4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40FE8584" w14:textId="77777777" w:rsidR="00466C02" w:rsidRDefault="00466C02" w:rsidP="00466C02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>10. Kiti, autorių nuomone, reikalingi pagrindimai ir paaiškinimai.</w:t>
                  </w:r>
                </w:p>
              </w:tc>
            </w:tr>
            <w:tr w:rsidR="00466C02" w14:paraId="5237AF0B" w14:textId="77777777" w:rsidTr="00DF5FF2">
              <w:trPr>
                <w:trHeight w:val="276"/>
                <w:jc w:val="center"/>
              </w:trPr>
              <w:tc>
                <w:tcPr>
                  <w:tcW w:w="907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hideMark/>
                </w:tcPr>
                <w:p w14:paraId="7A9F7425" w14:textId="0D1D9792" w:rsidR="00466C02" w:rsidRPr="00A76665" w:rsidRDefault="00227C56" w:rsidP="00466C02">
                  <w:pPr>
                    <w:jc w:val="both"/>
                    <w:rPr>
                      <w:lang w:eastAsia="en-US"/>
                    </w:rPr>
                  </w:pPr>
                  <w:r>
                    <w:rPr>
                      <w:bCs/>
                      <w:iCs/>
                      <w:lang w:eastAsia="en-US"/>
                    </w:rPr>
                    <w:t>Nėra.</w:t>
                  </w:r>
                </w:p>
              </w:tc>
            </w:tr>
          </w:tbl>
          <w:p w14:paraId="04FB8514" w14:textId="77777777" w:rsidR="0020350A" w:rsidRDefault="0020350A" w:rsidP="0020350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6A7B7CE0" w14:textId="402CF308" w:rsidR="00A13812" w:rsidRDefault="00A13812" w:rsidP="0020350A">
            <w:pPr>
              <w:jc w:val="both"/>
              <w:rPr>
                <w:b/>
                <w:bCs/>
              </w:rPr>
            </w:pPr>
            <w:r>
              <w:rPr>
                <w:szCs w:val="20"/>
              </w:rPr>
              <w:t>Šilutės rajono savivaldybės administracijos vyriausioji specialistė</w:t>
            </w:r>
            <w:r>
              <w:rPr>
                <w:szCs w:val="20"/>
              </w:rPr>
              <w:tab/>
            </w:r>
            <w:r w:rsidR="00DD5358">
              <w:rPr>
                <w:szCs w:val="20"/>
              </w:rPr>
              <w:t xml:space="preserve">                Rimantė Čiutienė</w:t>
            </w:r>
          </w:p>
        </w:tc>
      </w:tr>
    </w:tbl>
    <w:p w14:paraId="186CF8F1" w14:textId="36937BBC" w:rsidR="00C60AAF" w:rsidRPr="00105B7E" w:rsidRDefault="00C60AAF" w:rsidP="00105B7E">
      <w:pPr>
        <w:rPr>
          <w:sz w:val="16"/>
          <w:szCs w:val="16"/>
        </w:rPr>
      </w:pPr>
    </w:p>
    <w:sectPr w:rsidR="00C60AAF" w:rsidRPr="00105B7E" w:rsidSect="0020350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0D41" w14:textId="77777777" w:rsidR="006C3402" w:rsidRDefault="006C3402" w:rsidP="00DF5FF2">
      <w:r>
        <w:separator/>
      </w:r>
    </w:p>
  </w:endnote>
  <w:endnote w:type="continuationSeparator" w:id="0">
    <w:p w14:paraId="1C4E8D93" w14:textId="77777777" w:rsidR="006C3402" w:rsidRDefault="006C3402" w:rsidP="00DF5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CF4D" w14:textId="77777777" w:rsidR="006C3402" w:rsidRDefault="006C3402" w:rsidP="00DF5FF2">
      <w:r>
        <w:separator/>
      </w:r>
    </w:p>
  </w:footnote>
  <w:footnote w:type="continuationSeparator" w:id="0">
    <w:p w14:paraId="301DBB7F" w14:textId="77777777" w:rsidR="006C3402" w:rsidRDefault="006C3402" w:rsidP="00DF5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51725C"/>
    <w:multiLevelType w:val="multilevel"/>
    <w:tmpl w:val="BF908520"/>
    <w:lvl w:ilvl="0">
      <w:start w:val="1"/>
      <w:numFmt w:val="decimal"/>
      <w:lvlText w:val="%1."/>
      <w:lvlJc w:val="left"/>
      <w:pPr>
        <w:tabs>
          <w:tab w:val="num" w:pos="30"/>
        </w:tabs>
        <w:ind w:left="30" w:firstLine="68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30"/>
        </w:tabs>
        <w:ind w:left="30" w:firstLine="6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022"/>
        </w:tabs>
        <w:ind w:left="1022" w:firstLine="6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 w16cid:durableId="83815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7E"/>
    <w:rsid w:val="000558F9"/>
    <w:rsid w:val="00105B7E"/>
    <w:rsid w:val="00141EE3"/>
    <w:rsid w:val="001842C5"/>
    <w:rsid w:val="001A197B"/>
    <w:rsid w:val="001A1CFC"/>
    <w:rsid w:val="001F1690"/>
    <w:rsid w:val="0020350A"/>
    <w:rsid w:val="00222CDB"/>
    <w:rsid w:val="00227C56"/>
    <w:rsid w:val="0024097E"/>
    <w:rsid w:val="00243671"/>
    <w:rsid w:val="002477D1"/>
    <w:rsid w:val="0031690A"/>
    <w:rsid w:val="003E2E33"/>
    <w:rsid w:val="00401781"/>
    <w:rsid w:val="0041615D"/>
    <w:rsid w:val="0046155B"/>
    <w:rsid w:val="00466C02"/>
    <w:rsid w:val="004833C2"/>
    <w:rsid w:val="004C00E7"/>
    <w:rsid w:val="004D0E56"/>
    <w:rsid w:val="004F674E"/>
    <w:rsid w:val="00514A39"/>
    <w:rsid w:val="0055210A"/>
    <w:rsid w:val="00583342"/>
    <w:rsid w:val="0059785E"/>
    <w:rsid w:val="005F3EB2"/>
    <w:rsid w:val="0060783A"/>
    <w:rsid w:val="0065432D"/>
    <w:rsid w:val="006670E5"/>
    <w:rsid w:val="006C3402"/>
    <w:rsid w:val="00705C72"/>
    <w:rsid w:val="00743BEC"/>
    <w:rsid w:val="00744A1C"/>
    <w:rsid w:val="00774595"/>
    <w:rsid w:val="00786C3A"/>
    <w:rsid w:val="00832FBF"/>
    <w:rsid w:val="0084362E"/>
    <w:rsid w:val="00844972"/>
    <w:rsid w:val="00891262"/>
    <w:rsid w:val="008A168C"/>
    <w:rsid w:val="008A6D3D"/>
    <w:rsid w:val="00931119"/>
    <w:rsid w:val="00964696"/>
    <w:rsid w:val="00965378"/>
    <w:rsid w:val="00971FEF"/>
    <w:rsid w:val="009E050A"/>
    <w:rsid w:val="009F7882"/>
    <w:rsid w:val="009F7E8A"/>
    <w:rsid w:val="00A13812"/>
    <w:rsid w:val="00A40A69"/>
    <w:rsid w:val="00A46F5B"/>
    <w:rsid w:val="00A51F60"/>
    <w:rsid w:val="00A52082"/>
    <w:rsid w:val="00A64BBC"/>
    <w:rsid w:val="00A76665"/>
    <w:rsid w:val="00A82D31"/>
    <w:rsid w:val="00A925F8"/>
    <w:rsid w:val="00AD0E20"/>
    <w:rsid w:val="00B00F16"/>
    <w:rsid w:val="00B23C0B"/>
    <w:rsid w:val="00B56F89"/>
    <w:rsid w:val="00BA1B53"/>
    <w:rsid w:val="00BD01A4"/>
    <w:rsid w:val="00BD5596"/>
    <w:rsid w:val="00C02F60"/>
    <w:rsid w:val="00C23AAC"/>
    <w:rsid w:val="00C35924"/>
    <w:rsid w:val="00C5076A"/>
    <w:rsid w:val="00C53375"/>
    <w:rsid w:val="00C60AAF"/>
    <w:rsid w:val="00C61106"/>
    <w:rsid w:val="00C86928"/>
    <w:rsid w:val="00D10CF1"/>
    <w:rsid w:val="00D61D63"/>
    <w:rsid w:val="00D83677"/>
    <w:rsid w:val="00DB5492"/>
    <w:rsid w:val="00DD0BE8"/>
    <w:rsid w:val="00DD5358"/>
    <w:rsid w:val="00DF5FF2"/>
    <w:rsid w:val="00E262DE"/>
    <w:rsid w:val="00E41ABB"/>
    <w:rsid w:val="00EA02CA"/>
    <w:rsid w:val="00EA247D"/>
    <w:rsid w:val="00EA619A"/>
    <w:rsid w:val="00F34E3F"/>
    <w:rsid w:val="00F63708"/>
    <w:rsid w:val="00F67F6E"/>
    <w:rsid w:val="00F8200E"/>
    <w:rsid w:val="00FA5871"/>
    <w:rsid w:val="00FF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8A42C2"/>
  <w15:chartTrackingRefBased/>
  <w15:docId w15:val="{4F244D64-CDF4-4B58-8C13-33AB4F4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105B7E"/>
    <w:pPr>
      <w:keepNext/>
      <w:jc w:val="center"/>
      <w:outlineLvl w:val="0"/>
    </w:pPr>
    <w:rPr>
      <w:b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105B7E"/>
    <w:pPr>
      <w:keepNext/>
      <w:jc w:val="center"/>
      <w:outlineLvl w:val="3"/>
    </w:pPr>
    <w:rPr>
      <w:b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05B7E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semiHidden/>
    <w:rsid w:val="00105B7E"/>
    <w:rPr>
      <w:rFonts w:ascii="Times New Roman" w:eastAsia="Times New Roman" w:hAnsi="Times New Roman" w:cs="Times New Roman"/>
      <w:b/>
      <w:sz w:val="28"/>
      <w:szCs w:val="20"/>
    </w:rPr>
  </w:style>
  <w:style w:type="paragraph" w:styleId="Betarp">
    <w:name w:val="No Spacing"/>
    <w:uiPriority w:val="1"/>
    <w:qFormat/>
    <w:rsid w:val="00105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105B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832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F5FF2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F5FF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A168C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B013A32-2C15-4EE6-A191-4D3C9E37E44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37E54-6802-483B-BB04-2DC73796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380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Svietim_SS</dc:creator>
  <cp:keywords/>
  <dc:description/>
  <cp:lastModifiedBy>Asta Jagelavičienė</cp:lastModifiedBy>
  <cp:revision>6</cp:revision>
  <cp:lastPrinted>2019-05-15T07:25:00Z</cp:lastPrinted>
  <dcterms:created xsi:type="dcterms:W3CDTF">2024-01-04T12:04:00Z</dcterms:created>
  <dcterms:modified xsi:type="dcterms:W3CDTF">2024-01-10T06:15:00Z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6683e180076d364a3e06d4419562aa232d2ddc39813ff074a44feef73b91038f</vt:lpwstr>
  </property>
</Properties>
</file>