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1009AA15" w:rsidR="00E45B36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AC2057">
        <w:rPr>
          <w:b/>
          <w:caps/>
        </w:rPr>
        <w:t xml:space="preserve"> ŠILUTĖS RAJONO SAVIVALDYBĖS </w:t>
      </w:r>
      <w:r w:rsidR="007F4064">
        <w:rPr>
          <w:b/>
          <w:caps/>
        </w:rPr>
        <w:t>JAUNIMO SAVANORIŠKOS TARNYBOS ORGANIZAVIMO IR FINANSAVIMO TVARKOS APRAŠO PATVIRTINIMO</w:t>
      </w:r>
    </w:p>
    <w:p w14:paraId="5B46EEAA" w14:textId="01D7A764" w:rsidR="00F25F3A" w:rsidRDefault="00F25F3A" w:rsidP="00F25F3A">
      <w:pPr>
        <w:jc w:val="center"/>
        <w:rPr>
          <w:b/>
        </w:rPr>
      </w:pP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2259CFB8" w:rsidR="00F25F3A" w:rsidRDefault="00B6640C" w:rsidP="00F25F3A">
      <w:pPr>
        <w:jc w:val="center"/>
      </w:pPr>
      <w:r>
        <w:t>20</w:t>
      </w:r>
      <w:r w:rsidR="00E45B36">
        <w:t>2</w:t>
      </w:r>
      <w:r w:rsidR="003E4659">
        <w:t>4</w:t>
      </w:r>
      <w:r>
        <w:t xml:space="preserve"> </w:t>
      </w:r>
      <w:r w:rsidR="00F25F3A">
        <w:t>m.</w:t>
      </w:r>
      <w:r w:rsidR="00BF2D08">
        <w:t xml:space="preserve"> </w:t>
      </w:r>
      <w:r w:rsidR="00E45B36">
        <w:t xml:space="preserve">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7C266A0D" w14:textId="08065755" w:rsidR="00F25F3A" w:rsidRPr="00AC2057" w:rsidRDefault="00F25F3A" w:rsidP="00AC2057">
      <w:pPr>
        <w:spacing w:line="360" w:lineRule="auto"/>
        <w:ind w:firstLine="1080"/>
        <w:jc w:val="both"/>
        <w:rPr>
          <w:bCs/>
          <w:lang w:eastAsia="en-US"/>
        </w:rPr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E1285A">
            <w:t>7</w:t>
          </w:r>
        </w:sdtContent>
      </w:sdt>
      <w:r w:rsidR="00BF2D08">
        <w:t xml:space="preserve"> </w:t>
      </w:r>
      <w:r>
        <w:t>str</w:t>
      </w:r>
      <w:r w:rsidR="00B6640C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/>
        <w:sdtContent>
          <w:r w:rsidR="00E1285A">
            <w:t>1</w:t>
          </w:r>
        </w:sdtContent>
      </w:sdt>
      <w:r w:rsidR="00B6640C">
        <w:t xml:space="preserve"> dali</w:t>
      </w:r>
      <w:r w:rsidR="00AC2057">
        <w:t xml:space="preserve">es </w:t>
      </w:r>
      <w:r w:rsidR="00E1285A">
        <w:t>19</w:t>
      </w:r>
      <w:r w:rsidR="00AC2057">
        <w:t xml:space="preserve"> punktu</w:t>
      </w:r>
      <w:r w:rsidR="00CD0B7D">
        <w:t>,</w:t>
      </w:r>
      <w:r w:rsidR="00AC2057" w:rsidRPr="003C7E28">
        <w:rPr>
          <w:lang w:eastAsia="en-US"/>
        </w:rPr>
        <w:t xml:space="preserve"> </w:t>
      </w:r>
      <w:r w:rsidR="00AB41CD">
        <w:rPr>
          <w:lang w:eastAsia="en-US"/>
        </w:rPr>
        <w:t xml:space="preserve">Viešojo administravimo įstatymo 16 straipsnio 2 punktu, </w:t>
      </w:r>
      <w:r w:rsidR="00EB4148">
        <w:rPr>
          <w:color w:val="212529"/>
          <w:shd w:val="clear" w:color="auto" w:fill="FFFFFF"/>
        </w:rPr>
        <w:t xml:space="preserve">Jaunimo savanoriškos tarnybos organizavimo tvarkos aprašo, patvirtinto Lietuvos Respublikos socialinės apsaugos ir darbo ministro 2018 m. birželio 22 d. įsakymu Nr. A1-317 „Dėl jaunimo savanoriškos tarnybos organizavimo tvarkos aprašo patvirtinimo“ 20.2 punktu, </w:t>
      </w:r>
      <w:r w:rsidR="00AC2057" w:rsidRPr="003C7E28">
        <w:rPr>
          <w:lang w:eastAsia="en-US"/>
        </w:rPr>
        <w:t xml:space="preserve">Šilutės rajono savivaldybės taryba </w:t>
      </w:r>
      <w:r w:rsidR="00AC2057" w:rsidRPr="003C7E28">
        <w:rPr>
          <w:bCs/>
          <w:lang w:eastAsia="en-US"/>
        </w:rPr>
        <w:t>n u s p r e n d ž i a:</w:t>
      </w:r>
    </w:p>
    <w:p w14:paraId="6E8ECBD7" w14:textId="02E145D2" w:rsidR="00F25F3A" w:rsidRDefault="00F25F3A" w:rsidP="003E3E85">
      <w:pPr>
        <w:spacing w:line="360" w:lineRule="auto"/>
        <w:ind w:firstLine="840"/>
        <w:jc w:val="both"/>
      </w:pPr>
      <w:r>
        <w:t>1.</w:t>
      </w:r>
      <w:r w:rsidR="00E86791">
        <w:t xml:space="preserve"> </w:t>
      </w:r>
      <w:sdt>
        <w:sdtPr>
          <w:alias w:val="Kas nusprendžiama 1 punktas"/>
          <w:tag w:val="Kas nusprendžiama 1 punktas"/>
          <w:id w:val="1617483559"/>
          <w:placeholder>
            <w:docPart w:val="DefaultPlaceholder_-1854013440"/>
          </w:placeholder>
        </w:sdtPr>
        <w:sdtEndPr/>
        <w:sdtContent>
          <w:r w:rsidR="00E86791">
            <w:t xml:space="preserve"> </w:t>
          </w:r>
          <w:r w:rsidR="003E3E85">
            <w:t>Patvirtinti Šilutės rajono savivaldybės Jaun</w:t>
          </w:r>
          <w:r w:rsidR="003E4659">
            <w:t>imo savanoriškos tarnybos organizavimo ir finansavimo tvarkos aprašą</w:t>
          </w:r>
          <w:r w:rsidR="003E3E85">
            <w:t xml:space="preserve"> (pridedama).</w:t>
          </w:r>
        </w:sdtContent>
      </w:sdt>
    </w:p>
    <w:p w14:paraId="15D78DCD" w14:textId="554505D3" w:rsidR="00314120" w:rsidRDefault="00314120" w:rsidP="003E3E85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bCs/>
          <w:szCs w:val="20"/>
          <w:lang w:eastAsia="en-US"/>
        </w:rPr>
        <w:t xml:space="preserve">2. </w:t>
      </w:r>
      <w:r w:rsidRPr="006E47BC">
        <w:rPr>
          <w:rFonts w:eastAsia="Calibri"/>
          <w:lang w:eastAsia="en-US"/>
        </w:rPr>
        <w:t xml:space="preserve">Paskelbti šį sprendimą </w:t>
      </w:r>
      <w:r w:rsidR="003E3E85">
        <w:rPr>
          <w:rFonts w:eastAsia="Calibri"/>
          <w:lang w:eastAsia="en-US"/>
        </w:rPr>
        <w:t xml:space="preserve">Teisės aktų registre ir </w:t>
      </w:r>
      <w:r w:rsidRPr="006E47BC">
        <w:rPr>
          <w:rFonts w:eastAsia="Calibri"/>
          <w:lang w:eastAsia="en-US"/>
        </w:rPr>
        <w:t xml:space="preserve">Šilutės rajono savivaldybės interneto svetainėje </w:t>
      </w:r>
      <w:hyperlink r:id="rId9" w:history="1">
        <w:r w:rsidRPr="00C81A33">
          <w:rPr>
            <w:rStyle w:val="Hipersaitas"/>
            <w:rFonts w:eastAsia="Calibri"/>
            <w:lang w:eastAsia="en-US"/>
          </w:rPr>
          <w:t>www.silute.lt</w:t>
        </w:r>
      </w:hyperlink>
      <w:r w:rsidRPr="006E47B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14:paraId="3D19DC15" w14:textId="46254E2E" w:rsidR="003E4659" w:rsidRDefault="003E4659" w:rsidP="003E3E85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Pripažinti netekusiu galios Šilutės </w:t>
      </w:r>
      <w:r w:rsidR="007F4064">
        <w:rPr>
          <w:rFonts w:eastAsia="Calibri"/>
          <w:lang w:eastAsia="en-US"/>
        </w:rPr>
        <w:t xml:space="preserve">rajono savivaldybės tarybos 2019 m. kovo 28 d. sprendimą Nr. T1-1311 „Dėl Šilutės rajono savivaldybės jaunimo savanoriškos tarnybos finansavimo tvarkos aprašo“. </w:t>
      </w:r>
    </w:p>
    <w:p w14:paraId="772EE6AC" w14:textId="03796E4C" w:rsidR="00F25F3A" w:rsidRDefault="00F25F3A" w:rsidP="00AC2057">
      <w:pPr>
        <w:ind w:firstLine="851"/>
        <w:rPr>
          <w:rFonts w:eastAsia="Calibri"/>
          <w:color w:val="C00000"/>
        </w:rPr>
      </w:pPr>
    </w:p>
    <w:p w14:paraId="13C94E46" w14:textId="77777777" w:rsidR="001366B8" w:rsidRDefault="001366B8" w:rsidP="00AC2057">
      <w:pPr>
        <w:ind w:firstLine="851"/>
      </w:pPr>
    </w:p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19660F90" w14:textId="77777777" w:rsidR="004B7D10" w:rsidRPr="004B7D10" w:rsidRDefault="004B7D10" w:rsidP="004B7D10">
      <w:pPr>
        <w:rPr>
          <w:lang w:eastAsia="en-US"/>
        </w:rPr>
      </w:pPr>
    </w:p>
    <w:p w14:paraId="7B6FB6E3" w14:textId="77777777" w:rsidR="004B7D10" w:rsidRPr="004B7D10" w:rsidRDefault="004B7D10" w:rsidP="004B7D10">
      <w:pPr>
        <w:rPr>
          <w:lang w:eastAsia="en-US"/>
        </w:rPr>
      </w:pPr>
    </w:p>
    <w:p w14:paraId="07C82FC9" w14:textId="77777777" w:rsidR="004B7D10" w:rsidRPr="004B7D10" w:rsidRDefault="004B7D10" w:rsidP="004B7D10">
      <w:pPr>
        <w:jc w:val="both"/>
        <w:rPr>
          <w:lang w:eastAsia="en-US"/>
        </w:rPr>
      </w:pPr>
    </w:p>
    <w:p w14:paraId="25DDD550" w14:textId="77777777" w:rsidR="004B7D10" w:rsidRDefault="004B7D10" w:rsidP="004B7D10">
      <w:pPr>
        <w:jc w:val="both"/>
        <w:rPr>
          <w:lang w:eastAsia="en-US"/>
        </w:rPr>
      </w:pPr>
    </w:p>
    <w:p w14:paraId="22B88534" w14:textId="77777777" w:rsidR="001366B8" w:rsidRDefault="001366B8" w:rsidP="004B7D10">
      <w:pPr>
        <w:jc w:val="both"/>
        <w:rPr>
          <w:lang w:eastAsia="en-US"/>
        </w:rPr>
      </w:pPr>
    </w:p>
    <w:p w14:paraId="39B01D01" w14:textId="77777777" w:rsidR="001366B8" w:rsidRDefault="001366B8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2C5E9642" w:rsidR="00E62715" w:rsidRPr="0093730D" w:rsidRDefault="0093730D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 xml:space="preserve">Rimantė </w:t>
      </w:r>
      <w:proofErr w:type="spellStart"/>
      <w:r>
        <w:rPr>
          <w:szCs w:val="20"/>
          <w:lang w:eastAsia="en-US"/>
        </w:rPr>
        <w:t>Čiutienė</w:t>
      </w:r>
      <w:proofErr w:type="spellEnd"/>
      <w:r w:rsidR="00E62715" w:rsidRPr="00E62715">
        <w:rPr>
          <w:szCs w:val="20"/>
          <w:lang w:eastAsia="en-US"/>
        </w:rPr>
        <w:t xml:space="preserve">, tel. 8 441  79 </w:t>
      </w:r>
      <w:r>
        <w:rPr>
          <w:szCs w:val="20"/>
          <w:lang w:eastAsia="en-US"/>
        </w:rPr>
        <w:t>281</w:t>
      </w:r>
      <w:r w:rsidR="00E62715" w:rsidRPr="00E62715">
        <w:rPr>
          <w:szCs w:val="20"/>
          <w:lang w:eastAsia="en-US"/>
        </w:rPr>
        <w:t xml:space="preserve">, </w:t>
      </w:r>
      <w:r>
        <w:rPr>
          <w:szCs w:val="20"/>
          <w:lang w:eastAsia="en-US"/>
        </w:rPr>
        <w:t xml:space="preserve">el. p. </w:t>
      </w:r>
      <w:hyperlink r:id="rId10" w:history="1">
        <w:r w:rsidR="00DD63A5" w:rsidRPr="00C81A33">
          <w:rPr>
            <w:rStyle w:val="Hipersaitas"/>
            <w:szCs w:val="20"/>
            <w:lang w:eastAsia="en-US"/>
          </w:rPr>
          <w:t>rimante.ciutiene@silute.lt</w:t>
        </w:r>
      </w:hyperlink>
      <w:r w:rsidR="00DD63A5">
        <w:rPr>
          <w:szCs w:val="20"/>
          <w:lang w:eastAsia="en-US"/>
        </w:rPr>
        <w:t xml:space="preserve"> </w:t>
      </w:r>
    </w:p>
    <w:p w14:paraId="3E6E8049" w14:textId="20021E07" w:rsidR="0056113F" w:rsidRDefault="009765F0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EndPr/>
        <w:sdtContent>
          <w:r w:rsidR="00DD63A5">
            <w:rPr>
              <w:lang w:eastAsia="en-US"/>
            </w:rPr>
            <w:t>202</w:t>
          </w:r>
          <w:r w:rsidR="007F4064">
            <w:rPr>
              <w:lang w:eastAsia="en-US"/>
            </w:rPr>
            <w:t>4</w:t>
          </w:r>
          <w:r w:rsidR="00DD63A5">
            <w:rPr>
              <w:lang w:eastAsia="en-US"/>
            </w:rPr>
            <w:t>-</w:t>
          </w:r>
          <w:r w:rsidR="007F4064">
            <w:rPr>
              <w:lang w:eastAsia="en-US"/>
            </w:rPr>
            <w:t>01</w:t>
          </w:r>
          <w:r w:rsidR="00DD63A5">
            <w:rPr>
              <w:lang w:eastAsia="en-US"/>
            </w:rPr>
            <w:t>-</w:t>
          </w:r>
        </w:sdtContent>
      </w:sdt>
      <w:r w:rsidR="00D40039">
        <w:rPr>
          <w:lang w:eastAsia="en-US"/>
        </w:rPr>
        <w:t>03</w:t>
      </w:r>
    </w:p>
    <w:sectPr w:rsidR="0056113F" w:rsidSect="00930503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66BD" w14:textId="77777777" w:rsidR="00FA5A65" w:rsidRDefault="00FA5A65" w:rsidP="001D50EF">
      <w:r>
        <w:separator/>
      </w:r>
    </w:p>
  </w:endnote>
  <w:endnote w:type="continuationSeparator" w:id="0">
    <w:p w14:paraId="69D82C17" w14:textId="77777777" w:rsidR="00FA5A65" w:rsidRDefault="00FA5A65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44B5" w14:textId="77777777" w:rsidR="00FA5A65" w:rsidRDefault="00FA5A65" w:rsidP="001D50EF">
      <w:r>
        <w:separator/>
      </w:r>
    </w:p>
  </w:footnote>
  <w:footnote w:type="continuationSeparator" w:id="0">
    <w:p w14:paraId="0DC754C1" w14:textId="77777777" w:rsidR="00FA5A65" w:rsidRDefault="00FA5A65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422"/>
    <w:multiLevelType w:val="hybridMultilevel"/>
    <w:tmpl w:val="EB024A5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18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2599"/>
    <w:rsid w:val="000855E6"/>
    <w:rsid w:val="00094A3C"/>
    <w:rsid w:val="000A632F"/>
    <w:rsid w:val="000F260F"/>
    <w:rsid w:val="001366B8"/>
    <w:rsid w:val="001544EF"/>
    <w:rsid w:val="00164C36"/>
    <w:rsid w:val="001D50EF"/>
    <w:rsid w:val="001D62BD"/>
    <w:rsid w:val="001F5566"/>
    <w:rsid w:val="00261961"/>
    <w:rsid w:val="00297B47"/>
    <w:rsid w:val="002B5A14"/>
    <w:rsid w:val="00314120"/>
    <w:rsid w:val="00331800"/>
    <w:rsid w:val="0037464E"/>
    <w:rsid w:val="003D28BB"/>
    <w:rsid w:val="003D4A3F"/>
    <w:rsid w:val="003E3E85"/>
    <w:rsid w:val="003E4659"/>
    <w:rsid w:val="003F6B77"/>
    <w:rsid w:val="004065DB"/>
    <w:rsid w:val="0043067A"/>
    <w:rsid w:val="00481A02"/>
    <w:rsid w:val="004A182A"/>
    <w:rsid w:val="004B7D10"/>
    <w:rsid w:val="004E6156"/>
    <w:rsid w:val="0056113F"/>
    <w:rsid w:val="005943DB"/>
    <w:rsid w:val="005A19DD"/>
    <w:rsid w:val="005A3DD4"/>
    <w:rsid w:val="005A7E42"/>
    <w:rsid w:val="005D1311"/>
    <w:rsid w:val="0068501F"/>
    <w:rsid w:val="006904B3"/>
    <w:rsid w:val="006B557D"/>
    <w:rsid w:val="006E7AFA"/>
    <w:rsid w:val="00706384"/>
    <w:rsid w:val="007144BF"/>
    <w:rsid w:val="00744598"/>
    <w:rsid w:val="007A646C"/>
    <w:rsid w:val="007F3220"/>
    <w:rsid w:val="007F4064"/>
    <w:rsid w:val="008D61B1"/>
    <w:rsid w:val="00930503"/>
    <w:rsid w:val="0093730D"/>
    <w:rsid w:val="00946768"/>
    <w:rsid w:val="009765F0"/>
    <w:rsid w:val="00985436"/>
    <w:rsid w:val="009D21B5"/>
    <w:rsid w:val="00A31665"/>
    <w:rsid w:val="00AB41CD"/>
    <w:rsid w:val="00AC2057"/>
    <w:rsid w:val="00AD5055"/>
    <w:rsid w:val="00AF2F1C"/>
    <w:rsid w:val="00B325AF"/>
    <w:rsid w:val="00B54AF3"/>
    <w:rsid w:val="00B6640C"/>
    <w:rsid w:val="00B75AFF"/>
    <w:rsid w:val="00BD0A48"/>
    <w:rsid w:val="00BE68EE"/>
    <w:rsid w:val="00BF2D08"/>
    <w:rsid w:val="00C20CEB"/>
    <w:rsid w:val="00C628A3"/>
    <w:rsid w:val="00C67210"/>
    <w:rsid w:val="00CD0B7D"/>
    <w:rsid w:val="00D40039"/>
    <w:rsid w:val="00DD63A5"/>
    <w:rsid w:val="00E1285A"/>
    <w:rsid w:val="00E12F58"/>
    <w:rsid w:val="00E45B36"/>
    <w:rsid w:val="00E62715"/>
    <w:rsid w:val="00E86791"/>
    <w:rsid w:val="00EB4148"/>
    <w:rsid w:val="00F10BB4"/>
    <w:rsid w:val="00F25F3A"/>
    <w:rsid w:val="00F32533"/>
    <w:rsid w:val="00FA520A"/>
    <w:rsid w:val="00FA5A65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314120"/>
    <w:pPr>
      <w:ind w:left="720"/>
      <w:contextualSpacing/>
    </w:pPr>
  </w:style>
  <w:style w:type="character" w:styleId="Hipersaitas">
    <w:name w:val="Hyperlink"/>
    <w:basedOn w:val="Numatytasispastraiposriftas"/>
    <w:rsid w:val="0031412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412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81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imante.ciut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8"/>
    <w:rsid w:val="000A36A9"/>
    <w:rsid w:val="002204B7"/>
    <w:rsid w:val="00341DD5"/>
    <w:rsid w:val="00477B17"/>
    <w:rsid w:val="00482254"/>
    <w:rsid w:val="006C6B48"/>
    <w:rsid w:val="0074172C"/>
    <w:rsid w:val="00A5012E"/>
    <w:rsid w:val="00AB4837"/>
    <w:rsid w:val="00C07BAE"/>
    <w:rsid w:val="00D93D33"/>
    <w:rsid w:val="00DA405D"/>
    <w:rsid w:val="00DB6105"/>
    <w:rsid w:val="00E45B14"/>
    <w:rsid w:val="00EE667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6163F7-4057-40EE-9899-6FA7050EAC6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7E0D-1D0B-47CC-AD79-2A74430E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2024-01-04T11:54:00Z</dcterms:created>
  <dcterms:modified xsi:type="dcterms:W3CDTF">2024-01-10T06:15:00Z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61071a0e25de45f8e85071d1f192175ca1cd574aadeb1f95433e11377aae8b2b</vt:lpwstr>
  </property>
</Properties>
</file>