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1A" w:rsidRDefault="00E16B75">
      <w:pPr>
        <w:ind w:left="5182"/>
        <w:jc w:val="both"/>
        <w:rPr>
          <w:szCs w:val="24"/>
        </w:rPr>
      </w:pPr>
      <w:r>
        <w:rPr>
          <w:szCs w:val="24"/>
        </w:rPr>
        <w:t xml:space="preserve">Poveikio konkurencijai ir atitikties valstybės pagalbos reikalavimams vertinimo tvarkos aprašo </w:t>
      </w:r>
    </w:p>
    <w:p w:rsidR="00FD271A" w:rsidRDefault="00E16B75">
      <w:pPr>
        <w:ind w:left="5182"/>
        <w:jc w:val="both"/>
        <w:rPr>
          <w:szCs w:val="24"/>
        </w:rPr>
      </w:pPr>
      <w:r>
        <w:rPr>
          <w:szCs w:val="24"/>
        </w:rPr>
        <w:t>priedas</w:t>
      </w:r>
    </w:p>
    <w:p w:rsidR="00FD271A" w:rsidRDefault="00FD271A">
      <w:pPr>
        <w:rPr>
          <w:szCs w:val="24"/>
        </w:rPr>
      </w:pPr>
    </w:p>
    <w:p w:rsidR="00FD271A" w:rsidRDefault="00E16B75">
      <w:pPr>
        <w:jc w:val="center"/>
        <w:rPr>
          <w:b/>
          <w:szCs w:val="24"/>
        </w:rPr>
      </w:pPr>
      <w:r>
        <w:rPr>
          <w:b/>
          <w:szCs w:val="24"/>
        </w:rPr>
        <w:t xml:space="preserve">(Poveikio konkurencijai ir atitikties valstybės pagalbos reikalavimams vertinimo </w:t>
      </w:r>
    </w:p>
    <w:p w:rsidR="00FD271A" w:rsidRDefault="00E16B75">
      <w:pPr>
        <w:jc w:val="center"/>
        <w:rPr>
          <w:b/>
          <w:szCs w:val="24"/>
        </w:rPr>
      </w:pPr>
      <w:r>
        <w:rPr>
          <w:b/>
          <w:szCs w:val="24"/>
        </w:rPr>
        <w:t>klausimyno forma)</w:t>
      </w:r>
    </w:p>
    <w:p w:rsidR="00FD271A" w:rsidRDefault="00FD271A">
      <w:pPr>
        <w:rPr>
          <w:szCs w:val="24"/>
        </w:rPr>
      </w:pPr>
    </w:p>
    <w:p w:rsidR="00FD271A" w:rsidRDefault="00E16B75">
      <w:pPr>
        <w:jc w:val="center"/>
        <w:rPr>
          <w:b/>
          <w:bCs/>
          <w:szCs w:val="24"/>
        </w:rPr>
      </w:pPr>
      <w:r>
        <w:rPr>
          <w:b/>
          <w:bCs/>
          <w:szCs w:val="24"/>
        </w:rPr>
        <w:t xml:space="preserve">POVEIKIO KONKURENCIJAI IR ATITIKTIES VALSTYBĖS PAGALBOS REIKALAVIMAMS VERTINIMO </w:t>
      </w:r>
    </w:p>
    <w:p w:rsidR="00FD271A" w:rsidRDefault="00E16B75">
      <w:pPr>
        <w:jc w:val="center"/>
        <w:rPr>
          <w:b/>
          <w:bCs/>
          <w:szCs w:val="24"/>
        </w:rPr>
      </w:pPr>
      <w:r>
        <w:rPr>
          <w:b/>
          <w:bCs/>
          <w:szCs w:val="24"/>
        </w:rPr>
        <w:t>KLAUSIMYNAS</w:t>
      </w:r>
    </w:p>
    <w:p w:rsidR="00FD271A" w:rsidRDefault="00FD271A">
      <w:pPr>
        <w:jc w:val="center"/>
        <w:rPr>
          <w:szCs w:val="24"/>
        </w:rPr>
      </w:pPr>
    </w:p>
    <w:p w:rsidR="00FD271A" w:rsidRDefault="00D16AD0">
      <w:pPr>
        <w:jc w:val="center"/>
        <w:rPr>
          <w:szCs w:val="24"/>
        </w:rPr>
      </w:pPr>
      <w:r>
        <w:rPr>
          <w:szCs w:val="24"/>
        </w:rPr>
        <w:t>202</w:t>
      </w:r>
      <w:r w:rsidR="007250AE">
        <w:rPr>
          <w:szCs w:val="24"/>
        </w:rPr>
        <w:t>4</w:t>
      </w:r>
      <w:r w:rsidR="00033769">
        <w:rPr>
          <w:szCs w:val="24"/>
        </w:rPr>
        <w:t>-</w:t>
      </w:r>
      <w:r w:rsidR="007250AE">
        <w:rPr>
          <w:szCs w:val="24"/>
        </w:rPr>
        <w:t>03-0</w:t>
      </w:r>
      <w:r w:rsidR="004E43DC">
        <w:rPr>
          <w:szCs w:val="24"/>
        </w:rPr>
        <w:t>6</w:t>
      </w:r>
      <w:r w:rsidR="00E16B75">
        <w:rPr>
          <w:szCs w:val="24"/>
        </w:rPr>
        <w:t xml:space="preserve"> Nr.</w:t>
      </w:r>
      <w:r>
        <w:rPr>
          <w:szCs w:val="24"/>
        </w:rPr>
        <w:t xml:space="preserve"> 1</w:t>
      </w:r>
    </w:p>
    <w:p w:rsidR="00FD271A" w:rsidRDefault="00D16AD0">
      <w:pPr>
        <w:ind w:firstLine="3922"/>
        <w:rPr>
          <w:szCs w:val="24"/>
        </w:rPr>
      </w:pPr>
      <w:r>
        <w:rPr>
          <w:sz w:val="20"/>
        </w:rPr>
        <w:t xml:space="preserve">               </w:t>
      </w:r>
      <w:r w:rsidR="00E16B75">
        <w:rPr>
          <w:sz w:val="20"/>
        </w:rPr>
        <w:t>(data)</w:t>
      </w:r>
    </w:p>
    <w:p w:rsidR="00FD271A" w:rsidRDefault="00FD271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1"/>
      </w:tblGrid>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(pavadinimas, kodas)</w:t>
            </w:r>
          </w:p>
        </w:tc>
      </w:tr>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Perduodamas turtas </w:t>
            </w:r>
          </w:p>
          <w:p w:rsidR="00D16AD0" w:rsidRDefault="007250AE" w:rsidP="007250AE">
            <w:pPr>
              <w:jc w:val="both"/>
              <w:rPr>
                <w:rFonts w:eastAsia="Malgun Gothic"/>
                <w:bCs/>
                <w:i/>
                <w:iCs/>
                <w:szCs w:val="24"/>
              </w:rPr>
            </w:pPr>
            <w:r w:rsidRPr="007250AE">
              <w:t xml:space="preserve">Šilutės r. sav., </w:t>
            </w:r>
            <w:proofErr w:type="spellStart"/>
            <w:r w:rsidRPr="007250AE">
              <w:t>Usėnų</w:t>
            </w:r>
            <w:proofErr w:type="spellEnd"/>
            <w:r w:rsidRPr="007250AE">
              <w:t xml:space="preserve"> sen., </w:t>
            </w:r>
            <w:proofErr w:type="spellStart"/>
            <w:r w:rsidRPr="007250AE">
              <w:t>Usėnų</w:t>
            </w:r>
            <w:proofErr w:type="spellEnd"/>
            <w:r w:rsidRPr="007250AE">
              <w:t xml:space="preserve"> k., Nemuno g. 1A, esančio pastato – klubo su bendrosios praktikos ir odontologo kabinetais 243,49 kv. m ploto dal</w:t>
            </w:r>
            <w:r>
              <w:t>is</w:t>
            </w:r>
            <w:r w:rsidRPr="007250AE">
              <w:t xml:space="preserve"> (unikalus numeris 8897-7006-0028, bendras plotas 1288,03 kv. m, perduodamų patalpų pažymėjimai plane nuo 1-1 iki 1-16, patalpų plotas 243,49 kv. m).</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i/>
                <w:color w:val="000000"/>
                <w:sz w:val="20"/>
                <w:lang w:eastAsia="lt-LT"/>
              </w:rPr>
            </w:pPr>
            <w:r>
              <w:rPr>
                <w:bCs/>
                <w:i/>
                <w:iCs/>
                <w:sz w:val="20"/>
              </w:rPr>
              <w:t xml:space="preserve">(jeigu perduodamas </w:t>
            </w:r>
            <w:r>
              <w:rPr>
                <w:i/>
                <w:color w:val="000000"/>
                <w:sz w:val="20"/>
                <w:lang w:eastAsia="lt-LT"/>
              </w:rPr>
              <w:t>nekilnojamasis turtas, nurodoma panaudojimo paskirtis, pavadinimas, adresas, unikalus numeris, bendras statinio plotas (jeigu toks yra)  arba kiti nekilnojamajam turtui būdingi geometriniai parametrai, atsižvelgus į šio turto naudojimo paskirtį, perduodamo nekilnojamojo turto plotas (jeigu toks yra);</w:t>
            </w:r>
          </w:p>
          <w:p w:rsidR="00FD271A" w:rsidRDefault="00E16B75">
            <w:pPr>
              <w:jc w:val="both"/>
              <w:rPr>
                <w:rFonts w:eastAsia="Malgun Gothic"/>
                <w:sz w:val="20"/>
              </w:rPr>
            </w:pPr>
            <w:r>
              <w:rPr>
                <w:i/>
                <w:color w:val="000000"/>
                <w:sz w:val="20"/>
                <w:lang w:eastAsia="lt-LT"/>
              </w:rPr>
              <w:t>jeigu perduodamas nematerialusis, ilgalaikis ir trumpalaikis materialusis turtas, nurodomas turto pavadinimas, kiti duomenys, identifikuojantys turtą (turto inventorinis numeris, markė, modelis, identifikavimo ir valstybinis numeriai, turto skaičius (vienetais))</w:t>
            </w:r>
          </w:p>
        </w:tc>
      </w:tr>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Panaudos subjektas </w:t>
            </w:r>
          </w:p>
          <w:p w:rsidR="00D16AD0" w:rsidRDefault="007250AE" w:rsidP="007250AE">
            <w:pPr>
              <w:jc w:val="both"/>
              <w:rPr>
                <w:rFonts w:eastAsia="Malgun Gothic"/>
                <w:b/>
                <w:szCs w:val="24"/>
              </w:rPr>
            </w:pPr>
            <w:r>
              <w:t>Asociacija</w:t>
            </w:r>
            <w:r w:rsidRPr="007250AE">
              <w:t xml:space="preserve"> </w:t>
            </w:r>
            <w:proofErr w:type="spellStart"/>
            <w:r w:rsidRPr="007250AE">
              <w:t>Usėnų</w:t>
            </w:r>
            <w:proofErr w:type="spellEnd"/>
            <w:r w:rsidRPr="007250AE">
              <w:t xml:space="preserve"> seniūnijos bendruomen</w:t>
            </w:r>
            <w:r>
              <w:t>ė</w:t>
            </w:r>
            <w:r w:rsidRPr="007250AE">
              <w:t>, juridinio asmens kodas 177488773</w:t>
            </w:r>
            <w:r w:rsidR="007B2CDC">
              <w:t>.</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(Lietuvos Respublikos valstybės ir savivaldybių turto valdymo, naudojimo ir disponavimo juo įstatymo 14 straipsnio 1 dalyje nurodytas subjektas, jo pavadinimas)</w:t>
            </w:r>
          </w:p>
        </w:tc>
      </w:tr>
      <w:tr w:rsidR="00FD271A">
        <w:trPr>
          <w:trHeight w:val="60"/>
        </w:trPr>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Turto perdavimo tikslas </w:t>
            </w:r>
          </w:p>
          <w:p w:rsidR="00D16AD0" w:rsidRPr="00D16AD0" w:rsidRDefault="00D16AD0" w:rsidP="00FB05B6">
            <w:pPr>
              <w:jc w:val="both"/>
              <w:rPr>
                <w:rFonts w:eastAsia="Malgun Gothic"/>
                <w:szCs w:val="24"/>
              </w:rPr>
            </w:pPr>
            <w:r>
              <w:rPr>
                <w:szCs w:val="24"/>
              </w:rPr>
              <w:t>Turtas perduodamas</w:t>
            </w:r>
            <w:r w:rsidR="00FB05B6">
              <w:rPr>
                <w:szCs w:val="24"/>
              </w:rPr>
              <w:t xml:space="preserve"> </w:t>
            </w:r>
            <w:proofErr w:type="spellStart"/>
            <w:r w:rsidR="007250AE" w:rsidRPr="007250AE">
              <w:t>Usėnų</w:t>
            </w:r>
            <w:proofErr w:type="spellEnd"/>
            <w:r w:rsidR="007250AE" w:rsidRPr="007250AE">
              <w:t xml:space="preserve"> seniūnijos bendruomenei</w:t>
            </w:r>
            <w:r w:rsidR="00FB05B6">
              <w:t xml:space="preserve"> </w:t>
            </w:r>
            <w:r w:rsidR="00BA4378">
              <w:t>įstatuose numatytai veiklai vykdyti.</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bCs/>
                <w:i/>
                <w:iCs/>
                <w:sz w:val="20"/>
              </w:rPr>
              <w:t>(kokioms veikloms vykdyti ar funkcijoms įgyvendinti perduodamas turtas)</w:t>
            </w:r>
          </w:p>
        </w:tc>
      </w:tr>
    </w:tbl>
    <w:p w:rsidR="00FD271A" w:rsidRDefault="00FD271A">
      <w:pPr>
        <w:rPr>
          <w:rFonts w:eastAsia="Malgun Gothic"/>
          <w:szCs w:val="24"/>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5"/>
        <w:gridCol w:w="2392"/>
      </w:tblGrid>
      <w:tr w:rsidR="00FD271A">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FD271A" w:rsidRDefault="00E16B75">
            <w:pPr>
              <w:ind w:left="720"/>
              <w:rPr>
                <w:rFonts w:eastAsia="Malgun Gothic"/>
                <w:b/>
                <w:szCs w:val="24"/>
              </w:rPr>
            </w:pPr>
            <w:r>
              <w:rPr>
                <w:rFonts w:eastAsia="Malgun Gothic"/>
                <w:b/>
                <w:szCs w:val="24"/>
              </w:rPr>
              <w:t xml:space="preserve">I dalis. Perduodamo turto panaudojimo ūkinei veiklai vykdyti požymių nustatymas </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t>1.</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FD271A" w:rsidRDefault="00E16B75">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D16AD0" w:rsidRDefault="00D16AD0" w:rsidP="00D16AD0">
            <w:pPr>
              <w:rPr>
                <w:rFonts w:eastAsia="Malgun Gothic"/>
                <w:szCs w:val="24"/>
              </w:rPr>
            </w:pPr>
            <w:r>
              <w:rPr>
                <w:b/>
                <w:bCs/>
                <w:szCs w:val="24"/>
              </w:rPr>
              <w:t>Ne</w:t>
            </w:r>
          </w:p>
          <w:p w:rsidR="00FD271A" w:rsidRPr="00327A25" w:rsidRDefault="00FD271A" w:rsidP="00D16AD0">
            <w:pPr>
              <w:rPr>
                <w:rFonts w:eastAsia="Malgun Gothic"/>
                <w:i/>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b/>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7B2CDC" w:rsidRDefault="00EE66C3">
            <w:pPr>
              <w:jc w:val="both"/>
              <w:rPr>
                <w:rFonts w:eastAsia="Malgun Gothic"/>
                <w:i/>
                <w:szCs w:val="24"/>
              </w:rPr>
            </w:pPr>
            <w:proofErr w:type="spellStart"/>
            <w:r w:rsidRPr="00EE66C3">
              <w:rPr>
                <w:i/>
              </w:rPr>
              <w:t>Usėnų</w:t>
            </w:r>
            <w:proofErr w:type="spellEnd"/>
            <w:r w:rsidRPr="00EE66C3">
              <w:rPr>
                <w:i/>
              </w:rPr>
              <w:t xml:space="preserve"> seniūnijos bendruomenės</w:t>
            </w:r>
            <w:r w:rsidRPr="00EE66C3">
              <w:rPr>
                <w:rFonts w:eastAsia="Malgun Gothic"/>
                <w:i/>
                <w:szCs w:val="24"/>
              </w:rPr>
              <w:t xml:space="preserve"> </w:t>
            </w:r>
            <w:r w:rsidR="002E5233" w:rsidRPr="00EE66C3">
              <w:rPr>
                <w:rFonts w:eastAsia="Malgun Gothic"/>
                <w:i/>
                <w:szCs w:val="24"/>
              </w:rPr>
              <w:t>pagrindinės</w:t>
            </w:r>
            <w:r w:rsidR="002E5233">
              <w:rPr>
                <w:rFonts w:eastAsia="Malgun Gothic"/>
                <w:i/>
                <w:szCs w:val="24"/>
              </w:rPr>
              <w:t xml:space="preserve"> </w:t>
            </w:r>
            <w:r w:rsidR="002E5233" w:rsidRPr="002E5233">
              <w:rPr>
                <w:rFonts w:eastAsia="Malgun Gothic"/>
                <w:i/>
                <w:szCs w:val="24"/>
              </w:rPr>
              <w:t xml:space="preserve">veiklos sritys: </w:t>
            </w:r>
            <w:r w:rsidR="005A78B4">
              <w:rPr>
                <w:rFonts w:eastAsia="Malgun Gothic"/>
                <w:i/>
                <w:szCs w:val="24"/>
              </w:rPr>
              <w:t>socialinė pagalba, vaikų dienos priežiūros veikla; švietimui būdingų paslaugų veikla; švietimas, kūrybinė, meninė ir pramogų organizavimo veikla; sportinė veikla.</w:t>
            </w:r>
          </w:p>
          <w:p w:rsidR="00327A25" w:rsidRDefault="00EE66C3">
            <w:pPr>
              <w:jc w:val="both"/>
              <w:rPr>
                <w:i/>
                <w:sz w:val="20"/>
              </w:rPr>
            </w:pPr>
            <w:proofErr w:type="spellStart"/>
            <w:r w:rsidRPr="00EE66C3">
              <w:rPr>
                <w:i/>
              </w:rPr>
              <w:t>Usėnų</w:t>
            </w:r>
            <w:proofErr w:type="spellEnd"/>
            <w:r w:rsidR="005F23C1">
              <w:rPr>
                <w:rFonts w:eastAsia="Malgun Gothic"/>
                <w:i/>
                <w:szCs w:val="24"/>
              </w:rPr>
              <w:t xml:space="preserve"> seniūnijoje </w:t>
            </w:r>
            <w:r w:rsidR="00327A25" w:rsidRPr="00327A25">
              <w:rPr>
                <w:rFonts w:eastAsia="Malgun Gothic"/>
                <w:i/>
                <w:szCs w:val="24"/>
              </w:rPr>
              <w:t xml:space="preserve">nėra </w:t>
            </w:r>
            <w:r w:rsidR="00CA70D6">
              <w:rPr>
                <w:i/>
              </w:rPr>
              <w:t>analogišką veiklą vykdančių</w:t>
            </w:r>
            <w:r w:rsidR="00327A25" w:rsidRPr="00327A25">
              <w:rPr>
                <w:rFonts w:eastAsia="Malgun Gothic"/>
                <w:i/>
                <w:szCs w:val="24"/>
              </w:rPr>
              <w:t xml:space="preserve"> subjektų.</w:t>
            </w:r>
          </w:p>
          <w:p w:rsidR="00FD271A" w:rsidRDefault="00E16B75">
            <w:pPr>
              <w:jc w:val="both"/>
              <w:rPr>
                <w:rFonts w:eastAsia="Malgun Gothic"/>
                <w:i/>
                <w:sz w:val="20"/>
              </w:rPr>
            </w:pPr>
            <w:r>
              <w:rPr>
                <w:i/>
                <w:sz w:val="20"/>
              </w:rPr>
              <w:t>(Jeigu atsakymas „Ne“, nurodoma</w:t>
            </w:r>
            <w:r>
              <w:rPr>
                <w:i/>
                <w:sz w:val="20"/>
                <w:szCs w:val="16"/>
              </w:rPr>
              <w:t xml:space="preserve">, </w:t>
            </w:r>
            <w:r>
              <w:rPr>
                <w:i/>
                <w:sz w:val="20"/>
              </w:rPr>
              <w:t>kuo panaudos subjekto teikiamos paslaugos skiriasi nuo rinkoje teikiamų paslaugų. Jeigu atsakymas „Taip“, nurodomi ne daugiau kaip 5 žinomi privatūs subjektai, kurie taip pat teikia atitinkamas paslaugas.)</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t>2.</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Ar panaudos subjektas parduoda prekes</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FD271A" w:rsidRDefault="00E16B75">
            <w:pPr>
              <w:rPr>
                <w:rFonts w:eastAsia="Malgun Gothic"/>
                <w:szCs w:val="24"/>
              </w:rPr>
            </w:pPr>
            <w:r>
              <w:rPr>
                <w:b/>
                <w:bCs/>
                <w:szCs w:val="24"/>
              </w:rPr>
              <w:t>Ne</w:t>
            </w:r>
          </w:p>
          <w:p w:rsidR="00FD271A" w:rsidRDefault="00FD271A">
            <w:pPr>
              <w:rPr>
                <w:rFonts w:eastAsia="Malgun Gothic"/>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b/>
                <w:szCs w:val="24"/>
              </w:rPr>
            </w:pPr>
            <w:r>
              <w:rPr>
                <w:b/>
                <w:szCs w:val="24"/>
              </w:rPr>
              <w:lastRenderedPageBreak/>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t>3.</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FD271A" w:rsidRDefault="00E16B75">
            <w:pPr>
              <w:rPr>
                <w:rFonts w:eastAsia="Malgun Gothic"/>
                <w:szCs w:val="24"/>
              </w:rPr>
            </w:pPr>
            <w:r>
              <w:rPr>
                <w:b/>
                <w:bCs/>
                <w:szCs w:val="24"/>
              </w:rPr>
              <w:t>Ne</w:t>
            </w:r>
          </w:p>
          <w:p w:rsidR="00FD271A" w:rsidRDefault="00FD271A">
            <w:pPr>
              <w:rPr>
                <w:rFonts w:eastAsia="Malgun Gothic"/>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CA70D6" w:rsidRPr="00CA70D6" w:rsidRDefault="00CA70D6">
            <w:pPr>
              <w:jc w:val="both"/>
              <w:rPr>
                <w:i/>
                <w:szCs w:val="24"/>
              </w:rPr>
            </w:pPr>
            <w:r>
              <w:rPr>
                <w:i/>
                <w:szCs w:val="24"/>
              </w:rPr>
              <w:t>Savivaldybės nekilnojamasis t</w:t>
            </w:r>
            <w:r w:rsidRPr="00CA70D6">
              <w:rPr>
                <w:i/>
                <w:szCs w:val="24"/>
              </w:rPr>
              <w:t xml:space="preserve">urtas perduodamas </w:t>
            </w:r>
            <w:proofErr w:type="spellStart"/>
            <w:r w:rsidR="00EE66C3">
              <w:rPr>
                <w:rFonts w:eastAsia="Malgun Gothic"/>
                <w:i/>
                <w:szCs w:val="24"/>
              </w:rPr>
              <w:t>Usėnų</w:t>
            </w:r>
            <w:proofErr w:type="spellEnd"/>
            <w:r w:rsidR="00EE66C3">
              <w:rPr>
                <w:rFonts w:eastAsia="Malgun Gothic"/>
                <w:i/>
                <w:szCs w:val="24"/>
              </w:rPr>
              <w:t xml:space="preserve"> seniūnijos bendruomenei</w:t>
            </w:r>
            <w:r w:rsidR="00EE66C3" w:rsidRPr="00EE66C3">
              <w:rPr>
                <w:rFonts w:eastAsia="Malgun Gothic"/>
                <w:i/>
                <w:szCs w:val="24"/>
              </w:rPr>
              <w:t xml:space="preserve"> </w:t>
            </w:r>
            <w:r w:rsidR="002D450F" w:rsidRPr="002D450F">
              <w:rPr>
                <w:i/>
                <w:szCs w:val="24"/>
              </w:rPr>
              <w:t>įstatuose numatytai veiklai vykdyti</w:t>
            </w:r>
            <w:r w:rsidRPr="00CA70D6">
              <w:rPr>
                <w:i/>
                <w:szCs w:val="24"/>
              </w:rPr>
              <w:t>.</w:t>
            </w:r>
            <w:r>
              <w:rPr>
                <w:i/>
                <w:szCs w:val="24"/>
              </w:rPr>
              <w:t xml:space="preserve"> Paaiškėjus kad </w:t>
            </w:r>
            <w:r w:rsidR="00EE66C3">
              <w:rPr>
                <w:i/>
                <w:szCs w:val="24"/>
              </w:rPr>
              <w:t>bendruomenė</w:t>
            </w:r>
            <w:r>
              <w:rPr>
                <w:i/>
                <w:szCs w:val="24"/>
              </w:rPr>
              <w:t xml:space="preserve"> perduotose patalpose nebevykdo </w:t>
            </w:r>
            <w:r w:rsidR="002D450F">
              <w:rPr>
                <w:i/>
                <w:szCs w:val="24"/>
              </w:rPr>
              <w:t>įstatuose numatytos</w:t>
            </w:r>
            <w:r>
              <w:rPr>
                <w:i/>
                <w:szCs w:val="24"/>
              </w:rPr>
              <w:t xml:space="preserve"> veiklos, panaudos sutartis bus nutraukta.</w:t>
            </w:r>
          </w:p>
          <w:p w:rsidR="00FD271A" w:rsidRDefault="00E16B75">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bl>
    <w:p w:rsidR="00D16AD0" w:rsidRDefault="00D16AD0">
      <w:pPr>
        <w:ind w:firstLine="567"/>
        <w:jc w:val="both"/>
        <w:rPr>
          <w:szCs w:val="24"/>
        </w:rPr>
      </w:pPr>
    </w:p>
    <w:p w:rsidR="00FD271A" w:rsidRDefault="00E16B75">
      <w:pPr>
        <w:ind w:firstLine="567"/>
        <w:jc w:val="both"/>
        <w:rPr>
          <w:rFonts w:eastAsia="Malgun Gothic"/>
          <w:szCs w:val="24"/>
        </w:rPr>
      </w:pPr>
      <w:r>
        <w:rPr>
          <w:szCs w:val="24"/>
        </w:rPr>
        <w:t>Pastabos:</w:t>
      </w:r>
    </w:p>
    <w:p w:rsidR="00FD271A" w:rsidRDefault="00E16B75">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FD271A" w:rsidRDefault="00E16B75">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rsidR="00FD271A" w:rsidRDefault="00E16B75">
      <w:pPr>
        <w:ind w:firstLine="567"/>
        <w:jc w:val="both"/>
        <w:rPr>
          <w:szCs w:val="24"/>
        </w:rPr>
      </w:pPr>
      <w:r>
        <w:rPr>
          <w:bCs/>
          <w:szCs w:val="24"/>
        </w:rPr>
        <w:t>http://kt.gov.lt/lt/veiklos-sritys/valstybes-pagalba/susijusi-informacija-2/bendrosios-isimties-reglamentai.</w:t>
      </w:r>
      <w:r>
        <w:rPr>
          <w:szCs w:val="24"/>
        </w:rPr>
        <w:t xml:space="preserve"> </w:t>
      </w:r>
    </w:p>
    <w:p w:rsidR="00FD271A" w:rsidRDefault="00FD271A">
      <w:pPr>
        <w:jc w:val="both"/>
        <w:rPr>
          <w:szCs w:val="24"/>
        </w:rPr>
      </w:pPr>
    </w:p>
    <w:p w:rsidR="0094390D" w:rsidRDefault="0094390D">
      <w:pPr>
        <w:jc w:val="both"/>
        <w:rPr>
          <w:szCs w:val="24"/>
        </w:rPr>
      </w:pPr>
    </w:p>
    <w:p w:rsidR="0094390D" w:rsidRDefault="0094390D">
      <w:pPr>
        <w:jc w:val="both"/>
        <w:rPr>
          <w:szCs w:val="24"/>
        </w:rPr>
      </w:pPr>
    </w:p>
    <w:p w:rsidR="00FD271A" w:rsidRDefault="00FD271A">
      <w:pPr>
        <w:jc w:val="both"/>
        <w:rPr>
          <w:szCs w:val="24"/>
        </w:rPr>
      </w:pPr>
    </w:p>
    <w:p w:rsidR="00FD271A" w:rsidRDefault="00D16AD0">
      <w:pPr>
        <w:jc w:val="both"/>
        <w:rPr>
          <w:szCs w:val="24"/>
        </w:rPr>
      </w:pPr>
      <w:r>
        <w:rPr>
          <w:szCs w:val="24"/>
        </w:rPr>
        <w:t xml:space="preserve">  </w:t>
      </w:r>
      <w:r w:rsidR="00033769">
        <w:rPr>
          <w:szCs w:val="24"/>
        </w:rPr>
        <w:t xml:space="preserve">                  </w:t>
      </w:r>
      <w:r>
        <w:rPr>
          <w:szCs w:val="24"/>
        </w:rPr>
        <w:t xml:space="preserve">Ūkio skyriaus vyriausioji specialistė </w:t>
      </w:r>
      <w:r w:rsidR="00E16B75">
        <w:rPr>
          <w:szCs w:val="24"/>
        </w:rPr>
        <w:t xml:space="preserve">      </w:t>
      </w:r>
      <w:r w:rsidR="00033769">
        <w:rPr>
          <w:szCs w:val="24"/>
        </w:rPr>
        <w:t xml:space="preserve">      </w:t>
      </w:r>
      <w:r w:rsidR="00E16B75">
        <w:rPr>
          <w:szCs w:val="24"/>
        </w:rPr>
        <w:t xml:space="preserve"> ___________     </w:t>
      </w:r>
      <w:r>
        <w:rPr>
          <w:szCs w:val="24"/>
        </w:rPr>
        <w:t xml:space="preserve">        Daiva Thumat</w:t>
      </w:r>
    </w:p>
    <w:p w:rsidR="00FD271A" w:rsidRDefault="00E16B75">
      <w:pPr>
        <w:ind w:firstLine="583"/>
        <w:jc w:val="both"/>
      </w:pPr>
      <w:r>
        <w:rPr>
          <w:sz w:val="20"/>
        </w:rPr>
        <w:t>(</w:t>
      </w:r>
      <w:r>
        <w:rPr>
          <w:rFonts w:eastAsia="Calibri"/>
          <w:sz w:val="20"/>
        </w:rPr>
        <w:t>klausimyną pasirašančio asmens pareigų pavadinimas)</w:t>
      </w:r>
      <w:r>
        <w:rPr>
          <w:sz w:val="20"/>
        </w:rPr>
        <w:t xml:space="preserve">                 (parašas)                     (vardas ir pavardė)</w:t>
      </w:r>
    </w:p>
    <w:p w:rsidR="00FD271A" w:rsidRDefault="00FD271A">
      <w:pPr>
        <w:jc w:val="both"/>
        <w:rPr>
          <w:b/>
          <w:sz w:val="20"/>
        </w:rPr>
      </w:pPr>
    </w:p>
    <w:p w:rsidR="00FD271A" w:rsidRDefault="00FD271A">
      <w:pPr>
        <w:jc w:val="both"/>
        <w:rPr>
          <w:b/>
          <w:sz w:val="20"/>
        </w:rPr>
      </w:pPr>
    </w:p>
    <w:p w:rsidR="0094390D" w:rsidRDefault="0094390D">
      <w:pPr>
        <w:jc w:val="both"/>
        <w:rPr>
          <w:b/>
          <w:sz w:val="20"/>
        </w:rPr>
      </w:pPr>
    </w:p>
    <w:p w:rsidR="0094390D" w:rsidRDefault="0094390D">
      <w:pPr>
        <w:jc w:val="both"/>
        <w:rPr>
          <w:b/>
          <w:sz w:val="20"/>
        </w:rPr>
      </w:pPr>
    </w:p>
    <w:p w:rsidR="0094390D" w:rsidRDefault="0094390D">
      <w:pPr>
        <w:jc w:val="both"/>
        <w:rPr>
          <w:b/>
          <w:sz w:val="20"/>
        </w:rPr>
      </w:pPr>
    </w:p>
    <w:p w:rsidR="0094390D" w:rsidRDefault="0094390D">
      <w:pPr>
        <w:jc w:val="both"/>
        <w:rPr>
          <w:b/>
          <w:sz w:val="20"/>
        </w:rPr>
      </w:pPr>
    </w:p>
    <w:p w:rsidR="0094390D" w:rsidRDefault="0094390D">
      <w:pPr>
        <w:jc w:val="both"/>
        <w:rPr>
          <w:b/>
          <w:sz w:val="20"/>
        </w:rPr>
      </w:pPr>
    </w:p>
    <w:p w:rsidR="0094390D" w:rsidRDefault="0094390D">
      <w:pPr>
        <w:jc w:val="both"/>
        <w:rPr>
          <w:b/>
          <w:sz w:val="20"/>
        </w:rPr>
      </w:pPr>
    </w:p>
    <w:p w:rsidR="0094390D" w:rsidRDefault="0094390D">
      <w:pPr>
        <w:jc w:val="both"/>
        <w:rPr>
          <w:b/>
          <w:sz w:val="20"/>
        </w:rPr>
      </w:pPr>
    </w:p>
    <w:p w:rsidR="0094390D" w:rsidRDefault="0094390D">
      <w:pPr>
        <w:jc w:val="both"/>
        <w:rPr>
          <w:b/>
          <w:sz w:val="20"/>
        </w:rPr>
      </w:pPr>
    </w:p>
    <w:p w:rsidR="0094390D" w:rsidRDefault="0094390D">
      <w:pPr>
        <w:jc w:val="both"/>
        <w:rPr>
          <w:b/>
          <w:sz w:val="20"/>
        </w:rPr>
      </w:pPr>
    </w:p>
    <w:sectPr w:rsidR="0094390D" w:rsidSect="005B2A53">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82D" w:rsidRDefault="00EA282D">
      <w:r>
        <w:separator/>
      </w:r>
    </w:p>
  </w:endnote>
  <w:endnote w:type="continuationSeparator" w:id="0">
    <w:p w:rsidR="00EA282D" w:rsidRDefault="00EA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82D" w:rsidRDefault="00EA282D">
      <w:r>
        <w:separator/>
      </w:r>
    </w:p>
  </w:footnote>
  <w:footnote w:type="continuationSeparator" w:id="0">
    <w:p w:rsidR="00EA282D" w:rsidRDefault="00EA2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E16B75" w:rsidRDefault="00E16B75">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9E7CCB">
      <w:rPr>
        <w:noProof/>
        <w:lang w:eastAsia="lt-LT"/>
      </w:rPr>
      <w:t>2</w:t>
    </w:r>
    <w:r>
      <w:rPr>
        <w:lang w:eastAsia="lt-LT"/>
      </w:rPr>
      <w:fldChar w:fldCharType="end"/>
    </w:r>
  </w:p>
  <w:p w:rsidR="00E16B75" w:rsidRDefault="00E16B75">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Num23"/>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90"/>
    <w:rsid w:val="00016ED5"/>
    <w:rsid w:val="00033769"/>
    <w:rsid w:val="00057431"/>
    <w:rsid w:val="00075CF6"/>
    <w:rsid w:val="00082FE6"/>
    <w:rsid w:val="00085BA7"/>
    <w:rsid w:val="000D2129"/>
    <w:rsid w:val="0013098B"/>
    <w:rsid w:val="001F024A"/>
    <w:rsid w:val="00203990"/>
    <w:rsid w:val="002A596B"/>
    <w:rsid w:val="002D450F"/>
    <w:rsid w:val="002E5233"/>
    <w:rsid w:val="00315743"/>
    <w:rsid w:val="00327A25"/>
    <w:rsid w:val="00327F01"/>
    <w:rsid w:val="003A266C"/>
    <w:rsid w:val="003F0FCD"/>
    <w:rsid w:val="00483D61"/>
    <w:rsid w:val="004C35C9"/>
    <w:rsid w:val="004E43DC"/>
    <w:rsid w:val="004E73B4"/>
    <w:rsid w:val="0055050A"/>
    <w:rsid w:val="005A78B4"/>
    <w:rsid w:val="005B2A53"/>
    <w:rsid w:val="005F23C1"/>
    <w:rsid w:val="00677334"/>
    <w:rsid w:val="006B5798"/>
    <w:rsid w:val="007250AE"/>
    <w:rsid w:val="00745C6C"/>
    <w:rsid w:val="007B2CDC"/>
    <w:rsid w:val="00812079"/>
    <w:rsid w:val="00827E05"/>
    <w:rsid w:val="00875F2E"/>
    <w:rsid w:val="0094390D"/>
    <w:rsid w:val="009E7CCB"/>
    <w:rsid w:val="00A23A82"/>
    <w:rsid w:val="00AC21DC"/>
    <w:rsid w:val="00B557DA"/>
    <w:rsid w:val="00BA4378"/>
    <w:rsid w:val="00BB66A2"/>
    <w:rsid w:val="00CA70D6"/>
    <w:rsid w:val="00CE7490"/>
    <w:rsid w:val="00CF06A6"/>
    <w:rsid w:val="00D05950"/>
    <w:rsid w:val="00D16AD0"/>
    <w:rsid w:val="00D5174C"/>
    <w:rsid w:val="00D521B3"/>
    <w:rsid w:val="00DB279B"/>
    <w:rsid w:val="00DC5591"/>
    <w:rsid w:val="00E16B75"/>
    <w:rsid w:val="00E83028"/>
    <w:rsid w:val="00EA282D"/>
    <w:rsid w:val="00EB4BC3"/>
    <w:rsid w:val="00EE66C3"/>
    <w:rsid w:val="00EF0625"/>
    <w:rsid w:val="00EF26CA"/>
    <w:rsid w:val="00F5623C"/>
    <w:rsid w:val="00F66ADE"/>
    <w:rsid w:val="00FB05B6"/>
    <w:rsid w:val="00FD271A"/>
    <w:rsid w:val="00FF531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2CAAE-9089-4234-B470-CC27CADC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94390D"/>
    <w:pPr>
      <w:ind w:left="720"/>
      <w:contextualSpacing/>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2827</Words>
  <Characters>1612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Thumat</dc:creator>
  <cp:lastModifiedBy>Daiva Thumat</cp:lastModifiedBy>
  <cp:revision>8</cp:revision>
  <dcterms:created xsi:type="dcterms:W3CDTF">2024-03-06T08:41:00Z</dcterms:created>
  <dcterms:modified xsi:type="dcterms:W3CDTF">2024-03-06T12:53:00Z</dcterms:modified>
</cp:coreProperties>
</file>