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D1628" w14:textId="77777777" w:rsidR="00EF343E" w:rsidRDefault="00EF343E" w:rsidP="00EF343E">
      <w:pPr>
        <w:pStyle w:val="hd"/>
        <w:spacing w:before="0" w:beforeAutospacing="0" w:after="0" w:afterAutospacing="0"/>
        <w:jc w:val="right"/>
        <w:rPr>
          <w:rFonts w:ascii="Times New Roman" w:eastAsia="Times New Roman" w:hAnsi="Times New Roman" w:cs="Times New Roman"/>
          <w:sz w:val="20"/>
          <w:szCs w:val="20"/>
          <w:lang w:val="pt-BR"/>
        </w:rPr>
      </w:pPr>
    </w:p>
    <w:p w14:paraId="7837E6DA" w14:textId="77777777" w:rsidR="00EF343E" w:rsidRDefault="00EF343E" w:rsidP="00EF343E">
      <w:pPr>
        <w:pStyle w:val="hd"/>
        <w:spacing w:before="0" w:beforeAutospacing="0" w:after="0" w:afterAutospacing="0"/>
        <w:jc w:val="right"/>
        <w:rPr>
          <w:rFonts w:ascii="Times New Roman" w:eastAsia="Times New Roman" w:hAnsi="Times New Roman" w:cs="Times New Roman"/>
          <w:sz w:val="20"/>
          <w:szCs w:val="20"/>
          <w:lang w:val="pt-BR"/>
        </w:rPr>
      </w:pPr>
    </w:p>
    <w:p w14:paraId="13A02FBC" w14:textId="77777777" w:rsidR="00EF343E" w:rsidRDefault="00C279F3" w:rsidP="00EF343E">
      <w:pPr>
        <w:pStyle w:val="hd"/>
        <w:spacing w:before="0" w:beforeAutospacing="0" w:after="0" w:afterAutospacing="0"/>
        <w:jc w:val="center"/>
        <w:rPr>
          <w:rFonts w:ascii="Times New Roman" w:eastAsia="Times New Roman" w:hAnsi="Times New Roman" w:cs="Times New Roman"/>
          <w:sz w:val="20"/>
          <w:szCs w:val="20"/>
          <w:lang w:val="pt-BR"/>
        </w:rPr>
      </w:pPr>
      <w:r>
        <w:rPr>
          <w:noProof/>
          <w:lang w:val="lt-LT" w:eastAsia="lt-LT"/>
        </w:rPr>
        <w:pict w14:anchorId="29869B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1" o:spid="_x0000_i1025" type="#_x0000_t75" alt="h" style="width:45.75pt;height:51pt;visibility:visible">
            <v:imagedata r:id="rId7" o:title="h"/>
          </v:shape>
        </w:pict>
      </w:r>
    </w:p>
    <w:p w14:paraId="03540090" w14:textId="77777777" w:rsidR="00EF343E" w:rsidRDefault="00EF343E" w:rsidP="00EF343E">
      <w:pPr>
        <w:suppressLineNumbers/>
        <w:spacing w:after="20"/>
        <w:rPr>
          <w:rFonts w:ascii="Liberation Serif" w:eastAsia="NSimSun" w:hAnsi="Liberation Serif" w:cs="Lucida Sans" w:hint="eastAsia"/>
          <w:b/>
          <w:bCs/>
          <w:i/>
          <w:iCs/>
          <w:kern w:val="2"/>
          <w:lang w:bidi="hi-IN"/>
        </w:rPr>
      </w:pPr>
    </w:p>
    <w:p w14:paraId="48A64FCE" w14:textId="77777777" w:rsidR="00EF343E" w:rsidRDefault="00EF343E" w:rsidP="00EF343E">
      <w:pPr>
        <w:suppressLineNumbers/>
        <w:spacing w:after="20"/>
        <w:jc w:val="center"/>
        <w:outlineLvl w:val="0"/>
        <w:rPr>
          <w:rFonts w:eastAsia="NSimSun"/>
          <w:b/>
          <w:kern w:val="2"/>
          <w:lang w:bidi="hi-IN"/>
        </w:rPr>
      </w:pPr>
      <w:r>
        <w:rPr>
          <w:rFonts w:eastAsia="NSimSun"/>
          <w:b/>
          <w:kern w:val="2"/>
          <w:lang w:bidi="hi-IN"/>
        </w:rPr>
        <w:t xml:space="preserve">ŠILUTĖS RAJONO SAVIVALDYBĖS </w:t>
      </w:r>
    </w:p>
    <w:p w14:paraId="2F507438" w14:textId="77777777" w:rsidR="00EF343E" w:rsidRDefault="00EF343E" w:rsidP="00EF343E">
      <w:pPr>
        <w:suppressLineNumbers/>
        <w:spacing w:after="20"/>
        <w:jc w:val="center"/>
        <w:outlineLvl w:val="0"/>
        <w:rPr>
          <w:b/>
          <w:caps/>
        </w:rPr>
      </w:pPr>
      <w:r>
        <w:rPr>
          <w:rFonts w:eastAsia="NSimSun"/>
          <w:b/>
          <w:kern w:val="2"/>
          <w:lang w:bidi="hi-IN"/>
        </w:rPr>
        <w:t>TARYBA</w:t>
      </w:r>
    </w:p>
    <w:p w14:paraId="3C8765C8" w14:textId="77777777" w:rsidR="00EF343E" w:rsidRDefault="00EF343E" w:rsidP="00EF343E">
      <w:pPr>
        <w:jc w:val="center"/>
        <w:rPr>
          <w:b/>
          <w:caps/>
        </w:rPr>
      </w:pPr>
    </w:p>
    <w:p w14:paraId="3158708A" w14:textId="77777777" w:rsidR="00EF343E" w:rsidRDefault="00EF343E" w:rsidP="00EF343E">
      <w:pPr>
        <w:jc w:val="center"/>
        <w:rPr>
          <w:b/>
          <w:caps/>
        </w:rPr>
      </w:pPr>
      <w:r>
        <w:rPr>
          <w:b/>
          <w:caps/>
        </w:rPr>
        <w:t>sprendimas</w:t>
      </w:r>
    </w:p>
    <w:p w14:paraId="28E23188" w14:textId="77777777" w:rsidR="00EF343E" w:rsidRDefault="00EF343E" w:rsidP="00EF343E">
      <w:pPr>
        <w:autoSpaceDE w:val="0"/>
        <w:autoSpaceDN w:val="0"/>
        <w:adjustRightInd w:val="0"/>
        <w:jc w:val="center"/>
        <w:rPr>
          <w:rFonts w:ascii="TimesNewRomanPS-BoldMT" w:hAnsi="TimesNewRomanPS-BoldMT" w:cs="TimesNewRomanPS-BoldMT"/>
          <w:b/>
          <w:bCs/>
        </w:rPr>
      </w:pPr>
      <w:r>
        <w:rPr>
          <w:rFonts w:ascii="TimesNewRomanPS-BoldMT" w:hAnsi="TimesNewRomanPS-BoldMT" w:cs="TimesNewRomanPS-BoldMT"/>
          <w:b/>
          <w:bCs/>
        </w:rPr>
        <w:t xml:space="preserve">DĖL </w:t>
      </w:r>
      <w:bookmarkStart w:id="0" w:name="_Hlk121147132"/>
      <w:r>
        <w:rPr>
          <w:rFonts w:ascii="TimesNewRomanPS-BoldMT" w:hAnsi="TimesNewRomanPS-BoldMT" w:cs="TimesNewRomanPS-BoldMT"/>
          <w:b/>
          <w:bCs/>
        </w:rPr>
        <w:t>ŠILUTĖS RAJONO SAVIVALDYBĖS TARYBOS 20</w:t>
      </w:r>
      <w:r w:rsidR="004B2937">
        <w:rPr>
          <w:rFonts w:ascii="TimesNewRomanPS-BoldMT" w:hAnsi="TimesNewRomanPS-BoldMT" w:cs="TimesNewRomanPS-BoldMT"/>
          <w:b/>
          <w:bCs/>
        </w:rPr>
        <w:t>19</w:t>
      </w:r>
      <w:r>
        <w:rPr>
          <w:rFonts w:ascii="TimesNewRomanPS-BoldMT" w:hAnsi="TimesNewRomanPS-BoldMT" w:cs="TimesNewRomanPS-BoldMT"/>
          <w:b/>
          <w:bCs/>
        </w:rPr>
        <w:t xml:space="preserve"> M. </w:t>
      </w:r>
      <w:r w:rsidR="004B2937">
        <w:rPr>
          <w:rFonts w:ascii="TimesNewRomanPS-BoldMT" w:hAnsi="TimesNewRomanPS-BoldMT" w:cs="TimesNewRomanPS-BoldMT"/>
          <w:b/>
          <w:bCs/>
        </w:rPr>
        <w:t>GRUODŽIO</w:t>
      </w:r>
      <w:r>
        <w:rPr>
          <w:rFonts w:ascii="TimesNewRomanPS-BoldMT" w:hAnsi="TimesNewRomanPS-BoldMT" w:cs="TimesNewRomanPS-BoldMT"/>
          <w:b/>
          <w:bCs/>
        </w:rPr>
        <w:t xml:space="preserve"> </w:t>
      </w:r>
      <w:r w:rsidR="004B2937">
        <w:rPr>
          <w:rFonts w:ascii="TimesNewRomanPS-BoldMT" w:hAnsi="TimesNewRomanPS-BoldMT" w:cs="TimesNewRomanPS-BoldMT"/>
          <w:b/>
          <w:bCs/>
        </w:rPr>
        <w:t>19</w:t>
      </w:r>
      <w:r>
        <w:rPr>
          <w:rFonts w:ascii="TimesNewRomanPS-BoldMT" w:hAnsi="TimesNewRomanPS-BoldMT" w:cs="TimesNewRomanPS-BoldMT"/>
          <w:b/>
          <w:bCs/>
        </w:rPr>
        <w:t xml:space="preserve"> D. SPRENDIMO </w:t>
      </w:r>
      <w:bookmarkStart w:id="1" w:name="n_1"/>
      <w:r w:rsidRPr="00EF343E">
        <w:rPr>
          <w:rFonts w:ascii="TimesNewRomanPS-BoldMT" w:hAnsi="TimesNewRomanPS-BoldMT" w:cs="TimesNewRomanPS-BoldMT"/>
          <w:b/>
          <w:bCs/>
        </w:rPr>
        <w:t>NR.</w:t>
      </w:r>
      <w:r w:rsidR="009D4A99">
        <w:rPr>
          <w:rFonts w:ascii="TimesNewRomanPS-BoldMT" w:hAnsi="TimesNewRomanPS-BoldMT" w:cs="TimesNewRomanPS-BoldMT"/>
          <w:b/>
          <w:bCs/>
        </w:rPr>
        <w:t xml:space="preserve"> </w:t>
      </w:r>
      <w:r w:rsidRPr="00EF343E">
        <w:rPr>
          <w:rFonts w:ascii="TimesNewRomanPS-BoldMT" w:hAnsi="TimesNewRomanPS-BoldMT" w:cs="TimesNewRomanPS-BoldMT"/>
          <w:b/>
          <w:bCs/>
        </w:rPr>
        <w:t>T1-</w:t>
      </w:r>
      <w:r w:rsidR="004B2937">
        <w:rPr>
          <w:rFonts w:ascii="TimesNewRomanPS-BoldMT" w:hAnsi="TimesNewRomanPS-BoldMT" w:cs="TimesNewRomanPS-BoldMT"/>
          <w:b/>
          <w:bCs/>
        </w:rPr>
        <w:t>198</w:t>
      </w:r>
      <w:r w:rsidRPr="00EF343E">
        <w:rPr>
          <w:rFonts w:ascii="TimesNewRomanPS-BoldMT" w:hAnsi="TimesNewRomanPS-BoldMT" w:cs="TimesNewRomanPS-BoldMT"/>
          <w:b/>
          <w:bCs/>
        </w:rPr>
        <w:t xml:space="preserve"> </w:t>
      </w:r>
      <w:bookmarkEnd w:id="1"/>
      <w:r>
        <w:rPr>
          <w:rFonts w:ascii="TimesNewRomanPS-BoldMT" w:hAnsi="TimesNewRomanPS-BoldMT" w:cs="TimesNewRomanPS-BoldMT"/>
          <w:b/>
          <w:bCs/>
        </w:rPr>
        <w:t>„</w:t>
      </w:r>
      <w:r w:rsidR="004B2937">
        <w:rPr>
          <w:rFonts w:ascii="TimesNewRomanPS-BoldMT" w:hAnsi="TimesNewRomanPS-BoldMT" w:cs="TimesNewRomanPS-BoldMT"/>
          <w:b/>
          <w:bCs/>
        </w:rPr>
        <w:t>DĖL CENTRALIZUOTO VAIKŲ PRIĖMIMO Į ŠILUTĖS RAJONO SAVIVALDYBĖS ŠVIETIMO ĮSTAIGAS, ĮGYVENDINANČIAS IKIMOKYKLINIO IR PRIEŠMOKYKLINIO UGDYMO PROGRAMAS, TVARKOS APRAŠO</w:t>
      </w:r>
      <w:r w:rsidR="002070AE">
        <w:rPr>
          <w:rFonts w:ascii="TimesNewRomanPS-BoldMT" w:hAnsi="TimesNewRomanPS-BoldMT" w:cs="TimesNewRomanPS-BoldMT"/>
          <w:b/>
          <w:bCs/>
        </w:rPr>
        <w:t xml:space="preserve"> PATVIRTINIMO</w:t>
      </w:r>
      <w:r w:rsidRPr="000B67B8">
        <w:rPr>
          <w:rFonts w:ascii="TimesNewRomanPS-BoldMT" w:hAnsi="TimesNewRomanPS-BoldMT" w:cs="TimesNewRomanPS-BoldMT"/>
          <w:b/>
          <w:bCs/>
        </w:rPr>
        <w:t xml:space="preserve">“ </w:t>
      </w:r>
      <w:bookmarkEnd w:id="0"/>
      <w:r w:rsidRPr="000B67B8">
        <w:rPr>
          <w:rFonts w:ascii="TimesNewRomanPS-BoldMT" w:hAnsi="TimesNewRomanPS-BoldMT" w:cs="TimesNewRomanPS-BoldMT"/>
          <w:b/>
          <w:bCs/>
        </w:rPr>
        <w:t>PAKEITIMO</w:t>
      </w:r>
    </w:p>
    <w:p w14:paraId="0892E841" w14:textId="77777777" w:rsidR="00EF343E" w:rsidRPr="000B67B8" w:rsidRDefault="00EF343E" w:rsidP="00EF343E">
      <w:pPr>
        <w:autoSpaceDE w:val="0"/>
        <w:autoSpaceDN w:val="0"/>
        <w:adjustRightInd w:val="0"/>
        <w:jc w:val="center"/>
        <w:rPr>
          <w:rFonts w:ascii="TimesNewRomanPS-BoldMT" w:hAnsi="TimesNewRomanPS-BoldMT" w:cs="TimesNewRomanPS-BoldMT"/>
          <w:b/>
          <w:bCs/>
        </w:rPr>
      </w:pPr>
    </w:p>
    <w:p w14:paraId="06E4C1C9" w14:textId="21524199" w:rsidR="00EF343E" w:rsidRDefault="00EF343E" w:rsidP="00EF343E">
      <w:pPr>
        <w:pStyle w:val="Antrat4"/>
        <w:spacing w:before="0" w:after="0"/>
        <w:jc w:val="center"/>
        <w:rPr>
          <w:b w:val="0"/>
          <w:sz w:val="24"/>
          <w:szCs w:val="24"/>
        </w:rPr>
      </w:pPr>
      <w:r>
        <w:rPr>
          <w:b w:val="0"/>
          <w:sz w:val="24"/>
          <w:szCs w:val="24"/>
        </w:rPr>
        <w:t>202</w:t>
      </w:r>
      <w:r w:rsidR="00DD60C4">
        <w:rPr>
          <w:b w:val="0"/>
          <w:sz w:val="24"/>
          <w:szCs w:val="24"/>
        </w:rPr>
        <w:t>4</w:t>
      </w:r>
      <w:r>
        <w:rPr>
          <w:b w:val="0"/>
          <w:sz w:val="24"/>
          <w:szCs w:val="24"/>
        </w:rPr>
        <w:t xml:space="preserve"> m.</w:t>
      </w:r>
      <w:r w:rsidR="002D65EC">
        <w:rPr>
          <w:b w:val="0"/>
          <w:sz w:val="24"/>
          <w:szCs w:val="24"/>
        </w:rPr>
        <w:t xml:space="preserve">     </w:t>
      </w:r>
      <w:r w:rsidR="00DD60C4">
        <w:rPr>
          <w:b w:val="0"/>
          <w:sz w:val="24"/>
          <w:szCs w:val="24"/>
        </w:rPr>
        <w:t xml:space="preserve">     </w:t>
      </w:r>
      <w:r>
        <w:rPr>
          <w:b w:val="0"/>
          <w:sz w:val="24"/>
          <w:szCs w:val="24"/>
        </w:rPr>
        <w:t>d. Nr. T1-</w:t>
      </w:r>
    </w:p>
    <w:p w14:paraId="10EAEA07" w14:textId="77777777" w:rsidR="00EF343E" w:rsidRDefault="00EF343E" w:rsidP="00EF343E">
      <w:pPr>
        <w:pStyle w:val="Antrat4"/>
        <w:spacing w:before="0" w:after="0"/>
        <w:jc w:val="center"/>
        <w:rPr>
          <w:b w:val="0"/>
          <w:sz w:val="24"/>
          <w:szCs w:val="24"/>
        </w:rPr>
      </w:pPr>
      <w:r>
        <w:rPr>
          <w:b w:val="0"/>
          <w:sz w:val="24"/>
          <w:szCs w:val="24"/>
        </w:rPr>
        <w:t>Šilutė</w:t>
      </w:r>
    </w:p>
    <w:p w14:paraId="1F20D640" w14:textId="77777777" w:rsidR="00EF343E" w:rsidRDefault="00EF343E" w:rsidP="00EF343E">
      <w:pPr>
        <w:tabs>
          <w:tab w:val="left" w:pos="360"/>
        </w:tabs>
        <w:ind w:firstLine="900"/>
        <w:jc w:val="both"/>
      </w:pPr>
    </w:p>
    <w:p w14:paraId="49C82892" w14:textId="77777777" w:rsidR="00EF343E" w:rsidRDefault="00EF343E" w:rsidP="00EF343E">
      <w:pPr>
        <w:tabs>
          <w:tab w:val="left" w:pos="360"/>
        </w:tabs>
        <w:ind w:firstLine="900"/>
        <w:jc w:val="both"/>
      </w:pPr>
    </w:p>
    <w:p w14:paraId="1EC94248" w14:textId="3F64E3F9" w:rsidR="00EF343E" w:rsidRPr="00CB4BDC" w:rsidRDefault="00EF343E" w:rsidP="00EF343E">
      <w:pPr>
        <w:tabs>
          <w:tab w:val="left" w:pos="851"/>
        </w:tabs>
        <w:autoSpaceDE w:val="0"/>
        <w:autoSpaceDN w:val="0"/>
        <w:adjustRightInd w:val="0"/>
        <w:jc w:val="both"/>
      </w:pPr>
      <w:r>
        <w:t xml:space="preserve">              </w:t>
      </w:r>
      <w:r w:rsidRPr="00CB4BDC">
        <w:t xml:space="preserve">Vadovaudamasi Lietuvos Respublikos vietos savivaldos įstatymo </w:t>
      </w:r>
      <w:r w:rsidR="00F72493" w:rsidRPr="00F72493">
        <w:t>6</w:t>
      </w:r>
      <w:r w:rsidRPr="00F72493">
        <w:t xml:space="preserve"> straipsnio </w:t>
      </w:r>
      <w:r w:rsidR="00F72493" w:rsidRPr="00F72493">
        <w:t>8 punktu</w:t>
      </w:r>
      <w:r w:rsidR="00BB72D7">
        <w:t>, 15 straipsnio 4 dalimi, Švietimo įstatymo 58 straipsnio 1 dalies 3 punktu</w:t>
      </w:r>
      <w:r w:rsidR="002D65EC">
        <w:t>,</w:t>
      </w:r>
      <w:r w:rsidRPr="00CB4BDC">
        <w:t xml:space="preserve"> Šilutės rajono savivaldybės taryba  n u s p r e n d ž i a:</w:t>
      </w:r>
    </w:p>
    <w:p w14:paraId="2430FBFC" w14:textId="75D99231" w:rsidR="006B6B90" w:rsidRPr="006B6B90" w:rsidRDefault="009B564A" w:rsidP="003659F7">
      <w:pPr>
        <w:numPr>
          <w:ilvl w:val="0"/>
          <w:numId w:val="4"/>
        </w:numPr>
        <w:tabs>
          <w:tab w:val="left" w:pos="851"/>
        </w:tabs>
        <w:suppressAutoHyphens/>
        <w:ind w:left="0" w:right="-1" w:firstLine="851"/>
        <w:jc w:val="both"/>
      </w:pPr>
      <w:r>
        <w:t>P</w:t>
      </w:r>
      <w:r w:rsidR="00EF343E" w:rsidRPr="00CB4BDC">
        <w:t xml:space="preserve">akeisti </w:t>
      </w:r>
      <w:bookmarkStart w:id="2" w:name="_Hlk161388699"/>
      <w:r w:rsidR="00594FAC">
        <w:t>C</w:t>
      </w:r>
      <w:r w:rsidR="002070AE" w:rsidRPr="006B6B90">
        <w:rPr>
          <w:rFonts w:ascii="TimesNewRomanPS-BoldMT" w:hAnsi="TimesNewRomanPS-BoldMT" w:cs="TimesNewRomanPS-BoldMT"/>
        </w:rPr>
        <w:t>entralizuoto vaikų priėmimo į Šilutės rajono savivaldybės švietimo įstaigas, įgyvendinančias ikimokyklinio ir priešmokyklinio ugdymo programas, tvarkos aprašo</w:t>
      </w:r>
      <w:bookmarkEnd w:id="2"/>
      <w:r w:rsidR="00226246">
        <w:rPr>
          <w:rFonts w:ascii="TimesNewRomanPS-BoldMT" w:hAnsi="TimesNewRomanPS-BoldMT" w:cs="TimesNewRomanPS-BoldMT"/>
        </w:rPr>
        <w:t>,</w:t>
      </w:r>
      <w:r w:rsidR="00EB4E0C" w:rsidRPr="006B6B90">
        <w:rPr>
          <w:rFonts w:ascii="TimesNewRomanPS-BoldMT" w:hAnsi="TimesNewRomanPS-BoldMT" w:cs="TimesNewRomanPS-BoldMT"/>
        </w:rPr>
        <w:t xml:space="preserve"> patvirtin</w:t>
      </w:r>
      <w:r w:rsidR="00594FAC" w:rsidRPr="006B6B90">
        <w:rPr>
          <w:rFonts w:ascii="TimesNewRomanPS-BoldMT" w:hAnsi="TimesNewRomanPS-BoldMT" w:cs="TimesNewRomanPS-BoldMT"/>
        </w:rPr>
        <w:t xml:space="preserve">to </w:t>
      </w:r>
      <w:r w:rsidR="00594FAC">
        <w:t>Š</w:t>
      </w:r>
      <w:r w:rsidR="00594FAC" w:rsidRPr="00CB4BDC">
        <w:t>ilutės rajono savivaldybės tarybos 20</w:t>
      </w:r>
      <w:r w:rsidR="00594FAC">
        <w:t>19</w:t>
      </w:r>
      <w:r w:rsidR="00594FAC" w:rsidRPr="00CB4BDC">
        <w:t xml:space="preserve"> m. </w:t>
      </w:r>
      <w:r w:rsidR="00594FAC">
        <w:t>gruodžio</w:t>
      </w:r>
      <w:r w:rsidR="00594FAC" w:rsidRPr="00CB4BDC">
        <w:t xml:space="preserve"> </w:t>
      </w:r>
      <w:r w:rsidR="00594FAC">
        <w:t>19</w:t>
      </w:r>
      <w:r w:rsidR="00594FAC" w:rsidRPr="00CB4BDC">
        <w:t xml:space="preserve"> d. </w:t>
      </w:r>
      <w:r w:rsidR="00594FAC">
        <w:t>s</w:t>
      </w:r>
      <w:r w:rsidR="00594FAC" w:rsidRPr="00CB4BDC">
        <w:t>prendim</w:t>
      </w:r>
      <w:bookmarkStart w:id="3" w:name="n_0"/>
      <w:r w:rsidR="004C4E4B">
        <w:t>o</w:t>
      </w:r>
      <w:r w:rsidR="00594FAC">
        <w:t xml:space="preserve"> </w:t>
      </w:r>
      <w:r w:rsidR="00594FAC" w:rsidRPr="00EF343E">
        <w:t>Nr.</w:t>
      </w:r>
      <w:r w:rsidR="00594FAC">
        <w:t xml:space="preserve"> </w:t>
      </w:r>
      <w:r w:rsidR="00594FAC" w:rsidRPr="00EF343E">
        <w:t>T1-</w:t>
      </w:r>
      <w:r w:rsidR="00594FAC">
        <w:t>198</w:t>
      </w:r>
      <w:r w:rsidR="00594FAC" w:rsidRPr="00EF343E">
        <w:t xml:space="preserve"> </w:t>
      </w:r>
      <w:bookmarkEnd w:id="3"/>
      <w:r w:rsidR="00594FAC" w:rsidRPr="00CB4BDC">
        <w:t>„</w:t>
      </w:r>
      <w:r w:rsidR="00594FAC" w:rsidRPr="006B6B90">
        <w:rPr>
          <w:rFonts w:ascii="TimesNewRomanPS-BoldMT" w:hAnsi="TimesNewRomanPS-BoldMT" w:cs="TimesNewRomanPS-BoldMT"/>
        </w:rPr>
        <w:t xml:space="preserve">Dėl </w:t>
      </w:r>
      <w:r w:rsidR="00EF343E" w:rsidRPr="006B6B90">
        <w:rPr>
          <w:b/>
          <w:bCs/>
        </w:rPr>
        <w:t xml:space="preserve"> </w:t>
      </w:r>
      <w:r w:rsidR="00594FAC" w:rsidRPr="006B6B90">
        <w:rPr>
          <w:b/>
          <w:bCs/>
        </w:rPr>
        <w:t>c</w:t>
      </w:r>
      <w:r w:rsidR="00594FAC" w:rsidRPr="006B6B90">
        <w:rPr>
          <w:rFonts w:ascii="TimesNewRomanPS-BoldMT" w:hAnsi="TimesNewRomanPS-BoldMT" w:cs="TimesNewRomanPS-BoldMT"/>
        </w:rPr>
        <w:t>entralizuoto vaikų priėmimo į Šilutės rajono savivaldybės švietimo įstaigas, įgyvendinančias ikimokyklinio ir priešmokyklinio ugdymo programas, tvarkos aprašo patvirtinimo“</w:t>
      </w:r>
      <w:r w:rsidR="00226246">
        <w:rPr>
          <w:rFonts w:ascii="TimesNewRomanPS-BoldMT" w:hAnsi="TimesNewRomanPS-BoldMT" w:cs="TimesNewRomanPS-BoldMT"/>
        </w:rPr>
        <w:t xml:space="preserve"> </w:t>
      </w:r>
      <w:r w:rsidR="004C4E4B">
        <w:rPr>
          <w:rFonts w:ascii="TimesNewRomanPS-BoldMT" w:hAnsi="TimesNewRomanPS-BoldMT" w:cs="TimesNewRomanPS-BoldMT"/>
        </w:rPr>
        <w:t>1 punktu</w:t>
      </w:r>
      <w:r w:rsidR="006B6B90">
        <w:rPr>
          <w:rFonts w:ascii="TimesNewRomanPS-BoldMT" w:hAnsi="TimesNewRomanPS-BoldMT" w:cs="TimesNewRomanPS-BoldMT"/>
        </w:rPr>
        <w:t>:</w:t>
      </w:r>
    </w:p>
    <w:p w14:paraId="72C63EC2" w14:textId="4ABB98B6" w:rsidR="006B6B90" w:rsidRDefault="006B6B90" w:rsidP="00C279F3">
      <w:pPr>
        <w:numPr>
          <w:ilvl w:val="1"/>
          <w:numId w:val="4"/>
        </w:numPr>
        <w:tabs>
          <w:tab w:val="left" w:pos="851"/>
        </w:tabs>
        <w:suppressAutoHyphens/>
        <w:ind w:left="0" w:right="-1" w:firstLine="855"/>
        <w:jc w:val="both"/>
      </w:pPr>
      <w:r>
        <w:rPr>
          <w:rFonts w:ascii="TimesNewRomanPS-BoldMT" w:hAnsi="TimesNewRomanPS-BoldMT" w:cs="TimesNewRomanPS-BoldMT"/>
        </w:rPr>
        <w:t>Pakeisti</w:t>
      </w:r>
      <w:r w:rsidR="004C4E4B" w:rsidRPr="004C4E4B">
        <w:t xml:space="preserve"> </w:t>
      </w:r>
      <w:r w:rsidR="004C4E4B">
        <w:t>C</w:t>
      </w:r>
      <w:r w:rsidR="004C4E4B" w:rsidRPr="006B6B90">
        <w:rPr>
          <w:rFonts w:ascii="TimesNewRomanPS-BoldMT" w:hAnsi="TimesNewRomanPS-BoldMT" w:cs="TimesNewRomanPS-BoldMT"/>
        </w:rPr>
        <w:t>entralizuoto vaikų priėmimo į Šilutės rajono savivaldybės švietimo įstaigas, įgyvendinančias ikimokyklinio ir priešmokyklinio ugdymo programas, tvarkos aprašo</w:t>
      </w:r>
      <w:r>
        <w:t xml:space="preserve"> </w:t>
      </w:r>
      <w:r w:rsidR="00EB255C">
        <w:t>4</w:t>
      </w:r>
      <w:r>
        <w:t xml:space="preserve"> punktą ir išdėstyti jį taip:</w:t>
      </w:r>
    </w:p>
    <w:p w14:paraId="70E5DD68" w14:textId="3B8B5592" w:rsidR="00EE514F" w:rsidRDefault="006B6B90" w:rsidP="006B6B90">
      <w:pPr>
        <w:tabs>
          <w:tab w:val="left" w:pos="851"/>
        </w:tabs>
        <w:suppressAutoHyphens/>
        <w:ind w:right="-1" w:firstLine="1215"/>
        <w:jc w:val="both"/>
      </w:pPr>
      <w:r>
        <w:t>„4</w:t>
      </w:r>
      <w:r w:rsidR="00EB255C">
        <w:t xml:space="preserve">. </w:t>
      </w:r>
      <w:r w:rsidR="00EB255C" w:rsidRPr="00EB4E0C">
        <w:t>Prašymus</w:t>
      </w:r>
      <w:r w:rsidR="00EB255C">
        <w:t xml:space="preserve"> dėl vaikų priėmimo į Šilutės rajono</w:t>
      </w:r>
      <w:r w:rsidR="00EB255C" w:rsidRPr="006B6B90">
        <w:rPr>
          <w:b/>
        </w:rPr>
        <w:t xml:space="preserve"> </w:t>
      </w:r>
      <w:r w:rsidR="00EB255C">
        <w:t xml:space="preserve">savivaldybės švietimo įstaigų ikimokyklinio ir priešmokyklinio ugdymo grupes </w:t>
      </w:r>
      <w:r w:rsidR="00EB255C" w:rsidRPr="006B6B90">
        <w:rPr>
          <w:color w:val="000000"/>
        </w:rPr>
        <w:t xml:space="preserve">(toliau </w:t>
      </w:r>
      <w:r w:rsidR="002D65EC" w:rsidRPr="006B6B90">
        <w:rPr>
          <w:color w:val="000000"/>
        </w:rPr>
        <w:t>–</w:t>
      </w:r>
      <w:r w:rsidR="00EB255C" w:rsidRPr="006B6B90">
        <w:rPr>
          <w:color w:val="000000"/>
        </w:rPr>
        <w:t xml:space="preserve"> Prašymas)</w:t>
      </w:r>
      <w:r w:rsidR="00EB255C">
        <w:t xml:space="preserve"> elektroniniu būdu sistemoje pildo Tėvai (globėjai, rūpintojai) arba </w:t>
      </w:r>
      <w:r w:rsidR="00226246">
        <w:t>P</w:t>
      </w:r>
      <w:r w:rsidR="00EB4E0C">
        <w:t>rašymus</w:t>
      </w:r>
      <w:r w:rsidR="00EB255C">
        <w:t xml:space="preserve"> </w:t>
      </w:r>
      <w:r w:rsidR="00EB255C" w:rsidRPr="006B6B90">
        <w:rPr>
          <w:color w:val="000000"/>
        </w:rPr>
        <w:t>raštu</w:t>
      </w:r>
      <w:r w:rsidR="00EB255C" w:rsidRPr="006B6B90">
        <w:rPr>
          <w:color w:val="339966"/>
        </w:rPr>
        <w:t xml:space="preserve"> </w:t>
      </w:r>
      <w:r w:rsidR="00EB255C">
        <w:t xml:space="preserve">pateikia Savivaldybės administracijos </w:t>
      </w:r>
      <w:r w:rsidR="002D65EC">
        <w:t>v</w:t>
      </w:r>
      <w:r w:rsidR="00EB255C">
        <w:t>ien</w:t>
      </w:r>
      <w:r w:rsidR="002D65EC">
        <w:t>o</w:t>
      </w:r>
      <w:r w:rsidR="00EB255C">
        <w:t xml:space="preserve"> langel</w:t>
      </w:r>
      <w:r w:rsidR="002D65EC">
        <w:t xml:space="preserve">io principu dirbančiam </w:t>
      </w:r>
      <w:r w:rsidR="002D65EC" w:rsidRPr="00EB4E0C">
        <w:t>specialistui</w:t>
      </w:r>
      <w:r w:rsidR="00EB4E0C">
        <w:t xml:space="preserve"> arba</w:t>
      </w:r>
      <w:r w:rsidR="00EB255C" w:rsidRPr="00EB4E0C">
        <w:t xml:space="preserve"> </w:t>
      </w:r>
      <w:r w:rsidR="007549B1" w:rsidRPr="00EB4E0C">
        <w:t>už miesto ribų esančiose</w:t>
      </w:r>
      <w:r w:rsidR="00EB255C" w:rsidRPr="00EB4E0C">
        <w:t xml:space="preserve"> ikimokyklinėse įstaigose.“</w:t>
      </w:r>
      <w:r w:rsidR="006072CA" w:rsidRPr="00EB4E0C">
        <w:t>;</w:t>
      </w:r>
    </w:p>
    <w:p w14:paraId="5629B754" w14:textId="3A211829" w:rsidR="006B6B90" w:rsidRDefault="006B6B90" w:rsidP="006B6B90">
      <w:pPr>
        <w:numPr>
          <w:ilvl w:val="1"/>
          <w:numId w:val="4"/>
        </w:numPr>
        <w:suppressAutoHyphens/>
        <w:jc w:val="both"/>
      </w:pPr>
      <w:r>
        <w:rPr>
          <w:rFonts w:ascii="TimesNewRomanPS-BoldMT" w:hAnsi="TimesNewRomanPS-BoldMT" w:cs="TimesNewRomanPS-BoldMT"/>
        </w:rPr>
        <w:t>Pakeisti</w:t>
      </w:r>
      <w:r>
        <w:t xml:space="preserve"> 5 punktą ir išdėstyti jį taip:</w:t>
      </w:r>
    </w:p>
    <w:p w14:paraId="3D6BD05F" w14:textId="7590FC3D" w:rsidR="00EE514F" w:rsidRDefault="00EE514F" w:rsidP="00DD60C4">
      <w:pPr>
        <w:suppressAutoHyphens/>
        <w:ind w:firstLine="851"/>
        <w:jc w:val="both"/>
        <w:rPr>
          <w:color w:val="000000"/>
        </w:rPr>
      </w:pPr>
      <w:r>
        <w:t xml:space="preserve">„5. Elektroninius Prašymus tėvai pildo savarankiškai, prisijungę prie savivaldybės interneto svetainės </w:t>
      </w:r>
      <w:hyperlink r:id="rId8">
        <w:r>
          <w:rPr>
            <w:rStyle w:val="Internetosaitas"/>
          </w:rPr>
          <w:t>www.silute.lt</w:t>
        </w:r>
      </w:hyperlink>
      <w:r>
        <w:t xml:space="preserve"> paskyros „Priėmimas į darželius“ (toliau – savivaldybės svetainė). </w:t>
      </w:r>
      <w:r>
        <w:rPr>
          <w:color w:val="000000"/>
        </w:rPr>
        <w:t xml:space="preserve"> Tėvų pageidavimu, elektroninio Prašymo pildymo klausimais visą reikiamą pagalbą ir konsultacijas suteikia Švietimo, sporto ir kultūros skyriaus specialistai.“. </w:t>
      </w:r>
    </w:p>
    <w:p w14:paraId="3D79391C" w14:textId="5D7705A9" w:rsidR="006B6B90" w:rsidRDefault="006B6B90" w:rsidP="006B6B90">
      <w:pPr>
        <w:numPr>
          <w:ilvl w:val="1"/>
          <w:numId w:val="4"/>
        </w:numPr>
        <w:suppressAutoHyphens/>
        <w:jc w:val="both"/>
      </w:pPr>
      <w:r>
        <w:rPr>
          <w:rFonts w:ascii="TimesNewRomanPS-BoldMT" w:hAnsi="TimesNewRomanPS-BoldMT" w:cs="TimesNewRomanPS-BoldMT"/>
        </w:rPr>
        <w:t>Pakeisti</w:t>
      </w:r>
      <w:r>
        <w:t xml:space="preserve"> 6 punktą ir išdėstyti jį taip:</w:t>
      </w:r>
    </w:p>
    <w:p w14:paraId="28975127" w14:textId="68177E84" w:rsidR="006B6B90" w:rsidRDefault="006B6B90" w:rsidP="00A90CB1">
      <w:pPr>
        <w:tabs>
          <w:tab w:val="left" w:pos="0"/>
        </w:tabs>
        <w:ind w:right="-1" w:firstLine="851"/>
        <w:jc w:val="both"/>
      </w:pPr>
      <w:r>
        <w:rPr>
          <w:iCs/>
          <w:color w:val="000000"/>
        </w:rPr>
        <w:t>„6. Tėvai elektroniniuose ar rašytiniuose Prašymuose turi nurodyti:</w:t>
      </w:r>
    </w:p>
    <w:p w14:paraId="501109CD" w14:textId="445107BF" w:rsidR="006B6B90" w:rsidRDefault="006B6B90" w:rsidP="00A90CB1">
      <w:pPr>
        <w:tabs>
          <w:tab w:val="left" w:pos="0"/>
        </w:tabs>
        <w:ind w:right="-1" w:firstLine="851"/>
        <w:jc w:val="both"/>
      </w:pPr>
      <w:r>
        <w:t xml:space="preserve">6.1. vaiko ir tėvų asmens </w:t>
      </w:r>
      <w:r>
        <w:rPr>
          <w:color w:val="000000"/>
        </w:rPr>
        <w:t>duomenis (pridedama vaiko gimimo išrašo kopija), gyvenamąją</w:t>
      </w:r>
      <w:r>
        <w:t xml:space="preserve"> vietą, kontaktinius telefonus, elektroninio pašto adresus;</w:t>
      </w:r>
    </w:p>
    <w:p w14:paraId="38B1E600" w14:textId="0C697242" w:rsidR="006B6B90" w:rsidRDefault="006B6B90" w:rsidP="00A90CB1">
      <w:pPr>
        <w:tabs>
          <w:tab w:val="left" w:pos="0"/>
        </w:tabs>
        <w:ind w:firstLine="851"/>
        <w:jc w:val="both"/>
      </w:pPr>
      <w:r>
        <w:t>6.2. pageidaujamas lankyti įstaiga</w:t>
      </w:r>
      <w:r>
        <w:rPr>
          <w:color w:val="000000"/>
        </w:rPr>
        <w:t xml:space="preserve">s (ne daugiau kaip 2), išdėstydami jas </w:t>
      </w:r>
      <w:r>
        <w:t>pirmumo tvarka;</w:t>
      </w:r>
    </w:p>
    <w:p w14:paraId="1BD15064" w14:textId="070E538E" w:rsidR="006B6B90" w:rsidRDefault="006B6B90" w:rsidP="00A90CB1">
      <w:pPr>
        <w:tabs>
          <w:tab w:val="left" w:pos="900"/>
        </w:tabs>
        <w:ind w:firstLine="851"/>
        <w:jc w:val="both"/>
      </w:pPr>
      <w:r>
        <w:t>6.</w:t>
      </w:r>
      <w:r>
        <w:rPr>
          <w:color w:val="000000"/>
        </w:rPr>
        <w:t>3. pageidaujamą vaiko priėmimo į grupę datą.</w:t>
      </w:r>
      <w:r>
        <w:rPr>
          <w:color w:val="158466"/>
        </w:rPr>
        <w:t xml:space="preserve"> </w:t>
      </w:r>
      <w:r>
        <w:rPr>
          <w:color w:val="000000"/>
        </w:rPr>
        <w:t>Jei pasirinko 4 val. lankymą</w:t>
      </w:r>
      <w:r w:rsidR="00226246">
        <w:rPr>
          <w:color w:val="000000"/>
        </w:rPr>
        <w:t>,</w:t>
      </w:r>
      <w:r>
        <w:rPr>
          <w:color w:val="000000"/>
        </w:rPr>
        <w:t xml:space="preserve"> į įstaigą nukreipiamas</w:t>
      </w:r>
      <w:r w:rsidR="00226246">
        <w:rPr>
          <w:color w:val="000000"/>
        </w:rPr>
        <w:t xml:space="preserve">, jei yra </w:t>
      </w:r>
      <w:r>
        <w:rPr>
          <w:color w:val="000000"/>
        </w:rPr>
        <w:t>laisv</w:t>
      </w:r>
      <w:r w:rsidR="00226246">
        <w:rPr>
          <w:color w:val="000000"/>
        </w:rPr>
        <w:t>ų</w:t>
      </w:r>
      <w:r>
        <w:rPr>
          <w:color w:val="000000"/>
        </w:rPr>
        <w:t xml:space="preserve"> viet</w:t>
      </w:r>
      <w:r w:rsidR="00226246">
        <w:rPr>
          <w:color w:val="000000"/>
        </w:rPr>
        <w:t>ų</w:t>
      </w:r>
      <w:r>
        <w:rPr>
          <w:color w:val="000000"/>
        </w:rPr>
        <w:t>;</w:t>
      </w:r>
    </w:p>
    <w:p w14:paraId="4805BD42" w14:textId="0CCDAA60" w:rsidR="006B6B90" w:rsidRDefault="006B6B90" w:rsidP="00A90CB1">
      <w:pPr>
        <w:tabs>
          <w:tab w:val="left" w:pos="900"/>
        </w:tabs>
        <w:ind w:firstLine="851"/>
        <w:jc w:val="both"/>
      </w:pPr>
      <w:r>
        <w:rPr>
          <w:color w:val="000000"/>
        </w:rPr>
        <w:t xml:space="preserve"> 6.4. reikalingą švietimo pagalbą, pateik</w:t>
      </w:r>
      <w:r w:rsidR="00226246">
        <w:rPr>
          <w:color w:val="000000"/>
        </w:rPr>
        <w:t>dami</w:t>
      </w:r>
      <w:r>
        <w:rPr>
          <w:color w:val="000000"/>
        </w:rPr>
        <w:t xml:space="preserve"> vaikų raidos sutrikimų, ankstyvosios reabilitacijos arba Švietimo pagalbos tarnybos pažymą;</w:t>
      </w:r>
    </w:p>
    <w:p w14:paraId="1F3A57E8" w14:textId="73A305F2" w:rsidR="006B6B90" w:rsidRDefault="006B6B90" w:rsidP="00A90CB1">
      <w:pPr>
        <w:tabs>
          <w:tab w:val="left" w:pos="0"/>
          <w:tab w:val="left" w:pos="270"/>
          <w:tab w:val="left" w:pos="900"/>
        </w:tabs>
        <w:ind w:firstLine="851"/>
        <w:contextualSpacing/>
        <w:jc w:val="both"/>
      </w:pPr>
      <w:r>
        <w:t xml:space="preserve">6.5. </w:t>
      </w:r>
      <w:r>
        <w:rPr>
          <w:color w:val="000000"/>
        </w:rPr>
        <w:t>duomenis apie</w:t>
      </w:r>
      <w:r>
        <w:t xml:space="preserve"> pirmenybę priimant vaiką į švietimo įstaigą</w:t>
      </w:r>
      <w:r>
        <w:rPr>
          <w:color w:val="000000"/>
        </w:rPr>
        <w:t xml:space="preserve"> (pagal Aprašo 15 punktą);</w:t>
      </w:r>
      <w:r>
        <w:rPr>
          <w:color w:val="339966"/>
        </w:rPr>
        <w:t xml:space="preserve"> </w:t>
      </w:r>
    </w:p>
    <w:p w14:paraId="6C25B46F" w14:textId="490DDB6C" w:rsidR="008F493D" w:rsidRDefault="008F493D" w:rsidP="008F493D">
      <w:pPr>
        <w:ind w:right="-1" w:firstLine="851"/>
        <w:jc w:val="both"/>
        <w:rPr>
          <w:color w:val="000000"/>
        </w:rPr>
      </w:pPr>
      <w:r>
        <w:t xml:space="preserve">6.6. </w:t>
      </w:r>
      <w:r>
        <w:rPr>
          <w:color w:val="000000"/>
        </w:rPr>
        <w:t xml:space="preserve">pageidaujamą pranešimo apie priėmimą į </w:t>
      </w:r>
      <w:r w:rsidR="00226246">
        <w:rPr>
          <w:color w:val="000000"/>
        </w:rPr>
        <w:t>švietimo į</w:t>
      </w:r>
      <w:r>
        <w:rPr>
          <w:color w:val="000000"/>
        </w:rPr>
        <w:t>staigą būdą (elektroniniu paštu ar telefonu).“</w:t>
      </w:r>
      <w:r w:rsidR="006072CA">
        <w:rPr>
          <w:color w:val="000000"/>
        </w:rPr>
        <w:t>;</w:t>
      </w:r>
    </w:p>
    <w:p w14:paraId="66577AE5" w14:textId="33A7A111" w:rsidR="006B6B90" w:rsidRPr="00226246" w:rsidRDefault="006B6B90" w:rsidP="00C279F3">
      <w:pPr>
        <w:numPr>
          <w:ilvl w:val="1"/>
          <w:numId w:val="4"/>
        </w:numPr>
        <w:suppressAutoHyphens/>
        <w:jc w:val="both"/>
        <w:rPr>
          <w:color w:val="000000"/>
        </w:rPr>
      </w:pPr>
      <w:r>
        <w:rPr>
          <w:rFonts w:ascii="TimesNewRomanPS-BoldMT" w:hAnsi="TimesNewRomanPS-BoldMT" w:cs="TimesNewRomanPS-BoldMT"/>
        </w:rPr>
        <w:lastRenderedPageBreak/>
        <w:t>Pakeisti</w:t>
      </w:r>
      <w:r>
        <w:t xml:space="preserve"> 9 punktą ir išdėstyti jį taip:</w:t>
      </w:r>
    </w:p>
    <w:p w14:paraId="7D88040D" w14:textId="40DAD30E" w:rsidR="007517C5" w:rsidRDefault="007517C5" w:rsidP="001F42E7">
      <w:pPr>
        <w:tabs>
          <w:tab w:val="left" w:pos="0"/>
        </w:tabs>
        <w:ind w:firstLine="851"/>
        <w:jc w:val="both"/>
      </w:pPr>
      <w:r>
        <w:t>„9. Rašytiniuose Prašymuose pateiktus duomenis patikrina Savivaldybės atsakingi specialistai ir įveda duomenis į „</w:t>
      </w:r>
      <w:proofErr w:type="spellStart"/>
      <w:r>
        <w:t>Registruok.lt</w:t>
      </w:r>
      <w:proofErr w:type="spellEnd"/>
      <w:r>
        <w:t>“ sistemą.“;</w:t>
      </w:r>
    </w:p>
    <w:p w14:paraId="7D621CEF" w14:textId="26388197" w:rsidR="006B6B90" w:rsidRDefault="006B6B90" w:rsidP="006B6B90">
      <w:pPr>
        <w:numPr>
          <w:ilvl w:val="1"/>
          <w:numId w:val="4"/>
        </w:numPr>
        <w:suppressAutoHyphens/>
        <w:jc w:val="both"/>
      </w:pPr>
      <w:r>
        <w:rPr>
          <w:rFonts w:ascii="TimesNewRomanPS-BoldMT" w:hAnsi="TimesNewRomanPS-BoldMT" w:cs="TimesNewRomanPS-BoldMT"/>
        </w:rPr>
        <w:t>Pakeisti</w:t>
      </w:r>
      <w:r>
        <w:t xml:space="preserve"> 12 punktą ir išdėstyti jį taip:</w:t>
      </w:r>
    </w:p>
    <w:p w14:paraId="66105F21" w14:textId="77777777" w:rsidR="002E5E79" w:rsidRDefault="002E5E79" w:rsidP="002E5E79">
      <w:pPr>
        <w:tabs>
          <w:tab w:val="left" w:pos="0"/>
          <w:tab w:val="left" w:pos="1440"/>
        </w:tabs>
        <w:ind w:right="-1" w:firstLine="851"/>
        <w:jc w:val="both"/>
        <w:rPr>
          <w:iCs/>
          <w:color w:val="000000"/>
        </w:rPr>
      </w:pPr>
      <w:r>
        <w:t xml:space="preserve">„12. </w:t>
      </w:r>
      <w:r>
        <w:rPr>
          <w:iCs/>
          <w:color w:val="000000"/>
        </w:rPr>
        <w:t>Tėvai, prisijungę prie „</w:t>
      </w:r>
      <w:proofErr w:type="spellStart"/>
      <w:r>
        <w:rPr>
          <w:iCs/>
          <w:color w:val="000000"/>
        </w:rPr>
        <w:t>Registruok.lt</w:t>
      </w:r>
      <w:proofErr w:type="spellEnd"/>
      <w:r>
        <w:rPr>
          <w:iCs/>
          <w:color w:val="000000"/>
        </w:rPr>
        <w:t>“ sistemos, gali matyti savo vaikų vietas laukiančiųjų eilėje einamaisiais kalendoriniais metais.“;</w:t>
      </w:r>
    </w:p>
    <w:p w14:paraId="37F08536" w14:textId="2FBC65FC" w:rsidR="006B6B90" w:rsidRDefault="006B6B90" w:rsidP="006B6B90">
      <w:pPr>
        <w:numPr>
          <w:ilvl w:val="1"/>
          <w:numId w:val="4"/>
        </w:numPr>
        <w:suppressAutoHyphens/>
        <w:jc w:val="both"/>
      </w:pPr>
      <w:r>
        <w:rPr>
          <w:rFonts w:ascii="TimesNewRomanPS-BoldMT" w:hAnsi="TimesNewRomanPS-BoldMT" w:cs="TimesNewRomanPS-BoldMT"/>
        </w:rPr>
        <w:t>Pakeisti</w:t>
      </w:r>
      <w:r>
        <w:t xml:space="preserve"> 15 punktą ir išdėstyti jį taip:</w:t>
      </w:r>
    </w:p>
    <w:p w14:paraId="1D1E714C" w14:textId="77777777" w:rsidR="0008367F" w:rsidRDefault="0008367F" w:rsidP="002E5E79">
      <w:pPr>
        <w:tabs>
          <w:tab w:val="left" w:pos="0"/>
          <w:tab w:val="left" w:pos="1440"/>
        </w:tabs>
        <w:ind w:right="-1" w:firstLine="851"/>
        <w:jc w:val="both"/>
        <w:rPr>
          <w:iCs/>
          <w:color w:val="000000"/>
        </w:rPr>
      </w:pPr>
      <w:r>
        <w:rPr>
          <w:iCs/>
          <w:color w:val="000000"/>
        </w:rPr>
        <w:t>„15. Pirmenybė priimant teikiama:</w:t>
      </w:r>
    </w:p>
    <w:p w14:paraId="33ED3133" w14:textId="77777777" w:rsidR="0008367F" w:rsidRDefault="0008367F" w:rsidP="002E5E79">
      <w:pPr>
        <w:tabs>
          <w:tab w:val="left" w:pos="0"/>
          <w:tab w:val="left" w:pos="1440"/>
        </w:tabs>
        <w:ind w:right="-1" w:firstLine="851"/>
        <w:jc w:val="both"/>
        <w:rPr>
          <w:iCs/>
          <w:color w:val="000000"/>
        </w:rPr>
      </w:pPr>
      <w:r>
        <w:rPr>
          <w:iCs/>
          <w:color w:val="000000"/>
        </w:rPr>
        <w:t>15.4. vaikams, kurių vienas iš tėvų (globėjų, rūpintojų) dirba toje ikimokyklinio ir priešmokyklinio ugdymo įstaigoje.“.</w:t>
      </w:r>
    </w:p>
    <w:p w14:paraId="6E97410E" w14:textId="548E45E4" w:rsidR="006B6B90" w:rsidRDefault="006B6B90" w:rsidP="006B6B90">
      <w:pPr>
        <w:numPr>
          <w:ilvl w:val="1"/>
          <w:numId w:val="4"/>
        </w:numPr>
        <w:suppressAutoHyphens/>
        <w:jc w:val="both"/>
      </w:pPr>
      <w:r>
        <w:rPr>
          <w:rFonts w:ascii="TimesNewRomanPS-BoldMT" w:hAnsi="TimesNewRomanPS-BoldMT" w:cs="TimesNewRomanPS-BoldMT"/>
        </w:rPr>
        <w:t>Pakeisti</w:t>
      </w:r>
      <w:r>
        <w:t xml:space="preserve"> 18 punktą ir išdėstyti jį taip:</w:t>
      </w:r>
    </w:p>
    <w:p w14:paraId="2D853B09" w14:textId="77777777" w:rsidR="006504A9" w:rsidRDefault="00916D10" w:rsidP="002E5E79">
      <w:pPr>
        <w:tabs>
          <w:tab w:val="left" w:pos="0"/>
          <w:tab w:val="left" w:pos="1440"/>
        </w:tabs>
        <w:ind w:right="-1" w:firstLine="851"/>
        <w:jc w:val="both"/>
      </w:pPr>
      <w:r>
        <w:t>„</w:t>
      </w:r>
      <w:bookmarkStart w:id="4" w:name="_Hlk160189333"/>
      <w:r>
        <w:t xml:space="preserve">18. </w:t>
      </w:r>
      <w:r w:rsidR="009A3047">
        <w:t>Priešmokyklinis ugdymas</w:t>
      </w:r>
      <w:r w:rsidR="006504A9">
        <w:t>:</w:t>
      </w:r>
    </w:p>
    <w:p w14:paraId="6B368303" w14:textId="77777777" w:rsidR="006504A9" w:rsidRDefault="006504A9" w:rsidP="002E5E79">
      <w:pPr>
        <w:tabs>
          <w:tab w:val="left" w:pos="0"/>
          <w:tab w:val="left" w:pos="1440"/>
        </w:tabs>
        <w:ind w:right="-1" w:firstLine="851"/>
        <w:jc w:val="both"/>
      </w:pPr>
      <w:r>
        <w:t xml:space="preserve">18.1.  </w:t>
      </w:r>
      <w:r w:rsidR="009A3047">
        <w:t>pradedamas teikti vaikui, kai tais kalendoriniais metais iki balandžio 30 dienos jam sueina 5 metai</w:t>
      </w:r>
      <w:r>
        <w:t>;</w:t>
      </w:r>
    </w:p>
    <w:p w14:paraId="254CF384" w14:textId="77777777" w:rsidR="002E5E79" w:rsidRDefault="006504A9" w:rsidP="002E5E79">
      <w:pPr>
        <w:tabs>
          <w:tab w:val="left" w:pos="0"/>
          <w:tab w:val="left" w:pos="1440"/>
        </w:tabs>
        <w:ind w:right="-1" w:firstLine="851"/>
        <w:jc w:val="both"/>
      </w:pPr>
      <w:r>
        <w:t>18.2.</w:t>
      </w:r>
      <w:r w:rsidR="009A3047">
        <w:t xml:space="preserve"> gali būti pradedamas teikti vaikui, kai</w:t>
      </w:r>
      <w:r>
        <w:t xml:space="preserve"> </w:t>
      </w:r>
      <w:r w:rsidR="00916D10">
        <w:t>jam kalendoriniais metais 5 metai sueina iki rugsėjo 1 dienos, švietimo, mokslo ir sporto ministro nustatyta tvarka įvertinus vaiko ugdymo ir ugdymosi poreikius, pažangą</w:t>
      </w:r>
      <w:r>
        <w:t>;</w:t>
      </w:r>
    </w:p>
    <w:p w14:paraId="1426D850" w14:textId="65C168BD" w:rsidR="006504A9" w:rsidRDefault="006504A9" w:rsidP="006504A9">
      <w:pPr>
        <w:tabs>
          <w:tab w:val="left" w:pos="0"/>
          <w:tab w:val="left" w:pos="1440"/>
        </w:tabs>
        <w:ind w:right="-1" w:firstLine="851"/>
        <w:jc w:val="both"/>
      </w:pPr>
      <w:r>
        <w:t xml:space="preserve">18.3. </w:t>
      </w:r>
      <w:r w:rsidR="009A3047">
        <w:t>turi būti pradėtas teikti ne vėliau, negu vaikui tais kalendoriniais metais sueina 6 metai</w:t>
      </w:r>
      <w:r>
        <w:t>.</w:t>
      </w:r>
      <w:r w:rsidR="002D65EC">
        <w:t>“</w:t>
      </w:r>
      <w:r>
        <w:t xml:space="preserve">. </w:t>
      </w:r>
    </w:p>
    <w:p w14:paraId="605BF10F" w14:textId="3F8DB031" w:rsidR="006B6B90" w:rsidRDefault="006B6B90" w:rsidP="006B6B90">
      <w:pPr>
        <w:numPr>
          <w:ilvl w:val="1"/>
          <w:numId w:val="4"/>
        </w:numPr>
        <w:suppressAutoHyphens/>
        <w:jc w:val="both"/>
      </w:pPr>
      <w:r>
        <w:rPr>
          <w:rFonts w:ascii="TimesNewRomanPS-BoldMT" w:hAnsi="TimesNewRomanPS-BoldMT" w:cs="TimesNewRomanPS-BoldMT"/>
        </w:rPr>
        <w:t>Pakeisti</w:t>
      </w:r>
      <w:r>
        <w:t xml:space="preserve"> 23 punktą ir išdėstyti jį taip:</w:t>
      </w:r>
    </w:p>
    <w:bookmarkEnd w:id="4"/>
    <w:p w14:paraId="314521DF" w14:textId="77777777" w:rsidR="00A3330B" w:rsidRDefault="009A3047" w:rsidP="00A3330B">
      <w:pPr>
        <w:tabs>
          <w:tab w:val="left" w:pos="0"/>
          <w:tab w:val="left" w:pos="1440"/>
        </w:tabs>
        <w:ind w:right="-1" w:firstLine="851"/>
        <w:jc w:val="both"/>
      </w:pPr>
      <w:r>
        <w:t>„23. Priėmimą vykdo Savivaldybės mero patvirtinta komisija, kuri organizuoja grupių formavimą naujiems mokslo metams. Posėdžio protokolo kopijos išsiunčiamos visoms ikimokyklinio ir priešmokyklinio ugdymo įstaigoms.“.</w:t>
      </w:r>
    </w:p>
    <w:p w14:paraId="2CEAE19C" w14:textId="39D7E454" w:rsidR="006B6B90" w:rsidRDefault="006B6B90" w:rsidP="006B6B90">
      <w:pPr>
        <w:numPr>
          <w:ilvl w:val="1"/>
          <w:numId w:val="4"/>
        </w:numPr>
        <w:suppressAutoHyphens/>
        <w:jc w:val="both"/>
      </w:pPr>
      <w:r>
        <w:rPr>
          <w:rFonts w:ascii="TimesNewRomanPS-BoldMT" w:hAnsi="TimesNewRomanPS-BoldMT" w:cs="TimesNewRomanPS-BoldMT"/>
        </w:rPr>
        <w:t>Pakeisti</w:t>
      </w:r>
      <w:r>
        <w:t xml:space="preserve"> 28 punktą ir išdėstyti jį taip:</w:t>
      </w:r>
    </w:p>
    <w:p w14:paraId="44313351" w14:textId="1DCA9788" w:rsidR="00A3330B" w:rsidRDefault="00A3330B" w:rsidP="00C279F3">
      <w:pPr>
        <w:tabs>
          <w:tab w:val="left" w:pos="0"/>
          <w:tab w:val="left" w:pos="1440"/>
        </w:tabs>
        <w:ind w:firstLine="851"/>
        <w:jc w:val="both"/>
        <w:rPr>
          <w:color w:val="000000"/>
        </w:rPr>
      </w:pPr>
      <w:r>
        <w:t xml:space="preserve">„28. Tėvai, gavę iš </w:t>
      </w:r>
      <w:r>
        <w:rPr>
          <w:color w:val="000000"/>
        </w:rPr>
        <w:t xml:space="preserve">Švietimo, sporto ir kultūros skyriaus ar </w:t>
      </w:r>
      <w:r w:rsidR="002D65EC">
        <w:rPr>
          <w:color w:val="000000"/>
        </w:rPr>
        <w:t>š</w:t>
      </w:r>
      <w:r>
        <w:rPr>
          <w:color w:val="000000"/>
        </w:rPr>
        <w:t>vietimo įstaigos pranešimą apie vaiko priėmimą, privalo kreiptis į nurodytą Įstaigą iki birželio 10 dienos,</w:t>
      </w:r>
      <w:r>
        <w:rPr>
          <w:rFonts w:cs="Arial"/>
          <w:color w:val="000000"/>
        </w:rPr>
        <w:t xml:space="preserve"> </w:t>
      </w:r>
      <w:r>
        <w:rPr>
          <w:color w:val="000000"/>
        </w:rPr>
        <w:t xml:space="preserve">patvirtinti vaiko atvykimą ir pateikti gimimo liudijimo nuorašą.“. </w:t>
      </w:r>
    </w:p>
    <w:p w14:paraId="7FB88684" w14:textId="07A825EF" w:rsidR="006B6B90" w:rsidRDefault="006B6B90" w:rsidP="00C279F3">
      <w:pPr>
        <w:numPr>
          <w:ilvl w:val="1"/>
          <w:numId w:val="4"/>
        </w:numPr>
        <w:tabs>
          <w:tab w:val="left" w:pos="1134"/>
          <w:tab w:val="left" w:pos="1418"/>
        </w:tabs>
        <w:suppressAutoHyphens/>
        <w:jc w:val="both"/>
      </w:pPr>
      <w:r>
        <w:rPr>
          <w:rFonts w:ascii="TimesNewRomanPS-BoldMT" w:hAnsi="TimesNewRomanPS-BoldMT" w:cs="TimesNewRomanPS-BoldMT"/>
        </w:rPr>
        <w:t>Pakeisti</w:t>
      </w:r>
      <w:r>
        <w:t xml:space="preserve"> 29 punktą ir išdėstyti jį taip:</w:t>
      </w:r>
    </w:p>
    <w:p w14:paraId="2E8A72F5" w14:textId="25DF9DAC" w:rsidR="002B1F8D" w:rsidRDefault="002B1F8D" w:rsidP="00C279F3">
      <w:pPr>
        <w:tabs>
          <w:tab w:val="left" w:pos="0"/>
          <w:tab w:val="left" w:pos="1440"/>
        </w:tabs>
        <w:ind w:firstLine="851"/>
        <w:jc w:val="both"/>
      </w:pPr>
      <w:r>
        <w:t xml:space="preserve">„29. Tėvai, negalintys atvykti į </w:t>
      </w:r>
      <w:r w:rsidR="00226246">
        <w:t>švietimo į</w:t>
      </w:r>
      <w:r>
        <w:t xml:space="preserve">staigą iki birželio 10 dienos dėl pateisinamų priežasčių (ligos, išvykę), apie tai turi informuoti Įstaigos vadovą </w:t>
      </w:r>
      <w:r>
        <w:rPr>
          <w:color w:val="000000"/>
        </w:rPr>
        <w:t>(skambučiu ar</w:t>
      </w:r>
      <w:r>
        <w:t xml:space="preserve"> elektroniniu pranešimu) ir pranešti apie vaiko atvykimą ir dokumentų pateikimo datą.“</w:t>
      </w:r>
      <w:r w:rsidR="00AB41B4">
        <w:t>.</w:t>
      </w:r>
    </w:p>
    <w:p w14:paraId="55149B4B" w14:textId="641D18A7" w:rsidR="006B6B90" w:rsidRDefault="006B6B90" w:rsidP="00C279F3">
      <w:pPr>
        <w:numPr>
          <w:ilvl w:val="1"/>
          <w:numId w:val="4"/>
        </w:numPr>
        <w:tabs>
          <w:tab w:val="left" w:pos="1418"/>
        </w:tabs>
        <w:suppressAutoHyphens/>
        <w:jc w:val="both"/>
      </w:pPr>
      <w:r>
        <w:rPr>
          <w:rFonts w:ascii="TimesNewRomanPS-BoldMT" w:hAnsi="TimesNewRomanPS-BoldMT" w:cs="TimesNewRomanPS-BoldMT"/>
        </w:rPr>
        <w:t>Pakeisti</w:t>
      </w:r>
      <w:r>
        <w:t xml:space="preserve"> 30 punktą ir išdėstyti jį taip:</w:t>
      </w:r>
    </w:p>
    <w:p w14:paraId="1068F441" w14:textId="2D6EB9A7" w:rsidR="00AB41B4" w:rsidRDefault="00AB41B4" w:rsidP="00C279F3">
      <w:pPr>
        <w:tabs>
          <w:tab w:val="left" w:pos="0"/>
          <w:tab w:val="left" w:pos="1440"/>
        </w:tabs>
        <w:ind w:firstLine="851"/>
        <w:jc w:val="both"/>
        <w:rPr>
          <w:color w:val="000000"/>
        </w:rPr>
      </w:pPr>
      <w:r>
        <w:t xml:space="preserve">„30. </w:t>
      </w:r>
      <w:r>
        <w:rPr>
          <w:color w:val="000000"/>
        </w:rPr>
        <w:t xml:space="preserve">Tėvams iki birželio 10 dienos nepatvirtinus vaiko atvykimo ir nepateikus reikiamų dokumentų, vaikas netenka vietos Įstaigoje. Įstaigos duomenų bazės tvarkytojas jį išbraukia iš sąrašo ir apie laisvą vietą informuoja Švietimo, sporto ir kultūros skyrių.“. </w:t>
      </w:r>
    </w:p>
    <w:p w14:paraId="143C33D5" w14:textId="2B8D8D26" w:rsidR="006B6B90" w:rsidRDefault="006B6B90" w:rsidP="00C279F3">
      <w:pPr>
        <w:numPr>
          <w:ilvl w:val="1"/>
          <w:numId w:val="4"/>
        </w:numPr>
        <w:tabs>
          <w:tab w:val="left" w:pos="1560"/>
        </w:tabs>
        <w:suppressAutoHyphens/>
        <w:jc w:val="both"/>
      </w:pPr>
      <w:r>
        <w:rPr>
          <w:rFonts w:ascii="TimesNewRomanPS-BoldMT" w:hAnsi="TimesNewRomanPS-BoldMT" w:cs="TimesNewRomanPS-BoldMT"/>
        </w:rPr>
        <w:t>Pakeisti</w:t>
      </w:r>
      <w:r>
        <w:t xml:space="preserve"> 36 punktą ir išdėstyti jį taip:</w:t>
      </w:r>
    </w:p>
    <w:p w14:paraId="256F0D86" w14:textId="77777777" w:rsidR="00556EBB" w:rsidRDefault="00556EBB" w:rsidP="00C279F3">
      <w:pPr>
        <w:tabs>
          <w:tab w:val="left" w:pos="0"/>
          <w:tab w:val="left" w:pos="1440"/>
          <w:tab w:val="left" w:pos="1560"/>
        </w:tabs>
        <w:ind w:firstLine="851"/>
        <w:jc w:val="both"/>
        <w:rPr>
          <w:color w:val="000000"/>
        </w:rPr>
      </w:pPr>
      <w:r>
        <w:rPr>
          <w:color w:val="000000"/>
        </w:rPr>
        <w:t xml:space="preserve">„36. </w:t>
      </w:r>
      <w:r w:rsidR="00FB4212">
        <w:rPr>
          <w:color w:val="000000"/>
        </w:rPr>
        <w:t xml:space="preserve">Įstaigos vadovas kiekvieną mėnesį (iki 5 dienos) pateikia informaciją Švietimo, sporto ir kultūros skyriaus specialistui apie vaikus, išvykusius iš švietimo įstaigos.“. </w:t>
      </w:r>
    </w:p>
    <w:p w14:paraId="13E10C3C" w14:textId="272B52FB" w:rsidR="006B6B90" w:rsidRDefault="006B6B90" w:rsidP="00C279F3">
      <w:pPr>
        <w:numPr>
          <w:ilvl w:val="1"/>
          <w:numId w:val="4"/>
        </w:numPr>
        <w:tabs>
          <w:tab w:val="left" w:pos="1560"/>
        </w:tabs>
        <w:suppressAutoHyphens/>
        <w:jc w:val="both"/>
      </w:pPr>
      <w:r>
        <w:rPr>
          <w:rFonts w:ascii="TimesNewRomanPS-BoldMT" w:hAnsi="TimesNewRomanPS-BoldMT" w:cs="TimesNewRomanPS-BoldMT"/>
        </w:rPr>
        <w:t>Pakeisti</w:t>
      </w:r>
      <w:r>
        <w:t xml:space="preserve"> 37 punktą ir išdėstyti jį taip:</w:t>
      </w:r>
    </w:p>
    <w:p w14:paraId="1FD8A09B" w14:textId="3CEEE5B6" w:rsidR="006B6B90" w:rsidRDefault="006B6B90" w:rsidP="00C279F3">
      <w:pPr>
        <w:numPr>
          <w:ilvl w:val="0"/>
          <w:numId w:val="16"/>
        </w:numPr>
        <w:tabs>
          <w:tab w:val="left" w:pos="0"/>
          <w:tab w:val="left" w:pos="1560"/>
        </w:tabs>
        <w:ind w:hanging="582"/>
        <w:jc w:val="both"/>
      </w:pPr>
      <w:r>
        <w:rPr>
          <w:color w:val="000000"/>
        </w:rPr>
        <w:t xml:space="preserve"> Darbo organizavimas vasaros laikotarpiui: </w:t>
      </w:r>
    </w:p>
    <w:p w14:paraId="54961799" w14:textId="77777777" w:rsidR="006B6B90" w:rsidRDefault="006B6B90" w:rsidP="00C279F3">
      <w:pPr>
        <w:tabs>
          <w:tab w:val="left" w:pos="0"/>
          <w:tab w:val="left" w:pos="1560"/>
        </w:tabs>
        <w:jc w:val="both"/>
      </w:pPr>
      <w:r>
        <w:rPr>
          <w:color w:val="000000"/>
        </w:rPr>
        <w:t xml:space="preserve">                 37.1. iki balandžio 20 d. atliekama tėvų apklausa dėl pageidavimo lankyti įstaigą vasaros laikotarpiu;</w:t>
      </w:r>
    </w:p>
    <w:p w14:paraId="1D1438C1" w14:textId="77777777" w:rsidR="006B6B90" w:rsidRDefault="006B6B90" w:rsidP="00C279F3">
      <w:pPr>
        <w:tabs>
          <w:tab w:val="left" w:pos="0"/>
          <w:tab w:val="left" w:pos="1560"/>
        </w:tabs>
        <w:jc w:val="both"/>
      </w:pPr>
      <w:r>
        <w:rPr>
          <w:color w:val="000000"/>
        </w:rPr>
        <w:t xml:space="preserve">                 37.2. iki gegužės 20 d.  tėvai įstaigos vadovui pateikia prašymą dėl vaiko lankymo vasaros laikotarpiu, nurodo lankymo laiką;</w:t>
      </w:r>
    </w:p>
    <w:p w14:paraId="5F3F70D6" w14:textId="0DFAB89A" w:rsidR="006B6B90" w:rsidRDefault="006B6B90" w:rsidP="00C279F3">
      <w:pPr>
        <w:tabs>
          <w:tab w:val="left" w:pos="0"/>
          <w:tab w:val="left" w:pos="142"/>
          <w:tab w:val="left" w:pos="1560"/>
        </w:tabs>
        <w:jc w:val="both"/>
      </w:pPr>
      <w:r>
        <w:rPr>
          <w:color w:val="168253"/>
        </w:rPr>
        <w:t xml:space="preserve">               </w:t>
      </w:r>
      <w:r>
        <w:rPr>
          <w:color w:val="000000"/>
        </w:rPr>
        <w:t xml:space="preserve">  37.3.  įstaigų vadovai su tėvais </w:t>
      </w:r>
      <w:r w:rsidRPr="00C279F3">
        <w:rPr>
          <w:color w:val="000000"/>
        </w:rPr>
        <w:t xml:space="preserve">sudaro sutartis, </w:t>
      </w:r>
      <w:r w:rsidR="00C279F3" w:rsidRPr="00C279F3">
        <w:rPr>
          <w:color w:val="000000"/>
        </w:rPr>
        <w:t>kurio</w:t>
      </w:r>
      <w:r w:rsidR="00C279F3" w:rsidRPr="00C279F3">
        <w:rPr>
          <w:color w:val="000000"/>
        </w:rPr>
        <w:t>se</w:t>
      </w:r>
      <w:r w:rsidR="00C279F3">
        <w:rPr>
          <w:color w:val="000000"/>
        </w:rPr>
        <w:t xml:space="preserve"> </w:t>
      </w:r>
      <w:r>
        <w:rPr>
          <w:color w:val="000000"/>
        </w:rPr>
        <w:t>nustatoma lankymo trukmė ir mokestis už paslaugas;</w:t>
      </w:r>
    </w:p>
    <w:p w14:paraId="30669217" w14:textId="77777777" w:rsidR="00DC13AB" w:rsidRDefault="009E0598" w:rsidP="00C279F3">
      <w:pPr>
        <w:tabs>
          <w:tab w:val="left" w:pos="0"/>
          <w:tab w:val="left" w:pos="1440"/>
          <w:tab w:val="left" w:pos="1560"/>
        </w:tabs>
        <w:ind w:firstLine="851"/>
        <w:jc w:val="both"/>
      </w:pPr>
      <w:bookmarkStart w:id="5" w:name="_Hlk161408639"/>
      <w:r>
        <w:t>„</w:t>
      </w:r>
      <w:bookmarkEnd w:id="5"/>
      <w:r w:rsidR="006549E8">
        <w:t>37.4. ikimokyklinių grupių skaičius vasaros laikotarpiui patvirtinamas Savivaldybės mero potvarkiu iki gegužės 31 d.“.</w:t>
      </w:r>
    </w:p>
    <w:p w14:paraId="6ECF2C54" w14:textId="2150A356" w:rsidR="006B6B90" w:rsidRDefault="006B6B90" w:rsidP="00C279F3">
      <w:pPr>
        <w:numPr>
          <w:ilvl w:val="1"/>
          <w:numId w:val="4"/>
        </w:numPr>
        <w:tabs>
          <w:tab w:val="left" w:pos="1560"/>
        </w:tabs>
        <w:suppressAutoHyphens/>
        <w:jc w:val="both"/>
      </w:pPr>
      <w:r>
        <w:rPr>
          <w:rFonts w:ascii="TimesNewRomanPS-BoldMT" w:hAnsi="TimesNewRomanPS-BoldMT" w:cs="TimesNewRomanPS-BoldMT"/>
        </w:rPr>
        <w:t>Pakeisti</w:t>
      </w:r>
      <w:r>
        <w:t xml:space="preserve"> 38 punktą ir išdėstyti jį taip:</w:t>
      </w:r>
    </w:p>
    <w:p w14:paraId="69FF4FF9" w14:textId="26FC6A83" w:rsidR="00EA7CB7" w:rsidRDefault="00EA7CB7" w:rsidP="00C279F3">
      <w:pPr>
        <w:tabs>
          <w:tab w:val="left" w:pos="0"/>
          <w:tab w:val="left" w:pos="1440"/>
          <w:tab w:val="left" w:pos="1560"/>
        </w:tabs>
        <w:ind w:firstLine="851"/>
        <w:jc w:val="both"/>
      </w:pPr>
      <w:r>
        <w:t xml:space="preserve">„38. Sumažėjus vaikų skaičiui įstaigoje (padidėjus vaikų sergamumui, esant neužpildytai grupei </w:t>
      </w:r>
      <w:r w:rsidR="002D65EC">
        <w:t xml:space="preserve">ir </w:t>
      </w:r>
      <w:r>
        <w:t>kt.), grupės gali būti laikinai jungiamos, iš anksto suderinus su tėvais, įstaigos taryba, neviršijant pagal amžiaus grupes nurodyto vaikų skaičiaus</w:t>
      </w:r>
      <w:r w:rsidR="004E79DD">
        <w:t>.“;</w:t>
      </w:r>
    </w:p>
    <w:p w14:paraId="262646CD" w14:textId="086D0793" w:rsidR="006B6B90" w:rsidRDefault="006B6B90" w:rsidP="00C279F3">
      <w:pPr>
        <w:numPr>
          <w:ilvl w:val="1"/>
          <w:numId w:val="4"/>
        </w:numPr>
        <w:tabs>
          <w:tab w:val="left" w:pos="1560"/>
        </w:tabs>
        <w:suppressAutoHyphens/>
        <w:jc w:val="both"/>
      </w:pPr>
      <w:r>
        <w:rPr>
          <w:rFonts w:ascii="TimesNewRomanPS-BoldMT" w:hAnsi="TimesNewRomanPS-BoldMT" w:cs="TimesNewRomanPS-BoldMT"/>
        </w:rPr>
        <w:lastRenderedPageBreak/>
        <w:t>Pakeisti</w:t>
      </w:r>
      <w:r>
        <w:t xml:space="preserve"> 44 punktą ir išdėstyti jį taip:</w:t>
      </w:r>
    </w:p>
    <w:p w14:paraId="02ABF893" w14:textId="77777777" w:rsidR="002070AE" w:rsidRDefault="00F63D21" w:rsidP="00C279F3">
      <w:pPr>
        <w:tabs>
          <w:tab w:val="left" w:pos="0"/>
          <w:tab w:val="left" w:pos="1560"/>
          <w:tab w:val="left" w:pos="9356"/>
        </w:tabs>
        <w:ind w:firstLine="851"/>
        <w:jc w:val="both"/>
      </w:pPr>
      <w:r>
        <w:t>„44.1.</w:t>
      </w:r>
      <w:r w:rsidR="001F5F12">
        <w:t xml:space="preserve"> </w:t>
      </w:r>
      <w:r w:rsidR="00DA48F8">
        <w:t>Savivaldybės administracijos specialistai, kurie atlieka šiuo Aprašu jų kompetencijai priskirtus duomenų tvarkymo veiksmus, teikia informaciją ir statistines ataskaitas, suformuotas sistemos duomenų pagrindu, valdytojui ir kitiems duomenų gavėjams, konsultuoja įstaigų darbuotojus, tėvus</w:t>
      </w:r>
      <w:r w:rsidR="00334F23">
        <w:t xml:space="preserve">, </w:t>
      </w:r>
      <w:r w:rsidR="00DA48F8">
        <w:t>pagal poreikį tikrina Prašymuose užpildytų duomenų teisingumą, juos tikslina ar naikina;“</w:t>
      </w:r>
      <w:r w:rsidR="009E0598">
        <w:t>.</w:t>
      </w:r>
    </w:p>
    <w:p w14:paraId="64E0A163" w14:textId="65A5E4DF" w:rsidR="006B6B90" w:rsidRDefault="006B6B90" w:rsidP="00C279F3">
      <w:pPr>
        <w:numPr>
          <w:ilvl w:val="1"/>
          <w:numId w:val="4"/>
        </w:numPr>
        <w:tabs>
          <w:tab w:val="left" w:pos="1560"/>
        </w:tabs>
        <w:suppressAutoHyphens/>
        <w:jc w:val="both"/>
      </w:pPr>
      <w:r>
        <w:rPr>
          <w:rFonts w:ascii="TimesNewRomanPS-BoldMT" w:hAnsi="TimesNewRomanPS-BoldMT" w:cs="TimesNewRomanPS-BoldMT"/>
        </w:rPr>
        <w:t>Pakeisti</w:t>
      </w:r>
      <w:r>
        <w:t xml:space="preserve"> 51 punktą ir išdėstyti jį taip:</w:t>
      </w:r>
    </w:p>
    <w:p w14:paraId="1A6BCF36" w14:textId="77777777" w:rsidR="001132D3" w:rsidRDefault="001132D3" w:rsidP="00C279F3">
      <w:pPr>
        <w:tabs>
          <w:tab w:val="left" w:pos="0"/>
          <w:tab w:val="left" w:pos="1560"/>
        </w:tabs>
        <w:ind w:firstLine="851"/>
        <w:jc w:val="both"/>
        <w:rPr>
          <w:rFonts w:eastAsia="NSimSun" w:cs="Lucida Sans"/>
          <w:iCs/>
          <w:color w:val="000000"/>
          <w:lang w:eastAsia="zh-CN" w:bidi="hi-IN"/>
        </w:rPr>
      </w:pPr>
      <w:r>
        <w:t>„51. Aprašo įgyvendinimo priežiūrą vykdo Šilutės rajono savivaldybės administracijos Švietimo, sporto ir kultūros skyrius.“</w:t>
      </w:r>
      <w:r w:rsidR="003765DB">
        <w:t>.</w:t>
      </w:r>
    </w:p>
    <w:p w14:paraId="34F8F9C0" w14:textId="729B6106" w:rsidR="009B564A" w:rsidRDefault="009B564A" w:rsidP="00C279F3">
      <w:pPr>
        <w:numPr>
          <w:ilvl w:val="0"/>
          <w:numId w:val="4"/>
        </w:numPr>
        <w:tabs>
          <w:tab w:val="left" w:pos="1560"/>
        </w:tabs>
        <w:ind w:left="0" w:firstLine="855"/>
        <w:jc w:val="both"/>
      </w:pPr>
      <w:r>
        <w:t>S</w:t>
      </w:r>
      <w:r>
        <w:rPr>
          <w:color w:val="212529"/>
        </w:rPr>
        <w:t xml:space="preserve">kelbti šį sprendimą Teisės aktų registre ir Šilutės rajono savivaldybės interneto svetainėje www.silute.lt. </w:t>
      </w:r>
    </w:p>
    <w:p w14:paraId="4E920EE5" w14:textId="77777777" w:rsidR="002070AE" w:rsidRPr="0064163D" w:rsidRDefault="002070AE" w:rsidP="00C279F3">
      <w:pPr>
        <w:suppressAutoHyphens/>
        <w:ind w:right="-284"/>
        <w:jc w:val="both"/>
        <w:rPr>
          <w:rFonts w:eastAsia="NSimSun" w:cs="Lucida Sans"/>
          <w:iCs/>
          <w:color w:val="000000"/>
          <w:lang w:eastAsia="zh-CN" w:bidi="hi-IN"/>
        </w:rPr>
      </w:pPr>
    </w:p>
    <w:p w14:paraId="5452405B" w14:textId="77777777" w:rsidR="00EF343E" w:rsidRDefault="00EF343E" w:rsidP="00DD60C4">
      <w:pPr>
        <w:tabs>
          <w:tab w:val="left" w:pos="851"/>
        </w:tabs>
        <w:autoSpaceDE w:val="0"/>
        <w:autoSpaceDN w:val="0"/>
        <w:adjustRightInd w:val="0"/>
        <w:jc w:val="both"/>
      </w:pPr>
    </w:p>
    <w:p w14:paraId="727BC2BD" w14:textId="77777777" w:rsidR="00EF343E" w:rsidRPr="00CB4BDC" w:rsidRDefault="00EF343E" w:rsidP="00EF343E">
      <w:pPr>
        <w:tabs>
          <w:tab w:val="left" w:pos="851"/>
        </w:tabs>
        <w:autoSpaceDE w:val="0"/>
        <w:autoSpaceDN w:val="0"/>
        <w:adjustRightInd w:val="0"/>
        <w:jc w:val="both"/>
        <w:rPr>
          <w:rFonts w:ascii="TimesNewRomanPSMT" w:hAnsi="TimesNewRomanPSMT" w:cs="TimesNewRomanPSMT"/>
        </w:rPr>
      </w:pPr>
    </w:p>
    <w:p w14:paraId="10EACB24" w14:textId="77777777" w:rsidR="00EF343E" w:rsidRDefault="00EF343E" w:rsidP="00EF343E">
      <w:pPr>
        <w:tabs>
          <w:tab w:val="left" w:pos="851"/>
        </w:tabs>
        <w:autoSpaceDE w:val="0"/>
        <w:autoSpaceDN w:val="0"/>
        <w:adjustRightInd w:val="0"/>
        <w:jc w:val="both"/>
      </w:pPr>
      <w:bookmarkStart w:id="6" w:name="_Hlk526933054"/>
      <w:bookmarkEnd w:id="6"/>
    </w:p>
    <w:p w14:paraId="1A7FEEEF" w14:textId="77777777" w:rsidR="00EF343E" w:rsidRDefault="00EF343E" w:rsidP="00EF343E">
      <w:r>
        <w:t>Savivaldybės meras</w:t>
      </w:r>
      <w:r>
        <w:tab/>
      </w:r>
      <w:r>
        <w:tab/>
      </w:r>
      <w:r>
        <w:tab/>
      </w:r>
      <w:r>
        <w:tab/>
        <w:t xml:space="preserve">                 Vytautas Laurinaitis </w:t>
      </w:r>
    </w:p>
    <w:p w14:paraId="38FE0BE9" w14:textId="77777777" w:rsidR="00EF343E" w:rsidRDefault="00EF343E" w:rsidP="00EF343E">
      <w:pPr>
        <w:rPr>
          <w:szCs w:val="20"/>
          <w:lang w:eastAsia="en-US"/>
        </w:rPr>
      </w:pPr>
    </w:p>
    <w:p w14:paraId="051BAF42" w14:textId="77777777" w:rsidR="00EF343E" w:rsidRPr="004B7D10" w:rsidRDefault="00EF343E" w:rsidP="00EF343E">
      <w:pPr>
        <w:rPr>
          <w:szCs w:val="20"/>
          <w:lang w:eastAsia="en-US"/>
        </w:rPr>
      </w:pPr>
    </w:p>
    <w:p w14:paraId="121F20A4" w14:textId="77777777" w:rsidR="00EF343E" w:rsidRDefault="00EF343E" w:rsidP="00EF343E">
      <w:pPr>
        <w:jc w:val="both"/>
        <w:rPr>
          <w:lang w:eastAsia="en-US"/>
        </w:rPr>
      </w:pPr>
    </w:p>
    <w:p w14:paraId="4F33E6C1" w14:textId="77777777" w:rsidR="00EF343E" w:rsidRDefault="00EF343E" w:rsidP="00EF343E">
      <w:pPr>
        <w:jc w:val="both"/>
        <w:rPr>
          <w:lang w:eastAsia="en-US"/>
        </w:rPr>
      </w:pPr>
    </w:p>
    <w:p w14:paraId="15285647" w14:textId="77777777" w:rsidR="00EF343E" w:rsidRDefault="00EF343E" w:rsidP="00EF343E">
      <w:pPr>
        <w:jc w:val="both"/>
        <w:rPr>
          <w:lang w:eastAsia="en-US"/>
        </w:rPr>
      </w:pPr>
    </w:p>
    <w:p w14:paraId="4782A54E" w14:textId="77777777" w:rsidR="00EF343E" w:rsidRDefault="00EF343E" w:rsidP="00EF343E">
      <w:pPr>
        <w:jc w:val="both"/>
        <w:rPr>
          <w:lang w:eastAsia="en-US"/>
        </w:rPr>
      </w:pPr>
    </w:p>
    <w:p w14:paraId="49E735A7" w14:textId="77777777" w:rsidR="00EF343E" w:rsidRDefault="00EF343E" w:rsidP="00EF343E">
      <w:pPr>
        <w:jc w:val="both"/>
        <w:rPr>
          <w:lang w:eastAsia="en-US"/>
        </w:rPr>
      </w:pPr>
    </w:p>
    <w:p w14:paraId="195F4A7D" w14:textId="77777777" w:rsidR="00725049" w:rsidRDefault="00725049" w:rsidP="00EF343E">
      <w:pPr>
        <w:jc w:val="both"/>
        <w:rPr>
          <w:lang w:eastAsia="en-US"/>
        </w:rPr>
      </w:pPr>
    </w:p>
    <w:p w14:paraId="1F157B76" w14:textId="77777777" w:rsidR="00725049" w:rsidRDefault="00725049" w:rsidP="00EF343E">
      <w:pPr>
        <w:jc w:val="both"/>
        <w:rPr>
          <w:lang w:eastAsia="en-US"/>
        </w:rPr>
      </w:pPr>
    </w:p>
    <w:p w14:paraId="03758AF3" w14:textId="77777777" w:rsidR="00725049" w:rsidRDefault="00725049" w:rsidP="00EF343E">
      <w:pPr>
        <w:jc w:val="both"/>
        <w:rPr>
          <w:lang w:eastAsia="en-US"/>
        </w:rPr>
      </w:pPr>
    </w:p>
    <w:p w14:paraId="13F83C05" w14:textId="77777777" w:rsidR="00725049" w:rsidRDefault="00725049" w:rsidP="00EF343E">
      <w:pPr>
        <w:jc w:val="both"/>
        <w:rPr>
          <w:lang w:eastAsia="en-US"/>
        </w:rPr>
      </w:pPr>
    </w:p>
    <w:p w14:paraId="234B9CEA" w14:textId="77777777" w:rsidR="00725049" w:rsidRDefault="00725049" w:rsidP="00EF343E">
      <w:pPr>
        <w:jc w:val="both"/>
        <w:rPr>
          <w:lang w:eastAsia="en-US"/>
        </w:rPr>
      </w:pPr>
    </w:p>
    <w:p w14:paraId="7FCA6ED4" w14:textId="77777777" w:rsidR="00725049" w:rsidRDefault="00725049" w:rsidP="00EF343E">
      <w:pPr>
        <w:jc w:val="both"/>
        <w:rPr>
          <w:lang w:eastAsia="en-US"/>
        </w:rPr>
      </w:pPr>
    </w:p>
    <w:p w14:paraId="777E6A8A" w14:textId="34544B1C" w:rsidR="00725049" w:rsidRDefault="00725049" w:rsidP="00EF343E">
      <w:pPr>
        <w:jc w:val="both"/>
        <w:rPr>
          <w:lang w:eastAsia="en-US"/>
        </w:rPr>
      </w:pPr>
      <w:r>
        <w:rPr>
          <w:lang w:eastAsia="en-US"/>
        </w:rPr>
        <w:t>Parengė</w:t>
      </w:r>
    </w:p>
    <w:p w14:paraId="4602196A" w14:textId="6974552F" w:rsidR="0056113F" w:rsidRPr="00725049" w:rsidRDefault="002476B7" w:rsidP="006B26A2">
      <w:pPr>
        <w:jc w:val="both"/>
        <w:rPr>
          <w:lang w:val="en-US" w:eastAsia="en-US"/>
        </w:rPr>
      </w:pPr>
      <w:r>
        <w:rPr>
          <w:lang w:eastAsia="en-US"/>
        </w:rPr>
        <w:t xml:space="preserve">Gabrielė </w:t>
      </w:r>
      <w:proofErr w:type="spellStart"/>
      <w:r>
        <w:rPr>
          <w:lang w:eastAsia="en-US"/>
        </w:rPr>
        <w:t>Rakašytė</w:t>
      </w:r>
      <w:proofErr w:type="spellEnd"/>
      <w:r w:rsidR="00725049">
        <w:rPr>
          <w:lang w:eastAsia="en-US"/>
        </w:rPr>
        <w:t xml:space="preserve">, tel. </w:t>
      </w:r>
      <w:proofErr w:type="spellStart"/>
      <w:r w:rsidR="00725049">
        <w:rPr>
          <w:lang w:eastAsia="en-US"/>
        </w:rPr>
        <w:t>nr.</w:t>
      </w:r>
      <w:proofErr w:type="spellEnd"/>
      <w:r w:rsidR="00725049">
        <w:rPr>
          <w:lang w:eastAsia="en-US"/>
        </w:rPr>
        <w:t xml:space="preserve"> +370 441 79 269, el.</w:t>
      </w:r>
      <w:r w:rsidR="00560E26">
        <w:rPr>
          <w:lang w:eastAsia="en-US"/>
        </w:rPr>
        <w:t xml:space="preserve"> </w:t>
      </w:r>
      <w:r w:rsidR="00725049">
        <w:rPr>
          <w:lang w:eastAsia="en-US"/>
        </w:rPr>
        <w:t xml:space="preserve">p. </w:t>
      </w:r>
      <w:hyperlink r:id="rId9" w:history="1">
        <w:r w:rsidR="00725049" w:rsidRPr="00F677FF">
          <w:rPr>
            <w:rStyle w:val="Hipersaitas"/>
            <w:lang w:eastAsia="en-US"/>
          </w:rPr>
          <w:t>gabriele.rakasyte</w:t>
        </w:r>
        <w:r w:rsidR="00725049" w:rsidRPr="00F677FF">
          <w:rPr>
            <w:rStyle w:val="Hipersaitas"/>
            <w:lang w:val="en-US" w:eastAsia="en-US"/>
          </w:rPr>
          <w:t>@silute.lt</w:t>
        </w:r>
      </w:hyperlink>
      <w:r w:rsidR="00725049">
        <w:rPr>
          <w:lang w:val="en-US" w:eastAsia="en-US"/>
        </w:rPr>
        <w:t xml:space="preserve"> </w:t>
      </w:r>
    </w:p>
    <w:p w14:paraId="5995D7DD" w14:textId="77777777" w:rsidR="002476B7" w:rsidRDefault="002476B7" w:rsidP="006B26A2">
      <w:pPr>
        <w:jc w:val="both"/>
      </w:pPr>
      <w:r>
        <w:rPr>
          <w:lang w:eastAsia="en-US"/>
        </w:rPr>
        <w:t>2024-03-</w:t>
      </w:r>
      <w:r w:rsidR="00611857">
        <w:rPr>
          <w:lang w:eastAsia="en-US"/>
        </w:rPr>
        <w:t>07</w:t>
      </w:r>
    </w:p>
    <w:sectPr w:rsidR="002476B7" w:rsidSect="00574470">
      <w:footerReference w:type="default" r:id="rId10"/>
      <w:pgSz w:w="11906" w:h="16838"/>
      <w:pgMar w:top="1134" w:right="566"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51539" w14:textId="77777777" w:rsidR="00574470" w:rsidRDefault="00574470" w:rsidP="001D50EF">
      <w:r>
        <w:separator/>
      </w:r>
    </w:p>
  </w:endnote>
  <w:endnote w:type="continuationSeparator" w:id="0">
    <w:p w14:paraId="39DE3F45" w14:textId="77777777" w:rsidR="00574470" w:rsidRDefault="00574470" w:rsidP="001D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6400F" w14:textId="77777777" w:rsidR="003D28BB" w:rsidRDefault="003D28BB" w:rsidP="00FD53DA">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C9C97" w14:textId="77777777" w:rsidR="00574470" w:rsidRDefault="00574470" w:rsidP="001D50EF">
      <w:r>
        <w:separator/>
      </w:r>
    </w:p>
  </w:footnote>
  <w:footnote w:type="continuationSeparator" w:id="0">
    <w:p w14:paraId="1EF272BB" w14:textId="77777777" w:rsidR="00574470" w:rsidRDefault="00574470" w:rsidP="001D5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66477"/>
    <w:multiLevelType w:val="multilevel"/>
    <w:tmpl w:val="5F50DE2E"/>
    <w:lvl w:ilvl="0">
      <w:start w:val="1"/>
      <w:numFmt w:val="decimal"/>
      <w:lvlText w:val="%1."/>
      <w:lvlJc w:val="left"/>
      <w:pPr>
        <w:ind w:left="1215" w:hanging="360"/>
      </w:pPr>
      <w:rPr>
        <w:rFonts w:hint="default"/>
      </w:rPr>
    </w:lvl>
    <w:lvl w:ilvl="1">
      <w:start w:val="1"/>
      <w:numFmt w:val="decimal"/>
      <w:isLgl/>
      <w:lvlText w:val="%1.%2."/>
      <w:lvlJc w:val="left"/>
      <w:pPr>
        <w:ind w:left="1215" w:hanging="360"/>
      </w:pPr>
      <w:rPr>
        <w:rFonts w:ascii="TimesNewRomanPS-BoldMT" w:hAnsi="TimesNewRomanPS-BoldMT" w:cs="TimesNewRomanPS-BoldMT" w:hint="default"/>
      </w:rPr>
    </w:lvl>
    <w:lvl w:ilvl="2">
      <w:start w:val="1"/>
      <w:numFmt w:val="decimal"/>
      <w:isLgl/>
      <w:lvlText w:val="%1.%2.%3."/>
      <w:lvlJc w:val="left"/>
      <w:pPr>
        <w:ind w:left="1575" w:hanging="720"/>
      </w:pPr>
      <w:rPr>
        <w:rFonts w:ascii="TimesNewRomanPS-BoldMT" w:hAnsi="TimesNewRomanPS-BoldMT" w:cs="TimesNewRomanPS-BoldMT" w:hint="default"/>
      </w:rPr>
    </w:lvl>
    <w:lvl w:ilvl="3">
      <w:start w:val="1"/>
      <w:numFmt w:val="decimal"/>
      <w:isLgl/>
      <w:lvlText w:val="%1.%2.%3.%4."/>
      <w:lvlJc w:val="left"/>
      <w:pPr>
        <w:ind w:left="1575" w:hanging="720"/>
      </w:pPr>
      <w:rPr>
        <w:rFonts w:ascii="TimesNewRomanPS-BoldMT" w:hAnsi="TimesNewRomanPS-BoldMT" w:cs="TimesNewRomanPS-BoldMT" w:hint="default"/>
      </w:rPr>
    </w:lvl>
    <w:lvl w:ilvl="4">
      <w:start w:val="1"/>
      <w:numFmt w:val="decimal"/>
      <w:isLgl/>
      <w:lvlText w:val="%1.%2.%3.%4.%5."/>
      <w:lvlJc w:val="left"/>
      <w:pPr>
        <w:ind w:left="1935" w:hanging="1080"/>
      </w:pPr>
      <w:rPr>
        <w:rFonts w:ascii="TimesNewRomanPS-BoldMT" w:hAnsi="TimesNewRomanPS-BoldMT" w:cs="TimesNewRomanPS-BoldMT" w:hint="default"/>
      </w:rPr>
    </w:lvl>
    <w:lvl w:ilvl="5">
      <w:start w:val="1"/>
      <w:numFmt w:val="decimal"/>
      <w:isLgl/>
      <w:lvlText w:val="%1.%2.%3.%4.%5.%6."/>
      <w:lvlJc w:val="left"/>
      <w:pPr>
        <w:ind w:left="1935" w:hanging="1080"/>
      </w:pPr>
      <w:rPr>
        <w:rFonts w:ascii="TimesNewRomanPS-BoldMT" w:hAnsi="TimesNewRomanPS-BoldMT" w:cs="TimesNewRomanPS-BoldMT" w:hint="default"/>
      </w:rPr>
    </w:lvl>
    <w:lvl w:ilvl="6">
      <w:start w:val="1"/>
      <w:numFmt w:val="decimal"/>
      <w:isLgl/>
      <w:lvlText w:val="%1.%2.%3.%4.%5.%6.%7."/>
      <w:lvlJc w:val="left"/>
      <w:pPr>
        <w:ind w:left="2295" w:hanging="1440"/>
      </w:pPr>
      <w:rPr>
        <w:rFonts w:ascii="TimesNewRomanPS-BoldMT" w:hAnsi="TimesNewRomanPS-BoldMT" w:cs="TimesNewRomanPS-BoldMT" w:hint="default"/>
      </w:rPr>
    </w:lvl>
    <w:lvl w:ilvl="7">
      <w:start w:val="1"/>
      <w:numFmt w:val="decimal"/>
      <w:isLgl/>
      <w:lvlText w:val="%1.%2.%3.%4.%5.%6.%7.%8."/>
      <w:lvlJc w:val="left"/>
      <w:pPr>
        <w:ind w:left="2295" w:hanging="1440"/>
      </w:pPr>
      <w:rPr>
        <w:rFonts w:ascii="TimesNewRomanPS-BoldMT" w:hAnsi="TimesNewRomanPS-BoldMT" w:cs="TimesNewRomanPS-BoldMT" w:hint="default"/>
      </w:rPr>
    </w:lvl>
    <w:lvl w:ilvl="8">
      <w:start w:val="1"/>
      <w:numFmt w:val="decimal"/>
      <w:isLgl/>
      <w:lvlText w:val="%1.%2.%3.%4.%5.%6.%7.%8.%9."/>
      <w:lvlJc w:val="left"/>
      <w:pPr>
        <w:ind w:left="2655" w:hanging="1800"/>
      </w:pPr>
      <w:rPr>
        <w:rFonts w:ascii="TimesNewRomanPS-BoldMT" w:hAnsi="TimesNewRomanPS-BoldMT" w:cs="TimesNewRomanPS-BoldMT" w:hint="default"/>
      </w:rPr>
    </w:lvl>
  </w:abstractNum>
  <w:abstractNum w:abstractNumId="1" w15:restartNumberingAfterBreak="0">
    <w:nsid w:val="0E21381A"/>
    <w:multiLevelType w:val="multilevel"/>
    <w:tmpl w:val="5F50DE2E"/>
    <w:lvl w:ilvl="0">
      <w:start w:val="1"/>
      <w:numFmt w:val="decimal"/>
      <w:lvlText w:val="%1."/>
      <w:lvlJc w:val="left"/>
      <w:pPr>
        <w:ind w:left="1215" w:hanging="360"/>
      </w:pPr>
      <w:rPr>
        <w:rFonts w:hint="default"/>
      </w:rPr>
    </w:lvl>
    <w:lvl w:ilvl="1">
      <w:start w:val="1"/>
      <w:numFmt w:val="decimal"/>
      <w:isLgl/>
      <w:lvlText w:val="%1.%2."/>
      <w:lvlJc w:val="left"/>
      <w:pPr>
        <w:ind w:left="1215" w:hanging="360"/>
      </w:pPr>
      <w:rPr>
        <w:rFonts w:ascii="TimesNewRomanPS-BoldMT" w:hAnsi="TimesNewRomanPS-BoldMT" w:cs="TimesNewRomanPS-BoldMT" w:hint="default"/>
      </w:rPr>
    </w:lvl>
    <w:lvl w:ilvl="2">
      <w:start w:val="1"/>
      <w:numFmt w:val="decimal"/>
      <w:isLgl/>
      <w:lvlText w:val="%1.%2.%3."/>
      <w:lvlJc w:val="left"/>
      <w:pPr>
        <w:ind w:left="1575" w:hanging="720"/>
      </w:pPr>
      <w:rPr>
        <w:rFonts w:ascii="TimesNewRomanPS-BoldMT" w:hAnsi="TimesNewRomanPS-BoldMT" w:cs="TimesNewRomanPS-BoldMT" w:hint="default"/>
      </w:rPr>
    </w:lvl>
    <w:lvl w:ilvl="3">
      <w:start w:val="1"/>
      <w:numFmt w:val="decimal"/>
      <w:isLgl/>
      <w:lvlText w:val="%1.%2.%3.%4."/>
      <w:lvlJc w:val="left"/>
      <w:pPr>
        <w:ind w:left="1575" w:hanging="720"/>
      </w:pPr>
      <w:rPr>
        <w:rFonts w:ascii="TimesNewRomanPS-BoldMT" w:hAnsi="TimesNewRomanPS-BoldMT" w:cs="TimesNewRomanPS-BoldMT" w:hint="default"/>
      </w:rPr>
    </w:lvl>
    <w:lvl w:ilvl="4">
      <w:start w:val="1"/>
      <w:numFmt w:val="decimal"/>
      <w:isLgl/>
      <w:lvlText w:val="%1.%2.%3.%4.%5."/>
      <w:lvlJc w:val="left"/>
      <w:pPr>
        <w:ind w:left="1935" w:hanging="1080"/>
      </w:pPr>
      <w:rPr>
        <w:rFonts w:ascii="TimesNewRomanPS-BoldMT" w:hAnsi="TimesNewRomanPS-BoldMT" w:cs="TimesNewRomanPS-BoldMT" w:hint="default"/>
      </w:rPr>
    </w:lvl>
    <w:lvl w:ilvl="5">
      <w:start w:val="1"/>
      <w:numFmt w:val="decimal"/>
      <w:isLgl/>
      <w:lvlText w:val="%1.%2.%3.%4.%5.%6."/>
      <w:lvlJc w:val="left"/>
      <w:pPr>
        <w:ind w:left="1935" w:hanging="1080"/>
      </w:pPr>
      <w:rPr>
        <w:rFonts w:ascii="TimesNewRomanPS-BoldMT" w:hAnsi="TimesNewRomanPS-BoldMT" w:cs="TimesNewRomanPS-BoldMT" w:hint="default"/>
      </w:rPr>
    </w:lvl>
    <w:lvl w:ilvl="6">
      <w:start w:val="1"/>
      <w:numFmt w:val="decimal"/>
      <w:isLgl/>
      <w:lvlText w:val="%1.%2.%3.%4.%5.%6.%7."/>
      <w:lvlJc w:val="left"/>
      <w:pPr>
        <w:ind w:left="2295" w:hanging="1440"/>
      </w:pPr>
      <w:rPr>
        <w:rFonts w:ascii="TimesNewRomanPS-BoldMT" w:hAnsi="TimesNewRomanPS-BoldMT" w:cs="TimesNewRomanPS-BoldMT" w:hint="default"/>
      </w:rPr>
    </w:lvl>
    <w:lvl w:ilvl="7">
      <w:start w:val="1"/>
      <w:numFmt w:val="decimal"/>
      <w:isLgl/>
      <w:lvlText w:val="%1.%2.%3.%4.%5.%6.%7.%8."/>
      <w:lvlJc w:val="left"/>
      <w:pPr>
        <w:ind w:left="2295" w:hanging="1440"/>
      </w:pPr>
      <w:rPr>
        <w:rFonts w:ascii="TimesNewRomanPS-BoldMT" w:hAnsi="TimesNewRomanPS-BoldMT" w:cs="TimesNewRomanPS-BoldMT" w:hint="default"/>
      </w:rPr>
    </w:lvl>
    <w:lvl w:ilvl="8">
      <w:start w:val="1"/>
      <w:numFmt w:val="decimal"/>
      <w:isLgl/>
      <w:lvlText w:val="%1.%2.%3.%4.%5.%6.%7.%8.%9."/>
      <w:lvlJc w:val="left"/>
      <w:pPr>
        <w:ind w:left="2655" w:hanging="1800"/>
      </w:pPr>
      <w:rPr>
        <w:rFonts w:ascii="TimesNewRomanPS-BoldMT" w:hAnsi="TimesNewRomanPS-BoldMT" w:cs="TimesNewRomanPS-BoldMT" w:hint="default"/>
      </w:rPr>
    </w:lvl>
  </w:abstractNum>
  <w:abstractNum w:abstractNumId="2" w15:restartNumberingAfterBreak="0">
    <w:nsid w:val="0EAA5413"/>
    <w:multiLevelType w:val="hybridMultilevel"/>
    <w:tmpl w:val="26E0E3EE"/>
    <w:lvl w:ilvl="0" w:tplc="8EFA776E">
      <w:start w:val="37"/>
      <w:numFmt w:val="decimal"/>
      <w:lvlText w:val="%1."/>
      <w:lvlJc w:val="left"/>
      <w:pPr>
        <w:ind w:left="1575" w:hanging="360"/>
      </w:pPr>
      <w:rPr>
        <w:rFonts w:hint="default"/>
        <w:color w:val="000000"/>
      </w:rPr>
    </w:lvl>
    <w:lvl w:ilvl="1" w:tplc="04270019" w:tentative="1">
      <w:start w:val="1"/>
      <w:numFmt w:val="lowerLetter"/>
      <w:lvlText w:val="%2."/>
      <w:lvlJc w:val="left"/>
      <w:pPr>
        <w:ind w:left="2295" w:hanging="360"/>
      </w:pPr>
    </w:lvl>
    <w:lvl w:ilvl="2" w:tplc="0427001B" w:tentative="1">
      <w:start w:val="1"/>
      <w:numFmt w:val="lowerRoman"/>
      <w:lvlText w:val="%3."/>
      <w:lvlJc w:val="right"/>
      <w:pPr>
        <w:ind w:left="3015" w:hanging="180"/>
      </w:pPr>
    </w:lvl>
    <w:lvl w:ilvl="3" w:tplc="0427000F" w:tentative="1">
      <w:start w:val="1"/>
      <w:numFmt w:val="decimal"/>
      <w:lvlText w:val="%4."/>
      <w:lvlJc w:val="left"/>
      <w:pPr>
        <w:ind w:left="3735" w:hanging="360"/>
      </w:pPr>
    </w:lvl>
    <w:lvl w:ilvl="4" w:tplc="04270019" w:tentative="1">
      <w:start w:val="1"/>
      <w:numFmt w:val="lowerLetter"/>
      <w:lvlText w:val="%5."/>
      <w:lvlJc w:val="left"/>
      <w:pPr>
        <w:ind w:left="4455" w:hanging="360"/>
      </w:pPr>
    </w:lvl>
    <w:lvl w:ilvl="5" w:tplc="0427001B" w:tentative="1">
      <w:start w:val="1"/>
      <w:numFmt w:val="lowerRoman"/>
      <w:lvlText w:val="%6."/>
      <w:lvlJc w:val="right"/>
      <w:pPr>
        <w:ind w:left="5175" w:hanging="180"/>
      </w:pPr>
    </w:lvl>
    <w:lvl w:ilvl="6" w:tplc="0427000F" w:tentative="1">
      <w:start w:val="1"/>
      <w:numFmt w:val="decimal"/>
      <w:lvlText w:val="%7."/>
      <w:lvlJc w:val="left"/>
      <w:pPr>
        <w:ind w:left="5895" w:hanging="360"/>
      </w:pPr>
    </w:lvl>
    <w:lvl w:ilvl="7" w:tplc="04270019" w:tentative="1">
      <w:start w:val="1"/>
      <w:numFmt w:val="lowerLetter"/>
      <w:lvlText w:val="%8."/>
      <w:lvlJc w:val="left"/>
      <w:pPr>
        <w:ind w:left="6615" w:hanging="360"/>
      </w:pPr>
    </w:lvl>
    <w:lvl w:ilvl="8" w:tplc="0427001B" w:tentative="1">
      <w:start w:val="1"/>
      <w:numFmt w:val="lowerRoman"/>
      <w:lvlText w:val="%9."/>
      <w:lvlJc w:val="right"/>
      <w:pPr>
        <w:ind w:left="7335" w:hanging="180"/>
      </w:pPr>
    </w:lvl>
  </w:abstractNum>
  <w:abstractNum w:abstractNumId="3" w15:restartNumberingAfterBreak="0">
    <w:nsid w:val="10C621C5"/>
    <w:multiLevelType w:val="multilevel"/>
    <w:tmpl w:val="5E848392"/>
    <w:lvl w:ilvl="0">
      <w:start w:val="1"/>
      <w:numFmt w:val="decimal"/>
      <w:lvlText w:val="%1."/>
      <w:lvlJc w:val="left"/>
      <w:pPr>
        <w:ind w:left="1211" w:hanging="360"/>
      </w:pPr>
      <w:rPr>
        <w:rFonts w:eastAsia="Times New Roman" w:cs="Times New Roman"/>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4" w15:restartNumberingAfterBreak="0">
    <w:nsid w:val="131B33EC"/>
    <w:multiLevelType w:val="multilevel"/>
    <w:tmpl w:val="5F50DE2E"/>
    <w:lvl w:ilvl="0">
      <w:start w:val="1"/>
      <w:numFmt w:val="decimal"/>
      <w:lvlText w:val="%1."/>
      <w:lvlJc w:val="left"/>
      <w:pPr>
        <w:ind w:left="1215" w:hanging="360"/>
      </w:pPr>
      <w:rPr>
        <w:rFonts w:hint="default"/>
      </w:rPr>
    </w:lvl>
    <w:lvl w:ilvl="1">
      <w:start w:val="1"/>
      <w:numFmt w:val="decimal"/>
      <w:isLgl/>
      <w:lvlText w:val="%1.%2."/>
      <w:lvlJc w:val="left"/>
      <w:pPr>
        <w:ind w:left="1215" w:hanging="360"/>
      </w:pPr>
      <w:rPr>
        <w:rFonts w:ascii="TimesNewRomanPS-BoldMT" w:hAnsi="TimesNewRomanPS-BoldMT" w:cs="TimesNewRomanPS-BoldMT" w:hint="default"/>
      </w:rPr>
    </w:lvl>
    <w:lvl w:ilvl="2">
      <w:start w:val="1"/>
      <w:numFmt w:val="decimal"/>
      <w:isLgl/>
      <w:lvlText w:val="%1.%2.%3."/>
      <w:lvlJc w:val="left"/>
      <w:pPr>
        <w:ind w:left="1575" w:hanging="720"/>
      </w:pPr>
      <w:rPr>
        <w:rFonts w:ascii="TimesNewRomanPS-BoldMT" w:hAnsi="TimesNewRomanPS-BoldMT" w:cs="TimesNewRomanPS-BoldMT" w:hint="default"/>
      </w:rPr>
    </w:lvl>
    <w:lvl w:ilvl="3">
      <w:start w:val="1"/>
      <w:numFmt w:val="decimal"/>
      <w:isLgl/>
      <w:lvlText w:val="%1.%2.%3.%4."/>
      <w:lvlJc w:val="left"/>
      <w:pPr>
        <w:ind w:left="1575" w:hanging="720"/>
      </w:pPr>
      <w:rPr>
        <w:rFonts w:ascii="TimesNewRomanPS-BoldMT" w:hAnsi="TimesNewRomanPS-BoldMT" w:cs="TimesNewRomanPS-BoldMT" w:hint="default"/>
      </w:rPr>
    </w:lvl>
    <w:lvl w:ilvl="4">
      <w:start w:val="1"/>
      <w:numFmt w:val="decimal"/>
      <w:isLgl/>
      <w:lvlText w:val="%1.%2.%3.%4.%5."/>
      <w:lvlJc w:val="left"/>
      <w:pPr>
        <w:ind w:left="1935" w:hanging="1080"/>
      </w:pPr>
      <w:rPr>
        <w:rFonts w:ascii="TimesNewRomanPS-BoldMT" w:hAnsi="TimesNewRomanPS-BoldMT" w:cs="TimesNewRomanPS-BoldMT" w:hint="default"/>
      </w:rPr>
    </w:lvl>
    <w:lvl w:ilvl="5">
      <w:start w:val="1"/>
      <w:numFmt w:val="decimal"/>
      <w:isLgl/>
      <w:lvlText w:val="%1.%2.%3.%4.%5.%6."/>
      <w:lvlJc w:val="left"/>
      <w:pPr>
        <w:ind w:left="1935" w:hanging="1080"/>
      </w:pPr>
      <w:rPr>
        <w:rFonts w:ascii="TimesNewRomanPS-BoldMT" w:hAnsi="TimesNewRomanPS-BoldMT" w:cs="TimesNewRomanPS-BoldMT" w:hint="default"/>
      </w:rPr>
    </w:lvl>
    <w:lvl w:ilvl="6">
      <w:start w:val="1"/>
      <w:numFmt w:val="decimal"/>
      <w:isLgl/>
      <w:lvlText w:val="%1.%2.%3.%4.%5.%6.%7."/>
      <w:lvlJc w:val="left"/>
      <w:pPr>
        <w:ind w:left="2295" w:hanging="1440"/>
      </w:pPr>
      <w:rPr>
        <w:rFonts w:ascii="TimesNewRomanPS-BoldMT" w:hAnsi="TimesNewRomanPS-BoldMT" w:cs="TimesNewRomanPS-BoldMT" w:hint="default"/>
      </w:rPr>
    </w:lvl>
    <w:lvl w:ilvl="7">
      <w:start w:val="1"/>
      <w:numFmt w:val="decimal"/>
      <w:isLgl/>
      <w:lvlText w:val="%1.%2.%3.%4.%5.%6.%7.%8."/>
      <w:lvlJc w:val="left"/>
      <w:pPr>
        <w:ind w:left="2295" w:hanging="1440"/>
      </w:pPr>
      <w:rPr>
        <w:rFonts w:ascii="TimesNewRomanPS-BoldMT" w:hAnsi="TimesNewRomanPS-BoldMT" w:cs="TimesNewRomanPS-BoldMT" w:hint="default"/>
      </w:rPr>
    </w:lvl>
    <w:lvl w:ilvl="8">
      <w:start w:val="1"/>
      <w:numFmt w:val="decimal"/>
      <w:isLgl/>
      <w:lvlText w:val="%1.%2.%3.%4.%5.%6.%7.%8.%9."/>
      <w:lvlJc w:val="left"/>
      <w:pPr>
        <w:ind w:left="2655" w:hanging="1800"/>
      </w:pPr>
      <w:rPr>
        <w:rFonts w:ascii="TimesNewRomanPS-BoldMT" w:hAnsi="TimesNewRomanPS-BoldMT" w:cs="TimesNewRomanPS-BoldMT" w:hint="default"/>
      </w:rPr>
    </w:lvl>
  </w:abstractNum>
  <w:abstractNum w:abstractNumId="5" w15:restartNumberingAfterBreak="0">
    <w:nsid w:val="182F006E"/>
    <w:multiLevelType w:val="multilevel"/>
    <w:tmpl w:val="5F50DE2E"/>
    <w:lvl w:ilvl="0">
      <w:start w:val="1"/>
      <w:numFmt w:val="decimal"/>
      <w:lvlText w:val="%1."/>
      <w:lvlJc w:val="left"/>
      <w:pPr>
        <w:ind w:left="1215" w:hanging="360"/>
      </w:pPr>
      <w:rPr>
        <w:rFonts w:hint="default"/>
      </w:rPr>
    </w:lvl>
    <w:lvl w:ilvl="1">
      <w:start w:val="1"/>
      <w:numFmt w:val="decimal"/>
      <w:isLgl/>
      <w:lvlText w:val="%1.%2."/>
      <w:lvlJc w:val="left"/>
      <w:pPr>
        <w:ind w:left="1215" w:hanging="360"/>
      </w:pPr>
      <w:rPr>
        <w:rFonts w:ascii="TimesNewRomanPS-BoldMT" w:hAnsi="TimesNewRomanPS-BoldMT" w:cs="TimesNewRomanPS-BoldMT" w:hint="default"/>
      </w:rPr>
    </w:lvl>
    <w:lvl w:ilvl="2">
      <w:start w:val="1"/>
      <w:numFmt w:val="decimal"/>
      <w:isLgl/>
      <w:lvlText w:val="%1.%2.%3."/>
      <w:lvlJc w:val="left"/>
      <w:pPr>
        <w:ind w:left="1575" w:hanging="720"/>
      </w:pPr>
      <w:rPr>
        <w:rFonts w:ascii="TimesNewRomanPS-BoldMT" w:hAnsi="TimesNewRomanPS-BoldMT" w:cs="TimesNewRomanPS-BoldMT" w:hint="default"/>
      </w:rPr>
    </w:lvl>
    <w:lvl w:ilvl="3">
      <w:start w:val="1"/>
      <w:numFmt w:val="decimal"/>
      <w:isLgl/>
      <w:lvlText w:val="%1.%2.%3.%4."/>
      <w:lvlJc w:val="left"/>
      <w:pPr>
        <w:ind w:left="1575" w:hanging="720"/>
      </w:pPr>
      <w:rPr>
        <w:rFonts w:ascii="TimesNewRomanPS-BoldMT" w:hAnsi="TimesNewRomanPS-BoldMT" w:cs="TimesNewRomanPS-BoldMT" w:hint="default"/>
      </w:rPr>
    </w:lvl>
    <w:lvl w:ilvl="4">
      <w:start w:val="1"/>
      <w:numFmt w:val="decimal"/>
      <w:isLgl/>
      <w:lvlText w:val="%1.%2.%3.%4.%5."/>
      <w:lvlJc w:val="left"/>
      <w:pPr>
        <w:ind w:left="1935" w:hanging="1080"/>
      </w:pPr>
      <w:rPr>
        <w:rFonts w:ascii="TimesNewRomanPS-BoldMT" w:hAnsi="TimesNewRomanPS-BoldMT" w:cs="TimesNewRomanPS-BoldMT" w:hint="default"/>
      </w:rPr>
    </w:lvl>
    <w:lvl w:ilvl="5">
      <w:start w:val="1"/>
      <w:numFmt w:val="decimal"/>
      <w:isLgl/>
      <w:lvlText w:val="%1.%2.%3.%4.%5.%6."/>
      <w:lvlJc w:val="left"/>
      <w:pPr>
        <w:ind w:left="1935" w:hanging="1080"/>
      </w:pPr>
      <w:rPr>
        <w:rFonts w:ascii="TimesNewRomanPS-BoldMT" w:hAnsi="TimesNewRomanPS-BoldMT" w:cs="TimesNewRomanPS-BoldMT" w:hint="default"/>
      </w:rPr>
    </w:lvl>
    <w:lvl w:ilvl="6">
      <w:start w:val="1"/>
      <w:numFmt w:val="decimal"/>
      <w:isLgl/>
      <w:lvlText w:val="%1.%2.%3.%4.%5.%6.%7."/>
      <w:lvlJc w:val="left"/>
      <w:pPr>
        <w:ind w:left="2295" w:hanging="1440"/>
      </w:pPr>
      <w:rPr>
        <w:rFonts w:ascii="TimesNewRomanPS-BoldMT" w:hAnsi="TimesNewRomanPS-BoldMT" w:cs="TimesNewRomanPS-BoldMT" w:hint="default"/>
      </w:rPr>
    </w:lvl>
    <w:lvl w:ilvl="7">
      <w:start w:val="1"/>
      <w:numFmt w:val="decimal"/>
      <w:isLgl/>
      <w:lvlText w:val="%1.%2.%3.%4.%5.%6.%7.%8."/>
      <w:lvlJc w:val="left"/>
      <w:pPr>
        <w:ind w:left="2295" w:hanging="1440"/>
      </w:pPr>
      <w:rPr>
        <w:rFonts w:ascii="TimesNewRomanPS-BoldMT" w:hAnsi="TimesNewRomanPS-BoldMT" w:cs="TimesNewRomanPS-BoldMT" w:hint="default"/>
      </w:rPr>
    </w:lvl>
    <w:lvl w:ilvl="8">
      <w:start w:val="1"/>
      <w:numFmt w:val="decimal"/>
      <w:isLgl/>
      <w:lvlText w:val="%1.%2.%3.%4.%5.%6.%7.%8.%9."/>
      <w:lvlJc w:val="left"/>
      <w:pPr>
        <w:ind w:left="2655" w:hanging="1800"/>
      </w:pPr>
      <w:rPr>
        <w:rFonts w:ascii="TimesNewRomanPS-BoldMT" w:hAnsi="TimesNewRomanPS-BoldMT" w:cs="TimesNewRomanPS-BoldMT" w:hint="default"/>
      </w:rPr>
    </w:lvl>
  </w:abstractNum>
  <w:abstractNum w:abstractNumId="6" w15:restartNumberingAfterBreak="0">
    <w:nsid w:val="204C455D"/>
    <w:multiLevelType w:val="multilevel"/>
    <w:tmpl w:val="5F50DE2E"/>
    <w:lvl w:ilvl="0">
      <w:start w:val="1"/>
      <w:numFmt w:val="decimal"/>
      <w:lvlText w:val="%1."/>
      <w:lvlJc w:val="left"/>
      <w:pPr>
        <w:ind w:left="1215" w:hanging="360"/>
      </w:pPr>
      <w:rPr>
        <w:rFonts w:hint="default"/>
      </w:rPr>
    </w:lvl>
    <w:lvl w:ilvl="1">
      <w:start w:val="1"/>
      <w:numFmt w:val="decimal"/>
      <w:isLgl/>
      <w:lvlText w:val="%1.%2."/>
      <w:lvlJc w:val="left"/>
      <w:pPr>
        <w:ind w:left="1215" w:hanging="360"/>
      </w:pPr>
      <w:rPr>
        <w:rFonts w:ascii="TimesNewRomanPS-BoldMT" w:hAnsi="TimesNewRomanPS-BoldMT" w:cs="TimesNewRomanPS-BoldMT" w:hint="default"/>
      </w:rPr>
    </w:lvl>
    <w:lvl w:ilvl="2">
      <w:start w:val="1"/>
      <w:numFmt w:val="decimal"/>
      <w:isLgl/>
      <w:lvlText w:val="%1.%2.%3."/>
      <w:lvlJc w:val="left"/>
      <w:pPr>
        <w:ind w:left="1575" w:hanging="720"/>
      </w:pPr>
      <w:rPr>
        <w:rFonts w:ascii="TimesNewRomanPS-BoldMT" w:hAnsi="TimesNewRomanPS-BoldMT" w:cs="TimesNewRomanPS-BoldMT" w:hint="default"/>
      </w:rPr>
    </w:lvl>
    <w:lvl w:ilvl="3">
      <w:start w:val="1"/>
      <w:numFmt w:val="decimal"/>
      <w:isLgl/>
      <w:lvlText w:val="%1.%2.%3.%4."/>
      <w:lvlJc w:val="left"/>
      <w:pPr>
        <w:ind w:left="1575" w:hanging="720"/>
      </w:pPr>
      <w:rPr>
        <w:rFonts w:ascii="TimesNewRomanPS-BoldMT" w:hAnsi="TimesNewRomanPS-BoldMT" w:cs="TimesNewRomanPS-BoldMT" w:hint="default"/>
      </w:rPr>
    </w:lvl>
    <w:lvl w:ilvl="4">
      <w:start w:val="1"/>
      <w:numFmt w:val="decimal"/>
      <w:isLgl/>
      <w:lvlText w:val="%1.%2.%3.%4.%5."/>
      <w:lvlJc w:val="left"/>
      <w:pPr>
        <w:ind w:left="1935" w:hanging="1080"/>
      </w:pPr>
      <w:rPr>
        <w:rFonts w:ascii="TimesNewRomanPS-BoldMT" w:hAnsi="TimesNewRomanPS-BoldMT" w:cs="TimesNewRomanPS-BoldMT" w:hint="default"/>
      </w:rPr>
    </w:lvl>
    <w:lvl w:ilvl="5">
      <w:start w:val="1"/>
      <w:numFmt w:val="decimal"/>
      <w:isLgl/>
      <w:lvlText w:val="%1.%2.%3.%4.%5.%6."/>
      <w:lvlJc w:val="left"/>
      <w:pPr>
        <w:ind w:left="1935" w:hanging="1080"/>
      </w:pPr>
      <w:rPr>
        <w:rFonts w:ascii="TimesNewRomanPS-BoldMT" w:hAnsi="TimesNewRomanPS-BoldMT" w:cs="TimesNewRomanPS-BoldMT" w:hint="default"/>
      </w:rPr>
    </w:lvl>
    <w:lvl w:ilvl="6">
      <w:start w:val="1"/>
      <w:numFmt w:val="decimal"/>
      <w:isLgl/>
      <w:lvlText w:val="%1.%2.%3.%4.%5.%6.%7."/>
      <w:lvlJc w:val="left"/>
      <w:pPr>
        <w:ind w:left="2295" w:hanging="1440"/>
      </w:pPr>
      <w:rPr>
        <w:rFonts w:ascii="TimesNewRomanPS-BoldMT" w:hAnsi="TimesNewRomanPS-BoldMT" w:cs="TimesNewRomanPS-BoldMT" w:hint="default"/>
      </w:rPr>
    </w:lvl>
    <w:lvl w:ilvl="7">
      <w:start w:val="1"/>
      <w:numFmt w:val="decimal"/>
      <w:isLgl/>
      <w:lvlText w:val="%1.%2.%3.%4.%5.%6.%7.%8."/>
      <w:lvlJc w:val="left"/>
      <w:pPr>
        <w:ind w:left="2295" w:hanging="1440"/>
      </w:pPr>
      <w:rPr>
        <w:rFonts w:ascii="TimesNewRomanPS-BoldMT" w:hAnsi="TimesNewRomanPS-BoldMT" w:cs="TimesNewRomanPS-BoldMT" w:hint="default"/>
      </w:rPr>
    </w:lvl>
    <w:lvl w:ilvl="8">
      <w:start w:val="1"/>
      <w:numFmt w:val="decimal"/>
      <w:isLgl/>
      <w:lvlText w:val="%1.%2.%3.%4.%5.%6.%7.%8.%9."/>
      <w:lvlJc w:val="left"/>
      <w:pPr>
        <w:ind w:left="2655" w:hanging="1800"/>
      </w:pPr>
      <w:rPr>
        <w:rFonts w:ascii="TimesNewRomanPS-BoldMT" w:hAnsi="TimesNewRomanPS-BoldMT" w:cs="TimesNewRomanPS-BoldMT" w:hint="default"/>
      </w:rPr>
    </w:lvl>
  </w:abstractNum>
  <w:abstractNum w:abstractNumId="7" w15:restartNumberingAfterBreak="0">
    <w:nsid w:val="21683A25"/>
    <w:multiLevelType w:val="multilevel"/>
    <w:tmpl w:val="A5D0969E"/>
    <w:lvl w:ilvl="0">
      <w:start w:val="1"/>
      <w:numFmt w:val="decimal"/>
      <w:lvlText w:val="%1."/>
      <w:lvlJc w:val="left"/>
      <w:pPr>
        <w:tabs>
          <w:tab w:val="num" w:pos="1380"/>
        </w:tabs>
        <w:ind w:left="1380" w:hanging="360"/>
      </w:pPr>
      <w:rPr>
        <w:rFonts w:ascii="Times New Roman" w:hAnsi="Times New Roman"/>
        <w:b w:val="0"/>
        <w:bCs/>
        <w:iCs/>
        <w:strike w:val="0"/>
        <w:dstrike w:val="0"/>
        <w:color w:val="000000"/>
        <w:lang w:val="lt-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24AA4AEE"/>
    <w:multiLevelType w:val="multilevel"/>
    <w:tmpl w:val="5F50DE2E"/>
    <w:lvl w:ilvl="0">
      <w:start w:val="1"/>
      <w:numFmt w:val="decimal"/>
      <w:lvlText w:val="%1."/>
      <w:lvlJc w:val="left"/>
      <w:pPr>
        <w:ind w:left="1215" w:hanging="360"/>
      </w:pPr>
      <w:rPr>
        <w:rFonts w:hint="default"/>
      </w:rPr>
    </w:lvl>
    <w:lvl w:ilvl="1">
      <w:start w:val="1"/>
      <w:numFmt w:val="decimal"/>
      <w:isLgl/>
      <w:lvlText w:val="%1.%2."/>
      <w:lvlJc w:val="left"/>
      <w:pPr>
        <w:ind w:left="1215" w:hanging="360"/>
      </w:pPr>
      <w:rPr>
        <w:rFonts w:ascii="TimesNewRomanPS-BoldMT" w:hAnsi="TimesNewRomanPS-BoldMT" w:cs="TimesNewRomanPS-BoldMT" w:hint="default"/>
      </w:rPr>
    </w:lvl>
    <w:lvl w:ilvl="2">
      <w:start w:val="1"/>
      <w:numFmt w:val="decimal"/>
      <w:isLgl/>
      <w:lvlText w:val="%1.%2.%3."/>
      <w:lvlJc w:val="left"/>
      <w:pPr>
        <w:ind w:left="1575" w:hanging="720"/>
      </w:pPr>
      <w:rPr>
        <w:rFonts w:ascii="TimesNewRomanPS-BoldMT" w:hAnsi="TimesNewRomanPS-BoldMT" w:cs="TimesNewRomanPS-BoldMT" w:hint="default"/>
      </w:rPr>
    </w:lvl>
    <w:lvl w:ilvl="3">
      <w:start w:val="1"/>
      <w:numFmt w:val="decimal"/>
      <w:isLgl/>
      <w:lvlText w:val="%1.%2.%3.%4."/>
      <w:lvlJc w:val="left"/>
      <w:pPr>
        <w:ind w:left="1575" w:hanging="720"/>
      </w:pPr>
      <w:rPr>
        <w:rFonts w:ascii="TimesNewRomanPS-BoldMT" w:hAnsi="TimesNewRomanPS-BoldMT" w:cs="TimesNewRomanPS-BoldMT" w:hint="default"/>
      </w:rPr>
    </w:lvl>
    <w:lvl w:ilvl="4">
      <w:start w:val="1"/>
      <w:numFmt w:val="decimal"/>
      <w:isLgl/>
      <w:lvlText w:val="%1.%2.%3.%4.%5."/>
      <w:lvlJc w:val="left"/>
      <w:pPr>
        <w:ind w:left="1935" w:hanging="1080"/>
      </w:pPr>
      <w:rPr>
        <w:rFonts w:ascii="TimesNewRomanPS-BoldMT" w:hAnsi="TimesNewRomanPS-BoldMT" w:cs="TimesNewRomanPS-BoldMT" w:hint="default"/>
      </w:rPr>
    </w:lvl>
    <w:lvl w:ilvl="5">
      <w:start w:val="1"/>
      <w:numFmt w:val="decimal"/>
      <w:isLgl/>
      <w:lvlText w:val="%1.%2.%3.%4.%5.%6."/>
      <w:lvlJc w:val="left"/>
      <w:pPr>
        <w:ind w:left="1935" w:hanging="1080"/>
      </w:pPr>
      <w:rPr>
        <w:rFonts w:ascii="TimesNewRomanPS-BoldMT" w:hAnsi="TimesNewRomanPS-BoldMT" w:cs="TimesNewRomanPS-BoldMT" w:hint="default"/>
      </w:rPr>
    </w:lvl>
    <w:lvl w:ilvl="6">
      <w:start w:val="1"/>
      <w:numFmt w:val="decimal"/>
      <w:isLgl/>
      <w:lvlText w:val="%1.%2.%3.%4.%5.%6.%7."/>
      <w:lvlJc w:val="left"/>
      <w:pPr>
        <w:ind w:left="2295" w:hanging="1440"/>
      </w:pPr>
      <w:rPr>
        <w:rFonts w:ascii="TimesNewRomanPS-BoldMT" w:hAnsi="TimesNewRomanPS-BoldMT" w:cs="TimesNewRomanPS-BoldMT" w:hint="default"/>
      </w:rPr>
    </w:lvl>
    <w:lvl w:ilvl="7">
      <w:start w:val="1"/>
      <w:numFmt w:val="decimal"/>
      <w:isLgl/>
      <w:lvlText w:val="%1.%2.%3.%4.%5.%6.%7.%8."/>
      <w:lvlJc w:val="left"/>
      <w:pPr>
        <w:ind w:left="2295" w:hanging="1440"/>
      </w:pPr>
      <w:rPr>
        <w:rFonts w:ascii="TimesNewRomanPS-BoldMT" w:hAnsi="TimesNewRomanPS-BoldMT" w:cs="TimesNewRomanPS-BoldMT" w:hint="default"/>
      </w:rPr>
    </w:lvl>
    <w:lvl w:ilvl="8">
      <w:start w:val="1"/>
      <w:numFmt w:val="decimal"/>
      <w:isLgl/>
      <w:lvlText w:val="%1.%2.%3.%4.%5.%6.%7.%8.%9."/>
      <w:lvlJc w:val="left"/>
      <w:pPr>
        <w:ind w:left="2655" w:hanging="1800"/>
      </w:pPr>
      <w:rPr>
        <w:rFonts w:ascii="TimesNewRomanPS-BoldMT" w:hAnsi="TimesNewRomanPS-BoldMT" w:cs="TimesNewRomanPS-BoldMT" w:hint="default"/>
      </w:rPr>
    </w:lvl>
  </w:abstractNum>
  <w:abstractNum w:abstractNumId="9" w15:restartNumberingAfterBreak="0">
    <w:nsid w:val="29530C8E"/>
    <w:multiLevelType w:val="multilevel"/>
    <w:tmpl w:val="5F50DE2E"/>
    <w:lvl w:ilvl="0">
      <w:start w:val="1"/>
      <w:numFmt w:val="decimal"/>
      <w:lvlText w:val="%1."/>
      <w:lvlJc w:val="left"/>
      <w:pPr>
        <w:ind w:left="1215" w:hanging="360"/>
      </w:pPr>
      <w:rPr>
        <w:rFonts w:hint="default"/>
      </w:rPr>
    </w:lvl>
    <w:lvl w:ilvl="1">
      <w:start w:val="1"/>
      <w:numFmt w:val="decimal"/>
      <w:isLgl/>
      <w:lvlText w:val="%1.%2."/>
      <w:lvlJc w:val="left"/>
      <w:pPr>
        <w:ind w:left="1215" w:hanging="360"/>
      </w:pPr>
      <w:rPr>
        <w:rFonts w:ascii="TimesNewRomanPS-BoldMT" w:hAnsi="TimesNewRomanPS-BoldMT" w:cs="TimesNewRomanPS-BoldMT" w:hint="default"/>
      </w:rPr>
    </w:lvl>
    <w:lvl w:ilvl="2">
      <w:start w:val="1"/>
      <w:numFmt w:val="decimal"/>
      <w:isLgl/>
      <w:lvlText w:val="%1.%2.%3."/>
      <w:lvlJc w:val="left"/>
      <w:pPr>
        <w:ind w:left="1575" w:hanging="720"/>
      </w:pPr>
      <w:rPr>
        <w:rFonts w:ascii="TimesNewRomanPS-BoldMT" w:hAnsi="TimesNewRomanPS-BoldMT" w:cs="TimesNewRomanPS-BoldMT" w:hint="default"/>
      </w:rPr>
    </w:lvl>
    <w:lvl w:ilvl="3">
      <w:start w:val="1"/>
      <w:numFmt w:val="decimal"/>
      <w:isLgl/>
      <w:lvlText w:val="%1.%2.%3.%4."/>
      <w:lvlJc w:val="left"/>
      <w:pPr>
        <w:ind w:left="1575" w:hanging="720"/>
      </w:pPr>
      <w:rPr>
        <w:rFonts w:ascii="TimesNewRomanPS-BoldMT" w:hAnsi="TimesNewRomanPS-BoldMT" w:cs="TimesNewRomanPS-BoldMT" w:hint="default"/>
      </w:rPr>
    </w:lvl>
    <w:lvl w:ilvl="4">
      <w:start w:val="1"/>
      <w:numFmt w:val="decimal"/>
      <w:isLgl/>
      <w:lvlText w:val="%1.%2.%3.%4.%5."/>
      <w:lvlJc w:val="left"/>
      <w:pPr>
        <w:ind w:left="1935" w:hanging="1080"/>
      </w:pPr>
      <w:rPr>
        <w:rFonts w:ascii="TimesNewRomanPS-BoldMT" w:hAnsi="TimesNewRomanPS-BoldMT" w:cs="TimesNewRomanPS-BoldMT" w:hint="default"/>
      </w:rPr>
    </w:lvl>
    <w:lvl w:ilvl="5">
      <w:start w:val="1"/>
      <w:numFmt w:val="decimal"/>
      <w:isLgl/>
      <w:lvlText w:val="%1.%2.%3.%4.%5.%6."/>
      <w:lvlJc w:val="left"/>
      <w:pPr>
        <w:ind w:left="1935" w:hanging="1080"/>
      </w:pPr>
      <w:rPr>
        <w:rFonts w:ascii="TimesNewRomanPS-BoldMT" w:hAnsi="TimesNewRomanPS-BoldMT" w:cs="TimesNewRomanPS-BoldMT" w:hint="default"/>
      </w:rPr>
    </w:lvl>
    <w:lvl w:ilvl="6">
      <w:start w:val="1"/>
      <w:numFmt w:val="decimal"/>
      <w:isLgl/>
      <w:lvlText w:val="%1.%2.%3.%4.%5.%6.%7."/>
      <w:lvlJc w:val="left"/>
      <w:pPr>
        <w:ind w:left="2295" w:hanging="1440"/>
      </w:pPr>
      <w:rPr>
        <w:rFonts w:ascii="TimesNewRomanPS-BoldMT" w:hAnsi="TimesNewRomanPS-BoldMT" w:cs="TimesNewRomanPS-BoldMT" w:hint="default"/>
      </w:rPr>
    </w:lvl>
    <w:lvl w:ilvl="7">
      <w:start w:val="1"/>
      <w:numFmt w:val="decimal"/>
      <w:isLgl/>
      <w:lvlText w:val="%1.%2.%3.%4.%5.%6.%7.%8."/>
      <w:lvlJc w:val="left"/>
      <w:pPr>
        <w:ind w:left="2295" w:hanging="1440"/>
      </w:pPr>
      <w:rPr>
        <w:rFonts w:ascii="TimesNewRomanPS-BoldMT" w:hAnsi="TimesNewRomanPS-BoldMT" w:cs="TimesNewRomanPS-BoldMT" w:hint="default"/>
      </w:rPr>
    </w:lvl>
    <w:lvl w:ilvl="8">
      <w:start w:val="1"/>
      <w:numFmt w:val="decimal"/>
      <w:isLgl/>
      <w:lvlText w:val="%1.%2.%3.%4.%5.%6.%7.%8.%9."/>
      <w:lvlJc w:val="left"/>
      <w:pPr>
        <w:ind w:left="2655" w:hanging="1800"/>
      </w:pPr>
      <w:rPr>
        <w:rFonts w:ascii="TimesNewRomanPS-BoldMT" w:hAnsi="TimesNewRomanPS-BoldMT" w:cs="TimesNewRomanPS-BoldMT" w:hint="default"/>
      </w:rPr>
    </w:lvl>
  </w:abstractNum>
  <w:abstractNum w:abstractNumId="10" w15:restartNumberingAfterBreak="0">
    <w:nsid w:val="2C3658C5"/>
    <w:multiLevelType w:val="hybridMultilevel"/>
    <w:tmpl w:val="0D98BD18"/>
    <w:lvl w:ilvl="0" w:tplc="DEDAF39A">
      <w:start w:val="6"/>
      <w:numFmt w:val="decimal"/>
      <w:lvlText w:val="%1."/>
      <w:lvlJc w:val="left"/>
      <w:pPr>
        <w:ind w:left="1380" w:hanging="360"/>
      </w:pPr>
      <w:rPr>
        <w:rFonts w:hint="default"/>
      </w:rPr>
    </w:lvl>
    <w:lvl w:ilvl="1" w:tplc="04270019" w:tentative="1">
      <w:start w:val="1"/>
      <w:numFmt w:val="lowerLetter"/>
      <w:lvlText w:val="%2."/>
      <w:lvlJc w:val="left"/>
      <w:pPr>
        <w:ind w:left="2100" w:hanging="360"/>
      </w:pPr>
    </w:lvl>
    <w:lvl w:ilvl="2" w:tplc="0427001B" w:tentative="1">
      <w:start w:val="1"/>
      <w:numFmt w:val="lowerRoman"/>
      <w:lvlText w:val="%3."/>
      <w:lvlJc w:val="right"/>
      <w:pPr>
        <w:ind w:left="2820" w:hanging="180"/>
      </w:pPr>
    </w:lvl>
    <w:lvl w:ilvl="3" w:tplc="0427000F" w:tentative="1">
      <w:start w:val="1"/>
      <w:numFmt w:val="decimal"/>
      <w:lvlText w:val="%4."/>
      <w:lvlJc w:val="left"/>
      <w:pPr>
        <w:ind w:left="3540" w:hanging="360"/>
      </w:pPr>
    </w:lvl>
    <w:lvl w:ilvl="4" w:tplc="04270019" w:tentative="1">
      <w:start w:val="1"/>
      <w:numFmt w:val="lowerLetter"/>
      <w:lvlText w:val="%5."/>
      <w:lvlJc w:val="left"/>
      <w:pPr>
        <w:ind w:left="4260" w:hanging="360"/>
      </w:pPr>
    </w:lvl>
    <w:lvl w:ilvl="5" w:tplc="0427001B" w:tentative="1">
      <w:start w:val="1"/>
      <w:numFmt w:val="lowerRoman"/>
      <w:lvlText w:val="%6."/>
      <w:lvlJc w:val="right"/>
      <w:pPr>
        <w:ind w:left="4980" w:hanging="180"/>
      </w:pPr>
    </w:lvl>
    <w:lvl w:ilvl="6" w:tplc="0427000F" w:tentative="1">
      <w:start w:val="1"/>
      <w:numFmt w:val="decimal"/>
      <w:lvlText w:val="%7."/>
      <w:lvlJc w:val="left"/>
      <w:pPr>
        <w:ind w:left="5700" w:hanging="360"/>
      </w:pPr>
    </w:lvl>
    <w:lvl w:ilvl="7" w:tplc="04270019" w:tentative="1">
      <w:start w:val="1"/>
      <w:numFmt w:val="lowerLetter"/>
      <w:lvlText w:val="%8."/>
      <w:lvlJc w:val="left"/>
      <w:pPr>
        <w:ind w:left="6420" w:hanging="360"/>
      </w:pPr>
    </w:lvl>
    <w:lvl w:ilvl="8" w:tplc="0427001B" w:tentative="1">
      <w:start w:val="1"/>
      <w:numFmt w:val="lowerRoman"/>
      <w:lvlText w:val="%9."/>
      <w:lvlJc w:val="right"/>
      <w:pPr>
        <w:ind w:left="7140" w:hanging="180"/>
      </w:pPr>
    </w:lvl>
  </w:abstractNum>
  <w:abstractNum w:abstractNumId="11" w15:restartNumberingAfterBreak="0">
    <w:nsid w:val="3E632551"/>
    <w:multiLevelType w:val="multilevel"/>
    <w:tmpl w:val="5F50DE2E"/>
    <w:lvl w:ilvl="0">
      <w:start w:val="1"/>
      <w:numFmt w:val="decimal"/>
      <w:lvlText w:val="%1."/>
      <w:lvlJc w:val="left"/>
      <w:pPr>
        <w:ind w:left="1215" w:hanging="360"/>
      </w:pPr>
      <w:rPr>
        <w:rFonts w:hint="default"/>
      </w:rPr>
    </w:lvl>
    <w:lvl w:ilvl="1">
      <w:start w:val="1"/>
      <w:numFmt w:val="decimal"/>
      <w:isLgl/>
      <w:lvlText w:val="%1.%2."/>
      <w:lvlJc w:val="left"/>
      <w:pPr>
        <w:ind w:left="1215" w:hanging="360"/>
      </w:pPr>
      <w:rPr>
        <w:rFonts w:ascii="TimesNewRomanPS-BoldMT" w:hAnsi="TimesNewRomanPS-BoldMT" w:cs="TimesNewRomanPS-BoldMT" w:hint="default"/>
      </w:rPr>
    </w:lvl>
    <w:lvl w:ilvl="2">
      <w:start w:val="1"/>
      <w:numFmt w:val="decimal"/>
      <w:isLgl/>
      <w:lvlText w:val="%1.%2.%3."/>
      <w:lvlJc w:val="left"/>
      <w:pPr>
        <w:ind w:left="1575" w:hanging="720"/>
      </w:pPr>
      <w:rPr>
        <w:rFonts w:ascii="TimesNewRomanPS-BoldMT" w:hAnsi="TimesNewRomanPS-BoldMT" w:cs="TimesNewRomanPS-BoldMT" w:hint="default"/>
      </w:rPr>
    </w:lvl>
    <w:lvl w:ilvl="3">
      <w:start w:val="1"/>
      <w:numFmt w:val="decimal"/>
      <w:isLgl/>
      <w:lvlText w:val="%1.%2.%3.%4."/>
      <w:lvlJc w:val="left"/>
      <w:pPr>
        <w:ind w:left="1575" w:hanging="720"/>
      </w:pPr>
      <w:rPr>
        <w:rFonts w:ascii="TimesNewRomanPS-BoldMT" w:hAnsi="TimesNewRomanPS-BoldMT" w:cs="TimesNewRomanPS-BoldMT" w:hint="default"/>
      </w:rPr>
    </w:lvl>
    <w:lvl w:ilvl="4">
      <w:start w:val="1"/>
      <w:numFmt w:val="decimal"/>
      <w:isLgl/>
      <w:lvlText w:val="%1.%2.%3.%4.%5."/>
      <w:lvlJc w:val="left"/>
      <w:pPr>
        <w:ind w:left="1935" w:hanging="1080"/>
      </w:pPr>
      <w:rPr>
        <w:rFonts w:ascii="TimesNewRomanPS-BoldMT" w:hAnsi="TimesNewRomanPS-BoldMT" w:cs="TimesNewRomanPS-BoldMT" w:hint="default"/>
      </w:rPr>
    </w:lvl>
    <w:lvl w:ilvl="5">
      <w:start w:val="1"/>
      <w:numFmt w:val="decimal"/>
      <w:isLgl/>
      <w:lvlText w:val="%1.%2.%3.%4.%5.%6."/>
      <w:lvlJc w:val="left"/>
      <w:pPr>
        <w:ind w:left="1935" w:hanging="1080"/>
      </w:pPr>
      <w:rPr>
        <w:rFonts w:ascii="TimesNewRomanPS-BoldMT" w:hAnsi="TimesNewRomanPS-BoldMT" w:cs="TimesNewRomanPS-BoldMT" w:hint="default"/>
      </w:rPr>
    </w:lvl>
    <w:lvl w:ilvl="6">
      <w:start w:val="1"/>
      <w:numFmt w:val="decimal"/>
      <w:isLgl/>
      <w:lvlText w:val="%1.%2.%3.%4.%5.%6.%7."/>
      <w:lvlJc w:val="left"/>
      <w:pPr>
        <w:ind w:left="2295" w:hanging="1440"/>
      </w:pPr>
      <w:rPr>
        <w:rFonts w:ascii="TimesNewRomanPS-BoldMT" w:hAnsi="TimesNewRomanPS-BoldMT" w:cs="TimesNewRomanPS-BoldMT" w:hint="default"/>
      </w:rPr>
    </w:lvl>
    <w:lvl w:ilvl="7">
      <w:start w:val="1"/>
      <w:numFmt w:val="decimal"/>
      <w:isLgl/>
      <w:lvlText w:val="%1.%2.%3.%4.%5.%6.%7.%8."/>
      <w:lvlJc w:val="left"/>
      <w:pPr>
        <w:ind w:left="2295" w:hanging="1440"/>
      </w:pPr>
      <w:rPr>
        <w:rFonts w:ascii="TimesNewRomanPS-BoldMT" w:hAnsi="TimesNewRomanPS-BoldMT" w:cs="TimesNewRomanPS-BoldMT" w:hint="default"/>
      </w:rPr>
    </w:lvl>
    <w:lvl w:ilvl="8">
      <w:start w:val="1"/>
      <w:numFmt w:val="decimal"/>
      <w:isLgl/>
      <w:lvlText w:val="%1.%2.%3.%4.%5.%6.%7.%8.%9."/>
      <w:lvlJc w:val="left"/>
      <w:pPr>
        <w:ind w:left="2655" w:hanging="1800"/>
      </w:pPr>
      <w:rPr>
        <w:rFonts w:ascii="TimesNewRomanPS-BoldMT" w:hAnsi="TimesNewRomanPS-BoldMT" w:cs="TimesNewRomanPS-BoldMT" w:hint="default"/>
      </w:rPr>
    </w:lvl>
  </w:abstractNum>
  <w:abstractNum w:abstractNumId="12" w15:restartNumberingAfterBreak="0">
    <w:nsid w:val="3F03151D"/>
    <w:multiLevelType w:val="multilevel"/>
    <w:tmpl w:val="5F50DE2E"/>
    <w:lvl w:ilvl="0">
      <w:start w:val="1"/>
      <w:numFmt w:val="decimal"/>
      <w:lvlText w:val="%1."/>
      <w:lvlJc w:val="left"/>
      <w:pPr>
        <w:ind w:left="1215" w:hanging="360"/>
      </w:pPr>
      <w:rPr>
        <w:rFonts w:hint="default"/>
      </w:rPr>
    </w:lvl>
    <w:lvl w:ilvl="1">
      <w:start w:val="1"/>
      <w:numFmt w:val="decimal"/>
      <w:isLgl/>
      <w:lvlText w:val="%1.%2."/>
      <w:lvlJc w:val="left"/>
      <w:pPr>
        <w:ind w:left="1215" w:hanging="360"/>
      </w:pPr>
      <w:rPr>
        <w:rFonts w:ascii="TimesNewRomanPS-BoldMT" w:hAnsi="TimesNewRomanPS-BoldMT" w:cs="TimesNewRomanPS-BoldMT" w:hint="default"/>
      </w:rPr>
    </w:lvl>
    <w:lvl w:ilvl="2">
      <w:start w:val="1"/>
      <w:numFmt w:val="decimal"/>
      <w:isLgl/>
      <w:lvlText w:val="%1.%2.%3."/>
      <w:lvlJc w:val="left"/>
      <w:pPr>
        <w:ind w:left="1575" w:hanging="720"/>
      </w:pPr>
      <w:rPr>
        <w:rFonts w:ascii="TimesNewRomanPS-BoldMT" w:hAnsi="TimesNewRomanPS-BoldMT" w:cs="TimesNewRomanPS-BoldMT" w:hint="default"/>
      </w:rPr>
    </w:lvl>
    <w:lvl w:ilvl="3">
      <w:start w:val="1"/>
      <w:numFmt w:val="decimal"/>
      <w:isLgl/>
      <w:lvlText w:val="%1.%2.%3.%4."/>
      <w:lvlJc w:val="left"/>
      <w:pPr>
        <w:ind w:left="1575" w:hanging="720"/>
      </w:pPr>
      <w:rPr>
        <w:rFonts w:ascii="TimesNewRomanPS-BoldMT" w:hAnsi="TimesNewRomanPS-BoldMT" w:cs="TimesNewRomanPS-BoldMT" w:hint="default"/>
      </w:rPr>
    </w:lvl>
    <w:lvl w:ilvl="4">
      <w:start w:val="1"/>
      <w:numFmt w:val="decimal"/>
      <w:isLgl/>
      <w:lvlText w:val="%1.%2.%3.%4.%5."/>
      <w:lvlJc w:val="left"/>
      <w:pPr>
        <w:ind w:left="1935" w:hanging="1080"/>
      </w:pPr>
      <w:rPr>
        <w:rFonts w:ascii="TimesNewRomanPS-BoldMT" w:hAnsi="TimesNewRomanPS-BoldMT" w:cs="TimesNewRomanPS-BoldMT" w:hint="default"/>
      </w:rPr>
    </w:lvl>
    <w:lvl w:ilvl="5">
      <w:start w:val="1"/>
      <w:numFmt w:val="decimal"/>
      <w:isLgl/>
      <w:lvlText w:val="%1.%2.%3.%4.%5.%6."/>
      <w:lvlJc w:val="left"/>
      <w:pPr>
        <w:ind w:left="1935" w:hanging="1080"/>
      </w:pPr>
      <w:rPr>
        <w:rFonts w:ascii="TimesNewRomanPS-BoldMT" w:hAnsi="TimesNewRomanPS-BoldMT" w:cs="TimesNewRomanPS-BoldMT" w:hint="default"/>
      </w:rPr>
    </w:lvl>
    <w:lvl w:ilvl="6">
      <w:start w:val="1"/>
      <w:numFmt w:val="decimal"/>
      <w:isLgl/>
      <w:lvlText w:val="%1.%2.%3.%4.%5.%6.%7."/>
      <w:lvlJc w:val="left"/>
      <w:pPr>
        <w:ind w:left="2295" w:hanging="1440"/>
      </w:pPr>
      <w:rPr>
        <w:rFonts w:ascii="TimesNewRomanPS-BoldMT" w:hAnsi="TimesNewRomanPS-BoldMT" w:cs="TimesNewRomanPS-BoldMT" w:hint="default"/>
      </w:rPr>
    </w:lvl>
    <w:lvl w:ilvl="7">
      <w:start w:val="1"/>
      <w:numFmt w:val="decimal"/>
      <w:isLgl/>
      <w:lvlText w:val="%1.%2.%3.%4.%5.%6.%7.%8."/>
      <w:lvlJc w:val="left"/>
      <w:pPr>
        <w:ind w:left="2295" w:hanging="1440"/>
      </w:pPr>
      <w:rPr>
        <w:rFonts w:ascii="TimesNewRomanPS-BoldMT" w:hAnsi="TimesNewRomanPS-BoldMT" w:cs="TimesNewRomanPS-BoldMT" w:hint="default"/>
      </w:rPr>
    </w:lvl>
    <w:lvl w:ilvl="8">
      <w:start w:val="1"/>
      <w:numFmt w:val="decimal"/>
      <w:isLgl/>
      <w:lvlText w:val="%1.%2.%3.%4.%5.%6.%7.%8.%9."/>
      <w:lvlJc w:val="left"/>
      <w:pPr>
        <w:ind w:left="2655" w:hanging="1800"/>
      </w:pPr>
      <w:rPr>
        <w:rFonts w:ascii="TimesNewRomanPS-BoldMT" w:hAnsi="TimesNewRomanPS-BoldMT" w:cs="TimesNewRomanPS-BoldMT" w:hint="default"/>
      </w:rPr>
    </w:lvl>
  </w:abstractNum>
  <w:abstractNum w:abstractNumId="13" w15:restartNumberingAfterBreak="0">
    <w:nsid w:val="3FBA7681"/>
    <w:multiLevelType w:val="multilevel"/>
    <w:tmpl w:val="5F50DE2E"/>
    <w:lvl w:ilvl="0">
      <w:start w:val="1"/>
      <w:numFmt w:val="decimal"/>
      <w:lvlText w:val="%1."/>
      <w:lvlJc w:val="left"/>
      <w:pPr>
        <w:ind w:left="1215" w:hanging="360"/>
      </w:pPr>
      <w:rPr>
        <w:rFonts w:hint="default"/>
      </w:rPr>
    </w:lvl>
    <w:lvl w:ilvl="1">
      <w:start w:val="1"/>
      <w:numFmt w:val="decimal"/>
      <w:isLgl/>
      <w:lvlText w:val="%1.%2."/>
      <w:lvlJc w:val="left"/>
      <w:pPr>
        <w:ind w:left="1215" w:hanging="360"/>
      </w:pPr>
      <w:rPr>
        <w:rFonts w:ascii="TimesNewRomanPS-BoldMT" w:hAnsi="TimesNewRomanPS-BoldMT" w:cs="TimesNewRomanPS-BoldMT" w:hint="default"/>
      </w:rPr>
    </w:lvl>
    <w:lvl w:ilvl="2">
      <w:start w:val="1"/>
      <w:numFmt w:val="decimal"/>
      <w:isLgl/>
      <w:lvlText w:val="%1.%2.%3."/>
      <w:lvlJc w:val="left"/>
      <w:pPr>
        <w:ind w:left="1575" w:hanging="720"/>
      </w:pPr>
      <w:rPr>
        <w:rFonts w:ascii="TimesNewRomanPS-BoldMT" w:hAnsi="TimesNewRomanPS-BoldMT" w:cs="TimesNewRomanPS-BoldMT" w:hint="default"/>
      </w:rPr>
    </w:lvl>
    <w:lvl w:ilvl="3">
      <w:start w:val="1"/>
      <w:numFmt w:val="decimal"/>
      <w:isLgl/>
      <w:lvlText w:val="%1.%2.%3.%4."/>
      <w:lvlJc w:val="left"/>
      <w:pPr>
        <w:ind w:left="1575" w:hanging="720"/>
      </w:pPr>
      <w:rPr>
        <w:rFonts w:ascii="TimesNewRomanPS-BoldMT" w:hAnsi="TimesNewRomanPS-BoldMT" w:cs="TimesNewRomanPS-BoldMT" w:hint="default"/>
      </w:rPr>
    </w:lvl>
    <w:lvl w:ilvl="4">
      <w:start w:val="1"/>
      <w:numFmt w:val="decimal"/>
      <w:isLgl/>
      <w:lvlText w:val="%1.%2.%3.%4.%5."/>
      <w:lvlJc w:val="left"/>
      <w:pPr>
        <w:ind w:left="1935" w:hanging="1080"/>
      </w:pPr>
      <w:rPr>
        <w:rFonts w:ascii="TimesNewRomanPS-BoldMT" w:hAnsi="TimesNewRomanPS-BoldMT" w:cs="TimesNewRomanPS-BoldMT" w:hint="default"/>
      </w:rPr>
    </w:lvl>
    <w:lvl w:ilvl="5">
      <w:start w:val="1"/>
      <w:numFmt w:val="decimal"/>
      <w:isLgl/>
      <w:lvlText w:val="%1.%2.%3.%4.%5.%6."/>
      <w:lvlJc w:val="left"/>
      <w:pPr>
        <w:ind w:left="1935" w:hanging="1080"/>
      </w:pPr>
      <w:rPr>
        <w:rFonts w:ascii="TimesNewRomanPS-BoldMT" w:hAnsi="TimesNewRomanPS-BoldMT" w:cs="TimesNewRomanPS-BoldMT" w:hint="default"/>
      </w:rPr>
    </w:lvl>
    <w:lvl w:ilvl="6">
      <w:start w:val="1"/>
      <w:numFmt w:val="decimal"/>
      <w:isLgl/>
      <w:lvlText w:val="%1.%2.%3.%4.%5.%6.%7."/>
      <w:lvlJc w:val="left"/>
      <w:pPr>
        <w:ind w:left="2295" w:hanging="1440"/>
      </w:pPr>
      <w:rPr>
        <w:rFonts w:ascii="TimesNewRomanPS-BoldMT" w:hAnsi="TimesNewRomanPS-BoldMT" w:cs="TimesNewRomanPS-BoldMT" w:hint="default"/>
      </w:rPr>
    </w:lvl>
    <w:lvl w:ilvl="7">
      <w:start w:val="1"/>
      <w:numFmt w:val="decimal"/>
      <w:isLgl/>
      <w:lvlText w:val="%1.%2.%3.%4.%5.%6.%7.%8."/>
      <w:lvlJc w:val="left"/>
      <w:pPr>
        <w:ind w:left="2295" w:hanging="1440"/>
      </w:pPr>
      <w:rPr>
        <w:rFonts w:ascii="TimesNewRomanPS-BoldMT" w:hAnsi="TimesNewRomanPS-BoldMT" w:cs="TimesNewRomanPS-BoldMT" w:hint="default"/>
      </w:rPr>
    </w:lvl>
    <w:lvl w:ilvl="8">
      <w:start w:val="1"/>
      <w:numFmt w:val="decimal"/>
      <w:isLgl/>
      <w:lvlText w:val="%1.%2.%3.%4.%5.%6.%7.%8.%9."/>
      <w:lvlJc w:val="left"/>
      <w:pPr>
        <w:ind w:left="2655" w:hanging="1800"/>
      </w:pPr>
      <w:rPr>
        <w:rFonts w:ascii="TimesNewRomanPS-BoldMT" w:hAnsi="TimesNewRomanPS-BoldMT" w:cs="TimesNewRomanPS-BoldMT" w:hint="default"/>
      </w:rPr>
    </w:lvl>
  </w:abstractNum>
  <w:abstractNum w:abstractNumId="14" w15:restartNumberingAfterBreak="0">
    <w:nsid w:val="48216470"/>
    <w:multiLevelType w:val="multilevel"/>
    <w:tmpl w:val="5F50DE2E"/>
    <w:lvl w:ilvl="0">
      <w:start w:val="1"/>
      <w:numFmt w:val="decimal"/>
      <w:lvlText w:val="%1."/>
      <w:lvlJc w:val="left"/>
      <w:pPr>
        <w:ind w:left="1215" w:hanging="360"/>
      </w:pPr>
      <w:rPr>
        <w:rFonts w:hint="default"/>
      </w:rPr>
    </w:lvl>
    <w:lvl w:ilvl="1">
      <w:start w:val="1"/>
      <w:numFmt w:val="decimal"/>
      <w:isLgl/>
      <w:lvlText w:val="%1.%2."/>
      <w:lvlJc w:val="left"/>
      <w:pPr>
        <w:ind w:left="1215" w:hanging="360"/>
      </w:pPr>
      <w:rPr>
        <w:rFonts w:ascii="TimesNewRomanPS-BoldMT" w:hAnsi="TimesNewRomanPS-BoldMT" w:cs="TimesNewRomanPS-BoldMT" w:hint="default"/>
      </w:rPr>
    </w:lvl>
    <w:lvl w:ilvl="2">
      <w:start w:val="1"/>
      <w:numFmt w:val="decimal"/>
      <w:isLgl/>
      <w:lvlText w:val="%1.%2.%3."/>
      <w:lvlJc w:val="left"/>
      <w:pPr>
        <w:ind w:left="1575" w:hanging="720"/>
      </w:pPr>
      <w:rPr>
        <w:rFonts w:ascii="TimesNewRomanPS-BoldMT" w:hAnsi="TimesNewRomanPS-BoldMT" w:cs="TimesNewRomanPS-BoldMT" w:hint="default"/>
      </w:rPr>
    </w:lvl>
    <w:lvl w:ilvl="3">
      <w:start w:val="1"/>
      <w:numFmt w:val="decimal"/>
      <w:isLgl/>
      <w:lvlText w:val="%1.%2.%3.%4."/>
      <w:lvlJc w:val="left"/>
      <w:pPr>
        <w:ind w:left="1575" w:hanging="720"/>
      </w:pPr>
      <w:rPr>
        <w:rFonts w:ascii="TimesNewRomanPS-BoldMT" w:hAnsi="TimesNewRomanPS-BoldMT" w:cs="TimesNewRomanPS-BoldMT" w:hint="default"/>
      </w:rPr>
    </w:lvl>
    <w:lvl w:ilvl="4">
      <w:start w:val="1"/>
      <w:numFmt w:val="decimal"/>
      <w:isLgl/>
      <w:lvlText w:val="%1.%2.%3.%4.%5."/>
      <w:lvlJc w:val="left"/>
      <w:pPr>
        <w:ind w:left="1935" w:hanging="1080"/>
      </w:pPr>
      <w:rPr>
        <w:rFonts w:ascii="TimesNewRomanPS-BoldMT" w:hAnsi="TimesNewRomanPS-BoldMT" w:cs="TimesNewRomanPS-BoldMT" w:hint="default"/>
      </w:rPr>
    </w:lvl>
    <w:lvl w:ilvl="5">
      <w:start w:val="1"/>
      <w:numFmt w:val="decimal"/>
      <w:isLgl/>
      <w:lvlText w:val="%1.%2.%3.%4.%5.%6."/>
      <w:lvlJc w:val="left"/>
      <w:pPr>
        <w:ind w:left="1935" w:hanging="1080"/>
      </w:pPr>
      <w:rPr>
        <w:rFonts w:ascii="TimesNewRomanPS-BoldMT" w:hAnsi="TimesNewRomanPS-BoldMT" w:cs="TimesNewRomanPS-BoldMT" w:hint="default"/>
      </w:rPr>
    </w:lvl>
    <w:lvl w:ilvl="6">
      <w:start w:val="1"/>
      <w:numFmt w:val="decimal"/>
      <w:isLgl/>
      <w:lvlText w:val="%1.%2.%3.%4.%5.%6.%7."/>
      <w:lvlJc w:val="left"/>
      <w:pPr>
        <w:ind w:left="2295" w:hanging="1440"/>
      </w:pPr>
      <w:rPr>
        <w:rFonts w:ascii="TimesNewRomanPS-BoldMT" w:hAnsi="TimesNewRomanPS-BoldMT" w:cs="TimesNewRomanPS-BoldMT" w:hint="default"/>
      </w:rPr>
    </w:lvl>
    <w:lvl w:ilvl="7">
      <w:start w:val="1"/>
      <w:numFmt w:val="decimal"/>
      <w:isLgl/>
      <w:lvlText w:val="%1.%2.%3.%4.%5.%6.%7.%8."/>
      <w:lvlJc w:val="left"/>
      <w:pPr>
        <w:ind w:left="2295" w:hanging="1440"/>
      </w:pPr>
      <w:rPr>
        <w:rFonts w:ascii="TimesNewRomanPS-BoldMT" w:hAnsi="TimesNewRomanPS-BoldMT" w:cs="TimesNewRomanPS-BoldMT" w:hint="default"/>
      </w:rPr>
    </w:lvl>
    <w:lvl w:ilvl="8">
      <w:start w:val="1"/>
      <w:numFmt w:val="decimal"/>
      <w:isLgl/>
      <w:lvlText w:val="%1.%2.%3.%4.%5.%6.%7.%8.%9."/>
      <w:lvlJc w:val="left"/>
      <w:pPr>
        <w:ind w:left="2655" w:hanging="1800"/>
      </w:pPr>
      <w:rPr>
        <w:rFonts w:ascii="TimesNewRomanPS-BoldMT" w:hAnsi="TimesNewRomanPS-BoldMT" w:cs="TimesNewRomanPS-BoldMT" w:hint="default"/>
      </w:rPr>
    </w:lvl>
  </w:abstractNum>
  <w:abstractNum w:abstractNumId="15" w15:restartNumberingAfterBreak="0">
    <w:nsid w:val="5E582A02"/>
    <w:multiLevelType w:val="multilevel"/>
    <w:tmpl w:val="5F50DE2E"/>
    <w:lvl w:ilvl="0">
      <w:start w:val="1"/>
      <w:numFmt w:val="decimal"/>
      <w:lvlText w:val="%1."/>
      <w:lvlJc w:val="left"/>
      <w:pPr>
        <w:ind w:left="1215" w:hanging="360"/>
      </w:pPr>
      <w:rPr>
        <w:rFonts w:hint="default"/>
      </w:rPr>
    </w:lvl>
    <w:lvl w:ilvl="1">
      <w:start w:val="1"/>
      <w:numFmt w:val="decimal"/>
      <w:isLgl/>
      <w:lvlText w:val="%1.%2."/>
      <w:lvlJc w:val="left"/>
      <w:pPr>
        <w:ind w:left="1215" w:hanging="360"/>
      </w:pPr>
      <w:rPr>
        <w:rFonts w:ascii="TimesNewRomanPS-BoldMT" w:hAnsi="TimesNewRomanPS-BoldMT" w:cs="TimesNewRomanPS-BoldMT" w:hint="default"/>
      </w:rPr>
    </w:lvl>
    <w:lvl w:ilvl="2">
      <w:start w:val="1"/>
      <w:numFmt w:val="decimal"/>
      <w:isLgl/>
      <w:lvlText w:val="%1.%2.%3."/>
      <w:lvlJc w:val="left"/>
      <w:pPr>
        <w:ind w:left="1575" w:hanging="720"/>
      </w:pPr>
      <w:rPr>
        <w:rFonts w:ascii="TimesNewRomanPS-BoldMT" w:hAnsi="TimesNewRomanPS-BoldMT" w:cs="TimesNewRomanPS-BoldMT" w:hint="default"/>
      </w:rPr>
    </w:lvl>
    <w:lvl w:ilvl="3">
      <w:start w:val="1"/>
      <w:numFmt w:val="decimal"/>
      <w:isLgl/>
      <w:lvlText w:val="%1.%2.%3.%4."/>
      <w:lvlJc w:val="left"/>
      <w:pPr>
        <w:ind w:left="1575" w:hanging="720"/>
      </w:pPr>
      <w:rPr>
        <w:rFonts w:ascii="TimesNewRomanPS-BoldMT" w:hAnsi="TimesNewRomanPS-BoldMT" w:cs="TimesNewRomanPS-BoldMT" w:hint="default"/>
      </w:rPr>
    </w:lvl>
    <w:lvl w:ilvl="4">
      <w:start w:val="1"/>
      <w:numFmt w:val="decimal"/>
      <w:isLgl/>
      <w:lvlText w:val="%1.%2.%3.%4.%5."/>
      <w:lvlJc w:val="left"/>
      <w:pPr>
        <w:ind w:left="1935" w:hanging="1080"/>
      </w:pPr>
      <w:rPr>
        <w:rFonts w:ascii="TimesNewRomanPS-BoldMT" w:hAnsi="TimesNewRomanPS-BoldMT" w:cs="TimesNewRomanPS-BoldMT" w:hint="default"/>
      </w:rPr>
    </w:lvl>
    <w:lvl w:ilvl="5">
      <w:start w:val="1"/>
      <w:numFmt w:val="decimal"/>
      <w:isLgl/>
      <w:lvlText w:val="%1.%2.%3.%4.%5.%6."/>
      <w:lvlJc w:val="left"/>
      <w:pPr>
        <w:ind w:left="1935" w:hanging="1080"/>
      </w:pPr>
      <w:rPr>
        <w:rFonts w:ascii="TimesNewRomanPS-BoldMT" w:hAnsi="TimesNewRomanPS-BoldMT" w:cs="TimesNewRomanPS-BoldMT" w:hint="default"/>
      </w:rPr>
    </w:lvl>
    <w:lvl w:ilvl="6">
      <w:start w:val="1"/>
      <w:numFmt w:val="decimal"/>
      <w:isLgl/>
      <w:lvlText w:val="%1.%2.%3.%4.%5.%6.%7."/>
      <w:lvlJc w:val="left"/>
      <w:pPr>
        <w:ind w:left="2295" w:hanging="1440"/>
      </w:pPr>
      <w:rPr>
        <w:rFonts w:ascii="TimesNewRomanPS-BoldMT" w:hAnsi="TimesNewRomanPS-BoldMT" w:cs="TimesNewRomanPS-BoldMT" w:hint="default"/>
      </w:rPr>
    </w:lvl>
    <w:lvl w:ilvl="7">
      <w:start w:val="1"/>
      <w:numFmt w:val="decimal"/>
      <w:isLgl/>
      <w:lvlText w:val="%1.%2.%3.%4.%5.%6.%7.%8."/>
      <w:lvlJc w:val="left"/>
      <w:pPr>
        <w:ind w:left="2295" w:hanging="1440"/>
      </w:pPr>
      <w:rPr>
        <w:rFonts w:ascii="TimesNewRomanPS-BoldMT" w:hAnsi="TimesNewRomanPS-BoldMT" w:cs="TimesNewRomanPS-BoldMT" w:hint="default"/>
      </w:rPr>
    </w:lvl>
    <w:lvl w:ilvl="8">
      <w:start w:val="1"/>
      <w:numFmt w:val="decimal"/>
      <w:isLgl/>
      <w:lvlText w:val="%1.%2.%3.%4.%5.%6.%7.%8.%9."/>
      <w:lvlJc w:val="left"/>
      <w:pPr>
        <w:ind w:left="2655" w:hanging="1800"/>
      </w:pPr>
      <w:rPr>
        <w:rFonts w:ascii="TimesNewRomanPS-BoldMT" w:hAnsi="TimesNewRomanPS-BoldMT" w:cs="TimesNewRomanPS-BoldMT" w:hint="default"/>
      </w:rPr>
    </w:lvl>
  </w:abstractNum>
  <w:abstractNum w:abstractNumId="16" w15:restartNumberingAfterBreak="0">
    <w:nsid w:val="6449095E"/>
    <w:multiLevelType w:val="multilevel"/>
    <w:tmpl w:val="5F50DE2E"/>
    <w:lvl w:ilvl="0">
      <w:start w:val="1"/>
      <w:numFmt w:val="decimal"/>
      <w:lvlText w:val="%1."/>
      <w:lvlJc w:val="left"/>
      <w:pPr>
        <w:ind w:left="1215" w:hanging="360"/>
      </w:pPr>
      <w:rPr>
        <w:rFonts w:hint="default"/>
      </w:rPr>
    </w:lvl>
    <w:lvl w:ilvl="1">
      <w:start w:val="1"/>
      <w:numFmt w:val="decimal"/>
      <w:isLgl/>
      <w:lvlText w:val="%1.%2."/>
      <w:lvlJc w:val="left"/>
      <w:pPr>
        <w:ind w:left="1215" w:hanging="360"/>
      </w:pPr>
      <w:rPr>
        <w:rFonts w:ascii="TimesNewRomanPS-BoldMT" w:hAnsi="TimesNewRomanPS-BoldMT" w:cs="TimesNewRomanPS-BoldMT" w:hint="default"/>
      </w:rPr>
    </w:lvl>
    <w:lvl w:ilvl="2">
      <w:start w:val="1"/>
      <w:numFmt w:val="decimal"/>
      <w:isLgl/>
      <w:lvlText w:val="%1.%2.%3."/>
      <w:lvlJc w:val="left"/>
      <w:pPr>
        <w:ind w:left="1575" w:hanging="720"/>
      </w:pPr>
      <w:rPr>
        <w:rFonts w:ascii="TimesNewRomanPS-BoldMT" w:hAnsi="TimesNewRomanPS-BoldMT" w:cs="TimesNewRomanPS-BoldMT" w:hint="default"/>
      </w:rPr>
    </w:lvl>
    <w:lvl w:ilvl="3">
      <w:start w:val="1"/>
      <w:numFmt w:val="decimal"/>
      <w:isLgl/>
      <w:lvlText w:val="%1.%2.%3.%4."/>
      <w:lvlJc w:val="left"/>
      <w:pPr>
        <w:ind w:left="1575" w:hanging="720"/>
      </w:pPr>
      <w:rPr>
        <w:rFonts w:ascii="TimesNewRomanPS-BoldMT" w:hAnsi="TimesNewRomanPS-BoldMT" w:cs="TimesNewRomanPS-BoldMT" w:hint="default"/>
      </w:rPr>
    </w:lvl>
    <w:lvl w:ilvl="4">
      <w:start w:val="1"/>
      <w:numFmt w:val="decimal"/>
      <w:isLgl/>
      <w:lvlText w:val="%1.%2.%3.%4.%5."/>
      <w:lvlJc w:val="left"/>
      <w:pPr>
        <w:ind w:left="1935" w:hanging="1080"/>
      </w:pPr>
      <w:rPr>
        <w:rFonts w:ascii="TimesNewRomanPS-BoldMT" w:hAnsi="TimesNewRomanPS-BoldMT" w:cs="TimesNewRomanPS-BoldMT" w:hint="default"/>
      </w:rPr>
    </w:lvl>
    <w:lvl w:ilvl="5">
      <w:start w:val="1"/>
      <w:numFmt w:val="decimal"/>
      <w:isLgl/>
      <w:lvlText w:val="%1.%2.%3.%4.%5.%6."/>
      <w:lvlJc w:val="left"/>
      <w:pPr>
        <w:ind w:left="1935" w:hanging="1080"/>
      </w:pPr>
      <w:rPr>
        <w:rFonts w:ascii="TimesNewRomanPS-BoldMT" w:hAnsi="TimesNewRomanPS-BoldMT" w:cs="TimesNewRomanPS-BoldMT" w:hint="default"/>
      </w:rPr>
    </w:lvl>
    <w:lvl w:ilvl="6">
      <w:start w:val="1"/>
      <w:numFmt w:val="decimal"/>
      <w:isLgl/>
      <w:lvlText w:val="%1.%2.%3.%4.%5.%6.%7."/>
      <w:lvlJc w:val="left"/>
      <w:pPr>
        <w:ind w:left="2295" w:hanging="1440"/>
      </w:pPr>
      <w:rPr>
        <w:rFonts w:ascii="TimesNewRomanPS-BoldMT" w:hAnsi="TimesNewRomanPS-BoldMT" w:cs="TimesNewRomanPS-BoldMT" w:hint="default"/>
      </w:rPr>
    </w:lvl>
    <w:lvl w:ilvl="7">
      <w:start w:val="1"/>
      <w:numFmt w:val="decimal"/>
      <w:isLgl/>
      <w:lvlText w:val="%1.%2.%3.%4.%5.%6.%7.%8."/>
      <w:lvlJc w:val="left"/>
      <w:pPr>
        <w:ind w:left="2295" w:hanging="1440"/>
      </w:pPr>
      <w:rPr>
        <w:rFonts w:ascii="TimesNewRomanPS-BoldMT" w:hAnsi="TimesNewRomanPS-BoldMT" w:cs="TimesNewRomanPS-BoldMT" w:hint="default"/>
      </w:rPr>
    </w:lvl>
    <w:lvl w:ilvl="8">
      <w:start w:val="1"/>
      <w:numFmt w:val="decimal"/>
      <w:isLgl/>
      <w:lvlText w:val="%1.%2.%3.%4.%5.%6.%7.%8.%9."/>
      <w:lvlJc w:val="left"/>
      <w:pPr>
        <w:ind w:left="2655" w:hanging="1800"/>
      </w:pPr>
      <w:rPr>
        <w:rFonts w:ascii="TimesNewRomanPS-BoldMT" w:hAnsi="TimesNewRomanPS-BoldMT" w:cs="TimesNewRomanPS-BoldMT" w:hint="default"/>
      </w:rPr>
    </w:lvl>
  </w:abstractNum>
  <w:abstractNum w:abstractNumId="17" w15:restartNumberingAfterBreak="0">
    <w:nsid w:val="66301651"/>
    <w:multiLevelType w:val="multilevel"/>
    <w:tmpl w:val="DE5628B2"/>
    <w:lvl w:ilvl="0">
      <w:start w:val="1"/>
      <w:numFmt w:val="decimal"/>
      <w:lvlText w:val="%1."/>
      <w:lvlJc w:val="left"/>
      <w:pPr>
        <w:ind w:left="786" w:hanging="360"/>
      </w:pPr>
      <w:rPr>
        <w:lang w:val="lt-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6E65606C"/>
    <w:multiLevelType w:val="multilevel"/>
    <w:tmpl w:val="5F50DE2E"/>
    <w:lvl w:ilvl="0">
      <w:start w:val="1"/>
      <w:numFmt w:val="decimal"/>
      <w:lvlText w:val="%1."/>
      <w:lvlJc w:val="left"/>
      <w:pPr>
        <w:ind w:left="1215" w:hanging="360"/>
      </w:pPr>
      <w:rPr>
        <w:rFonts w:hint="default"/>
      </w:rPr>
    </w:lvl>
    <w:lvl w:ilvl="1">
      <w:start w:val="1"/>
      <w:numFmt w:val="decimal"/>
      <w:isLgl/>
      <w:lvlText w:val="%1.%2."/>
      <w:lvlJc w:val="left"/>
      <w:pPr>
        <w:ind w:left="1215" w:hanging="360"/>
      </w:pPr>
      <w:rPr>
        <w:rFonts w:ascii="TimesNewRomanPS-BoldMT" w:hAnsi="TimesNewRomanPS-BoldMT" w:cs="TimesNewRomanPS-BoldMT" w:hint="default"/>
      </w:rPr>
    </w:lvl>
    <w:lvl w:ilvl="2">
      <w:start w:val="1"/>
      <w:numFmt w:val="decimal"/>
      <w:isLgl/>
      <w:lvlText w:val="%1.%2.%3."/>
      <w:lvlJc w:val="left"/>
      <w:pPr>
        <w:ind w:left="1575" w:hanging="720"/>
      </w:pPr>
      <w:rPr>
        <w:rFonts w:ascii="TimesNewRomanPS-BoldMT" w:hAnsi="TimesNewRomanPS-BoldMT" w:cs="TimesNewRomanPS-BoldMT" w:hint="default"/>
      </w:rPr>
    </w:lvl>
    <w:lvl w:ilvl="3">
      <w:start w:val="1"/>
      <w:numFmt w:val="decimal"/>
      <w:isLgl/>
      <w:lvlText w:val="%1.%2.%3.%4."/>
      <w:lvlJc w:val="left"/>
      <w:pPr>
        <w:ind w:left="1575" w:hanging="720"/>
      </w:pPr>
      <w:rPr>
        <w:rFonts w:ascii="TimesNewRomanPS-BoldMT" w:hAnsi="TimesNewRomanPS-BoldMT" w:cs="TimesNewRomanPS-BoldMT" w:hint="default"/>
      </w:rPr>
    </w:lvl>
    <w:lvl w:ilvl="4">
      <w:start w:val="1"/>
      <w:numFmt w:val="decimal"/>
      <w:isLgl/>
      <w:lvlText w:val="%1.%2.%3.%4.%5."/>
      <w:lvlJc w:val="left"/>
      <w:pPr>
        <w:ind w:left="1935" w:hanging="1080"/>
      </w:pPr>
      <w:rPr>
        <w:rFonts w:ascii="TimesNewRomanPS-BoldMT" w:hAnsi="TimesNewRomanPS-BoldMT" w:cs="TimesNewRomanPS-BoldMT" w:hint="default"/>
      </w:rPr>
    </w:lvl>
    <w:lvl w:ilvl="5">
      <w:start w:val="1"/>
      <w:numFmt w:val="decimal"/>
      <w:isLgl/>
      <w:lvlText w:val="%1.%2.%3.%4.%5.%6."/>
      <w:lvlJc w:val="left"/>
      <w:pPr>
        <w:ind w:left="1935" w:hanging="1080"/>
      </w:pPr>
      <w:rPr>
        <w:rFonts w:ascii="TimesNewRomanPS-BoldMT" w:hAnsi="TimesNewRomanPS-BoldMT" w:cs="TimesNewRomanPS-BoldMT" w:hint="default"/>
      </w:rPr>
    </w:lvl>
    <w:lvl w:ilvl="6">
      <w:start w:val="1"/>
      <w:numFmt w:val="decimal"/>
      <w:isLgl/>
      <w:lvlText w:val="%1.%2.%3.%4.%5.%6.%7."/>
      <w:lvlJc w:val="left"/>
      <w:pPr>
        <w:ind w:left="2295" w:hanging="1440"/>
      </w:pPr>
      <w:rPr>
        <w:rFonts w:ascii="TimesNewRomanPS-BoldMT" w:hAnsi="TimesNewRomanPS-BoldMT" w:cs="TimesNewRomanPS-BoldMT" w:hint="default"/>
      </w:rPr>
    </w:lvl>
    <w:lvl w:ilvl="7">
      <w:start w:val="1"/>
      <w:numFmt w:val="decimal"/>
      <w:isLgl/>
      <w:lvlText w:val="%1.%2.%3.%4.%5.%6.%7.%8."/>
      <w:lvlJc w:val="left"/>
      <w:pPr>
        <w:ind w:left="2295" w:hanging="1440"/>
      </w:pPr>
      <w:rPr>
        <w:rFonts w:ascii="TimesNewRomanPS-BoldMT" w:hAnsi="TimesNewRomanPS-BoldMT" w:cs="TimesNewRomanPS-BoldMT" w:hint="default"/>
      </w:rPr>
    </w:lvl>
    <w:lvl w:ilvl="8">
      <w:start w:val="1"/>
      <w:numFmt w:val="decimal"/>
      <w:isLgl/>
      <w:lvlText w:val="%1.%2.%3.%4.%5.%6.%7.%8.%9."/>
      <w:lvlJc w:val="left"/>
      <w:pPr>
        <w:ind w:left="2655" w:hanging="1800"/>
      </w:pPr>
      <w:rPr>
        <w:rFonts w:ascii="TimesNewRomanPS-BoldMT" w:hAnsi="TimesNewRomanPS-BoldMT" w:cs="TimesNewRomanPS-BoldMT" w:hint="default"/>
      </w:rPr>
    </w:lvl>
  </w:abstractNum>
  <w:num w:numId="1" w16cid:durableId="927737265">
    <w:abstractNumId w:val="17"/>
  </w:num>
  <w:num w:numId="2" w16cid:durableId="907574120">
    <w:abstractNumId w:val="3"/>
  </w:num>
  <w:num w:numId="3" w16cid:durableId="108595047">
    <w:abstractNumId w:val="7"/>
  </w:num>
  <w:num w:numId="4" w16cid:durableId="787897516">
    <w:abstractNumId w:val="8"/>
  </w:num>
  <w:num w:numId="5" w16cid:durableId="1004745350">
    <w:abstractNumId w:val="10"/>
  </w:num>
  <w:num w:numId="6" w16cid:durableId="1298413735">
    <w:abstractNumId w:val="9"/>
  </w:num>
  <w:num w:numId="7" w16cid:durableId="2054379931">
    <w:abstractNumId w:val="16"/>
  </w:num>
  <w:num w:numId="8" w16cid:durableId="1842307868">
    <w:abstractNumId w:val="0"/>
  </w:num>
  <w:num w:numId="9" w16cid:durableId="1047609737">
    <w:abstractNumId w:val="12"/>
  </w:num>
  <w:num w:numId="10" w16cid:durableId="1567105720">
    <w:abstractNumId w:val="14"/>
  </w:num>
  <w:num w:numId="11" w16cid:durableId="1385255971">
    <w:abstractNumId w:val="18"/>
  </w:num>
  <w:num w:numId="12" w16cid:durableId="2142573509">
    <w:abstractNumId w:val="1"/>
  </w:num>
  <w:num w:numId="13" w16cid:durableId="1051271090">
    <w:abstractNumId w:val="15"/>
  </w:num>
  <w:num w:numId="14" w16cid:durableId="328800950">
    <w:abstractNumId w:val="4"/>
  </w:num>
  <w:num w:numId="15" w16cid:durableId="242028558">
    <w:abstractNumId w:val="13"/>
  </w:num>
  <w:num w:numId="16" w16cid:durableId="2118326208">
    <w:abstractNumId w:val="2"/>
  </w:num>
  <w:num w:numId="17" w16cid:durableId="963342554">
    <w:abstractNumId w:val="5"/>
  </w:num>
  <w:num w:numId="18" w16cid:durableId="1607735055">
    <w:abstractNumId w:val="11"/>
  </w:num>
  <w:num w:numId="19" w16cid:durableId="11320199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1296"/>
  <w:hyphenationZone w:val="396"/>
  <w:drawingGridHorizontalSpacing w:val="120"/>
  <w:displayHorizontalDrawingGridEvery w:val="2"/>
  <w:displayVerticalDrawingGridEvery w:val="2"/>
  <w:characterSpacingControl w:val="doNotCompress"/>
  <w:hdrShapeDefaults>
    <o:shapedefaults v:ext="edit" spidmax="205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25F3A"/>
    <w:rsid w:val="00051207"/>
    <w:rsid w:val="0006118B"/>
    <w:rsid w:val="0007325C"/>
    <w:rsid w:val="0008367F"/>
    <w:rsid w:val="00094A3C"/>
    <w:rsid w:val="000B67B8"/>
    <w:rsid w:val="000F260F"/>
    <w:rsid w:val="001132D3"/>
    <w:rsid w:val="00143B7E"/>
    <w:rsid w:val="00176983"/>
    <w:rsid w:val="001775AB"/>
    <w:rsid w:val="00191175"/>
    <w:rsid w:val="001A605A"/>
    <w:rsid w:val="001C1C1F"/>
    <w:rsid w:val="001D295A"/>
    <w:rsid w:val="001D50EF"/>
    <w:rsid w:val="001D6778"/>
    <w:rsid w:val="001F42E7"/>
    <w:rsid w:val="001F5F12"/>
    <w:rsid w:val="00206DA0"/>
    <w:rsid w:val="002070AE"/>
    <w:rsid w:val="00226246"/>
    <w:rsid w:val="00240F09"/>
    <w:rsid w:val="002476B7"/>
    <w:rsid w:val="00283743"/>
    <w:rsid w:val="002B1F8D"/>
    <w:rsid w:val="002C05D1"/>
    <w:rsid w:val="002D3B06"/>
    <w:rsid w:val="002D65EC"/>
    <w:rsid w:val="002E5E79"/>
    <w:rsid w:val="002E6C21"/>
    <w:rsid w:val="00330462"/>
    <w:rsid w:val="00334F23"/>
    <w:rsid w:val="00344FB5"/>
    <w:rsid w:val="00365F8F"/>
    <w:rsid w:val="0037464E"/>
    <w:rsid w:val="003765DB"/>
    <w:rsid w:val="00387FFB"/>
    <w:rsid w:val="0039696A"/>
    <w:rsid w:val="003A796F"/>
    <w:rsid w:val="003B7E0D"/>
    <w:rsid w:val="003D28BB"/>
    <w:rsid w:val="003F6B77"/>
    <w:rsid w:val="00400D08"/>
    <w:rsid w:val="004065DB"/>
    <w:rsid w:val="00431022"/>
    <w:rsid w:val="00455FE3"/>
    <w:rsid w:val="00482A95"/>
    <w:rsid w:val="004A182A"/>
    <w:rsid w:val="004B1E95"/>
    <w:rsid w:val="004B2937"/>
    <w:rsid w:val="004B7D10"/>
    <w:rsid w:val="004C4E4B"/>
    <w:rsid w:val="004D5B8F"/>
    <w:rsid w:val="004E4382"/>
    <w:rsid w:val="004E79DD"/>
    <w:rsid w:val="004F1444"/>
    <w:rsid w:val="00516CD1"/>
    <w:rsid w:val="005338EC"/>
    <w:rsid w:val="00556EBB"/>
    <w:rsid w:val="00560E26"/>
    <w:rsid w:val="0056113F"/>
    <w:rsid w:val="00574470"/>
    <w:rsid w:val="00581E40"/>
    <w:rsid w:val="005943DB"/>
    <w:rsid w:val="00594FAC"/>
    <w:rsid w:val="005A3DD4"/>
    <w:rsid w:val="005B46BC"/>
    <w:rsid w:val="005B7101"/>
    <w:rsid w:val="005B7BEE"/>
    <w:rsid w:val="005D1311"/>
    <w:rsid w:val="006072CA"/>
    <w:rsid w:val="00611857"/>
    <w:rsid w:val="00623D48"/>
    <w:rsid w:val="006263D3"/>
    <w:rsid w:val="00631D57"/>
    <w:rsid w:val="006347C9"/>
    <w:rsid w:val="006504A9"/>
    <w:rsid w:val="006549E8"/>
    <w:rsid w:val="00663613"/>
    <w:rsid w:val="0066794F"/>
    <w:rsid w:val="0068501F"/>
    <w:rsid w:val="006913A5"/>
    <w:rsid w:val="00693CEC"/>
    <w:rsid w:val="006B26A2"/>
    <w:rsid w:val="006B6B90"/>
    <w:rsid w:val="006C47F6"/>
    <w:rsid w:val="006C7AC7"/>
    <w:rsid w:val="006D5CA0"/>
    <w:rsid w:val="006D5D0E"/>
    <w:rsid w:val="006E7AFA"/>
    <w:rsid w:val="006F0AD8"/>
    <w:rsid w:val="00700825"/>
    <w:rsid w:val="00706384"/>
    <w:rsid w:val="00725049"/>
    <w:rsid w:val="007355AB"/>
    <w:rsid w:val="00741AD7"/>
    <w:rsid w:val="007462C3"/>
    <w:rsid w:val="007517C5"/>
    <w:rsid w:val="007549B1"/>
    <w:rsid w:val="00793AAA"/>
    <w:rsid w:val="007A0D74"/>
    <w:rsid w:val="007C1205"/>
    <w:rsid w:val="007F3220"/>
    <w:rsid w:val="00822F41"/>
    <w:rsid w:val="008244E3"/>
    <w:rsid w:val="008568B6"/>
    <w:rsid w:val="00860CFD"/>
    <w:rsid w:val="00867546"/>
    <w:rsid w:val="008F493D"/>
    <w:rsid w:val="00916D10"/>
    <w:rsid w:val="00930503"/>
    <w:rsid w:val="00946768"/>
    <w:rsid w:val="00985436"/>
    <w:rsid w:val="009A0040"/>
    <w:rsid w:val="009A3047"/>
    <w:rsid w:val="009B564A"/>
    <w:rsid w:val="009C2A70"/>
    <w:rsid w:val="009D1263"/>
    <w:rsid w:val="009D4A99"/>
    <w:rsid w:val="009E0598"/>
    <w:rsid w:val="009E5FF2"/>
    <w:rsid w:val="00A31665"/>
    <w:rsid w:val="00A3330B"/>
    <w:rsid w:val="00A6204E"/>
    <w:rsid w:val="00A90CB1"/>
    <w:rsid w:val="00AA22CF"/>
    <w:rsid w:val="00AB41B4"/>
    <w:rsid w:val="00AD5055"/>
    <w:rsid w:val="00B02665"/>
    <w:rsid w:val="00B477DE"/>
    <w:rsid w:val="00B50BB2"/>
    <w:rsid w:val="00B54AF3"/>
    <w:rsid w:val="00B6640C"/>
    <w:rsid w:val="00BB72D7"/>
    <w:rsid w:val="00BD0A48"/>
    <w:rsid w:val="00BE15D9"/>
    <w:rsid w:val="00BE68EE"/>
    <w:rsid w:val="00BF2D08"/>
    <w:rsid w:val="00C20B60"/>
    <w:rsid w:val="00C20CEB"/>
    <w:rsid w:val="00C279F3"/>
    <w:rsid w:val="00C67210"/>
    <w:rsid w:val="00C8301D"/>
    <w:rsid w:val="00CB4BDC"/>
    <w:rsid w:val="00CD0B7D"/>
    <w:rsid w:val="00CF1671"/>
    <w:rsid w:val="00CF186E"/>
    <w:rsid w:val="00D56664"/>
    <w:rsid w:val="00D60545"/>
    <w:rsid w:val="00DA48F8"/>
    <w:rsid w:val="00DC13AB"/>
    <w:rsid w:val="00DD60C4"/>
    <w:rsid w:val="00DE591F"/>
    <w:rsid w:val="00E12F58"/>
    <w:rsid w:val="00E14625"/>
    <w:rsid w:val="00E35B64"/>
    <w:rsid w:val="00E86791"/>
    <w:rsid w:val="00EA567A"/>
    <w:rsid w:val="00EA7CB7"/>
    <w:rsid w:val="00EB255C"/>
    <w:rsid w:val="00EB4E0C"/>
    <w:rsid w:val="00EB6957"/>
    <w:rsid w:val="00EE514F"/>
    <w:rsid w:val="00EF343E"/>
    <w:rsid w:val="00F03AED"/>
    <w:rsid w:val="00F10BB4"/>
    <w:rsid w:val="00F25F3A"/>
    <w:rsid w:val="00F55A98"/>
    <w:rsid w:val="00F63D21"/>
    <w:rsid w:val="00F6622B"/>
    <w:rsid w:val="00F72493"/>
    <w:rsid w:val="00F72BD0"/>
    <w:rsid w:val="00FA520A"/>
    <w:rsid w:val="00FB4212"/>
    <w:rsid w:val="00FD53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44296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F343E"/>
    <w:rPr>
      <w:sz w:val="24"/>
      <w:szCs w:val="24"/>
    </w:rPr>
  </w:style>
  <w:style w:type="paragraph" w:styleId="Antrat1">
    <w:name w:val="heading 1"/>
    <w:basedOn w:val="prastasis"/>
    <w:link w:val="Antrat1Diagrama"/>
    <w:qFormat/>
    <w:rsid w:val="008244E3"/>
    <w:pPr>
      <w:keepNext/>
      <w:spacing w:before="240" w:after="60"/>
      <w:outlineLvl w:val="0"/>
    </w:pPr>
    <w:rPr>
      <w:rFonts w:ascii="Arial" w:hAnsi="Arial" w:cs="Arial"/>
      <w:b/>
      <w:bCs/>
      <w:kern w:val="2"/>
      <w:sz w:val="32"/>
      <w:szCs w:val="32"/>
      <w:lang w:val="en-GB" w:eastAsia="en-US"/>
    </w:rPr>
  </w:style>
  <w:style w:type="paragraph" w:styleId="Antrat2">
    <w:name w:val="heading 2"/>
    <w:basedOn w:val="prastasis"/>
    <w:link w:val="Antrat2Diagrama"/>
    <w:qFormat/>
    <w:rsid w:val="008244E3"/>
    <w:pPr>
      <w:keepNext/>
      <w:tabs>
        <w:tab w:val="left" w:pos="1560"/>
      </w:tabs>
      <w:jc w:val="center"/>
      <w:outlineLvl w:val="1"/>
    </w:pPr>
    <w:rPr>
      <w:b/>
      <w:szCs w:val="20"/>
      <w:lang w:eastAsia="en-US"/>
    </w:rPr>
  </w:style>
  <w:style w:type="paragraph" w:styleId="Antrat4">
    <w:name w:val="heading 4"/>
    <w:basedOn w:val="prastasis"/>
    <w:link w:val="Antrat4Diagrama"/>
    <w:qFormat/>
    <w:rsid w:val="008244E3"/>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F25F3A"/>
    <w:pPr>
      <w:spacing w:before="100" w:beforeAutospacing="1" w:after="100" w:afterAutospacing="1"/>
    </w:pPr>
    <w:rPr>
      <w:rFonts w:ascii="Georgia" w:eastAsia="Arial Unicode MS" w:hAnsi="Georgia" w:cs="Arial Unicode MS"/>
      <w:lang w:val="en-GB" w:eastAsia="en-US"/>
    </w:rPr>
  </w:style>
  <w:style w:type="paragraph" w:customStyle="1" w:styleId="ISTATYMAS">
    <w:name w:val="ISTATYMAS"/>
    <w:rsid w:val="00F25F3A"/>
    <w:pPr>
      <w:jc w:val="center"/>
    </w:pPr>
    <w:rPr>
      <w:rFonts w:ascii="TimesLT" w:hAnsi="TimesLT"/>
      <w:lang w:val="en-US" w:eastAsia="en-US"/>
    </w:rPr>
  </w:style>
  <w:style w:type="paragraph" w:styleId="Antrats">
    <w:name w:val="header"/>
    <w:basedOn w:val="prastasis"/>
    <w:link w:val="AntratsDiagrama"/>
    <w:rsid w:val="001D50EF"/>
    <w:pPr>
      <w:tabs>
        <w:tab w:val="center" w:pos="4819"/>
        <w:tab w:val="right" w:pos="9638"/>
      </w:tabs>
    </w:pPr>
  </w:style>
  <w:style w:type="character" w:customStyle="1" w:styleId="AntratsDiagrama">
    <w:name w:val="Antraštės Diagrama"/>
    <w:link w:val="Antrats"/>
    <w:rsid w:val="001D50EF"/>
    <w:rPr>
      <w:sz w:val="24"/>
      <w:szCs w:val="24"/>
    </w:rPr>
  </w:style>
  <w:style w:type="paragraph" w:styleId="Porat">
    <w:name w:val="footer"/>
    <w:basedOn w:val="prastasis"/>
    <w:link w:val="PoratDiagrama"/>
    <w:rsid w:val="001D50EF"/>
    <w:pPr>
      <w:tabs>
        <w:tab w:val="center" w:pos="4819"/>
        <w:tab w:val="right" w:pos="9638"/>
      </w:tabs>
    </w:pPr>
  </w:style>
  <w:style w:type="character" w:customStyle="1" w:styleId="PoratDiagrama">
    <w:name w:val="Poraštė Diagrama"/>
    <w:link w:val="Porat"/>
    <w:rsid w:val="001D50EF"/>
    <w:rPr>
      <w:sz w:val="24"/>
      <w:szCs w:val="24"/>
    </w:rPr>
  </w:style>
  <w:style w:type="paragraph" w:customStyle="1" w:styleId="Style">
    <w:name w:val="Style"/>
    <w:rsid w:val="00BD0A48"/>
    <w:pPr>
      <w:widowControl w:val="0"/>
      <w:autoSpaceDE w:val="0"/>
      <w:autoSpaceDN w:val="0"/>
      <w:adjustRightInd w:val="0"/>
    </w:pPr>
    <w:rPr>
      <w:sz w:val="24"/>
      <w:szCs w:val="24"/>
      <w:lang w:val="en-US" w:eastAsia="en-US"/>
    </w:rPr>
  </w:style>
  <w:style w:type="table" w:styleId="Lentelstinklelis">
    <w:name w:val="Table Grid"/>
    <w:basedOn w:val="prastojilentel"/>
    <w:rsid w:val="004B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uiPriority w:val="99"/>
    <w:semiHidden/>
    <w:rsid w:val="00BF2D08"/>
    <w:rPr>
      <w:color w:val="808080"/>
    </w:rPr>
  </w:style>
  <w:style w:type="paragraph" w:styleId="Sraopastraipa">
    <w:name w:val="List Paragraph"/>
    <w:basedOn w:val="prastasis"/>
    <w:uiPriority w:val="34"/>
    <w:qFormat/>
    <w:rsid w:val="00B477DE"/>
    <w:pPr>
      <w:ind w:left="720"/>
      <w:contextualSpacing/>
    </w:pPr>
  </w:style>
  <w:style w:type="character" w:customStyle="1" w:styleId="Antrat1Diagrama">
    <w:name w:val="Antraštė 1 Diagrama"/>
    <w:link w:val="Antrat1"/>
    <w:qFormat/>
    <w:rsid w:val="008244E3"/>
    <w:rPr>
      <w:rFonts w:ascii="Arial" w:hAnsi="Arial" w:cs="Arial"/>
      <w:b/>
      <w:bCs/>
      <w:kern w:val="2"/>
      <w:sz w:val="32"/>
      <w:szCs w:val="32"/>
      <w:lang w:val="en-GB" w:eastAsia="en-US"/>
    </w:rPr>
  </w:style>
  <w:style w:type="character" w:customStyle="1" w:styleId="Antrat2Diagrama">
    <w:name w:val="Antraštė 2 Diagrama"/>
    <w:link w:val="Antrat2"/>
    <w:qFormat/>
    <w:rsid w:val="008244E3"/>
    <w:rPr>
      <w:b/>
      <w:sz w:val="24"/>
      <w:lang w:eastAsia="en-US"/>
    </w:rPr>
  </w:style>
  <w:style w:type="character" w:customStyle="1" w:styleId="Antrat4Diagrama">
    <w:name w:val="Antraštė 4 Diagrama"/>
    <w:link w:val="Antrat4"/>
    <w:qFormat/>
    <w:rsid w:val="008244E3"/>
    <w:rPr>
      <w:b/>
      <w:bCs/>
      <w:sz w:val="28"/>
      <w:szCs w:val="28"/>
    </w:rPr>
  </w:style>
  <w:style w:type="character" w:customStyle="1" w:styleId="Internetosaitas">
    <w:name w:val="Interneto saitas"/>
    <w:unhideWhenUsed/>
    <w:rsid w:val="008244E3"/>
    <w:rPr>
      <w:color w:val="0563C1"/>
      <w:u w:val="single"/>
    </w:rPr>
  </w:style>
  <w:style w:type="paragraph" w:styleId="Pataisymai">
    <w:name w:val="Revision"/>
    <w:hidden/>
    <w:uiPriority w:val="99"/>
    <w:semiHidden/>
    <w:rsid w:val="00F6622B"/>
    <w:rPr>
      <w:sz w:val="24"/>
      <w:szCs w:val="24"/>
    </w:rPr>
  </w:style>
  <w:style w:type="character" w:styleId="Hipersaitas">
    <w:name w:val="Hyperlink"/>
    <w:rsid w:val="00725049"/>
    <w:rPr>
      <w:color w:val="0563C1"/>
      <w:u w:val="single"/>
    </w:rPr>
  </w:style>
  <w:style w:type="character" w:styleId="Neapdorotaspaminjimas">
    <w:name w:val="Unresolved Mention"/>
    <w:uiPriority w:val="99"/>
    <w:semiHidden/>
    <w:unhideWhenUsed/>
    <w:rsid w:val="00725049"/>
    <w:rPr>
      <w:color w:val="605E5C"/>
      <w:shd w:val="clear" w:color="auto" w:fill="E1DFDD"/>
    </w:rPr>
  </w:style>
  <w:style w:type="character" w:styleId="Komentaronuoroda">
    <w:name w:val="annotation reference"/>
    <w:rsid w:val="00560E26"/>
    <w:rPr>
      <w:sz w:val="16"/>
      <w:szCs w:val="16"/>
    </w:rPr>
  </w:style>
  <w:style w:type="paragraph" w:styleId="Komentarotekstas">
    <w:name w:val="annotation text"/>
    <w:basedOn w:val="prastasis"/>
    <w:link w:val="KomentarotekstasDiagrama"/>
    <w:rsid w:val="00560E26"/>
    <w:rPr>
      <w:sz w:val="20"/>
      <w:szCs w:val="20"/>
    </w:rPr>
  </w:style>
  <w:style w:type="character" w:customStyle="1" w:styleId="KomentarotekstasDiagrama">
    <w:name w:val="Komentaro tekstas Diagrama"/>
    <w:basedOn w:val="Numatytasispastraiposriftas"/>
    <w:link w:val="Komentarotekstas"/>
    <w:rsid w:val="00560E26"/>
  </w:style>
  <w:style w:type="paragraph" w:styleId="Komentarotema">
    <w:name w:val="annotation subject"/>
    <w:basedOn w:val="Komentarotekstas"/>
    <w:next w:val="Komentarotekstas"/>
    <w:link w:val="KomentarotemaDiagrama"/>
    <w:semiHidden/>
    <w:unhideWhenUsed/>
    <w:rsid w:val="00560E26"/>
    <w:rPr>
      <w:b/>
      <w:bCs/>
    </w:rPr>
  </w:style>
  <w:style w:type="character" w:customStyle="1" w:styleId="KomentarotemaDiagrama">
    <w:name w:val="Komentaro tema Diagrama"/>
    <w:link w:val="Komentarotema"/>
    <w:semiHidden/>
    <w:rsid w:val="00560E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67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ilute.l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gabriele.rakasyte@silute.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e12fd945909f46fc988714a7c72253f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99B62A6-3DBB-4F9A-AECF-96491B3FA4FC}">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e12fd945909f46fc988714a7c72253fa.dot</Template>
  <TotalTime>0</TotalTime>
  <Pages>3</Pages>
  <Words>4504</Words>
  <Characters>2568</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ŠILUTĖS RAJONO SAVIVALDYBĖS TARYBOS 2022 M. VASARIO 24 D. SPRENDIMO NR.T1-906 "DĖL MOKESČIO UŽ VAIKŲ IŠLAIKYMĄ ŠVIETIMO ĮSTAIGOSE NUSTATYMO" PAKEITIMO</vt:lpstr>
      <vt:lpstr>DĖL ŠILUTĖS RAJONO SAVIVALDYBĖS TARYBOS 2022 M. VASARIO 24 D. SPRENDIMO NR.T1-906 "DĖL MOKESČIO UŽ VAIKŲ IŠLAIKYMĄ ŠVIETIMO ĮSTAIGOSE NUSTATYMO" PAKEITIMO</vt:lpstr>
    </vt:vector>
  </TitlesOfParts>
  <Manager/>
  <Company/>
  <LinksUpToDate>false</LinksUpToDate>
  <CharactersWithSpaces>7058</CharactersWithSpaces>
  <SharedDoc>false</SharedDoc>
  <HLinks>
    <vt:vector size="6" baseType="variant">
      <vt:variant>
        <vt:i4>1704005</vt:i4>
      </vt:variant>
      <vt:variant>
        <vt:i4>0</vt:i4>
      </vt:variant>
      <vt:variant>
        <vt:i4>0</vt:i4>
      </vt:variant>
      <vt:variant>
        <vt:i4>5</vt:i4>
      </vt:variant>
      <vt:variant>
        <vt:lpwstr>http://www.silute.lt/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ŠILUTĖS RAJONO SAVIVALDYBĖS TARYBOS 2022 M. VASARIO 24 D. SPRENDIMO NR.T1-906 "DĖL MOKESČIO UŽ VAIKŲ IŠLAIKYMĄ ŠVIETIMO ĮSTAIGOSE NUSTATYMO" PAKEITIMO</dc:title>
  <dc:subject>T1-1174</dc:subject>
  <dc:creator/>
  <cp:keywords/>
  <dc:description/>
  <cp:lastModifiedBy/>
  <cp:revision>1</cp:revision>
  <dcterms:created xsi:type="dcterms:W3CDTF">2024-03-07T08:58:00Z</dcterms:created>
  <dcterms:modified xsi:type="dcterms:W3CDTF">2024-03-15T13:25:00Z</dcterms:modified>
  <cp:category>SPRENDIMAS</cp:category>
</cp:coreProperties>
</file>