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43BC" w14:textId="77777777" w:rsidR="00DE652D" w:rsidRPr="000E4076" w:rsidRDefault="003E7897" w:rsidP="0090540C">
      <w:pPr>
        <w:pStyle w:val="hd"/>
        <w:spacing w:before="0" w:beforeAutospacing="0" w:after="0" w:afterAutospacing="0"/>
        <w:jc w:val="center"/>
        <w:rPr>
          <w:rFonts w:ascii="Times New Roman" w:eastAsia="Times New Roman" w:hAnsi="Times New Roman" w:cs="Times New Roman"/>
          <w:color w:val="000000"/>
          <w:sz w:val="20"/>
          <w:szCs w:val="20"/>
          <w:lang w:val="pt-BR"/>
        </w:rPr>
      </w:pPr>
      <w:r w:rsidRPr="000E4076">
        <w:rPr>
          <w:noProof/>
          <w:color w:val="000000"/>
          <w:lang w:val="lt-LT" w:eastAsia="lt-LT"/>
        </w:rPr>
        <w:drawing>
          <wp:inline distT="0" distB="0" distL="0" distR="0" wp14:anchorId="71608806" wp14:editId="1F4F4C5C">
            <wp:extent cx="577850" cy="65087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850" cy="650875"/>
                    </a:xfrm>
                    <a:prstGeom prst="rect">
                      <a:avLst/>
                    </a:prstGeom>
                    <a:noFill/>
                    <a:ln>
                      <a:noFill/>
                    </a:ln>
                  </pic:spPr>
                </pic:pic>
              </a:graphicData>
            </a:graphic>
          </wp:inline>
        </w:drawing>
      </w:r>
    </w:p>
    <w:p w14:paraId="604B4AED" w14:textId="77777777" w:rsidR="00AE7C7D" w:rsidRPr="000E4076" w:rsidRDefault="00AE7C7D" w:rsidP="0090540C">
      <w:pPr>
        <w:pStyle w:val="hd"/>
        <w:spacing w:before="0" w:beforeAutospacing="0" w:after="0" w:afterAutospacing="0"/>
        <w:jc w:val="center"/>
        <w:rPr>
          <w:rFonts w:ascii="Times New Roman" w:eastAsia="Times New Roman" w:hAnsi="Times New Roman" w:cs="Times New Roman"/>
          <w:color w:val="000000"/>
          <w:sz w:val="20"/>
          <w:szCs w:val="20"/>
          <w:lang w:val="pt-BR"/>
        </w:rPr>
      </w:pPr>
    </w:p>
    <w:p w14:paraId="438658D0" w14:textId="77777777" w:rsidR="00AE7C7D" w:rsidRPr="000E4076" w:rsidRDefault="00AE7C7D" w:rsidP="00CB2602">
      <w:pPr>
        <w:jc w:val="center"/>
        <w:rPr>
          <w:b/>
          <w:caps/>
          <w:color w:val="000000"/>
        </w:rPr>
      </w:pPr>
      <w:r w:rsidRPr="000E4076">
        <w:rPr>
          <w:b/>
          <w:caps/>
          <w:color w:val="000000"/>
        </w:rPr>
        <w:t>Šilutės rajono savivaldybėS</w:t>
      </w:r>
    </w:p>
    <w:p w14:paraId="140A00ED" w14:textId="77777777" w:rsidR="00AE7C7D" w:rsidRPr="000E4076" w:rsidRDefault="00AE7C7D" w:rsidP="00CB2602">
      <w:pPr>
        <w:jc w:val="center"/>
        <w:rPr>
          <w:b/>
          <w:caps/>
          <w:color w:val="000000"/>
        </w:rPr>
      </w:pPr>
      <w:r w:rsidRPr="000E4076">
        <w:rPr>
          <w:b/>
          <w:caps/>
          <w:color w:val="000000"/>
        </w:rPr>
        <w:t>TARYBA</w:t>
      </w:r>
    </w:p>
    <w:p w14:paraId="5ED24403" w14:textId="77777777" w:rsidR="002F66DC" w:rsidRDefault="002F66DC" w:rsidP="00CB2602">
      <w:pPr>
        <w:jc w:val="center"/>
        <w:rPr>
          <w:b/>
          <w:color w:val="000000"/>
        </w:rPr>
      </w:pPr>
    </w:p>
    <w:p w14:paraId="4387FE9B" w14:textId="77777777" w:rsidR="00CB2602" w:rsidRPr="000E4076" w:rsidRDefault="00CB2602" w:rsidP="00CB2602">
      <w:pPr>
        <w:jc w:val="center"/>
        <w:rPr>
          <w:b/>
          <w:color w:val="000000"/>
        </w:rPr>
      </w:pPr>
    </w:p>
    <w:p w14:paraId="533F6024" w14:textId="77777777" w:rsidR="00DE652D" w:rsidRPr="000E4076" w:rsidRDefault="00DE652D" w:rsidP="00CB2602">
      <w:pPr>
        <w:jc w:val="center"/>
        <w:rPr>
          <w:b/>
          <w:caps/>
          <w:color w:val="000000"/>
        </w:rPr>
      </w:pPr>
      <w:r w:rsidRPr="000E4076">
        <w:rPr>
          <w:b/>
          <w:caps/>
          <w:color w:val="000000"/>
        </w:rPr>
        <w:t>sprendimas</w:t>
      </w:r>
    </w:p>
    <w:p w14:paraId="41582B21" w14:textId="77777777" w:rsidR="007F001C" w:rsidRDefault="005B745C" w:rsidP="00CB2602">
      <w:pPr>
        <w:shd w:val="clear" w:color="auto" w:fill="FFFFFF"/>
        <w:suppressAutoHyphens w:val="0"/>
        <w:jc w:val="center"/>
        <w:rPr>
          <w:b/>
          <w:bCs/>
          <w:color w:val="212529"/>
          <w:lang w:eastAsia="lt-LT"/>
        </w:rPr>
      </w:pPr>
      <w:r w:rsidRPr="000E4076">
        <w:rPr>
          <w:b/>
          <w:bCs/>
          <w:color w:val="000000"/>
          <w:lang w:eastAsia="lt-LT"/>
        </w:rPr>
        <w:t xml:space="preserve">DĖL </w:t>
      </w:r>
      <w:r w:rsidR="0028001F" w:rsidRPr="000E4076">
        <w:rPr>
          <w:b/>
          <w:bCs/>
          <w:color w:val="000000"/>
          <w:lang w:eastAsia="lt-LT"/>
        </w:rPr>
        <w:t>ŠILUTĖS RAJONO SAVIVALDYBĖS TARYBOS 20</w:t>
      </w:r>
      <w:r w:rsidR="007F001C">
        <w:rPr>
          <w:b/>
          <w:bCs/>
          <w:color w:val="000000"/>
          <w:lang w:eastAsia="lt-LT"/>
        </w:rPr>
        <w:t>18-09-27</w:t>
      </w:r>
      <w:r w:rsidR="0028001F" w:rsidRPr="000E4076">
        <w:rPr>
          <w:b/>
          <w:bCs/>
          <w:color w:val="000000"/>
          <w:lang w:eastAsia="lt-LT"/>
        </w:rPr>
        <w:t xml:space="preserve"> SPRENDIMO              </w:t>
      </w:r>
      <w:bookmarkStart w:id="0" w:name="n_0"/>
      <w:r w:rsidR="00D4562E" w:rsidRPr="00D4562E">
        <w:rPr>
          <w:b/>
          <w:bCs/>
          <w:lang w:eastAsia="lt-LT"/>
        </w:rPr>
        <w:t>NR. T1-</w:t>
      </w:r>
      <w:r w:rsidR="007F001C">
        <w:rPr>
          <w:b/>
          <w:bCs/>
          <w:lang w:eastAsia="lt-LT"/>
        </w:rPr>
        <w:t>1132</w:t>
      </w:r>
      <w:r w:rsidR="00D4562E" w:rsidRPr="00D4562E">
        <w:rPr>
          <w:b/>
          <w:bCs/>
          <w:lang w:eastAsia="lt-LT"/>
        </w:rPr>
        <w:t xml:space="preserve"> </w:t>
      </w:r>
      <w:bookmarkEnd w:id="0"/>
      <w:r w:rsidR="0028001F" w:rsidRPr="000E4076">
        <w:rPr>
          <w:b/>
          <w:bCs/>
          <w:color w:val="000000"/>
          <w:lang w:eastAsia="lt-LT"/>
        </w:rPr>
        <w:t>„</w:t>
      </w:r>
      <w:r w:rsidR="007F001C" w:rsidRPr="007F001C">
        <w:rPr>
          <w:b/>
          <w:bCs/>
          <w:color w:val="212529"/>
          <w:lang w:eastAsia="lt-LT"/>
        </w:rPr>
        <w:t xml:space="preserve">DĖL NEKILNOJAMOJO TURTO PERDAVIMO PAGAL PANAUDOS </w:t>
      </w:r>
    </w:p>
    <w:p w14:paraId="6E7B79F6" w14:textId="77777777" w:rsidR="00DD30C7" w:rsidRPr="000E4076" w:rsidRDefault="007F001C" w:rsidP="00CB2602">
      <w:pPr>
        <w:shd w:val="clear" w:color="auto" w:fill="FFFFFF"/>
        <w:suppressAutoHyphens w:val="0"/>
        <w:jc w:val="center"/>
        <w:rPr>
          <w:b/>
          <w:bCs/>
          <w:color w:val="000000"/>
          <w:lang w:eastAsia="lt-LT"/>
        </w:rPr>
      </w:pPr>
      <w:r w:rsidRPr="007F001C">
        <w:rPr>
          <w:b/>
          <w:bCs/>
          <w:color w:val="212529"/>
          <w:lang w:eastAsia="lt-LT"/>
        </w:rPr>
        <w:t>SUTARTĮ NACIONALINEI ŽEMĖS TARNYBAI PRIE ŽEMĖS ŪKIO MINISTERIJOS</w:t>
      </w:r>
      <w:r w:rsidR="007F64DB">
        <w:rPr>
          <w:b/>
          <w:bCs/>
          <w:color w:val="212529"/>
          <w:shd w:val="clear" w:color="auto" w:fill="FFFFFF"/>
        </w:rPr>
        <w:t>“</w:t>
      </w:r>
    </w:p>
    <w:p w14:paraId="1202BE91" w14:textId="77777777" w:rsidR="005B745C" w:rsidRPr="000E4076" w:rsidRDefault="0028001F" w:rsidP="00CB2602">
      <w:pPr>
        <w:shd w:val="clear" w:color="auto" w:fill="FFFFFF"/>
        <w:suppressAutoHyphens w:val="0"/>
        <w:jc w:val="center"/>
        <w:rPr>
          <w:rFonts w:ascii="Calibri" w:hAnsi="Calibri" w:cs="Calibri"/>
          <w:color w:val="000000"/>
          <w:sz w:val="22"/>
          <w:szCs w:val="22"/>
          <w:lang w:eastAsia="lt-LT"/>
        </w:rPr>
      </w:pPr>
      <w:r w:rsidRPr="000E4076">
        <w:rPr>
          <w:b/>
          <w:bCs/>
          <w:color w:val="000000"/>
          <w:lang w:eastAsia="lt-LT"/>
        </w:rPr>
        <w:t>P</w:t>
      </w:r>
      <w:r w:rsidR="002F66DC" w:rsidRPr="000E4076">
        <w:rPr>
          <w:b/>
          <w:bCs/>
          <w:color w:val="000000"/>
          <w:lang w:eastAsia="lt-LT"/>
        </w:rPr>
        <w:t>RIPAŽINIMO NETEKUSIU GALIOS</w:t>
      </w:r>
    </w:p>
    <w:p w14:paraId="0E557F3F" w14:textId="77777777" w:rsidR="002F66DC" w:rsidRPr="000E4076" w:rsidRDefault="002F66DC" w:rsidP="00CB2602">
      <w:pPr>
        <w:jc w:val="center"/>
        <w:rPr>
          <w:b/>
          <w:caps/>
          <w:color w:val="000000"/>
        </w:rPr>
      </w:pPr>
    </w:p>
    <w:p w14:paraId="00FF3AB4" w14:textId="77777777" w:rsidR="00DE652D" w:rsidRPr="000E4076" w:rsidRDefault="00DE652D" w:rsidP="00CB2602">
      <w:pPr>
        <w:pStyle w:val="Betarp"/>
        <w:jc w:val="center"/>
        <w:rPr>
          <w:color w:val="000000"/>
          <w:szCs w:val="24"/>
          <w:lang w:val="lt-LT"/>
        </w:rPr>
      </w:pPr>
      <w:r w:rsidRPr="000E4076">
        <w:rPr>
          <w:color w:val="000000"/>
          <w:szCs w:val="24"/>
          <w:lang w:val="lt-LT"/>
        </w:rPr>
        <w:t>202</w:t>
      </w:r>
      <w:r w:rsidR="007F001C">
        <w:rPr>
          <w:color w:val="000000"/>
          <w:szCs w:val="24"/>
          <w:lang w:val="lt-LT"/>
        </w:rPr>
        <w:t>4</w:t>
      </w:r>
      <w:r w:rsidRPr="000E4076">
        <w:rPr>
          <w:color w:val="000000"/>
          <w:szCs w:val="24"/>
          <w:lang w:val="lt-LT"/>
        </w:rPr>
        <w:t xml:space="preserve"> m</w:t>
      </w:r>
      <w:r w:rsidR="007F64DB" w:rsidRPr="000E4076">
        <w:rPr>
          <w:color w:val="000000"/>
          <w:szCs w:val="24"/>
          <w:lang w:val="lt-LT"/>
        </w:rPr>
        <w:t xml:space="preserve">.  </w:t>
      </w:r>
      <w:r w:rsidR="007F001C">
        <w:rPr>
          <w:color w:val="000000"/>
          <w:szCs w:val="24"/>
          <w:lang w:val="lt-LT"/>
        </w:rPr>
        <w:t xml:space="preserve">                             </w:t>
      </w:r>
      <w:r w:rsidRPr="000E4076">
        <w:rPr>
          <w:color w:val="000000"/>
          <w:szCs w:val="24"/>
          <w:lang w:val="lt-LT"/>
        </w:rPr>
        <w:t>d.</w:t>
      </w:r>
      <w:r w:rsidR="00CB2602">
        <w:rPr>
          <w:color w:val="000000"/>
          <w:szCs w:val="24"/>
          <w:lang w:val="lt-LT"/>
        </w:rPr>
        <w:t xml:space="preserve"> </w:t>
      </w:r>
      <w:r w:rsidRPr="000E4076">
        <w:rPr>
          <w:color w:val="000000"/>
          <w:szCs w:val="24"/>
          <w:lang w:val="lt-LT"/>
        </w:rPr>
        <w:t>Nr.</w:t>
      </w:r>
      <w:r w:rsidR="00AE7C7D" w:rsidRPr="000E4076">
        <w:rPr>
          <w:color w:val="000000"/>
          <w:szCs w:val="24"/>
          <w:lang w:val="lt-LT"/>
        </w:rPr>
        <w:t xml:space="preserve"> T1-</w:t>
      </w:r>
      <w:r w:rsidR="007F001C">
        <w:rPr>
          <w:color w:val="000000"/>
          <w:szCs w:val="24"/>
          <w:lang w:val="lt-LT"/>
        </w:rPr>
        <w:t xml:space="preserve"> </w:t>
      </w:r>
    </w:p>
    <w:p w14:paraId="5A7BC250" w14:textId="77777777" w:rsidR="00DE652D" w:rsidRPr="000E4076" w:rsidRDefault="00DE652D" w:rsidP="00CB2602">
      <w:pPr>
        <w:pStyle w:val="Betarp"/>
        <w:jc w:val="center"/>
        <w:rPr>
          <w:color w:val="000000"/>
          <w:szCs w:val="24"/>
          <w:lang w:val="lt-LT"/>
        </w:rPr>
      </w:pPr>
      <w:r w:rsidRPr="000E4076">
        <w:rPr>
          <w:color w:val="000000"/>
          <w:szCs w:val="24"/>
          <w:lang w:val="lt-LT"/>
        </w:rPr>
        <w:t>Šilutė</w:t>
      </w:r>
    </w:p>
    <w:p w14:paraId="58DA565F" w14:textId="77777777" w:rsidR="0028001F" w:rsidRPr="007B67E6" w:rsidRDefault="005B745C" w:rsidP="0028001F">
      <w:pPr>
        <w:shd w:val="clear" w:color="auto" w:fill="FFFFFF"/>
        <w:suppressAutoHyphens w:val="0"/>
        <w:rPr>
          <w:color w:val="000000"/>
          <w:lang w:eastAsia="lt-LT"/>
        </w:rPr>
      </w:pPr>
      <w:r w:rsidRPr="000E4076">
        <w:rPr>
          <w:color w:val="000000"/>
          <w:lang w:eastAsia="lt-LT"/>
        </w:rPr>
        <w:t> </w:t>
      </w:r>
    </w:p>
    <w:p w14:paraId="4B30619D" w14:textId="77777777" w:rsidR="00DD30C7" w:rsidRPr="000E4076" w:rsidRDefault="0028001F" w:rsidP="00261359">
      <w:pPr>
        <w:ind w:firstLine="851"/>
        <w:jc w:val="both"/>
        <w:rPr>
          <w:color w:val="000000"/>
          <w:lang w:eastAsia="lt-LT"/>
        </w:rPr>
      </w:pPr>
      <w:r w:rsidRPr="000E4076">
        <w:rPr>
          <w:color w:val="000000"/>
          <w:lang w:eastAsia="lt-LT"/>
        </w:rPr>
        <w:t xml:space="preserve">Vadovaudamasi Lietuvos Respublikos vietos savivaldos </w:t>
      </w:r>
      <w:r w:rsidR="009A250A" w:rsidRPr="000E4076">
        <w:rPr>
          <w:color w:val="000000"/>
          <w:lang w:eastAsia="lt-LT"/>
        </w:rPr>
        <w:t xml:space="preserve">įstatymo </w:t>
      </w:r>
      <w:r w:rsidR="001C3F0A" w:rsidRPr="001C3F0A">
        <w:rPr>
          <w:color w:val="000000"/>
          <w:lang w:eastAsia="lt-LT"/>
        </w:rPr>
        <w:t>15 straipsnio 2 dalies 19 punktu</w:t>
      </w:r>
      <w:r w:rsidRPr="000E4076">
        <w:rPr>
          <w:color w:val="000000"/>
          <w:lang w:eastAsia="lt-LT"/>
        </w:rPr>
        <w:t>, Šilutės rajono savivaldybės taryba  n u s p r e n d ž i a:</w:t>
      </w:r>
      <w:r w:rsidR="00DD30C7" w:rsidRPr="000E4076" w:rsidDel="00DD30C7">
        <w:rPr>
          <w:color w:val="000000"/>
        </w:rPr>
        <w:t xml:space="preserve"> </w:t>
      </w:r>
    </w:p>
    <w:p w14:paraId="1A1D9B7B" w14:textId="77777777" w:rsidR="00DD30C7" w:rsidRPr="000E4076" w:rsidRDefault="00DD30C7" w:rsidP="00261359">
      <w:pPr>
        <w:ind w:firstLine="851"/>
        <w:jc w:val="both"/>
        <w:rPr>
          <w:color w:val="000000"/>
        </w:rPr>
      </w:pPr>
      <w:r w:rsidRPr="000E4076">
        <w:rPr>
          <w:color w:val="000000"/>
          <w:lang w:eastAsia="lt-LT"/>
        </w:rPr>
        <w:t xml:space="preserve">1. </w:t>
      </w:r>
      <w:r w:rsidR="0028001F" w:rsidRPr="000E4076">
        <w:rPr>
          <w:color w:val="000000"/>
          <w:lang w:eastAsia="lt-LT"/>
        </w:rPr>
        <w:t>P</w:t>
      </w:r>
      <w:r w:rsidR="002F66DC" w:rsidRPr="000E4076">
        <w:rPr>
          <w:color w:val="000000"/>
          <w:lang w:eastAsia="lt-LT"/>
        </w:rPr>
        <w:t>ripažinti netekusiu galios</w:t>
      </w:r>
      <w:r w:rsidR="0028001F" w:rsidRPr="000E4076">
        <w:rPr>
          <w:color w:val="000000"/>
          <w:lang w:eastAsia="lt-LT"/>
        </w:rPr>
        <w:t xml:space="preserve"> Šilutės rajono savivaldybės tarybos </w:t>
      </w:r>
      <w:r w:rsidR="007F001C" w:rsidRPr="007F001C">
        <w:rPr>
          <w:color w:val="000000"/>
        </w:rPr>
        <w:t xml:space="preserve">2018 m. rugsėjo 27 d. </w:t>
      </w:r>
      <w:r w:rsidR="007F001C" w:rsidRPr="000E4076">
        <w:rPr>
          <w:color w:val="000000"/>
        </w:rPr>
        <w:t>sprendimą</w:t>
      </w:r>
      <w:r w:rsidR="007F001C" w:rsidRPr="007F001C">
        <w:rPr>
          <w:color w:val="000000"/>
        </w:rPr>
        <w:t xml:space="preserve"> Nr. T1-1132</w:t>
      </w:r>
      <w:bookmarkStart w:id="1" w:name="n_1"/>
      <w:r w:rsidR="00D4562E" w:rsidRPr="00D4562E">
        <w:t xml:space="preserve"> </w:t>
      </w:r>
      <w:bookmarkEnd w:id="1"/>
      <w:r w:rsidRPr="000E4076">
        <w:rPr>
          <w:color w:val="000000"/>
        </w:rPr>
        <w:t>„</w:t>
      </w:r>
      <w:r w:rsidR="007F001C">
        <w:rPr>
          <w:color w:val="000000"/>
        </w:rPr>
        <w:t>D</w:t>
      </w:r>
      <w:r w:rsidR="007F001C" w:rsidRPr="007F001C">
        <w:rPr>
          <w:color w:val="000000"/>
        </w:rPr>
        <w:t xml:space="preserve">ėl nekilnojamojo turto perdavimo pagal panaudos sutartį </w:t>
      </w:r>
      <w:r w:rsidR="007F001C">
        <w:rPr>
          <w:color w:val="000000"/>
        </w:rPr>
        <w:t>N</w:t>
      </w:r>
      <w:r w:rsidR="007F001C" w:rsidRPr="007F001C">
        <w:rPr>
          <w:color w:val="000000"/>
        </w:rPr>
        <w:t xml:space="preserve">acionalinei žemės tarnybai prie </w:t>
      </w:r>
      <w:r w:rsidR="007F001C">
        <w:rPr>
          <w:color w:val="000000"/>
        </w:rPr>
        <w:t>Ž</w:t>
      </w:r>
      <w:r w:rsidR="007F001C" w:rsidRPr="007F001C">
        <w:rPr>
          <w:color w:val="000000"/>
        </w:rPr>
        <w:t>emės ūkio ministerijos</w:t>
      </w:r>
      <w:r w:rsidRPr="000E4076">
        <w:rPr>
          <w:color w:val="000000"/>
        </w:rPr>
        <w:t>“.</w:t>
      </w:r>
    </w:p>
    <w:p w14:paraId="7CE2702F" w14:textId="47166BAC" w:rsidR="007F64DB" w:rsidRPr="000E4076" w:rsidRDefault="002F66DC" w:rsidP="00261359">
      <w:pPr>
        <w:ind w:firstLine="851"/>
        <w:jc w:val="both"/>
        <w:rPr>
          <w:color w:val="000000"/>
          <w:lang w:eastAsia="lt-LT"/>
        </w:rPr>
      </w:pPr>
      <w:r w:rsidRPr="000E4076">
        <w:rPr>
          <w:color w:val="000000"/>
          <w:lang w:eastAsia="lt-LT"/>
        </w:rPr>
        <w:t xml:space="preserve">2. </w:t>
      </w:r>
      <w:r w:rsidR="009C2607" w:rsidRPr="000E4076">
        <w:rPr>
          <w:color w:val="000000"/>
          <w:lang w:eastAsia="lt-LT"/>
        </w:rPr>
        <w:t>Įpareigoti Savivaldybės administraciją p</w:t>
      </w:r>
      <w:r w:rsidRPr="000E4076">
        <w:rPr>
          <w:color w:val="000000"/>
          <w:lang w:eastAsia="lt-LT"/>
        </w:rPr>
        <w:t xml:space="preserve">erimti iš </w:t>
      </w:r>
      <w:r w:rsidR="007F001C">
        <w:rPr>
          <w:color w:val="000000"/>
          <w:lang w:eastAsia="lt-LT"/>
        </w:rPr>
        <w:t>Nacionalinės</w:t>
      </w:r>
      <w:r w:rsidR="007F001C" w:rsidRPr="007F001C">
        <w:rPr>
          <w:color w:val="000000"/>
          <w:lang w:eastAsia="lt-LT"/>
        </w:rPr>
        <w:t xml:space="preserve"> žemės tarnyb</w:t>
      </w:r>
      <w:r w:rsidR="007F001C">
        <w:rPr>
          <w:color w:val="000000"/>
          <w:lang w:eastAsia="lt-LT"/>
        </w:rPr>
        <w:t>os</w:t>
      </w:r>
      <w:r w:rsidR="007F001C" w:rsidRPr="007F001C">
        <w:rPr>
          <w:color w:val="000000"/>
          <w:lang w:eastAsia="lt-LT"/>
        </w:rPr>
        <w:t xml:space="preserve"> prie </w:t>
      </w:r>
      <w:r w:rsidR="007F001C">
        <w:rPr>
          <w:color w:val="000000"/>
          <w:lang w:eastAsia="lt-LT"/>
        </w:rPr>
        <w:t>Aplinkos</w:t>
      </w:r>
      <w:r w:rsidR="007F001C" w:rsidRPr="007F001C">
        <w:rPr>
          <w:color w:val="000000"/>
          <w:lang w:eastAsia="lt-LT"/>
        </w:rPr>
        <w:t xml:space="preserve"> ministerijos</w:t>
      </w:r>
      <w:r w:rsidRPr="000E4076">
        <w:rPr>
          <w:color w:val="000000"/>
          <w:lang w:eastAsia="lt-LT"/>
        </w:rPr>
        <w:t xml:space="preserve">, juridinio asmens kodas </w:t>
      </w:r>
      <w:r w:rsidR="001C3F0A" w:rsidRPr="001C3F0A">
        <w:rPr>
          <w:color w:val="000000"/>
          <w:lang w:eastAsia="lt-LT"/>
        </w:rPr>
        <w:t>188704927</w:t>
      </w:r>
      <w:r w:rsidR="00DD30C7" w:rsidRPr="000E4076">
        <w:rPr>
          <w:color w:val="000000"/>
          <w:lang w:eastAsia="lt-LT"/>
        </w:rPr>
        <w:t>,</w:t>
      </w:r>
      <w:r w:rsidRPr="000E4076">
        <w:rPr>
          <w:color w:val="000000"/>
          <w:lang w:eastAsia="lt-LT"/>
        </w:rPr>
        <w:t xml:space="preserve"> Savivaldybei nuosavybės teise priklausan</w:t>
      </w:r>
      <w:r w:rsidR="007F001C">
        <w:rPr>
          <w:color w:val="000000"/>
          <w:lang w:eastAsia="lt-LT"/>
        </w:rPr>
        <w:t xml:space="preserve">tį </w:t>
      </w:r>
      <w:r w:rsidR="007F001C" w:rsidRPr="007F001C">
        <w:rPr>
          <w:color w:val="000000"/>
          <w:lang w:eastAsia="lt-LT"/>
        </w:rPr>
        <w:t xml:space="preserve">nekilnojamąjį turtą  </w:t>
      </w:r>
      <w:r w:rsidR="003E3929">
        <w:rPr>
          <w:color w:val="000000"/>
          <w:lang w:eastAsia="lt-LT"/>
        </w:rPr>
        <w:t>–</w:t>
      </w:r>
      <w:r w:rsidR="00F669F8">
        <w:rPr>
          <w:color w:val="000000"/>
          <w:lang w:eastAsia="lt-LT"/>
        </w:rPr>
        <w:t xml:space="preserve"> </w:t>
      </w:r>
      <w:r w:rsidR="007F001C" w:rsidRPr="007F001C">
        <w:rPr>
          <w:color w:val="000000"/>
          <w:lang w:eastAsia="lt-LT"/>
        </w:rPr>
        <w:t xml:space="preserve">Šilutėje, Lietuvininkų g. 8, esančio administracinio pastato 24,67 kv. m ploto dalį (unikalus numeris 8893-0006-0014, bendras plotas 761,10 kv. m; patalpa pažymėta plane 1-12, patalpos plotas 21,67 kv. m, su bendro naudojimo patalpomis, kurių indeksai 1-1, 1-4, </w:t>
      </w:r>
      <w:r w:rsidR="00261359">
        <w:rPr>
          <w:color w:val="000000"/>
          <w:lang w:eastAsia="lt-LT"/>
        </w:rPr>
        <w:t xml:space="preserve">   </w:t>
      </w:r>
      <w:r w:rsidR="007F001C" w:rsidRPr="007F001C">
        <w:rPr>
          <w:color w:val="000000"/>
          <w:lang w:eastAsia="lt-LT"/>
        </w:rPr>
        <w:t>1-8, perduodamas plotas 3 kv. m).</w:t>
      </w:r>
    </w:p>
    <w:p w14:paraId="15F6A540" w14:textId="77777777" w:rsidR="0028001F" w:rsidRPr="000E4076" w:rsidRDefault="007F64DB" w:rsidP="00261359">
      <w:pPr>
        <w:tabs>
          <w:tab w:val="left" w:pos="851"/>
        </w:tabs>
        <w:jc w:val="both"/>
        <w:rPr>
          <w:color w:val="000000"/>
          <w:lang w:eastAsia="lt-LT"/>
        </w:rPr>
      </w:pPr>
      <w:r w:rsidRPr="000E4076">
        <w:rPr>
          <w:color w:val="000000"/>
          <w:lang w:eastAsia="lt-LT"/>
        </w:rPr>
        <w:tab/>
      </w:r>
      <w:r w:rsidR="002F66DC" w:rsidRPr="000E4076">
        <w:rPr>
          <w:color w:val="000000"/>
          <w:lang w:eastAsia="lt-LT"/>
        </w:rPr>
        <w:t>3.</w:t>
      </w:r>
      <w:r w:rsidR="0028001F" w:rsidRPr="000E4076">
        <w:rPr>
          <w:color w:val="000000"/>
          <w:lang w:eastAsia="lt-LT"/>
        </w:rPr>
        <w:t xml:space="preserve"> Įgalioti Savivaldybės administracijos direktorių, o tarnybinių komandiruočių, atostogų, ligos ar kitais atvejais, kai jis negali eiti pareigų, Savivaldybės administracijos direktori</w:t>
      </w:r>
      <w:r w:rsidR="007F001C">
        <w:rPr>
          <w:color w:val="000000"/>
          <w:lang w:eastAsia="lt-LT"/>
        </w:rPr>
        <w:t>ų pavaduojantį asmenį</w:t>
      </w:r>
      <w:r w:rsidR="00B96252" w:rsidRPr="000E4076">
        <w:rPr>
          <w:color w:val="000000"/>
          <w:lang w:eastAsia="lt-LT"/>
        </w:rPr>
        <w:t>,</w:t>
      </w:r>
      <w:r w:rsidR="0028001F" w:rsidRPr="000E4076">
        <w:rPr>
          <w:color w:val="000000"/>
          <w:lang w:eastAsia="lt-LT"/>
        </w:rPr>
        <w:t xml:space="preserve"> pasirašyti Savivaldybės vardu </w:t>
      </w:r>
      <w:r w:rsidR="00DD30C7" w:rsidRPr="000E4076">
        <w:rPr>
          <w:color w:val="000000"/>
          <w:lang w:eastAsia="lt-LT"/>
        </w:rPr>
        <w:t xml:space="preserve">susitarimą dėl panaudos sutarties nutraukimo ir </w:t>
      </w:r>
      <w:r w:rsidR="002E3927" w:rsidRPr="000E4076">
        <w:rPr>
          <w:color w:val="000000"/>
          <w:lang w:eastAsia="lt-LT"/>
        </w:rPr>
        <w:t xml:space="preserve">turto </w:t>
      </w:r>
      <w:r w:rsidR="0028001F" w:rsidRPr="000E4076">
        <w:rPr>
          <w:color w:val="000000"/>
          <w:lang w:eastAsia="lt-LT"/>
        </w:rPr>
        <w:t>perdavimo ir priėmimo akt</w:t>
      </w:r>
      <w:r w:rsidR="00EA5C0E" w:rsidRPr="000E4076">
        <w:rPr>
          <w:color w:val="000000"/>
          <w:lang w:eastAsia="lt-LT"/>
        </w:rPr>
        <w:t>ą</w:t>
      </w:r>
      <w:r w:rsidR="0028001F" w:rsidRPr="000E4076">
        <w:rPr>
          <w:color w:val="000000"/>
          <w:lang w:eastAsia="lt-LT"/>
        </w:rPr>
        <w:t>.</w:t>
      </w:r>
    </w:p>
    <w:p w14:paraId="322E4A90" w14:textId="545B93BA" w:rsidR="003957CC" w:rsidRPr="000E4076" w:rsidRDefault="003957CC" w:rsidP="00261359">
      <w:pPr>
        <w:pStyle w:val="Sraopastraipa"/>
        <w:numPr>
          <w:ilvl w:val="0"/>
          <w:numId w:val="6"/>
        </w:numPr>
        <w:tabs>
          <w:tab w:val="left" w:pos="851"/>
          <w:tab w:val="left" w:pos="1134"/>
        </w:tabs>
        <w:spacing w:beforeAutospacing="0" w:afterAutospacing="0"/>
        <w:ind w:left="0" w:firstLine="851"/>
        <w:jc w:val="both"/>
        <w:rPr>
          <w:color w:val="000000"/>
        </w:rPr>
      </w:pPr>
      <w:r w:rsidRPr="003957CC">
        <w:rPr>
          <w:rFonts w:ascii="Liberation Serif" w:eastAsia="Noto Sans CJK SC Regular" w:hAnsi="Liberation Serif" w:cs="FreeSans"/>
          <w:color w:val="000000"/>
          <w:kern w:val="2"/>
          <w:lang w:eastAsia="zh-CN" w:bidi="hi-IN"/>
        </w:rPr>
        <w:t>Paskelbti šį sprendimą Šilutės rajono savivaldybės interneto svetainėje</w:t>
      </w:r>
      <w:r w:rsidR="00BB38C9">
        <w:rPr>
          <w:rFonts w:ascii="Liberation Serif" w:eastAsia="Noto Sans CJK SC Regular" w:hAnsi="Liberation Serif" w:cs="FreeSans"/>
          <w:color w:val="000000"/>
          <w:kern w:val="2"/>
          <w:lang w:eastAsia="zh-CN" w:bidi="hi-IN"/>
        </w:rPr>
        <w:t xml:space="preserve"> </w:t>
      </w:r>
      <w:hyperlink r:id="rId9" w:history="1">
        <w:r w:rsidRPr="003957CC">
          <w:rPr>
            <w:rStyle w:val="Hipersaitas"/>
            <w:rFonts w:ascii="Liberation Serif" w:eastAsia="Noto Sans CJK SC Regular" w:hAnsi="Liberation Serif" w:cs="FreeSans"/>
            <w:kern w:val="2"/>
            <w:lang w:val="en-US" w:bidi="hi-IN"/>
          </w:rPr>
          <w:t>www.silute.lt</w:t>
        </w:r>
      </w:hyperlink>
      <w:r w:rsidR="003E3929" w:rsidRPr="00135E6B">
        <w:rPr>
          <w:rStyle w:val="Hipersaitas"/>
          <w:rFonts w:ascii="Liberation Serif" w:eastAsia="Noto Sans CJK SC Regular" w:hAnsi="Liberation Serif" w:cs="FreeSans"/>
          <w:color w:val="auto"/>
          <w:kern w:val="2"/>
          <w:lang w:val="en-US" w:bidi="hi-IN"/>
        </w:rPr>
        <w:t>.</w:t>
      </w:r>
    </w:p>
    <w:p w14:paraId="34EF46A3" w14:textId="77777777" w:rsidR="0035109D" w:rsidRPr="000E4076" w:rsidRDefault="00261359" w:rsidP="00261359">
      <w:pPr>
        <w:tabs>
          <w:tab w:val="left" w:pos="2880"/>
          <w:tab w:val="left" w:pos="8441"/>
        </w:tabs>
        <w:ind w:right="-34" w:firstLine="709"/>
        <w:jc w:val="both"/>
        <w:rPr>
          <w:color w:val="000000"/>
          <w:u w:val="single"/>
          <w:shd w:val="clear" w:color="auto" w:fill="FFFFFF"/>
        </w:rPr>
      </w:pPr>
      <w:r w:rsidRPr="00261359">
        <w:rPr>
          <w:color w:val="000000"/>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5A75AA43" w14:textId="77777777" w:rsidR="00B52C95" w:rsidRDefault="00B52C95" w:rsidP="0090540C">
      <w:pPr>
        <w:tabs>
          <w:tab w:val="left" w:pos="2880"/>
          <w:tab w:val="left" w:pos="8441"/>
        </w:tabs>
        <w:ind w:right="-34" w:firstLine="709"/>
        <w:jc w:val="both"/>
        <w:rPr>
          <w:color w:val="000000"/>
          <w:u w:val="single"/>
          <w:shd w:val="clear" w:color="auto" w:fill="FFFFFF"/>
        </w:rPr>
      </w:pPr>
    </w:p>
    <w:p w14:paraId="6F11BE61" w14:textId="77777777" w:rsidR="007F001C" w:rsidRDefault="007F001C" w:rsidP="0090540C">
      <w:pPr>
        <w:tabs>
          <w:tab w:val="left" w:pos="2880"/>
          <w:tab w:val="left" w:pos="8441"/>
        </w:tabs>
        <w:ind w:right="-34" w:firstLine="709"/>
        <w:jc w:val="both"/>
        <w:rPr>
          <w:color w:val="000000"/>
          <w:u w:val="single"/>
          <w:shd w:val="clear" w:color="auto" w:fill="FFFFFF"/>
        </w:rPr>
      </w:pPr>
    </w:p>
    <w:p w14:paraId="16C17A9D" w14:textId="77777777" w:rsidR="00261359" w:rsidRPr="000E4076" w:rsidRDefault="00261359" w:rsidP="0090540C">
      <w:pPr>
        <w:tabs>
          <w:tab w:val="left" w:pos="2880"/>
          <w:tab w:val="left" w:pos="8441"/>
        </w:tabs>
        <w:ind w:right="-34" w:firstLine="709"/>
        <w:jc w:val="both"/>
        <w:rPr>
          <w:color w:val="000000"/>
          <w:u w:val="single"/>
          <w:shd w:val="clear" w:color="auto" w:fill="FFFFFF"/>
        </w:rPr>
      </w:pPr>
    </w:p>
    <w:p w14:paraId="178997C1" w14:textId="77777777" w:rsidR="0035109D" w:rsidRPr="000E4076" w:rsidRDefault="0035109D" w:rsidP="0090540C">
      <w:pPr>
        <w:tabs>
          <w:tab w:val="left" w:pos="851"/>
          <w:tab w:val="left" w:pos="2880"/>
          <w:tab w:val="left" w:pos="7176"/>
          <w:tab w:val="left" w:pos="8441"/>
        </w:tabs>
        <w:jc w:val="both"/>
        <w:rPr>
          <w:color w:val="000000"/>
        </w:rPr>
      </w:pPr>
      <w:r w:rsidRPr="000E4076">
        <w:rPr>
          <w:color w:val="000000"/>
        </w:rPr>
        <w:t>Savivaldybės mer</w:t>
      </w:r>
      <w:r w:rsidR="007F64DB" w:rsidRPr="000E4076">
        <w:rPr>
          <w:color w:val="000000"/>
        </w:rPr>
        <w:t>as</w:t>
      </w:r>
      <w:r w:rsidR="007F64DB" w:rsidRPr="000E4076">
        <w:rPr>
          <w:color w:val="000000"/>
        </w:rPr>
        <w:tab/>
      </w:r>
      <w:r w:rsidR="007F64DB" w:rsidRPr="000E4076">
        <w:rPr>
          <w:color w:val="000000"/>
        </w:rPr>
        <w:tab/>
      </w:r>
      <w:r w:rsidR="00751CF1" w:rsidRPr="000E4076">
        <w:rPr>
          <w:color w:val="000000"/>
        </w:rPr>
        <w:t xml:space="preserve">        </w:t>
      </w:r>
      <w:r w:rsidR="007F64DB" w:rsidRPr="000E4076">
        <w:rPr>
          <w:color w:val="000000"/>
        </w:rPr>
        <w:t>Vytautas Laurinaitis</w:t>
      </w:r>
    </w:p>
    <w:p w14:paraId="148F7BDE" w14:textId="77777777" w:rsidR="00B52C95" w:rsidRPr="000E4076" w:rsidRDefault="00B52C95" w:rsidP="0090540C">
      <w:pPr>
        <w:tabs>
          <w:tab w:val="left" w:pos="851"/>
          <w:tab w:val="left" w:pos="2880"/>
          <w:tab w:val="left" w:pos="7176"/>
          <w:tab w:val="left" w:pos="8441"/>
        </w:tabs>
        <w:jc w:val="both"/>
        <w:rPr>
          <w:color w:val="000000"/>
        </w:rPr>
      </w:pPr>
    </w:p>
    <w:p w14:paraId="5F8FA254" w14:textId="77777777" w:rsidR="00B52C95" w:rsidRPr="000E4076" w:rsidRDefault="00B52C95" w:rsidP="0090540C">
      <w:pPr>
        <w:tabs>
          <w:tab w:val="left" w:pos="851"/>
          <w:tab w:val="left" w:pos="2880"/>
          <w:tab w:val="left" w:pos="7176"/>
          <w:tab w:val="left" w:pos="8441"/>
        </w:tabs>
        <w:jc w:val="both"/>
        <w:rPr>
          <w:color w:val="000000"/>
        </w:rPr>
      </w:pPr>
    </w:p>
    <w:p w14:paraId="24535093" w14:textId="77777777" w:rsidR="00295B3B" w:rsidRDefault="00295B3B" w:rsidP="0090540C">
      <w:pPr>
        <w:tabs>
          <w:tab w:val="left" w:pos="851"/>
          <w:tab w:val="left" w:pos="2880"/>
          <w:tab w:val="left" w:pos="7176"/>
          <w:tab w:val="left" w:pos="8441"/>
        </w:tabs>
        <w:jc w:val="both"/>
        <w:rPr>
          <w:color w:val="000000"/>
        </w:rPr>
      </w:pPr>
    </w:p>
    <w:p w14:paraId="2B46EBFF" w14:textId="77777777" w:rsidR="00261359" w:rsidRDefault="00261359" w:rsidP="0090540C">
      <w:pPr>
        <w:tabs>
          <w:tab w:val="left" w:pos="851"/>
          <w:tab w:val="left" w:pos="2880"/>
          <w:tab w:val="left" w:pos="7176"/>
          <w:tab w:val="left" w:pos="8441"/>
        </w:tabs>
        <w:jc w:val="both"/>
        <w:rPr>
          <w:color w:val="000000"/>
        </w:rPr>
      </w:pPr>
    </w:p>
    <w:p w14:paraId="0AAE1818" w14:textId="77777777" w:rsidR="007B67E6" w:rsidRDefault="007B67E6" w:rsidP="0090540C">
      <w:pPr>
        <w:tabs>
          <w:tab w:val="left" w:pos="851"/>
          <w:tab w:val="left" w:pos="2880"/>
          <w:tab w:val="left" w:pos="7176"/>
          <w:tab w:val="left" w:pos="8441"/>
        </w:tabs>
        <w:jc w:val="both"/>
        <w:rPr>
          <w:color w:val="000000"/>
        </w:rPr>
      </w:pPr>
    </w:p>
    <w:p w14:paraId="2D5A87B8" w14:textId="77777777" w:rsidR="007B67E6" w:rsidRDefault="007B67E6" w:rsidP="0090540C">
      <w:pPr>
        <w:tabs>
          <w:tab w:val="left" w:pos="851"/>
          <w:tab w:val="left" w:pos="2880"/>
          <w:tab w:val="left" w:pos="7176"/>
          <w:tab w:val="left" w:pos="8441"/>
        </w:tabs>
        <w:jc w:val="both"/>
        <w:rPr>
          <w:color w:val="000000"/>
        </w:rPr>
      </w:pPr>
    </w:p>
    <w:p w14:paraId="5AD8723F" w14:textId="77777777" w:rsidR="007F001C" w:rsidRPr="000E4076" w:rsidRDefault="007F001C" w:rsidP="0090540C">
      <w:pPr>
        <w:tabs>
          <w:tab w:val="left" w:pos="851"/>
          <w:tab w:val="left" w:pos="2880"/>
          <w:tab w:val="left" w:pos="7176"/>
          <w:tab w:val="left" w:pos="8441"/>
        </w:tabs>
        <w:jc w:val="both"/>
        <w:rPr>
          <w:color w:val="000000"/>
        </w:rPr>
      </w:pPr>
    </w:p>
    <w:p w14:paraId="3CA3C835" w14:textId="77777777" w:rsidR="00DE652D" w:rsidRPr="000E4076" w:rsidRDefault="00DE652D" w:rsidP="0090540C">
      <w:pPr>
        <w:pStyle w:val="Betarp"/>
        <w:rPr>
          <w:color w:val="000000"/>
          <w:szCs w:val="24"/>
          <w:lang w:val="lt-LT"/>
        </w:rPr>
      </w:pPr>
      <w:r w:rsidRPr="000E4076">
        <w:rPr>
          <w:color w:val="000000"/>
          <w:szCs w:val="24"/>
          <w:lang w:val="lt-LT"/>
        </w:rPr>
        <w:t xml:space="preserve">Parengė </w:t>
      </w:r>
    </w:p>
    <w:p w14:paraId="7244739D" w14:textId="77777777" w:rsidR="00FB1923" w:rsidRPr="000E4076" w:rsidRDefault="00DE652D" w:rsidP="00FB1923">
      <w:pPr>
        <w:pStyle w:val="Betarp"/>
        <w:rPr>
          <w:color w:val="000000"/>
          <w:szCs w:val="24"/>
        </w:rPr>
      </w:pPr>
      <w:r w:rsidRPr="000E4076">
        <w:rPr>
          <w:color w:val="000000"/>
          <w:szCs w:val="24"/>
          <w:lang w:val="lt-LT"/>
        </w:rPr>
        <w:t>Daiva Thumat,</w:t>
      </w:r>
      <w:r w:rsidR="003957CC" w:rsidRPr="000E4076">
        <w:rPr>
          <w:color w:val="000000"/>
          <w:szCs w:val="24"/>
          <w:lang w:val="lt-LT"/>
        </w:rPr>
        <w:t xml:space="preserve"> tel. (</w:t>
      </w:r>
      <w:r w:rsidR="00FB1923" w:rsidRPr="000E4076">
        <w:rPr>
          <w:color w:val="000000"/>
          <w:szCs w:val="24"/>
          <w:lang w:val="lt-LT"/>
        </w:rPr>
        <w:t>8</w:t>
      </w:r>
      <w:r w:rsidR="003957CC" w:rsidRPr="000E4076">
        <w:rPr>
          <w:color w:val="000000"/>
          <w:szCs w:val="24"/>
          <w:lang w:val="lt-LT"/>
        </w:rPr>
        <w:t> </w:t>
      </w:r>
      <w:r w:rsidR="00FB1923" w:rsidRPr="000E4076">
        <w:rPr>
          <w:color w:val="000000"/>
          <w:szCs w:val="24"/>
          <w:lang w:val="lt-LT"/>
        </w:rPr>
        <w:t>441</w:t>
      </w:r>
      <w:r w:rsidR="003957CC" w:rsidRPr="000E4076">
        <w:rPr>
          <w:color w:val="000000"/>
          <w:szCs w:val="24"/>
          <w:lang w:val="lt-LT"/>
        </w:rPr>
        <w:t>)</w:t>
      </w:r>
      <w:r w:rsidR="00FB1923" w:rsidRPr="000E4076">
        <w:rPr>
          <w:color w:val="000000"/>
          <w:szCs w:val="24"/>
          <w:lang w:val="lt-LT"/>
        </w:rPr>
        <w:t xml:space="preserve"> 79 210, el. p. </w:t>
      </w:r>
      <w:proofErr w:type="spellStart"/>
      <w:r w:rsidR="00FB1923" w:rsidRPr="000E4076">
        <w:rPr>
          <w:color w:val="000000"/>
          <w:szCs w:val="24"/>
          <w:lang w:val="lt-LT"/>
        </w:rPr>
        <w:t>daiva.thumat</w:t>
      </w:r>
      <w:proofErr w:type="spellEnd"/>
      <w:r w:rsidR="00FB1923" w:rsidRPr="000E4076">
        <w:rPr>
          <w:color w:val="000000"/>
          <w:szCs w:val="24"/>
        </w:rPr>
        <w:t>@silute.lt</w:t>
      </w:r>
    </w:p>
    <w:p w14:paraId="4714507C" w14:textId="77777777" w:rsidR="00DE652D" w:rsidRPr="000E4076" w:rsidRDefault="00DE652D" w:rsidP="0090540C">
      <w:pPr>
        <w:rPr>
          <w:color w:val="000000"/>
        </w:rPr>
      </w:pPr>
      <w:r w:rsidRPr="000E4076">
        <w:rPr>
          <w:color w:val="000000"/>
        </w:rPr>
        <w:t>202</w:t>
      </w:r>
      <w:r w:rsidR="007F001C">
        <w:rPr>
          <w:color w:val="000000"/>
        </w:rPr>
        <w:t>4-02-13</w:t>
      </w:r>
    </w:p>
    <w:sectPr w:rsidR="00DE652D" w:rsidRPr="000E4076">
      <w:footerReference w:type="default" r:id="rId10"/>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0655" w14:textId="77777777" w:rsidR="004E505E" w:rsidRDefault="004E505E">
      <w:r>
        <w:separator/>
      </w:r>
    </w:p>
  </w:endnote>
  <w:endnote w:type="continuationSeparator" w:id="0">
    <w:p w14:paraId="4BCECD48" w14:textId="77777777" w:rsidR="004E505E" w:rsidRDefault="004E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7DC1" w14:textId="77777777" w:rsidR="008A7FC5" w:rsidRDefault="008A7FC5">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E8AE" w14:textId="77777777" w:rsidR="004E505E" w:rsidRDefault="004E505E">
      <w:r>
        <w:separator/>
      </w:r>
    </w:p>
  </w:footnote>
  <w:footnote w:type="continuationSeparator" w:id="0">
    <w:p w14:paraId="36EC7673" w14:textId="77777777" w:rsidR="004E505E" w:rsidRDefault="004E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3CE0"/>
    <w:multiLevelType w:val="hybridMultilevel"/>
    <w:tmpl w:val="1BEC9A3A"/>
    <w:lvl w:ilvl="0" w:tplc="5DF62C62">
      <w:start w:val="4"/>
      <w:numFmt w:val="decimal"/>
      <w:lvlText w:val="%1."/>
      <w:lvlJc w:val="left"/>
      <w:pPr>
        <w:ind w:left="720" w:hanging="360"/>
      </w:pPr>
      <w:rPr>
        <w:rFonts w:ascii="Liberation Serif" w:eastAsia="Noto Sans CJK SC Regular" w:hAnsi="Liberation Serif" w:cs="FreeSan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58187D"/>
    <w:multiLevelType w:val="hybridMultilevel"/>
    <w:tmpl w:val="34FADCF0"/>
    <w:lvl w:ilvl="0" w:tplc="7B0021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E604BD3"/>
    <w:multiLevelType w:val="hybridMultilevel"/>
    <w:tmpl w:val="05E80EFA"/>
    <w:lvl w:ilvl="0" w:tplc="866073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61469BA"/>
    <w:multiLevelType w:val="hybridMultilevel"/>
    <w:tmpl w:val="803E6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142846"/>
    <w:multiLevelType w:val="hybridMultilevel"/>
    <w:tmpl w:val="AC249374"/>
    <w:lvl w:ilvl="0" w:tplc="9A983F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6657F04"/>
    <w:multiLevelType w:val="hybridMultilevel"/>
    <w:tmpl w:val="2DCA11E4"/>
    <w:lvl w:ilvl="0" w:tplc="C73AB2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88099153">
    <w:abstractNumId w:val="1"/>
  </w:num>
  <w:num w:numId="2" w16cid:durableId="1767458399">
    <w:abstractNumId w:val="5"/>
  </w:num>
  <w:num w:numId="3" w16cid:durableId="138809314">
    <w:abstractNumId w:val="2"/>
  </w:num>
  <w:num w:numId="4" w16cid:durableId="103505718">
    <w:abstractNumId w:val="4"/>
  </w:num>
  <w:num w:numId="5" w16cid:durableId="1708799820">
    <w:abstractNumId w:val="3"/>
  </w:num>
  <w:num w:numId="6" w16cid:durableId="191759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C5"/>
    <w:rsid w:val="00001D3A"/>
    <w:rsid w:val="0000523A"/>
    <w:rsid w:val="00065613"/>
    <w:rsid w:val="00091578"/>
    <w:rsid w:val="00091F9F"/>
    <w:rsid w:val="000A7D75"/>
    <w:rsid w:val="000B74FA"/>
    <w:rsid w:val="000D1566"/>
    <w:rsid w:val="000D28DC"/>
    <w:rsid w:val="000E4076"/>
    <w:rsid w:val="00135E6B"/>
    <w:rsid w:val="00152D71"/>
    <w:rsid w:val="001A213D"/>
    <w:rsid w:val="001C3F0A"/>
    <w:rsid w:val="001E3DB6"/>
    <w:rsid w:val="00233E31"/>
    <w:rsid w:val="00250A7D"/>
    <w:rsid w:val="00261359"/>
    <w:rsid w:val="00261BD7"/>
    <w:rsid w:val="00262022"/>
    <w:rsid w:val="0028001F"/>
    <w:rsid w:val="00283338"/>
    <w:rsid w:val="00295B3B"/>
    <w:rsid w:val="002A2252"/>
    <w:rsid w:val="002B00E8"/>
    <w:rsid w:val="002C00D4"/>
    <w:rsid w:val="002E3927"/>
    <w:rsid w:val="002F362D"/>
    <w:rsid w:val="002F66DC"/>
    <w:rsid w:val="00311EBB"/>
    <w:rsid w:val="00322CFA"/>
    <w:rsid w:val="0032455F"/>
    <w:rsid w:val="0034531F"/>
    <w:rsid w:val="0035109D"/>
    <w:rsid w:val="003918E9"/>
    <w:rsid w:val="003957CC"/>
    <w:rsid w:val="003D5438"/>
    <w:rsid w:val="003E3929"/>
    <w:rsid w:val="003E7897"/>
    <w:rsid w:val="004203EE"/>
    <w:rsid w:val="0042175D"/>
    <w:rsid w:val="004507B3"/>
    <w:rsid w:val="00471028"/>
    <w:rsid w:val="00472A28"/>
    <w:rsid w:val="00476F45"/>
    <w:rsid w:val="004B28D3"/>
    <w:rsid w:val="004E505E"/>
    <w:rsid w:val="004F3A76"/>
    <w:rsid w:val="004F41CD"/>
    <w:rsid w:val="004F63AA"/>
    <w:rsid w:val="0050050A"/>
    <w:rsid w:val="005472DB"/>
    <w:rsid w:val="00582877"/>
    <w:rsid w:val="00590B44"/>
    <w:rsid w:val="005A6A86"/>
    <w:rsid w:val="005B745C"/>
    <w:rsid w:val="005D3809"/>
    <w:rsid w:val="005F631A"/>
    <w:rsid w:val="00600534"/>
    <w:rsid w:val="0060604B"/>
    <w:rsid w:val="0064290F"/>
    <w:rsid w:val="00646F18"/>
    <w:rsid w:val="00677F60"/>
    <w:rsid w:val="0069140C"/>
    <w:rsid w:val="006A1DFE"/>
    <w:rsid w:val="006A2359"/>
    <w:rsid w:val="006A6EB0"/>
    <w:rsid w:val="006B37C4"/>
    <w:rsid w:val="006B4533"/>
    <w:rsid w:val="006B548B"/>
    <w:rsid w:val="006B5A35"/>
    <w:rsid w:val="006D5EFF"/>
    <w:rsid w:val="00751CF1"/>
    <w:rsid w:val="0077425E"/>
    <w:rsid w:val="0078721B"/>
    <w:rsid w:val="00797069"/>
    <w:rsid w:val="007A2D86"/>
    <w:rsid w:val="007B56CD"/>
    <w:rsid w:val="007B67E6"/>
    <w:rsid w:val="007D036A"/>
    <w:rsid w:val="007E1E9F"/>
    <w:rsid w:val="007E5AD2"/>
    <w:rsid w:val="007F001C"/>
    <w:rsid w:val="007F64DB"/>
    <w:rsid w:val="00850DD5"/>
    <w:rsid w:val="008511C5"/>
    <w:rsid w:val="0085686C"/>
    <w:rsid w:val="008A7FC5"/>
    <w:rsid w:val="008B20F8"/>
    <w:rsid w:val="008B6C52"/>
    <w:rsid w:val="008F6FB6"/>
    <w:rsid w:val="0090540C"/>
    <w:rsid w:val="00913760"/>
    <w:rsid w:val="00957B8D"/>
    <w:rsid w:val="00964929"/>
    <w:rsid w:val="0096516F"/>
    <w:rsid w:val="009701FE"/>
    <w:rsid w:val="009966AB"/>
    <w:rsid w:val="009A250A"/>
    <w:rsid w:val="009C2607"/>
    <w:rsid w:val="009C3C65"/>
    <w:rsid w:val="009E28CA"/>
    <w:rsid w:val="009E2937"/>
    <w:rsid w:val="00A24C10"/>
    <w:rsid w:val="00A31F4A"/>
    <w:rsid w:val="00AC3791"/>
    <w:rsid w:val="00AD30E0"/>
    <w:rsid w:val="00AE7C7D"/>
    <w:rsid w:val="00B02440"/>
    <w:rsid w:val="00B2206E"/>
    <w:rsid w:val="00B37608"/>
    <w:rsid w:val="00B37AF4"/>
    <w:rsid w:val="00B45D99"/>
    <w:rsid w:val="00B52C95"/>
    <w:rsid w:val="00B83688"/>
    <w:rsid w:val="00B96252"/>
    <w:rsid w:val="00BA71A9"/>
    <w:rsid w:val="00BB2C42"/>
    <w:rsid w:val="00BB38C9"/>
    <w:rsid w:val="00BB7340"/>
    <w:rsid w:val="00BD1538"/>
    <w:rsid w:val="00BE4C26"/>
    <w:rsid w:val="00C140FD"/>
    <w:rsid w:val="00C20DAD"/>
    <w:rsid w:val="00C913A4"/>
    <w:rsid w:val="00CB2602"/>
    <w:rsid w:val="00CC1AD1"/>
    <w:rsid w:val="00CE3F83"/>
    <w:rsid w:val="00CF3D10"/>
    <w:rsid w:val="00D21EE2"/>
    <w:rsid w:val="00D4562E"/>
    <w:rsid w:val="00D50789"/>
    <w:rsid w:val="00D57563"/>
    <w:rsid w:val="00D77A32"/>
    <w:rsid w:val="00DC0114"/>
    <w:rsid w:val="00DC0571"/>
    <w:rsid w:val="00DC2725"/>
    <w:rsid w:val="00DD30C7"/>
    <w:rsid w:val="00DE652D"/>
    <w:rsid w:val="00E20EE4"/>
    <w:rsid w:val="00E53011"/>
    <w:rsid w:val="00E66D4F"/>
    <w:rsid w:val="00E8033F"/>
    <w:rsid w:val="00E841AE"/>
    <w:rsid w:val="00EA5C0C"/>
    <w:rsid w:val="00EA5C0E"/>
    <w:rsid w:val="00EC72AA"/>
    <w:rsid w:val="00EF30C2"/>
    <w:rsid w:val="00F01AEE"/>
    <w:rsid w:val="00F11035"/>
    <w:rsid w:val="00F669F8"/>
    <w:rsid w:val="00FB1923"/>
    <w:rsid w:val="00FB5212"/>
    <w:rsid w:val="00FC2130"/>
    <w:rsid w:val="00FD5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7FF8"/>
  <w15:docId w15:val="{7C0486C6-BC26-4345-BCB4-E77AC3E9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BDF"/>
    <w:pPr>
      <w:suppressAutoHyphens/>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2Diagrama">
    <w:name w:val="Pagrindinis tekstas 2 Diagrama"/>
    <w:link w:val="Pagrindinistekstas2"/>
    <w:qFormat/>
    <w:rsid w:val="00BE0BDF"/>
    <w:rPr>
      <w:rFonts w:ascii="Times New Roman" w:eastAsia="Times New Roman" w:hAnsi="Times New Roman" w:cs="Times New Roman"/>
      <w:sz w:val="24"/>
      <w:szCs w:val="20"/>
    </w:rPr>
  </w:style>
  <w:style w:type="character" w:customStyle="1" w:styleId="Internetosaitas">
    <w:name w:val="Interneto saitas"/>
    <w:unhideWhenUsed/>
    <w:rsid w:val="00C860C3"/>
    <w:rPr>
      <w:color w:val="0563C1"/>
      <w:u w:val="single"/>
    </w:rPr>
  </w:style>
  <w:style w:type="character" w:customStyle="1" w:styleId="Aplankytasinternetosaitas">
    <w:name w:val="Aplankytas interneto saitas"/>
    <w:uiPriority w:val="99"/>
    <w:semiHidden/>
    <w:unhideWhenUsed/>
    <w:qFormat/>
    <w:rsid w:val="005522AF"/>
    <w:rPr>
      <w:color w:val="954F72"/>
      <w:u w:val="single"/>
    </w:rPr>
  </w:style>
  <w:style w:type="character" w:customStyle="1" w:styleId="AntratsDiagrama">
    <w:name w:val="Antraštės Diagrama"/>
    <w:link w:val="Antrats"/>
    <w:uiPriority w:val="99"/>
    <w:qFormat/>
    <w:rsid w:val="00AD2059"/>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AD2059"/>
    <w:rPr>
      <w:rFonts w:ascii="Times New Roman" w:eastAsia="Times New Roman" w:hAnsi="Times New Roman" w:cs="Times New Roman"/>
      <w:sz w:val="24"/>
      <w:szCs w:val="24"/>
    </w:rPr>
  </w:style>
  <w:style w:type="character" w:customStyle="1" w:styleId="DebesliotekstasDiagrama">
    <w:name w:val="Debesėlio tekstas Diagrama"/>
    <w:link w:val="Debesliotekstas"/>
    <w:uiPriority w:val="99"/>
    <w:semiHidden/>
    <w:qFormat/>
    <w:rsid w:val="0078704F"/>
    <w:rPr>
      <w:rFonts w:ascii="Segoe UI" w:eastAsia="Times New Roman" w:hAnsi="Segoe UI" w:cs="Segoe UI"/>
      <w:sz w:val="18"/>
      <w:szCs w:val="18"/>
    </w:rPr>
  </w:style>
  <w:style w:type="character" w:customStyle="1" w:styleId="AntratDiagrama">
    <w:name w:val="Antraštė Diagrama"/>
    <w:link w:val="Antrat"/>
    <w:qFormat/>
    <w:rsid w:val="00372E60"/>
    <w:rPr>
      <w:rFonts w:ascii="Times New Roman" w:eastAsia="Times New Roman" w:hAnsi="Times New Roman" w:cs="Times New Roman"/>
      <w:b/>
      <w:sz w:val="28"/>
      <w:szCs w:val="20"/>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qFormat/>
    <w:rsid w:val="00BE0BDF"/>
    <w:pPr>
      <w:jc w:val="both"/>
    </w:pPr>
    <w:rPr>
      <w:szCs w:val="20"/>
    </w:rPr>
  </w:style>
  <w:style w:type="paragraph" w:styleId="Betarp">
    <w:name w:val="No Spacing"/>
    <w:uiPriority w:val="1"/>
    <w:qFormat/>
    <w:rsid w:val="00BE0BDF"/>
    <w:pPr>
      <w:suppressAutoHyphens/>
    </w:pPr>
    <w:rPr>
      <w:rFonts w:ascii="Times New Roman" w:eastAsia="Times New Roman" w:hAnsi="Times New Roman" w:cs="Times New Roman"/>
      <w:sz w:val="24"/>
      <w:lang w:val="en-US" w:eastAsia="en-U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AD2059"/>
    <w:pPr>
      <w:tabs>
        <w:tab w:val="center" w:pos="4819"/>
        <w:tab w:val="right" w:pos="9638"/>
      </w:tabs>
    </w:pPr>
  </w:style>
  <w:style w:type="paragraph" w:styleId="Porat">
    <w:name w:val="footer"/>
    <w:basedOn w:val="prastasis"/>
    <w:link w:val="PoratDiagrama"/>
    <w:uiPriority w:val="99"/>
    <w:unhideWhenUsed/>
    <w:rsid w:val="00AD2059"/>
    <w:pPr>
      <w:tabs>
        <w:tab w:val="center" w:pos="4819"/>
        <w:tab w:val="right" w:pos="9638"/>
      </w:tabs>
    </w:pPr>
  </w:style>
  <w:style w:type="paragraph" w:styleId="Debesliotekstas">
    <w:name w:val="Balloon Text"/>
    <w:basedOn w:val="prastasis"/>
    <w:link w:val="DebesliotekstasDiagrama"/>
    <w:uiPriority w:val="99"/>
    <w:semiHidden/>
    <w:unhideWhenUsed/>
    <w:qFormat/>
    <w:rsid w:val="0078704F"/>
    <w:rPr>
      <w:rFonts w:ascii="Segoe UI" w:hAnsi="Segoe UI" w:cs="Segoe UI"/>
      <w:sz w:val="18"/>
      <w:szCs w:val="18"/>
    </w:rPr>
  </w:style>
  <w:style w:type="paragraph" w:styleId="Pavadinimas">
    <w:name w:val="Title"/>
    <w:basedOn w:val="prastasis"/>
    <w:qFormat/>
    <w:rsid w:val="00372E60"/>
    <w:pPr>
      <w:jc w:val="center"/>
    </w:pPr>
    <w:rPr>
      <w:b/>
      <w:sz w:val="28"/>
      <w:szCs w:val="20"/>
    </w:rPr>
  </w:style>
  <w:style w:type="paragraph" w:styleId="Sraopastraipa">
    <w:name w:val="List Paragraph"/>
    <w:basedOn w:val="prastasis"/>
    <w:uiPriority w:val="34"/>
    <w:qFormat/>
    <w:rsid w:val="00C0426D"/>
    <w:pPr>
      <w:spacing w:beforeAutospacing="1" w:afterAutospacing="1"/>
    </w:pPr>
    <w:rPr>
      <w:lang w:eastAsia="lt-LT"/>
    </w:rPr>
  </w:style>
  <w:style w:type="table" w:styleId="Lentelstinklelis">
    <w:name w:val="Table Grid"/>
    <w:basedOn w:val="prastojilentel"/>
    <w:rsid w:val="00333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BE4C26"/>
    <w:rPr>
      <w:color w:val="0563C1"/>
      <w:u w:val="single"/>
    </w:rPr>
  </w:style>
  <w:style w:type="paragraph" w:styleId="Pataisymai">
    <w:name w:val="Revision"/>
    <w:hidden/>
    <w:uiPriority w:val="99"/>
    <w:semiHidden/>
    <w:rsid w:val="0077425E"/>
    <w:rPr>
      <w:rFonts w:ascii="Times New Roman" w:eastAsia="Times New Roman" w:hAnsi="Times New Roman" w:cs="Times New Roman"/>
      <w:sz w:val="24"/>
      <w:szCs w:val="24"/>
      <w:lang w:eastAsia="en-US"/>
    </w:rPr>
  </w:style>
  <w:style w:type="character" w:styleId="Perirtashipersaitas">
    <w:name w:val="FollowedHyperlink"/>
    <w:uiPriority w:val="99"/>
    <w:semiHidden/>
    <w:unhideWhenUsed/>
    <w:rsid w:val="0085686C"/>
    <w:rPr>
      <w:color w:val="954F72"/>
      <w:u w:val="single"/>
    </w:rPr>
  </w:style>
  <w:style w:type="paragraph" w:customStyle="1" w:styleId="hd">
    <w:name w:val="hd"/>
    <w:basedOn w:val="prastasis"/>
    <w:rsid w:val="00DE652D"/>
    <w:pPr>
      <w:suppressAutoHyphens w:val="0"/>
      <w:spacing w:before="100" w:beforeAutospacing="1" w:after="100" w:afterAutospacing="1"/>
    </w:pPr>
    <w:rPr>
      <w:rFonts w:ascii="Georgia" w:eastAsia="Arial Unicode MS" w:hAnsi="Georgia" w:cs="Arial Unicode MS"/>
      <w:lang w:val="en-GB"/>
    </w:rPr>
  </w:style>
  <w:style w:type="character" w:customStyle="1" w:styleId="UnresolvedMention1">
    <w:name w:val="Unresolved Mention1"/>
    <w:uiPriority w:val="99"/>
    <w:semiHidden/>
    <w:unhideWhenUsed/>
    <w:rsid w:val="0039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82176">
      <w:bodyDiv w:val="1"/>
      <w:marLeft w:val="0"/>
      <w:marRight w:val="0"/>
      <w:marTop w:val="0"/>
      <w:marBottom w:val="0"/>
      <w:divBdr>
        <w:top w:val="none" w:sz="0" w:space="0" w:color="auto"/>
        <w:left w:val="none" w:sz="0" w:space="0" w:color="auto"/>
        <w:bottom w:val="none" w:sz="0" w:space="0" w:color="auto"/>
        <w:right w:val="none" w:sz="0" w:space="0" w:color="auto"/>
      </w:divBdr>
    </w:div>
    <w:div w:id="1666206022">
      <w:bodyDiv w:val="1"/>
      <w:marLeft w:val="0"/>
      <w:marRight w:val="0"/>
      <w:marTop w:val="0"/>
      <w:marBottom w:val="0"/>
      <w:divBdr>
        <w:top w:val="none" w:sz="0" w:space="0" w:color="auto"/>
        <w:left w:val="none" w:sz="0" w:space="0" w:color="auto"/>
        <w:bottom w:val="none" w:sz="0" w:space="0" w:color="auto"/>
        <w:right w:val="none" w:sz="0" w:space="0" w:color="auto"/>
      </w:divBdr>
    </w:div>
    <w:div w:id="1801336883">
      <w:bodyDiv w:val="1"/>
      <w:marLeft w:val="0"/>
      <w:marRight w:val="0"/>
      <w:marTop w:val="0"/>
      <w:marBottom w:val="0"/>
      <w:divBdr>
        <w:top w:val="none" w:sz="0" w:space="0" w:color="auto"/>
        <w:left w:val="none" w:sz="0" w:space="0" w:color="auto"/>
        <w:bottom w:val="none" w:sz="0" w:space="0" w:color="auto"/>
        <w:right w:val="none" w:sz="0" w:space="0" w:color="auto"/>
      </w:divBdr>
    </w:div>
    <w:div w:id="180882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lut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8417f2d0e24421888494b85bbecbf6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8E55D-CE45-4E78-985A-F045C166146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743F-3240-4CC3-A2AB-B7DAE1C5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e8417f2d0e24421888494b85bbecbf60.dot</Template>
  <TotalTime>20</TotalTime>
  <Pages>1</Pages>
  <Words>1408</Words>
  <Characters>803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PERDAVIMO PAGAL PANAUDOS SUTARTĮ LIETUVOS VALSTYBINIAM ŽUVIVAISOS IR ŽUVININKYSTĖS TYRIMŲ CENTRUI</vt:lpstr>
      <vt:lpstr>DĖL TURTO PERDAVIMO PAGAL PANAUDOS SUTARTĮ LIETUVOS VALSTYBINIAM ŽUVIVAISOS IR ŽUVININKYSTĖS TYRIMŲ CENTRUI</vt:lpstr>
    </vt:vector>
  </TitlesOfParts>
  <Manager>2023-03-30</Manager>
  <Company/>
  <LinksUpToDate>false</LinksUpToDate>
  <CharactersWithSpaces>2207</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PAGAL PANAUDOS SUTARTĮ LIETUVOS VALSTYBINIAM ŽUVIVAISOS IR ŽUVININKYSTĖS TYRIMŲ CENTRUI</dc:title>
  <dc:subject>T1-1291</dc:subject>
  <dc:creator>ŠILUTĖS RAJONO SAVIVALDYBĖS TARYBA</dc:creator>
  <cp:keywords/>
  <dc:description/>
  <cp:lastModifiedBy>Asta Jagelavičienė</cp:lastModifiedBy>
  <cp:revision>20</cp:revision>
  <cp:lastPrinted>2022-07-18T07:59:00Z</cp:lastPrinted>
  <dcterms:created xsi:type="dcterms:W3CDTF">2024-02-13T06:29:00Z</dcterms:created>
  <dcterms:modified xsi:type="dcterms:W3CDTF">2024-02-14T09:20:00Z</dcterms:modified>
  <cp:category>SPRENDIMAS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