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A809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77591D36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KOMUNIKACIJOS SKYRIUS</w:t>
      </w:r>
    </w:p>
    <w:p w14:paraId="30C28672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31AC978F" w14:textId="77777777" w:rsidR="005A431B" w:rsidRPr="005A431B" w:rsidRDefault="005A431B" w:rsidP="005A4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AIŠKINAMASIS RAŠTAS</w:t>
      </w:r>
    </w:p>
    <w:p w14:paraId="453F221D" w14:textId="67289C80" w:rsidR="005A431B" w:rsidRPr="005A431B" w:rsidRDefault="005A431B" w:rsidP="005A4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DĖL TARYBOS SPRENDIMO </w:t>
      </w:r>
    </w:p>
    <w:p w14:paraId="57524675" w14:textId="051F44D3" w:rsidR="005A431B" w:rsidRDefault="007B1B20" w:rsidP="007B1B2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„DĖL ŠILUTĖS RAJONO SAVIVALDYBĖS TARYBOS 2015 M. LAPKRIČIO 26 D. SPRENDIMO NR. T1-140 „DĖL Šilutės RAJONO SAVIVALDYBĖS PRIEŠGAISRINĖS TARNYBOS įSTEIGIMO ir nuostatų patvirtinimo“ PAKEITIMO“</w:t>
      </w:r>
      <w:r w:rsidR="00966A5A" w:rsidRPr="00966A5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="00966A5A" w:rsidRPr="005A43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PROJEKTO</w:t>
      </w:r>
    </w:p>
    <w:p w14:paraId="0C032EE7" w14:textId="77777777" w:rsidR="00966A5A" w:rsidRPr="005A431B" w:rsidRDefault="00966A5A" w:rsidP="007B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277694C" w14:textId="4CF24679" w:rsidR="005A431B" w:rsidRPr="005A431B" w:rsidRDefault="005A431B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A431B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2F11F2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5A431B">
        <w:rPr>
          <w:rFonts w:ascii="Times New Roman" w:eastAsia="Times New Roman" w:hAnsi="Times New Roman" w:cs="Times New Roman"/>
          <w:kern w:val="0"/>
          <w14:ligatures w14:val="none"/>
        </w:rPr>
        <w:t xml:space="preserve"> m. </w:t>
      </w:r>
      <w:r w:rsidR="007B1B20">
        <w:rPr>
          <w:rFonts w:ascii="Times New Roman" w:eastAsia="Times New Roman" w:hAnsi="Times New Roman" w:cs="Times New Roman"/>
          <w:kern w:val="0"/>
          <w14:ligatures w14:val="none"/>
        </w:rPr>
        <w:t>vasario 13</w:t>
      </w:r>
      <w:r w:rsidRPr="005A431B">
        <w:rPr>
          <w:rFonts w:ascii="Times New Roman" w:eastAsia="Times New Roman" w:hAnsi="Times New Roman" w:cs="Times New Roman"/>
          <w:kern w:val="0"/>
          <w14:ligatures w14:val="none"/>
        </w:rPr>
        <w:t xml:space="preserve"> d. </w:t>
      </w:r>
    </w:p>
    <w:p w14:paraId="3A0F27DB" w14:textId="77777777" w:rsidR="005A431B" w:rsidRDefault="005A431B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A431B">
        <w:rPr>
          <w:rFonts w:ascii="Times New Roman" w:eastAsia="Times New Roman" w:hAnsi="Times New Roman" w:cs="Times New Roman"/>
          <w:kern w:val="0"/>
          <w14:ligatures w14:val="none"/>
        </w:rPr>
        <w:t>Šilutė</w:t>
      </w:r>
    </w:p>
    <w:p w14:paraId="564080D7" w14:textId="77777777" w:rsidR="00966A5A" w:rsidRPr="005A431B" w:rsidRDefault="00966A5A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8"/>
      </w:tblGrid>
      <w:tr w:rsidR="005A431B" w:rsidRPr="005A431B" w14:paraId="0684CD35" w14:textId="77777777" w:rsidTr="00A80D54">
        <w:trPr>
          <w:trHeight w:val="554"/>
        </w:trPr>
        <w:tc>
          <w:tcPr>
            <w:tcW w:w="9618" w:type="dxa"/>
          </w:tcPr>
          <w:p w14:paraId="1F4D60AC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1. Rengiamo projekto tikslai ir uždaviniai. </w:t>
            </w:r>
          </w:p>
          <w:p w14:paraId="768279BA" w14:textId="4DBDFDBE" w:rsidR="005A431B" w:rsidRPr="005A431B" w:rsidRDefault="007B1B20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Pakeisti Šilutės rajono savivaldybės priešgaisrinės tarnybos nuostatus (toliau – nuostatai)</w:t>
            </w:r>
            <w:r w:rsidR="002F11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="000513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5A431B" w:rsidRPr="005A431B" w14:paraId="73A342C4" w14:textId="77777777" w:rsidTr="00A80D54">
        <w:trPr>
          <w:trHeight w:val="80"/>
        </w:trPr>
        <w:tc>
          <w:tcPr>
            <w:tcW w:w="9618" w:type="dxa"/>
          </w:tcPr>
          <w:p w14:paraId="2FC12ED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2. Kaip šiuo metu yra sureguliuoti projekte aptarti klausimai. </w:t>
            </w:r>
          </w:p>
          <w:p w14:paraId="212DC31F" w14:textId="7A87F77F" w:rsidR="005A431B" w:rsidRPr="005A431B" w:rsidRDefault="007B1B20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Šiuo metu galioja Šilutės rajono savivaldybės priešgaisrinės tarnybos nuostatai, neatitinkantys galiojančių teisės aktų.</w:t>
            </w:r>
          </w:p>
        </w:tc>
      </w:tr>
      <w:tr w:rsidR="005A431B" w:rsidRPr="005A431B" w14:paraId="102765CC" w14:textId="77777777" w:rsidTr="00A80D54">
        <w:trPr>
          <w:trHeight w:val="598"/>
        </w:trPr>
        <w:tc>
          <w:tcPr>
            <w:tcW w:w="9618" w:type="dxa"/>
          </w:tcPr>
          <w:p w14:paraId="5945567B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3. Kokių pozityvių rezultatų laukiama. </w:t>
            </w:r>
          </w:p>
          <w:p w14:paraId="5413A17F" w14:textId="7FD10D7E" w:rsidR="005A431B" w:rsidRPr="005A431B" w:rsidRDefault="007B1B20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Bus įgyvendinti Lietuvos Respublikos teisės aktų reikalavimai.</w:t>
            </w:r>
          </w:p>
        </w:tc>
      </w:tr>
      <w:tr w:rsidR="005A431B" w:rsidRPr="005A431B" w14:paraId="1553E8F0" w14:textId="77777777" w:rsidTr="00A80D54">
        <w:trPr>
          <w:trHeight w:val="80"/>
        </w:trPr>
        <w:tc>
          <w:tcPr>
            <w:tcW w:w="9618" w:type="dxa"/>
          </w:tcPr>
          <w:p w14:paraId="527902B9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4. Galimos neigiamos priimto projekto pasekmės ir kokių priemonių reikėtų imtis, kad tokių pasekmių būtų išvengta. </w:t>
            </w:r>
          </w:p>
          <w:p w14:paraId="076A5538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Nėra.</w:t>
            </w:r>
          </w:p>
        </w:tc>
      </w:tr>
      <w:tr w:rsidR="005A431B" w:rsidRPr="005A431B" w14:paraId="0D18BCB8" w14:textId="77777777" w:rsidTr="00A80D54">
        <w:trPr>
          <w:trHeight w:val="900"/>
        </w:trPr>
        <w:tc>
          <w:tcPr>
            <w:tcW w:w="9618" w:type="dxa"/>
          </w:tcPr>
          <w:p w14:paraId="4F1BFD6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5. Kokie šios srities aktai tebegalioja (pateikiamas aktų sąrašas) ir kokius galiojančius aktus būtina pakeisti ar panaikinti, priėmus teikiamą projektą.</w:t>
            </w:r>
          </w:p>
          <w:p w14:paraId="7FD442EF" w14:textId="7356E8EC" w:rsidR="005A431B" w:rsidRPr="005A431B" w:rsidRDefault="00A37683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Galioja 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Šilutės rajono savivaldybės tarybos 20</w:t>
            </w:r>
            <w:r w:rsidR="007B1B2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15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m. </w:t>
            </w:r>
            <w:r w:rsidR="007B1B2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lapkričio 26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d. </w:t>
            </w:r>
            <w:r w:rsidR="007B1B20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sprendim</w:t>
            </w:r>
            <w:r w:rsidR="007B1B2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u</w:t>
            </w:r>
            <w:r w:rsidR="007B1B20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Nr. T1-</w:t>
            </w:r>
            <w:r w:rsidR="007B1B2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140</w:t>
            </w:r>
            <w:r w:rsidR="007B1B20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„</w:t>
            </w:r>
            <w:r w:rsidR="007B1B20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7B1B20" w:rsidRPr="007B1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 w:rsidR="007B1B20">
              <w:rPr>
                <w:rFonts w:ascii="Times New Roman" w:hAnsi="Times New Roman" w:cs="Times New Roman"/>
                <w:bCs/>
                <w:sz w:val="24"/>
                <w:szCs w:val="24"/>
              </w:rPr>
              <w:t>Š</w:t>
            </w:r>
            <w:r w:rsidR="007B1B20" w:rsidRPr="007B1B20">
              <w:rPr>
                <w:rFonts w:ascii="Times New Roman" w:hAnsi="Times New Roman" w:cs="Times New Roman"/>
                <w:bCs/>
                <w:sz w:val="24"/>
                <w:szCs w:val="24"/>
              </w:rPr>
              <w:t>ilutės rajono savivaldybės priešgaisrinės tarnybos įsteigimo ir nuostatų patvirtinimo“</w:t>
            </w:r>
            <w:r w:rsidR="007B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B2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patvirtinti nuostatai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</w:tc>
      </w:tr>
      <w:tr w:rsidR="005A431B" w:rsidRPr="005A431B" w14:paraId="2B1BD403" w14:textId="77777777" w:rsidTr="00A80D54">
        <w:trPr>
          <w:trHeight w:val="80"/>
        </w:trPr>
        <w:tc>
          <w:tcPr>
            <w:tcW w:w="9618" w:type="dxa"/>
          </w:tcPr>
          <w:p w14:paraId="090C95EB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6. Jeigu reikia atlikti sprendimo projekto antikorupcinį vertinimą, sprendžia projekto rengėjas, atsižvelgiant į Teisės aktų projektų antikorupcinio vertinimo taisykles. </w:t>
            </w:r>
          </w:p>
          <w:p w14:paraId="42E01F41" w14:textId="05350633" w:rsidR="005A431B" w:rsidRPr="005A431B" w:rsidRDefault="002B6934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Antikorupcinis vertinimas </w:t>
            </w:r>
            <w:r w:rsidR="007B1B2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nereikalingas.</w:t>
            </w:r>
          </w:p>
        </w:tc>
      </w:tr>
      <w:tr w:rsidR="005A431B" w:rsidRPr="005A431B" w14:paraId="525C2E6D" w14:textId="77777777" w:rsidTr="00A80D54">
        <w:tc>
          <w:tcPr>
            <w:tcW w:w="9618" w:type="dxa"/>
          </w:tcPr>
          <w:p w14:paraId="65A130EF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7. Projekto rengimo metu gauti specialistų vertinimai ir išvados, ekonominiai apskaičiavimai (sąmatos) ir konkretūs finansavimo šaltiniai.</w:t>
            </w:r>
          </w:p>
          <w:p w14:paraId="73DF235A" w14:textId="73CD268A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</w:t>
            </w:r>
            <w:r w:rsidR="0091247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</w:tc>
      </w:tr>
      <w:tr w:rsidR="005A431B" w:rsidRPr="005A431B" w14:paraId="74E1E412" w14:textId="77777777" w:rsidTr="00A80D54">
        <w:tc>
          <w:tcPr>
            <w:tcW w:w="9618" w:type="dxa"/>
          </w:tcPr>
          <w:p w14:paraId="356DF9D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8. Projekto autorius ar autorių grupė. </w:t>
            </w:r>
          </w:p>
          <w:p w14:paraId="5715A82E" w14:textId="6FBEA30F" w:rsidR="005A431B" w:rsidRPr="005A431B" w:rsidRDefault="007B1B20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Rimantas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Zimantas</w:t>
            </w:r>
            <w:proofErr w:type="spellEnd"/>
            <w:r w:rsidRPr="006F7A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Šilutė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 rajono savivaldybės administracijos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Viešųjų paslaugų skyriaus viešojo administravimo institucijos specialistas.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</w:tr>
      <w:tr w:rsidR="005A431B" w:rsidRPr="005A431B" w14:paraId="575EB43E" w14:textId="77777777" w:rsidTr="00A80D54">
        <w:trPr>
          <w:trHeight w:val="838"/>
        </w:trPr>
        <w:tc>
          <w:tcPr>
            <w:tcW w:w="9618" w:type="dxa"/>
          </w:tcPr>
          <w:p w14:paraId="18F76DF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9</w:t>
            </w: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. Reikšminiai projekto žodžiai, kurių reikia šiam projektui įtraukti į kompiuterinę paieškos sistemą.</w:t>
            </w:r>
          </w:p>
          <w:p w14:paraId="67418380" w14:textId="7354A9B8" w:rsidR="005A431B" w:rsidRPr="005A431B" w:rsidRDefault="007B1B20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</w:t>
            </w:r>
            <w:r w:rsidR="0091247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</w:tc>
      </w:tr>
      <w:tr w:rsidR="005A431B" w:rsidRPr="005A431B" w14:paraId="7E5B1DAC" w14:textId="77777777" w:rsidTr="00A80D54">
        <w:trPr>
          <w:trHeight w:val="80"/>
        </w:trPr>
        <w:tc>
          <w:tcPr>
            <w:tcW w:w="9618" w:type="dxa"/>
          </w:tcPr>
          <w:p w14:paraId="67359A3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10. Kiti, autorių nuomone, reikalingi pagrindimai ir paaiškinimai. </w:t>
            </w:r>
          </w:p>
          <w:p w14:paraId="7862B8DE" w14:textId="586BFE7B" w:rsidR="005A431B" w:rsidRPr="005A431B" w:rsidRDefault="007B1B20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Šiuo </w:t>
            </w:r>
            <w:r w:rsidR="00565AAF">
              <w:rPr>
                <w:rFonts w:ascii="Times New Roman" w:eastAsia="Times New Roman" w:hAnsi="Times New Roman" w:cs="Times New Roman"/>
                <w:sz w:val="24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arybos sprendimo projektu siūloma patvirtinti naują </w:t>
            </w:r>
            <w:r w:rsidR="00565AAF"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uostatų redakciją, kadangi </w:t>
            </w:r>
            <w:r w:rsidR="00565AAF"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uostatai peržiūrėti iš esmės, pakoreguoti atsižvelgiant į aktualias Lietuvos Respublikos biudžetinių įstaigų įstatymo, Lietuvos Respublikos vietos savivaldos įstatymo ir kitų teisės aktų redakcijas. Naujoje </w:t>
            </w:r>
            <w:r w:rsidR="00565AAF"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uostatų redakcijoje patikslintos Savivaldybės tarybos, Savivaldybės mero ir Priešgaisrinės tarnybos viršininko kompetencijos, patikslinti finansinę ir kitos veiklos kontrolę atliekančių įstaigų pavadinimai ir kontrolės sritys.</w:t>
            </w:r>
          </w:p>
        </w:tc>
      </w:tr>
      <w:tr w:rsidR="005A431B" w:rsidRPr="005A431B" w14:paraId="275ADE08" w14:textId="77777777" w:rsidTr="00A80D54">
        <w:tc>
          <w:tcPr>
            <w:tcW w:w="9618" w:type="dxa"/>
          </w:tcPr>
          <w:p w14:paraId="088E4799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412AE14" w14:textId="77777777" w:rsidR="007B1B20" w:rsidRDefault="007B1B20" w:rsidP="005A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Viešųjų paslaugų skyriaus viešojo </w:t>
            </w:r>
          </w:p>
          <w:p w14:paraId="555D72A7" w14:textId="081927FC" w:rsidR="005A431B" w:rsidRPr="005A431B" w:rsidRDefault="007B1B20" w:rsidP="005A43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administravimo institucijos specialistas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          Rimantas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Zimantas</w:t>
            </w:r>
            <w:proofErr w:type="spellEnd"/>
          </w:p>
          <w:p w14:paraId="7D0441BD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20C0784A" w14:textId="77777777" w:rsidR="00365A0A" w:rsidRDefault="00365A0A" w:rsidP="007B1B20"/>
    <w:sectPr w:rsidR="00365A0A" w:rsidSect="00966A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1B"/>
    <w:rsid w:val="00013136"/>
    <w:rsid w:val="000513A7"/>
    <w:rsid w:val="002B6934"/>
    <w:rsid w:val="002F11F2"/>
    <w:rsid w:val="00365A0A"/>
    <w:rsid w:val="004A121E"/>
    <w:rsid w:val="00565AAF"/>
    <w:rsid w:val="005A431B"/>
    <w:rsid w:val="006E7135"/>
    <w:rsid w:val="0075091F"/>
    <w:rsid w:val="007B1B20"/>
    <w:rsid w:val="007F2EDF"/>
    <w:rsid w:val="00912478"/>
    <w:rsid w:val="00966A5A"/>
    <w:rsid w:val="00A37683"/>
    <w:rsid w:val="00C342C3"/>
    <w:rsid w:val="00C43C09"/>
    <w:rsid w:val="00CC75F1"/>
    <w:rsid w:val="00CD52E9"/>
    <w:rsid w:val="00DB3422"/>
    <w:rsid w:val="00F4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F43C"/>
  <w15:chartTrackingRefBased/>
  <w15:docId w15:val="{882DCC8F-A701-4A25-9D93-4E029507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912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709347-C645-4FA5-95ED-26983AC73CD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Asta Jagelavičienė</cp:lastModifiedBy>
  <cp:revision>6</cp:revision>
  <dcterms:created xsi:type="dcterms:W3CDTF">2024-02-13T08:12:00Z</dcterms:created>
  <dcterms:modified xsi:type="dcterms:W3CDTF">2024-02-14T09:17:00Z</dcterms:modified>
</cp:coreProperties>
</file>