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A029BA" w14:textId="77777777" w:rsidR="00E810B6" w:rsidRDefault="00E810B6" w:rsidP="00E810B6">
      <w:pPr>
        <w:pStyle w:val="Pavadinimas"/>
      </w:pPr>
    </w:p>
    <w:p w14:paraId="3B6D877B" w14:textId="77777777" w:rsidR="00E810B6" w:rsidRDefault="00E810B6" w:rsidP="00E810B6">
      <w:pPr>
        <w:pStyle w:val="Pavadinimas"/>
      </w:pPr>
      <w:r>
        <w:t>ŠILUTĖS RAJONO SAVIVALDYBĖS ADMINISTRACIJOS</w:t>
      </w:r>
    </w:p>
    <w:p w14:paraId="73F35B63" w14:textId="77777777" w:rsidR="00E810B6" w:rsidRPr="00B55D2E" w:rsidRDefault="00E810B6" w:rsidP="00E810B6">
      <w:pPr>
        <w:pStyle w:val="Pavadinimas"/>
        <w:rPr>
          <w:caps/>
        </w:rPr>
      </w:pPr>
      <w:r>
        <w:t>VIEŠŲJŲ PASLAUGŲ SKYRIUS</w:t>
      </w:r>
    </w:p>
    <w:p w14:paraId="5A05DFC5" w14:textId="77777777" w:rsidR="00E810B6" w:rsidRDefault="00E810B6" w:rsidP="00E810B6">
      <w:pPr>
        <w:jc w:val="center"/>
        <w:rPr>
          <w:caps/>
        </w:rPr>
      </w:pPr>
    </w:p>
    <w:p w14:paraId="2E667DAE" w14:textId="77777777" w:rsidR="00E810B6" w:rsidRDefault="00E810B6" w:rsidP="00E810B6">
      <w:pPr>
        <w:pStyle w:val="Antrinispavadinimas"/>
      </w:pPr>
      <w:r>
        <w:t>AIŠKINAMASIS RAŠTAS</w:t>
      </w:r>
    </w:p>
    <w:p w14:paraId="2CF05261" w14:textId="7222AD1B" w:rsidR="00E810B6" w:rsidRPr="00CB7756" w:rsidRDefault="00E810B6" w:rsidP="00E810B6">
      <w:pPr>
        <w:tabs>
          <w:tab w:val="left" w:pos="1247"/>
        </w:tabs>
        <w:jc w:val="center"/>
        <w:rPr>
          <w:b/>
        </w:rPr>
      </w:pPr>
      <w:r>
        <w:rPr>
          <w:b/>
          <w:bCs/>
          <w:caps/>
        </w:rPr>
        <w:t>Dėl TARYBOS sprendimo „</w:t>
      </w:r>
      <w:r>
        <w:rPr>
          <w:b/>
        </w:rPr>
        <w:t xml:space="preserve">DĖL ŠILUTĖS RAJONO SAVIVALDYBĖS </w:t>
      </w:r>
      <w:r w:rsidR="00E67CB9">
        <w:rPr>
          <w:b/>
        </w:rPr>
        <w:t xml:space="preserve">2023 METŲ </w:t>
      </w:r>
      <w:r>
        <w:rPr>
          <w:b/>
        </w:rPr>
        <w:t xml:space="preserve">APLINKOS APSAUGOS RĖMIMO SPECIALIOSIOS PROGRAMOS PRIEMONIŲ VYKDYMO ATASKAITOS PATVIRTINIMO“ </w:t>
      </w:r>
      <w:r>
        <w:rPr>
          <w:b/>
          <w:bCs/>
          <w:caps/>
        </w:rPr>
        <w:t>projekto</w:t>
      </w:r>
    </w:p>
    <w:p w14:paraId="1A9528BC" w14:textId="77777777" w:rsidR="00E810B6" w:rsidRDefault="00E810B6" w:rsidP="00E810B6">
      <w:pPr>
        <w:jc w:val="center"/>
        <w:rPr>
          <w:b/>
          <w:bCs/>
          <w:caps/>
          <w:sz w:val="22"/>
        </w:rPr>
      </w:pPr>
    </w:p>
    <w:p w14:paraId="67487170" w14:textId="77777777" w:rsidR="00E810B6" w:rsidRDefault="00E810B6" w:rsidP="00E810B6">
      <w:pPr>
        <w:jc w:val="center"/>
        <w:rPr>
          <w:b/>
          <w:bCs/>
          <w:caps/>
          <w:sz w:val="16"/>
          <w:szCs w:val="16"/>
        </w:rPr>
      </w:pPr>
    </w:p>
    <w:p w14:paraId="6134B7EB" w14:textId="52B4C20E" w:rsidR="00E810B6" w:rsidRDefault="00E810B6" w:rsidP="00E810B6">
      <w:pPr>
        <w:tabs>
          <w:tab w:val="left" w:pos="567"/>
        </w:tabs>
        <w:jc w:val="center"/>
      </w:pPr>
      <w:r w:rsidRPr="00296E2F">
        <w:t xml:space="preserve">  202</w:t>
      </w:r>
      <w:r>
        <w:t>4</w:t>
      </w:r>
      <w:r w:rsidRPr="00296E2F">
        <w:t xml:space="preserve"> </w:t>
      </w:r>
      <w:r>
        <w:t>m.  vasario</w:t>
      </w:r>
      <w:r w:rsidRPr="001E1BA1">
        <w:t xml:space="preserve"> </w:t>
      </w:r>
      <w:r>
        <w:t>6 d.</w:t>
      </w:r>
    </w:p>
    <w:p w14:paraId="3E80913B" w14:textId="77777777" w:rsidR="00E810B6" w:rsidRDefault="00E810B6" w:rsidP="00E810B6">
      <w:pPr>
        <w:tabs>
          <w:tab w:val="left" w:pos="0"/>
        </w:tabs>
        <w:jc w:val="center"/>
      </w:pPr>
      <w:r>
        <w:t>Šilutė</w:t>
      </w:r>
    </w:p>
    <w:p w14:paraId="65505C9F" w14:textId="77777777" w:rsidR="00E810B6" w:rsidRDefault="00E810B6" w:rsidP="00E810B6">
      <w:pPr>
        <w:tabs>
          <w:tab w:val="left" w:pos="0"/>
        </w:tabs>
        <w:jc w:val="center"/>
      </w:pPr>
    </w:p>
    <w:p w14:paraId="56FE37F2" w14:textId="77777777" w:rsidR="00E810B6" w:rsidRDefault="00E810B6" w:rsidP="00E810B6">
      <w:pPr>
        <w:tabs>
          <w:tab w:val="left" w:pos="0"/>
        </w:tabs>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E810B6" w14:paraId="16CCEDE2" w14:textId="77777777" w:rsidTr="00721384">
        <w:tc>
          <w:tcPr>
            <w:tcW w:w="9854" w:type="dxa"/>
          </w:tcPr>
          <w:p w14:paraId="71B5263D" w14:textId="77777777" w:rsidR="00E810B6" w:rsidRDefault="00E810B6" w:rsidP="00721384">
            <w:pPr>
              <w:ind w:firstLine="540"/>
              <w:rPr>
                <w:b/>
                <w:bCs/>
                <w:i/>
                <w:iCs/>
                <w:sz w:val="12"/>
                <w:szCs w:val="12"/>
              </w:rPr>
            </w:pPr>
          </w:p>
          <w:p w14:paraId="4D88DE82" w14:textId="77777777" w:rsidR="00E810B6" w:rsidRDefault="00E810B6" w:rsidP="00721384">
            <w:pPr>
              <w:ind w:firstLine="540"/>
              <w:rPr>
                <w:b/>
                <w:bCs/>
              </w:rPr>
            </w:pPr>
            <w:r>
              <w:rPr>
                <w:b/>
                <w:bCs/>
                <w:i/>
                <w:iCs/>
              </w:rPr>
              <w:t>1. Parengto projekto tikslai ir uždaviniai.</w:t>
            </w:r>
          </w:p>
        </w:tc>
      </w:tr>
      <w:tr w:rsidR="00E810B6" w14:paraId="4F6641B8" w14:textId="77777777" w:rsidTr="00721384">
        <w:tc>
          <w:tcPr>
            <w:tcW w:w="9854" w:type="dxa"/>
          </w:tcPr>
          <w:p w14:paraId="31C0E036" w14:textId="0C3B0BCB" w:rsidR="00E810B6" w:rsidRPr="00D916C2" w:rsidRDefault="00E810B6" w:rsidP="00721384">
            <w:pPr>
              <w:jc w:val="both"/>
            </w:pPr>
            <w:r>
              <w:t xml:space="preserve">         Sprendimo projekto tikslas –</w:t>
            </w:r>
            <w:r>
              <w:rPr>
                <w:rFonts w:eastAsia="Calibri"/>
                <w:szCs w:val="22"/>
              </w:rPr>
              <w:t xml:space="preserve"> </w:t>
            </w:r>
            <w:r>
              <w:t>p</w:t>
            </w:r>
            <w:r>
              <w:rPr>
                <w:lang w:eastAsia="en-US"/>
              </w:rPr>
              <w:t>atvirtinti Šilutės rajono savivaldybės 2023 m. aplinkos apsaugos rėmimo specialiosios programos lėšų panaudojimo ataskaitą.</w:t>
            </w:r>
          </w:p>
        </w:tc>
      </w:tr>
      <w:tr w:rsidR="00E810B6" w14:paraId="3DA5704E" w14:textId="77777777" w:rsidTr="00721384">
        <w:tc>
          <w:tcPr>
            <w:tcW w:w="9854" w:type="dxa"/>
          </w:tcPr>
          <w:p w14:paraId="20F42256" w14:textId="77777777" w:rsidR="00E810B6" w:rsidRDefault="00E810B6" w:rsidP="00721384">
            <w:pPr>
              <w:ind w:firstLine="540"/>
              <w:rPr>
                <w:b/>
                <w:bCs/>
                <w:sz w:val="12"/>
                <w:szCs w:val="12"/>
              </w:rPr>
            </w:pPr>
          </w:p>
          <w:p w14:paraId="50D605B2" w14:textId="77777777" w:rsidR="00E810B6" w:rsidRDefault="00E810B6" w:rsidP="00721384">
            <w:pPr>
              <w:ind w:firstLine="540"/>
              <w:rPr>
                <w:b/>
                <w:bCs/>
              </w:rPr>
            </w:pPr>
            <w:r>
              <w:rPr>
                <w:b/>
                <w:bCs/>
                <w:i/>
                <w:iCs/>
              </w:rPr>
              <w:t>2. Kaip šiuo metu yra sureguliuoti projekte aptarti klausimai.</w:t>
            </w:r>
          </w:p>
        </w:tc>
      </w:tr>
      <w:tr w:rsidR="00E810B6" w14:paraId="318A67F8" w14:textId="77777777" w:rsidTr="00721384">
        <w:tc>
          <w:tcPr>
            <w:tcW w:w="9854" w:type="dxa"/>
          </w:tcPr>
          <w:p w14:paraId="0ED236BB" w14:textId="6685D61A" w:rsidR="00E810B6" w:rsidRPr="00E810B6" w:rsidRDefault="00E810B6" w:rsidP="00E810B6">
            <w:pPr>
              <w:widowControl w:val="0"/>
              <w:tabs>
                <w:tab w:val="left" w:pos="0"/>
              </w:tabs>
              <w:suppressAutoHyphens/>
              <w:spacing w:line="252" w:lineRule="auto"/>
              <w:ind w:firstLine="477"/>
              <w:jc w:val="both"/>
              <w:rPr>
                <w:i/>
                <w:lang w:eastAsia="en-US"/>
              </w:rPr>
            </w:pPr>
            <w:r>
              <w:t xml:space="preserve"> </w:t>
            </w:r>
            <w:r>
              <w:rPr>
                <w:lang w:eastAsia="en-US"/>
              </w:rPr>
              <w:t>Šilutės rajono savivaldybės 2023 m. aplinkos apsaugos rėmimo specialiosios programos ataskaita parengta vadovaujantis Lietuvos Respublikos aplinkos ministro 2011 m. kovo 4 d. įsakymu Nr. D1-201 ,,Dėl savivaldybių aplinkos apsaugos rėmimo specialiosios programos priemonių vykdymo patikrinimo tvarkos aprašo, savivaldybių aplinkos apsaugos rėmimo specialiosios programos priemonių vykdymo ataskaitos formos ir savivaldybių aplinkos apsaugos rėmimo specialiosios programos priemonių vykdymo ataskaitos formos pildymo taisyklių patvirtinimo“.</w:t>
            </w:r>
          </w:p>
        </w:tc>
      </w:tr>
      <w:tr w:rsidR="00E810B6" w14:paraId="32973577" w14:textId="77777777" w:rsidTr="00721384">
        <w:tc>
          <w:tcPr>
            <w:tcW w:w="9854" w:type="dxa"/>
          </w:tcPr>
          <w:p w14:paraId="25C36C3D" w14:textId="77777777" w:rsidR="00E810B6" w:rsidRDefault="00E810B6" w:rsidP="00721384">
            <w:pPr>
              <w:ind w:firstLine="540"/>
              <w:rPr>
                <w:i/>
                <w:iCs/>
                <w:sz w:val="12"/>
                <w:szCs w:val="12"/>
              </w:rPr>
            </w:pPr>
          </w:p>
          <w:p w14:paraId="551C1D27" w14:textId="77777777" w:rsidR="00E810B6" w:rsidRDefault="00E810B6" w:rsidP="00721384">
            <w:pPr>
              <w:ind w:firstLine="540"/>
              <w:rPr>
                <w:b/>
                <w:bCs/>
                <w:i/>
                <w:iCs/>
              </w:rPr>
            </w:pPr>
            <w:r>
              <w:rPr>
                <w:b/>
                <w:bCs/>
                <w:i/>
                <w:iCs/>
              </w:rPr>
              <w:t>3. Kokių pozityvių rezultatų laukiama.</w:t>
            </w:r>
          </w:p>
        </w:tc>
      </w:tr>
      <w:tr w:rsidR="00E810B6" w14:paraId="6545BF88" w14:textId="77777777" w:rsidTr="00721384">
        <w:tc>
          <w:tcPr>
            <w:tcW w:w="9854" w:type="dxa"/>
          </w:tcPr>
          <w:p w14:paraId="6DEAD6F7" w14:textId="35F0FC4D" w:rsidR="00E810B6" w:rsidRPr="00CB7756" w:rsidRDefault="00E810B6" w:rsidP="00721384">
            <w:pPr>
              <w:jc w:val="both"/>
              <w:rPr>
                <w:rFonts w:eastAsia="Calibri"/>
                <w:szCs w:val="22"/>
              </w:rPr>
            </w:pPr>
            <w:r>
              <w:rPr>
                <w:rFonts w:eastAsia="Calibri"/>
                <w:szCs w:val="22"/>
              </w:rPr>
              <w:t xml:space="preserve">         </w:t>
            </w:r>
            <w:r>
              <w:rPr>
                <w:color w:val="000000"/>
                <w:lang w:eastAsia="en-US"/>
              </w:rPr>
              <w:t>Patvirtinus</w:t>
            </w:r>
            <w:r>
              <w:rPr>
                <w:color w:val="808080"/>
                <w:lang w:eastAsia="en-US"/>
              </w:rPr>
              <w:t xml:space="preserve"> </w:t>
            </w:r>
            <w:r>
              <w:rPr>
                <w:lang w:eastAsia="en-US"/>
              </w:rPr>
              <w:t>Šilutės rajono savivaldybės 2023 m. aplinkos apsaugos rėmimo specialiosios programos lėšų panaudojimo ataskaitą, bus galima ją pateikti Lietuvos Respublikos aplinkos ministerijos aplinkos apsaugos departamentui. Gavęs patvirtintą ataskaitą aplinkos apsaugos departamentas galės atlikti aplinkos apsaugos rėmimo specialiosios programos lėšų panaudojimo teisingumo patikrinimą.</w:t>
            </w:r>
          </w:p>
        </w:tc>
      </w:tr>
      <w:tr w:rsidR="00E810B6" w14:paraId="60C620AB" w14:textId="77777777" w:rsidTr="00721384">
        <w:tc>
          <w:tcPr>
            <w:tcW w:w="9854" w:type="dxa"/>
          </w:tcPr>
          <w:p w14:paraId="3FD1C3B6" w14:textId="77777777" w:rsidR="00E810B6" w:rsidRDefault="00E810B6" w:rsidP="00721384">
            <w:pPr>
              <w:ind w:firstLine="540"/>
              <w:rPr>
                <w:i/>
                <w:iCs/>
                <w:sz w:val="12"/>
                <w:szCs w:val="12"/>
              </w:rPr>
            </w:pPr>
          </w:p>
          <w:p w14:paraId="6D4DE7E5" w14:textId="77777777" w:rsidR="00E810B6" w:rsidRDefault="00E810B6" w:rsidP="00721384">
            <w:pPr>
              <w:ind w:firstLine="540"/>
              <w:rPr>
                <w:b/>
                <w:bCs/>
                <w:i/>
                <w:iCs/>
              </w:rPr>
            </w:pPr>
            <w:r>
              <w:rPr>
                <w:b/>
                <w:bCs/>
                <w:i/>
                <w:iCs/>
              </w:rPr>
              <w:t>4. Galimos neigiamos priimto projekto pasekmės ir kokių priemonių reikėtų imtis, kad tokių pasekmių būtų išvengta.</w:t>
            </w:r>
          </w:p>
        </w:tc>
      </w:tr>
      <w:tr w:rsidR="00E810B6" w14:paraId="52A95D80" w14:textId="77777777" w:rsidTr="00721384">
        <w:tc>
          <w:tcPr>
            <w:tcW w:w="9854" w:type="dxa"/>
          </w:tcPr>
          <w:p w14:paraId="2BE0304A" w14:textId="77777777" w:rsidR="00E810B6" w:rsidRDefault="00E810B6" w:rsidP="00721384">
            <w:pPr>
              <w:ind w:firstLine="540"/>
              <w:jc w:val="both"/>
            </w:pPr>
            <w:r>
              <w:t>Neigiamų pasekmių nenumatoma.</w:t>
            </w:r>
          </w:p>
        </w:tc>
      </w:tr>
      <w:tr w:rsidR="00E810B6" w14:paraId="1DB62E7F" w14:textId="77777777" w:rsidTr="00721384">
        <w:tc>
          <w:tcPr>
            <w:tcW w:w="9854" w:type="dxa"/>
          </w:tcPr>
          <w:p w14:paraId="4674D071" w14:textId="77777777" w:rsidR="00E810B6" w:rsidRDefault="00E810B6" w:rsidP="00721384">
            <w:pPr>
              <w:ind w:firstLine="540"/>
              <w:rPr>
                <w:b/>
                <w:bCs/>
                <w:i/>
                <w:iCs/>
                <w:sz w:val="12"/>
                <w:szCs w:val="12"/>
              </w:rPr>
            </w:pPr>
          </w:p>
          <w:p w14:paraId="0A6D49D5" w14:textId="77777777" w:rsidR="00E810B6" w:rsidRDefault="00E810B6" w:rsidP="00721384">
            <w:pPr>
              <w:ind w:firstLine="540"/>
              <w:jc w:val="both"/>
              <w:rPr>
                <w:b/>
                <w:bCs/>
                <w:i/>
                <w:iCs/>
              </w:rPr>
            </w:pPr>
            <w:r>
              <w:rPr>
                <w:b/>
                <w:bCs/>
                <w:i/>
                <w:iCs/>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E810B6" w14:paraId="54C31F4C" w14:textId="77777777" w:rsidTr="00721384">
        <w:tc>
          <w:tcPr>
            <w:tcW w:w="9854" w:type="dxa"/>
          </w:tcPr>
          <w:p w14:paraId="712287DD" w14:textId="77777777" w:rsidR="00E810B6" w:rsidRPr="00CB7756" w:rsidRDefault="00E810B6" w:rsidP="00721384">
            <w:pPr>
              <w:ind w:firstLine="540"/>
              <w:jc w:val="both"/>
              <w:rPr>
                <w:color w:val="FF0000"/>
              </w:rPr>
            </w:pPr>
            <w:r w:rsidRPr="00D916C2">
              <w:t>-</w:t>
            </w:r>
          </w:p>
        </w:tc>
      </w:tr>
      <w:tr w:rsidR="00E810B6" w14:paraId="3229815B" w14:textId="77777777" w:rsidTr="00721384">
        <w:tc>
          <w:tcPr>
            <w:tcW w:w="9854" w:type="dxa"/>
          </w:tcPr>
          <w:p w14:paraId="5C9483BE" w14:textId="77777777" w:rsidR="00E810B6" w:rsidRDefault="00E810B6" w:rsidP="00721384">
            <w:pPr>
              <w:ind w:firstLine="540"/>
              <w:jc w:val="both"/>
              <w:rPr>
                <w:b/>
                <w:bCs/>
                <w:i/>
                <w:iCs/>
                <w:sz w:val="12"/>
                <w:szCs w:val="12"/>
              </w:rPr>
            </w:pPr>
          </w:p>
          <w:p w14:paraId="488F07C2" w14:textId="77777777" w:rsidR="00E810B6" w:rsidRDefault="00E810B6" w:rsidP="00721384">
            <w:pPr>
              <w:ind w:firstLine="540"/>
              <w:jc w:val="both"/>
              <w:rPr>
                <w:b/>
                <w:bCs/>
                <w:i/>
                <w:iCs/>
              </w:rPr>
            </w:pPr>
            <w:r>
              <w:rPr>
                <w:b/>
                <w:bCs/>
                <w:i/>
                <w:iCs/>
              </w:rPr>
              <w:t>6. Jeigu reikia atlikti sprendimo projekto antikorupcinį vertinimą, sprendžia projekto rengėjas, atsižvelgdamas į Teisės aktų projektų antikorupcinio vertinimo taisykles.</w:t>
            </w:r>
          </w:p>
        </w:tc>
      </w:tr>
      <w:tr w:rsidR="00E810B6" w14:paraId="28C475D2" w14:textId="77777777" w:rsidTr="00721384">
        <w:tc>
          <w:tcPr>
            <w:tcW w:w="9854" w:type="dxa"/>
          </w:tcPr>
          <w:p w14:paraId="7D545EC4" w14:textId="77777777" w:rsidR="00E810B6" w:rsidRDefault="00E810B6" w:rsidP="00721384">
            <w:pPr>
              <w:ind w:firstLine="540"/>
              <w:jc w:val="both"/>
            </w:pPr>
            <w:r>
              <w:t>Antikorupcinis vertinimas nereikalingas.</w:t>
            </w:r>
          </w:p>
        </w:tc>
      </w:tr>
      <w:tr w:rsidR="00E810B6" w14:paraId="3F3A5659" w14:textId="77777777" w:rsidTr="00721384">
        <w:tc>
          <w:tcPr>
            <w:tcW w:w="9854" w:type="dxa"/>
          </w:tcPr>
          <w:p w14:paraId="13E8D36E" w14:textId="77777777" w:rsidR="00E810B6" w:rsidRDefault="00E810B6" w:rsidP="00721384">
            <w:pPr>
              <w:ind w:firstLine="540"/>
              <w:rPr>
                <w:i/>
                <w:iCs/>
                <w:sz w:val="12"/>
                <w:szCs w:val="12"/>
              </w:rPr>
            </w:pPr>
          </w:p>
          <w:p w14:paraId="6603EA24" w14:textId="77777777" w:rsidR="00E810B6" w:rsidRDefault="00E810B6" w:rsidP="00721384">
            <w:pPr>
              <w:ind w:firstLine="540"/>
              <w:rPr>
                <w:b/>
                <w:bCs/>
                <w:i/>
                <w:iCs/>
              </w:rPr>
            </w:pPr>
            <w:r>
              <w:rPr>
                <w:b/>
                <w:bCs/>
                <w:i/>
                <w:iCs/>
              </w:rPr>
              <w:t>7. Projekto rengimo metu gauti specialistų vertinimai ir išvados, ekonominiai apskaičiavimai (sąmatos) ir konkretūs finansavimo šaltiniai.</w:t>
            </w:r>
          </w:p>
        </w:tc>
      </w:tr>
      <w:tr w:rsidR="00E810B6" w14:paraId="357E511E" w14:textId="77777777" w:rsidTr="00721384">
        <w:tc>
          <w:tcPr>
            <w:tcW w:w="9854" w:type="dxa"/>
          </w:tcPr>
          <w:p w14:paraId="3C0F640E" w14:textId="77777777" w:rsidR="00E810B6" w:rsidRDefault="00E810B6" w:rsidP="00721384">
            <w:pPr>
              <w:ind w:firstLine="540"/>
              <w:jc w:val="both"/>
            </w:pPr>
            <w:r>
              <w:t>Nėra.</w:t>
            </w:r>
          </w:p>
        </w:tc>
      </w:tr>
      <w:tr w:rsidR="00E810B6" w14:paraId="5AEF61CE" w14:textId="77777777" w:rsidTr="00721384">
        <w:tc>
          <w:tcPr>
            <w:tcW w:w="9854" w:type="dxa"/>
          </w:tcPr>
          <w:p w14:paraId="49FAB22E" w14:textId="77777777" w:rsidR="00E810B6" w:rsidRDefault="00E810B6" w:rsidP="00721384">
            <w:pPr>
              <w:ind w:firstLine="540"/>
              <w:rPr>
                <w:b/>
                <w:bCs/>
                <w:i/>
                <w:iCs/>
                <w:sz w:val="12"/>
                <w:szCs w:val="12"/>
              </w:rPr>
            </w:pPr>
          </w:p>
          <w:p w14:paraId="31927716" w14:textId="77777777" w:rsidR="00E810B6" w:rsidRDefault="00E810B6" w:rsidP="00721384">
            <w:pPr>
              <w:ind w:firstLine="540"/>
            </w:pPr>
            <w:r>
              <w:rPr>
                <w:b/>
                <w:bCs/>
                <w:i/>
                <w:iCs/>
              </w:rPr>
              <w:t>8. Projekto autorius ar autorių grupė.</w:t>
            </w:r>
          </w:p>
        </w:tc>
      </w:tr>
      <w:tr w:rsidR="00E810B6" w14:paraId="77C335B0" w14:textId="77777777" w:rsidTr="00721384">
        <w:tc>
          <w:tcPr>
            <w:tcW w:w="9854" w:type="dxa"/>
          </w:tcPr>
          <w:p w14:paraId="2C87FB5F" w14:textId="77777777" w:rsidR="00E810B6" w:rsidRDefault="00E810B6" w:rsidP="00721384">
            <w:pPr>
              <w:ind w:firstLine="540"/>
            </w:pPr>
            <w:r>
              <w:t>Viešųjų paslaugų skyriaus vyriausioji specialistė – gamtosaugininkė Edita Gedgaudė</w:t>
            </w:r>
          </w:p>
        </w:tc>
      </w:tr>
      <w:tr w:rsidR="00E810B6" w14:paraId="6B0F4BD9" w14:textId="77777777" w:rsidTr="00721384">
        <w:tc>
          <w:tcPr>
            <w:tcW w:w="9854" w:type="dxa"/>
          </w:tcPr>
          <w:p w14:paraId="16EF9A66" w14:textId="77777777" w:rsidR="00E810B6" w:rsidRDefault="00E810B6" w:rsidP="00721384">
            <w:pPr>
              <w:ind w:firstLine="540"/>
              <w:rPr>
                <w:b/>
                <w:bCs/>
                <w:i/>
                <w:iCs/>
                <w:sz w:val="12"/>
                <w:szCs w:val="12"/>
              </w:rPr>
            </w:pPr>
          </w:p>
          <w:p w14:paraId="0102FF78" w14:textId="77777777" w:rsidR="00E810B6" w:rsidRDefault="00E810B6" w:rsidP="00721384">
            <w:pPr>
              <w:ind w:firstLine="540"/>
            </w:pPr>
            <w:r>
              <w:rPr>
                <w:b/>
                <w:bCs/>
                <w:i/>
                <w:iCs/>
              </w:rPr>
              <w:t>9. Reikšminiai projekto žodžiai, kurių reikia šiam projektui įtraukti į kompiuterinę paieškos sistemą.</w:t>
            </w:r>
          </w:p>
        </w:tc>
      </w:tr>
      <w:tr w:rsidR="00E810B6" w14:paraId="090CFDB3" w14:textId="77777777" w:rsidTr="00721384">
        <w:tc>
          <w:tcPr>
            <w:tcW w:w="9854" w:type="dxa"/>
          </w:tcPr>
          <w:p w14:paraId="44DDB8F2" w14:textId="77777777" w:rsidR="00E810B6" w:rsidRDefault="00E810B6" w:rsidP="00721384">
            <w:pPr>
              <w:ind w:firstLine="540"/>
            </w:pPr>
            <w:r>
              <w:t>-</w:t>
            </w:r>
          </w:p>
        </w:tc>
      </w:tr>
      <w:tr w:rsidR="00E810B6" w14:paraId="1B1905DE" w14:textId="77777777" w:rsidTr="00721384">
        <w:tc>
          <w:tcPr>
            <w:tcW w:w="9854" w:type="dxa"/>
          </w:tcPr>
          <w:p w14:paraId="526D7113" w14:textId="77777777" w:rsidR="00E810B6" w:rsidRDefault="00E810B6" w:rsidP="00721384">
            <w:pPr>
              <w:ind w:firstLine="540"/>
              <w:rPr>
                <w:b/>
                <w:bCs/>
                <w:i/>
                <w:iCs/>
                <w:sz w:val="12"/>
                <w:szCs w:val="12"/>
              </w:rPr>
            </w:pPr>
          </w:p>
          <w:p w14:paraId="4B97D6D2" w14:textId="77777777" w:rsidR="00E810B6" w:rsidRDefault="00E810B6" w:rsidP="00721384">
            <w:pPr>
              <w:ind w:firstLine="540"/>
              <w:rPr>
                <w:b/>
                <w:bCs/>
                <w:i/>
                <w:iCs/>
              </w:rPr>
            </w:pPr>
            <w:r>
              <w:rPr>
                <w:b/>
                <w:bCs/>
                <w:i/>
                <w:iCs/>
              </w:rPr>
              <w:t>10. Kiti, autorių nuomone, reikalingi pagrindimai ir paaiškinimai.</w:t>
            </w:r>
          </w:p>
        </w:tc>
      </w:tr>
      <w:tr w:rsidR="00E810B6" w14:paraId="475AE8C3" w14:textId="77777777" w:rsidTr="00721384">
        <w:tc>
          <w:tcPr>
            <w:tcW w:w="9854" w:type="dxa"/>
          </w:tcPr>
          <w:p w14:paraId="2A02C561" w14:textId="77777777" w:rsidR="00E810B6" w:rsidRDefault="00E810B6" w:rsidP="00721384">
            <w:pPr>
              <w:ind w:firstLine="540"/>
              <w:jc w:val="both"/>
              <w:rPr>
                <w:sz w:val="22"/>
                <w:szCs w:val="22"/>
              </w:rPr>
            </w:pPr>
            <w:r>
              <w:rPr>
                <w:sz w:val="22"/>
                <w:szCs w:val="22"/>
              </w:rPr>
              <w:t>-</w:t>
            </w:r>
          </w:p>
        </w:tc>
      </w:tr>
    </w:tbl>
    <w:p w14:paraId="05A06878" w14:textId="77777777" w:rsidR="00E810B6" w:rsidRDefault="00E810B6" w:rsidP="00E810B6">
      <w:pPr>
        <w:pStyle w:val="Pagrindiniotekstotrauka3"/>
        <w:spacing w:after="0"/>
        <w:rPr>
          <w:b/>
          <w:bCs/>
        </w:rPr>
      </w:pPr>
    </w:p>
    <w:p w14:paraId="75D47F15" w14:textId="77777777" w:rsidR="00E810B6" w:rsidRDefault="00E810B6" w:rsidP="00E810B6">
      <w:pPr>
        <w:pStyle w:val="Pagrindiniotekstotrauka3"/>
        <w:spacing w:after="0"/>
        <w:rPr>
          <w:b/>
          <w:bCs/>
        </w:rPr>
      </w:pPr>
    </w:p>
    <w:p w14:paraId="741C515F" w14:textId="5FAF1997" w:rsidR="00E810B6" w:rsidRPr="00824F4D" w:rsidRDefault="00E810B6" w:rsidP="00E810B6">
      <w:pPr>
        <w:pStyle w:val="Pagrindiniotekstotrauka3"/>
        <w:spacing w:after="0"/>
        <w:ind w:hanging="283"/>
      </w:pPr>
      <w:r>
        <w:rPr>
          <w:bCs/>
          <w:sz w:val="24"/>
          <w:szCs w:val="24"/>
        </w:rPr>
        <w:t xml:space="preserve">Vyriausioji specialistė – gamtosaugininkė               </w:t>
      </w:r>
      <w:r>
        <w:rPr>
          <w:bCs/>
          <w:sz w:val="24"/>
          <w:szCs w:val="24"/>
        </w:rPr>
        <w:tab/>
        <w:t xml:space="preserve">                                                Edita Gedgaudė</w:t>
      </w:r>
    </w:p>
    <w:p w14:paraId="7D6A9661" w14:textId="77777777" w:rsidR="00E810B6" w:rsidRPr="00296E2F" w:rsidRDefault="00E810B6" w:rsidP="00E810B6">
      <w:pPr>
        <w:pStyle w:val="hd"/>
        <w:spacing w:before="0" w:beforeAutospacing="0" w:after="0" w:afterAutospacing="0"/>
        <w:jc w:val="center"/>
        <w:rPr>
          <w:rFonts w:ascii="Times New Roman" w:eastAsia="Times New Roman" w:hAnsi="Times New Roman" w:cs="Times New Roman"/>
          <w:sz w:val="18"/>
          <w:lang w:val="lt-LT"/>
        </w:rPr>
      </w:pPr>
    </w:p>
    <w:p w14:paraId="7D180497" w14:textId="77777777" w:rsidR="00E810B6" w:rsidRPr="00296E2F" w:rsidRDefault="00E810B6" w:rsidP="00E810B6">
      <w:pPr>
        <w:pStyle w:val="hd"/>
        <w:spacing w:before="0" w:beforeAutospacing="0" w:after="0" w:afterAutospacing="0"/>
        <w:jc w:val="center"/>
        <w:rPr>
          <w:rFonts w:ascii="Times New Roman" w:eastAsia="Times New Roman" w:hAnsi="Times New Roman" w:cs="Times New Roman"/>
          <w:sz w:val="18"/>
          <w:lang w:val="lt-LT"/>
        </w:rPr>
      </w:pPr>
    </w:p>
    <w:p w14:paraId="1D7510B7" w14:textId="77777777" w:rsidR="00E810B6" w:rsidRPr="0003407E" w:rsidRDefault="00E810B6" w:rsidP="00E810B6">
      <w:pPr>
        <w:jc w:val="both"/>
      </w:pPr>
    </w:p>
    <w:p w14:paraId="2F0EF9B3" w14:textId="77777777" w:rsidR="00E810B6" w:rsidRDefault="00E810B6" w:rsidP="00E810B6"/>
    <w:sectPr w:rsidR="00E810B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0B6"/>
    <w:rsid w:val="002C394C"/>
    <w:rsid w:val="004011D9"/>
    <w:rsid w:val="00671AB1"/>
    <w:rsid w:val="0092460A"/>
    <w:rsid w:val="00E67CB9"/>
    <w:rsid w:val="00E810B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3791B"/>
  <w15:chartTrackingRefBased/>
  <w15:docId w15:val="{0CAD80EB-4078-4F78-BA78-50899E3A8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810B6"/>
    <w:pPr>
      <w:spacing w:after="0" w:line="240" w:lineRule="auto"/>
    </w:pPr>
    <w:rPr>
      <w:rFonts w:ascii="Times New Roman" w:eastAsia="Times New Roman" w:hAnsi="Times New Roman" w:cs="Times New Roman"/>
      <w:kern w:val="0"/>
      <w:sz w:val="24"/>
      <w:szCs w:val="24"/>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3">
    <w:name w:val="Body Text Indent 3"/>
    <w:basedOn w:val="prastasis"/>
    <w:link w:val="Pagrindiniotekstotrauka3Diagrama"/>
    <w:rsid w:val="00E810B6"/>
    <w:pPr>
      <w:spacing w:after="120"/>
      <w:ind w:left="283"/>
    </w:pPr>
    <w:rPr>
      <w:sz w:val="16"/>
      <w:szCs w:val="16"/>
      <w:lang w:eastAsia="en-US"/>
    </w:rPr>
  </w:style>
  <w:style w:type="character" w:customStyle="1" w:styleId="Pagrindiniotekstotrauka3Diagrama">
    <w:name w:val="Pagrindinio teksto įtrauka 3 Diagrama"/>
    <w:basedOn w:val="Numatytasispastraiposriftas"/>
    <w:link w:val="Pagrindiniotekstotrauka3"/>
    <w:rsid w:val="00E810B6"/>
    <w:rPr>
      <w:rFonts w:ascii="Times New Roman" w:eastAsia="Times New Roman" w:hAnsi="Times New Roman" w:cs="Times New Roman"/>
      <w:kern w:val="0"/>
      <w:sz w:val="16"/>
      <w:szCs w:val="16"/>
      <w14:ligatures w14:val="none"/>
    </w:rPr>
  </w:style>
  <w:style w:type="paragraph" w:customStyle="1" w:styleId="hd">
    <w:name w:val="hd"/>
    <w:basedOn w:val="prastasis"/>
    <w:rsid w:val="00E810B6"/>
    <w:pPr>
      <w:spacing w:before="100" w:beforeAutospacing="1" w:after="100" w:afterAutospacing="1"/>
    </w:pPr>
    <w:rPr>
      <w:rFonts w:ascii="Georgia" w:eastAsia="Arial Unicode MS" w:hAnsi="Georgia" w:cs="Arial Unicode MS"/>
      <w:lang w:val="en-GB" w:eastAsia="en-US"/>
    </w:rPr>
  </w:style>
  <w:style w:type="paragraph" w:styleId="Pavadinimas">
    <w:name w:val="Title"/>
    <w:basedOn w:val="prastasis"/>
    <w:link w:val="PavadinimasDiagrama"/>
    <w:qFormat/>
    <w:rsid w:val="00E810B6"/>
    <w:pPr>
      <w:tabs>
        <w:tab w:val="left" w:pos="0"/>
      </w:tabs>
      <w:jc w:val="center"/>
    </w:pPr>
    <w:rPr>
      <w:b/>
      <w:bCs/>
      <w:lang w:eastAsia="en-US"/>
    </w:rPr>
  </w:style>
  <w:style w:type="character" w:customStyle="1" w:styleId="PavadinimasDiagrama">
    <w:name w:val="Pavadinimas Diagrama"/>
    <w:basedOn w:val="Numatytasispastraiposriftas"/>
    <w:link w:val="Pavadinimas"/>
    <w:rsid w:val="00E810B6"/>
    <w:rPr>
      <w:rFonts w:ascii="Times New Roman" w:eastAsia="Times New Roman" w:hAnsi="Times New Roman" w:cs="Times New Roman"/>
      <w:b/>
      <w:bCs/>
      <w:kern w:val="0"/>
      <w:sz w:val="24"/>
      <w:szCs w:val="24"/>
      <w14:ligatures w14:val="none"/>
    </w:rPr>
  </w:style>
  <w:style w:type="paragraph" w:customStyle="1" w:styleId="Antrinispavadinimas">
    <w:name w:val="Antrinis pavadinimas"/>
    <w:basedOn w:val="prastasis"/>
    <w:qFormat/>
    <w:rsid w:val="00E810B6"/>
    <w:pPr>
      <w:tabs>
        <w:tab w:val="left" w:pos="567"/>
      </w:tabs>
      <w:jc w:val="center"/>
    </w:pPr>
    <w:rPr>
      <w:b/>
      <w:bCs/>
      <w:lang w:eastAsia="en-US"/>
    </w:rPr>
  </w:style>
  <w:style w:type="paragraph" w:styleId="Pataisymai">
    <w:name w:val="Revision"/>
    <w:hidden/>
    <w:uiPriority w:val="99"/>
    <w:semiHidden/>
    <w:rsid w:val="00E67CB9"/>
    <w:pPr>
      <w:spacing w:after="0" w:line="240" w:lineRule="auto"/>
    </w:pPr>
    <w:rPr>
      <w:rFonts w:ascii="Times New Roman" w:eastAsia="Times New Roman" w:hAnsi="Times New Roman" w:cs="Times New Roman"/>
      <w:kern w:val="0"/>
      <w:sz w:val="24"/>
      <w:szCs w:val="24"/>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BF0CFFF-1C57-4676-AC69-7DF7E35D9B09}">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2</Pages>
  <Words>1740</Words>
  <Characters>993</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Gedgaudė</dc:creator>
  <cp:keywords/>
  <dc:description/>
  <cp:lastModifiedBy>Edita Gedgaudė</cp:lastModifiedBy>
  <cp:revision>2</cp:revision>
  <dcterms:created xsi:type="dcterms:W3CDTF">2024-02-08T13:34:00Z</dcterms:created>
  <dcterms:modified xsi:type="dcterms:W3CDTF">2024-02-08T13:34:00Z</dcterms:modified>
</cp:coreProperties>
</file>