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10F5BAB5" w:rsidR="00DD1F44" w:rsidRPr="007832C9" w:rsidRDefault="00DD1F44" w:rsidP="001619BD">
      <w:pPr>
        <w:jc w:val="center"/>
        <w:rPr>
          <w:b/>
          <w:szCs w:val="24"/>
        </w:rPr>
      </w:pPr>
      <w:r w:rsidRPr="0002068F">
        <w:rPr>
          <w:b/>
          <w:bCs/>
          <w:caps/>
          <w:szCs w:val="24"/>
        </w:rPr>
        <w:t xml:space="preserve">Dėl TARYBOS sprendimo </w:t>
      </w:r>
      <w:r w:rsidRPr="00CA002D">
        <w:rPr>
          <w:b/>
          <w:bCs/>
          <w:caps/>
          <w:szCs w:val="24"/>
        </w:rPr>
        <w:t>„</w:t>
      </w:r>
      <w:r w:rsidR="00390EBE">
        <w:rPr>
          <w:b/>
          <w:color w:val="002060"/>
        </w:rPr>
        <w:t xml:space="preserve">DĖL </w:t>
      </w:r>
      <w:r w:rsidR="00390EBE">
        <w:rPr>
          <w:b/>
          <w:caps/>
        </w:rPr>
        <w:t>valstybinės žemės sklypo, ESANČIO šILUTĖJE, NEMUNO G.</w:t>
      </w:r>
      <w:r w:rsidR="00390EBE">
        <w:t> </w:t>
      </w:r>
      <w:r w:rsidR="00390EBE">
        <w:rPr>
          <w:b/>
          <w:caps/>
        </w:rPr>
        <w:t>29 (KADASTRO NR. 8867/0018:14) nuomos teisĖS PERLEIDIMO</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3332259E"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Pr="0002068F">
        <w:rPr>
          <w:szCs w:val="24"/>
        </w:rPr>
        <w:t xml:space="preserve"> </w:t>
      </w:r>
      <w:r w:rsidR="00BD4FB5">
        <w:rPr>
          <w:szCs w:val="24"/>
        </w:rPr>
        <w:t>kovo</w:t>
      </w:r>
      <w:r w:rsidR="0095420E">
        <w:rPr>
          <w:szCs w:val="24"/>
        </w:rPr>
        <w:t xml:space="preserve"> </w:t>
      </w:r>
      <w:r w:rsidR="00992486">
        <w:rPr>
          <w:szCs w:val="24"/>
        </w:rPr>
        <w:t>1</w:t>
      </w:r>
      <w:r w:rsidR="00390EBE">
        <w:rPr>
          <w:szCs w:val="24"/>
        </w:rPr>
        <w:t>3</w:t>
      </w:r>
      <w:r w:rsidR="006B670F">
        <w:rPr>
          <w:szCs w:val="24"/>
        </w:rPr>
        <w:t xml:space="preserve"> </w:t>
      </w:r>
      <w:r w:rsidR="00DD1F44" w:rsidRPr="0002068F">
        <w:rPr>
          <w:szCs w:val="24"/>
        </w:rPr>
        <w:t>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1D190B">
        <w:tc>
          <w:tcPr>
            <w:tcW w:w="9628" w:type="dxa"/>
          </w:tcPr>
          <w:p w14:paraId="69E1DDBD" w14:textId="77777777" w:rsidR="00DD1F44" w:rsidRPr="0002068F" w:rsidRDefault="00DD1F44" w:rsidP="006304FC">
            <w:pPr>
              <w:ind w:firstLine="540"/>
              <w:jc w:val="both"/>
              <w:rPr>
                <w:b/>
                <w:bCs/>
                <w:i/>
                <w:iCs/>
                <w:szCs w:val="24"/>
              </w:rPr>
            </w:pPr>
          </w:p>
          <w:p w14:paraId="190492CD" w14:textId="77777777" w:rsidR="00DD1F44" w:rsidRPr="0002068F" w:rsidRDefault="00DD1F44" w:rsidP="006304FC">
            <w:pPr>
              <w:ind w:firstLine="540"/>
              <w:jc w:val="both"/>
              <w:rPr>
                <w:b/>
                <w:bCs/>
                <w:szCs w:val="24"/>
              </w:rPr>
            </w:pPr>
            <w:r w:rsidRPr="0002068F">
              <w:rPr>
                <w:b/>
                <w:bCs/>
                <w:i/>
                <w:iCs/>
                <w:szCs w:val="24"/>
              </w:rPr>
              <w:t>1. Parengto projekto tikslai ir uždaviniai.</w:t>
            </w:r>
          </w:p>
        </w:tc>
      </w:tr>
      <w:tr w:rsidR="00DD1F44" w:rsidRPr="0002068F" w14:paraId="6F8F02D0" w14:textId="77777777" w:rsidTr="001D190B">
        <w:tc>
          <w:tcPr>
            <w:tcW w:w="9628" w:type="dxa"/>
          </w:tcPr>
          <w:p w14:paraId="609281EB" w14:textId="1D749AA3" w:rsidR="00EA6F85" w:rsidRPr="00BD4FB5" w:rsidRDefault="00EA6F85" w:rsidP="006304FC">
            <w:pPr>
              <w:suppressAutoHyphens/>
              <w:ind w:firstLine="851"/>
              <w:jc w:val="both"/>
              <w:rPr>
                <w:bCs/>
                <w:szCs w:val="24"/>
                <w:lang w:eastAsia="lt-LT"/>
              </w:rPr>
            </w:pPr>
            <w:r w:rsidRPr="00CE1766">
              <w:rPr>
                <w:bCs/>
                <w:szCs w:val="24"/>
                <w:lang w:eastAsia="lt-LT"/>
              </w:rPr>
              <w:t xml:space="preserve">Sprendimo tikslas </w:t>
            </w:r>
            <w:r w:rsidR="00851BFD">
              <w:rPr>
                <w:bCs/>
                <w:szCs w:val="24"/>
                <w:lang w:eastAsia="lt-LT"/>
              </w:rPr>
              <w:t>–</w:t>
            </w:r>
            <w:r>
              <w:rPr>
                <w:bCs/>
                <w:szCs w:val="24"/>
                <w:lang w:eastAsia="lt-LT"/>
              </w:rPr>
              <w:t xml:space="preserve"> </w:t>
            </w:r>
            <w:r w:rsidRPr="00CE1766">
              <w:rPr>
                <w:bCs/>
                <w:szCs w:val="24"/>
                <w:lang w:eastAsia="lt-LT"/>
              </w:rPr>
              <w:t>gauti Šilutės rajono savivaldybės tarybos pritarimą perleisti valstybinės žemės sklypo (kadastro Nr. 88</w:t>
            </w:r>
            <w:r>
              <w:rPr>
                <w:bCs/>
                <w:szCs w:val="24"/>
                <w:lang w:eastAsia="lt-LT"/>
              </w:rPr>
              <w:t>67</w:t>
            </w:r>
            <w:r w:rsidRPr="00CE1766">
              <w:rPr>
                <w:bCs/>
                <w:szCs w:val="24"/>
                <w:lang w:eastAsia="lt-LT"/>
              </w:rPr>
              <w:t>/00</w:t>
            </w:r>
            <w:r w:rsidR="00390EBE">
              <w:rPr>
                <w:bCs/>
                <w:szCs w:val="24"/>
                <w:lang w:eastAsia="lt-LT"/>
              </w:rPr>
              <w:t>18</w:t>
            </w:r>
            <w:r w:rsidRPr="00CE1766">
              <w:rPr>
                <w:bCs/>
                <w:szCs w:val="24"/>
                <w:lang w:eastAsia="lt-LT"/>
              </w:rPr>
              <w:t>:</w:t>
            </w:r>
            <w:r w:rsidR="00390EBE">
              <w:rPr>
                <w:bCs/>
                <w:szCs w:val="24"/>
                <w:lang w:eastAsia="lt-LT"/>
              </w:rPr>
              <w:t>14</w:t>
            </w:r>
            <w:r w:rsidRPr="00CE1766">
              <w:rPr>
                <w:bCs/>
                <w:szCs w:val="24"/>
                <w:lang w:eastAsia="lt-LT"/>
              </w:rPr>
              <w:t>)</w:t>
            </w:r>
            <w:r>
              <w:rPr>
                <w:bCs/>
                <w:szCs w:val="24"/>
                <w:lang w:eastAsia="lt-LT"/>
              </w:rPr>
              <w:t xml:space="preserve">, </w:t>
            </w:r>
            <w:r w:rsidR="00851BFD">
              <w:rPr>
                <w:bCs/>
                <w:szCs w:val="24"/>
                <w:lang w:eastAsia="lt-LT"/>
              </w:rPr>
              <w:t xml:space="preserve">esančio </w:t>
            </w:r>
            <w:r>
              <w:rPr>
                <w:bCs/>
                <w:szCs w:val="24"/>
                <w:lang w:eastAsia="lt-LT"/>
              </w:rPr>
              <w:t>adresu:</w:t>
            </w:r>
            <w:r w:rsidRPr="00CE1766">
              <w:rPr>
                <w:bCs/>
                <w:szCs w:val="24"/>
                <w:lang w:eastAsia="lt-LT"/>
              </w:rPr>
              <w:t xml:space="preserve"> </w:t>
            </w:r>
            <w:r>
              <w:rPr>
                <w:color w:val="000000"/>
              </w:rPr>
              <w:t xml:space="preserve">Šilutė,  </w:t>
            </w:r>
            <w:r w:rsidR="00390EBE">
              <w:rPr>
                <w:color w:val="000000"/>
              </w:rPr>
              <w:t>Nemuno</w:t>
            </w:r>
            <w:r>
              <w:rPr>
                <w:color w:val="000000"/>
              </w:rPr>
              <w:t xml:space="preserve"> g. </w:t>
            </w:r>
            <w:r w:rsidR="00390EBE">
              <w:rPr>
                <w:color w:val="000000"/>
              </w:rPr>
              <w:t>29</w:t>
            </w:r>
            <w:r w:rsidRPr="00CE1766">
              <w:rPr>
                <w:bCs/>
                <w:szCs w:val="24"/>
                <w:lang w:eastAsia="lt-LT"/>
              </w:rPr>
              <w:t>, nuomos teisę</w:t>
            </w:r>
            <w:r>
              <w:rPr>
                <w:bCs/>
                <w:szCs w:val="24"/>
                <w:lang w:eastAsia="lt-LT"/>
              </w:rPr>
              <w:t xml:space="preserve"> kartu su perleidžiam</w:t>
            </w:r>
            <w:r w:rsidR="00390EBE">
              <w:rPr>
                <w:bCs/>
                <w:szCs w:val="24"/>
                <w:lang w:eastAsia="lt-LT"/>
              </w:rPr>
              <w:t>u</w:t>
            </w:r>
            <w:r>
              <w:rPr>
                <w:bCs/>
                <w:szCs w:val="24"/>
                <w:lang w:eastAsia="lt-LT"/>
              </w:rPr>
              <w:t xml:space="preserve"> žemės sklype esanči</w:t>
            </w:r>
            <w:r w:rsidR="00390EBE">
              <w:rPr>
                <w:bCs/>
                <w:szCs w:val="24"/>
                <w:lang w:eastAsia="lt-LT"/>
              </w:rPr>
              <w:t>u</w:t>
            </w:r>
            <w:r>
              <w:rPr>
                <w:bCs/>
                <w:szCs w:val="24"/>
                <w:lang w:eastAsia="lt-LT"/>
              </w:rPr>
              <w:t xml:space="preserve"> </w:t>
            </w:r>
            <w:r w:rsidR="00390EBE">
              <w:rPr>
                <w:bCs/>
                <w:szCs w:val="24"/>
                <w:lang w:eastAsia="lt-LT"/>
              </w:rPr>
              <w:t xml:space="preserve">administraciniu </w:t>
            </w:r>
            <w:r w:rsidRPr="00CE1766">
              <w:rPr>
                <w:bCs/>
                <w:szCs w:val="24"/>
                <w:lang w:eastAsia="lt-LT"/>
              </w:rPr>
              <w:t>pastat</w:t>
            </w:r>
            <w:r w:rsidR="00390EBE">
              <w:rPr>
                <w:bCs/>
                <w:szCs w:val="24"/>
                <w:lang w:eastAsia="lt-LT"/>
              </w:rPr>
              <w:t>u</w:t>
            </w:r>
            <w:r>
              <w:rPr>
                <w:bCs/>
                <w:szCs w:val="24"/>
                <w:lang w:eastAsia="lt-LT"/>
              </w:rPr>
              <w:t xml:space="preserve">, </w:t>
            </w:r>
            <w:r w:rsidRPr="00CE1766">
              <w:rPr>
                <w:bCs/>
                <w:szCs w:val="24"/>
                <w:lang w:eastAsia="lt-LT"/>
              </w:rPr>
              <w:t>unikalus Nr. </w:t>
            </w:r>
            <w:r w:rsidR="00390EBE" w:rsidRPr="00153BD9">
              <w:t>8897-0007-1011</w:t>
            </w:r>
            <w:r w:rsidR="007336C7">
              <w:t>,</w:t>
            </w:r>
            <w:r w:rsidR="00390EBE">
              <w:t xml:space="preserve"> ir kit</w:t>
            </w:r>
            <w:r w:rsidR="00A14C14">
              <w:t>ais</w:t>
            </w:r>
            <w:r w:rsidR="00390EBE">
              <w:t xml:space="preserve"> </w:t>
            </w:r>
            <w:r w:rsidR="00390EBE" w:rsidRPr="00624E87">
              <w:t>inžinerini</w:t>
            </w:r>
            <w:r w:rsidR="00390EBE">
              <w:t>ai</w:t>
            </w:r>
            <w:r w:rsidR="00A14C14">
              <w:t>s</w:t>
            </w:r>
            <w:r w:rsidR="00390EBE" w:rsidRPr="00624E87">
              <w:t xml:space="preserve"> statinia</w:t>
            </w:r>
            <w:r w:rsidR="00390EBE">
              <w:t>i</w:t>
            </w:r>
            <w:r w:rsidR="00A14C14">
              <w:t>s</w:t>
            </w:r>
            <w:r w:rsidR="00390EBE">
              <w:t>,</w:t>
            </w:r>
            <w:r w:rsidR="00390EBE" w:rsidRPr="00624E87">
              <w:t xml:space="preserve"> </w:t>
            </w:r>
            <w:r w:rsidR="00390EBE" w:rsidRPr="001C55F1">
              <w:t xml:space="preserve">unikalus Nr. </w:t>
            </w:r>
            <w:r w:rsidR="00390EBE" w:rsidRPr="00624E87">
              <w:t>8897-0007-1022</w:t>
            </w:r>
            <w:r>
              <w:rPr>
                <w:bCs/>
                <w:szCs w:val="24"/>
                <w:lang w:eastAsia="lt-LT"/>
              </w:rPr>
              <w:t>.</w:t>
            </w:r>
          </w:p>
        </w:tc>
      </w:tr>
      <w:tr w:rsidR="00DD1F44" w:rsidRPr="0002068F" w14:paraId="17911A4A" w14:textId="77777777" w:rsidTr="001D190B">
        <w:tc>
          <w:tcPr>
            <w:tcW w:w="9628" w:type="dxa"/>
          </w:tcPr>
          <w:p w14:paraId="5C6BDBB9" w14:textId="77777777" w:rsidR="00DD1F44" w:rsidRPr="0002068F" w:rsidRDefault="00DD1F44" w:rsidP="006304FC">
            <w:pPr>
              <w:ind w:firstLine="540"/>
              <w:jc w:val="both"/>
              <w:rPr>
                <w:b/>
                <w:bCs/>
                <w:szCs w:val="24"/>
              </w:rPr>
            </w:pPr>
          </w:p>
          <w:p w14:paraId="30D93348" w14:textId="77777777" w:rsidR="00DD1F44" w:rsidRPr="0002068F" w:rsidRDefault="00DD1F44" w:rsidP="006304FC">
            <w:pPr>
              <w:ind w:firstLine="540"/>
              <w:jc w:val="both"/>
              <w:rPr>
                <w:b/>
                <w:bCs/>
                <w:szCs w:val="24"/>
              </w:rPr>
            </w:pPr>
            <w:r w:rsidRPr="0002068F">
              <w:rPr>
                <w:b/>
                <w:bCs/>
                <w:i/>
                <w:iCs/>
                <w:szCs w:val="24"/>
              </w:rPr>
              <w:t>2. Kaip šiuo metu yra sureguliuoti projekte aptarti klausimai.</w:t>
            </w:r>
          </w:p>
        </w:tc>
      </w:tr>
      <w:tr w:rsidR="00DD1F44" w:rsidRPr="0002068F" w14:paraId="0378547A" w14:textId="77777777" w:rsidTr="001D190B">
        <w:trPr>
          <w:trHeight w:val="3511"/>
        </w:trPr>
        <w:tc>
          <w:tcPr>
            <w:tcW w:w="9628" w:type="dxa"/>
          </w:tcPr>
          <w:p w14:paraId="5B8DD4A3" w14:textId="7C9A43EB" w:rsidR="002D3E86" w:rsidRPr="00826291" w:rsidRDefault="00AD7393" w:rsidP="006304FC">
            <w:pPr>
              <w:ind w:firstLine="567"/>
              <w:jc w:val="both"/>
              <w:rPr>
                <w:rFonts w:eastAsia="Arial Unicode MS"/>
                <w:szCs w:val="24"/>
                <w:highlight w:val="yellow"/>
              </w:rPr>
            </w:pPr>
            <w:r>
              <w:rPr>
                <w:szCs w:val="24"/>
              </w:rPr>
              <w:t xml:space="preserve"> </w:t>
            </w:r>
            <w:r w:rsidR="00BD4FB5">
              <w:rPr>
                <w:szCs w:val="24"/>
              </w:rPr>
              <w:t>Kitos paskirties v</w:t>
            </w:r>
            <w:r w:rsidR="00BD4FB5" w:rsidRPr="00BD4FB5">
              <w:rPr>
                <w:szCs w:val="24"/>
              </w:rPr>
              <w:t>alstybinės žemės sklyp</w:t>
            </w:r>
            <w:r w:rsidR="004820E1">
              <w:rPr>
                <w:szCs w:val="24"/>
              </w:rPr>
              <w:t>as</w:t>
            </w:r>
            <w:r w:rsidR="00BD4FB5" w:rsidRPr="00BD4FB5">
              <w:rPr>
                <w:szCs w:val="24"/>
              </w:rPr>
              <w:t xml:space="preserve"> (kadastro Nr. </w:t>
            </w:r>
            <w:r w:rsidR="00390EBE" w:rsidRPr="00CE1766">
              <w:rPr>
                <w:bCs/>
                <w:szCs w:val="24"/>
                <w:lang w:eastAsia="lt-LT"/>
              </w:rPr>
              <w:t>88</w:t>
            </w:r>
            <w:r w:rsidR="00390EBE">
              <w:rPr>
                <w:bCs/>
                <w:szCs w:val="24"/>
                <w:lang w:eastAsia="lt-LT"/>
              </w:rPr>
              <w:t>67</w:t>
            </w:r>
            <w:r w:rsidR="00390EBE" w:rsidRPr="00CE1766">
              <w:rPr>
                <w:bCs/>
                <w:szCs w:val="24"/>
                <w:lang w:eastAsia="lt-LT"/>
              </w:rPr>
              <w:t>/00</w:t>
            </w:r>
            <w:r w:rsidR="00390EBE">
              <w:rPr>
                <w:bCs/>
                <w:szCs w:val="24"/>
                <w:lang w:eastAsia="lt-LT"/>
              </w:rPr>
              <w:t>18</w:t>
            </w:r>
            <w:r w:rsidR="00390EBE" w:rsidRPr="00CE1766">
              <w:rPr>
                <w:bCs/>
                <w:szCs w:val="24"/>
                <w:lang w:eastAsia="lt-LT"/>
              </w:rPr>
              <w:t>:</w:t>
            </w:r>
            <w:r w:rsidR="00390EBE">
              <w:rPr>
                <w:bCs/>
                <w:szCs w:val="24"/>
                <w:lang w:eastAsia="lt-LT"/>
              </w:rPr>
              <w:t>14</w:t>
            </w:r>
            <w:r w:rsidR="00BD4FB5" w:rsidRPr="00BD4FB5">
              <w:rPr>
                <w:szCs w:val="24"/>
              </w:rPr>
              <w:t>)</w:t>
            </w:r>
            <w:r w:rsidR="00BD4FB5">
              <w:rPr>
                <w:szCs w:val="24"/>
              </w:rPr>
              <w:t xml:space="preserve"> </w:t>
            </w:r>
            <w:r w:rsidR="00BD4FB5" w:rsidRPr="00BD4FB5">
              <w:rPr>
                <w:szCs w:val="24"/>
              </w:rPr>
              <w:t>0,</w:t>
            </w:r>
            <w:r w:rsidR="00390EBE">
              <w:rPr>
                <w:szCs w:val="24"/>
              </w:rPr>
              <w:t>8419</w:t>
            </w:r>
            <w:r w:rsidR="00BD4FB5" w:rsidRPr="00BD4FB5">
              <w:rPr>
                <w:szCs w:val="24"/>
              </w:rPr>
              <w:t xml:space="preserve"> ha plot</w:t>
            </w:r>
            <w:r w:rsidR="004820E1">
              <w:rPr>
                <w:szCs w:val="24"/>
              </w:rPr>
              <w:t>o</w:t>
            </w:r>
            <w:r w:rsidR="00851BFD">
              <w:rPr>
                <w:szCs w:val="24"/>
              </w:rPr>
              <w:t>, esanti</w:t>
            </w:r>
            <w:r w:rsidR="00390EBE">
              <w:rPr>
                <w:szCs w:val="24"/>
              </w:rPr>
              <w:t>s</w:t>
            </w:r>
            <w:r w:rsidR="00BD4FB5" w:rsidRPr="00BD4FB5">
              <w:rPr>
                <w:szCs w:val="24"/>
              </w:rPr>
              <w:t xml:space="preserve"> </w:t>
            </w:r>
            <w:r w:rsidR="001D190B">
              <w:rPr>
                <w:bCs/>
                <w:szCs w:val="24"/>
                <w:lang w:eastAsia="lt-LT"/>
              </w:rPr>
              <w:t xml:space="preserve">adresu: </w:t>
            </w:r>
            <w:r w:rsidR="001D190B" w:rsidRPr="00CE1766">
              <w:rPr>
                <w:bCs/>
                <w:szCs w:val="24"/>
                <w:lang w:eastAsia="lt-LT"/>
              </w:rPr>
              <w:t xml:space="preserve"> </w:t>
            </w:r>
            <w:r w:rsidR="001D190B">
              <w:rPr>
                <w:color w:val="000000"/>
              </w:rPr>
              <w:t xml:space="preserve">Šilutė,  </w:t>
            </w:r>
            <w:r w:rsidR="00390EBE">
              <w:rPr>
                <w:color w:val="000000"/>
              </w:rPr>
              <w:t>Nemuno</w:t>
            </w:r>
            <w:r w:rsidR="001D190B">
              <w:rPr>
                <w:color w:val="000000"/>
              </w:rPr>
              <w:t xml:space="preserve"> g. </w:t>
            </w:r>
            <w:r w:rsidR="00390EBE">
              <w:rPr>
                <w:color w:val="000000"/>
              </w:rPr>
              <w:t>29</w:t>
            </w:r>
            <w:r w:rsidR="001D190B" w:rsidRPr="00CE1766">
              <w:rPr>
                <w:bCs/>
                <w:szCs w:val="24"/>
                <w:lang w:eastAsia="lt-LT"/>
              </w:rPr>
              <w:t>,</w:t>
            </w:r>
            <w:r w:rsidR="001D190B">
              <w:rPr>
                <w:bCs/>
                <w:szCs w:val="24"/>
                <w:lang w:eastAsia="lt-LT"/>
              </w:rPr>
              <w:t xml:space="preserve"> </w:t>
            </w:r>
            <w:r w:rsidR="00BD4FB5" w:rsidRPr="00BD4FB5">
              <w:rPr>
                <w:szCs w:val="24"/>
              </w:rPr>
              <w:t>išnuomo</w:t>
            </w:r>
            <w:r w:rsidR="001D190B">
              <w:rPr>
                <w:szCs w:val="24"/>
              </w:rPr>
              <w:t>ta</w:t>
            </w:r>
            <w:r w:rsidR="00390EBE">
              <w:rPr>
                <w:szCs w:val="24"/>
              </w:rPr>
              <w:t>s</w:t>
            </w:r>
            <w:r w:rsidR="001D190B">
              <w:rPr>
                <w:szCs w:val="24"/>
              </w:rPr>
              <w:t xml:space="preserve"> 20</w:t>
            </w:r>
            <w:r w:rsidR="00390EBE">
              <w:rPr>
                <w:szCs w:val="24"/>
              </w:rPr>
              <w:t>23</w:t>
            </w:r>
            <w:r w:rsidR="001D190B">
              <w:rPr>
                <w:szCs w:val="24"/>
              </w:rPr>
              <w:t xml:space="preserve"> m. </w:t>
            </w:r>
            <w:r w:rsidR="00390EBE">
              <w:rPr>
                <w:szCs w:val="24"/>
              </w:rPr>
              <w:t>gruodžio 28</w:t>
            </w:r>
            <w:r w:rsidR="001D190B">
              <w:rPr>
                <w:szCs w:val="24"/>
              </w:rPr>
              <w:t xml:space="preserve"> d. sutartimi </w:t>
            </w:r>
            <w:r w:rsidR="007336C7">
              <w:rPr>
                <w:szCs w:val="24"/>
              </w:rPr>
              <w:t xml:space="preserve">                           </w:t>
            </w:r>
            <w:r w:rsidR="001D190B">
              <w:rPr>
                <w:szCs w:val="24"/>
              </w:rPr>
              <w:t>Nr. 17SŽN-</w:t>
            </w:r>
            <w:r w:rsidR="004820E1">
              <w:rPr>
                <w:szCs w:val="24"/>
              </w:rPr>
              <w:t>954</w:t>
            </w:r>
            <w:r w:rsidR="001D190B">
              <w:rPr>
                <w:szCs w:val="24"/>
              </w:rPr>
              <w:t>-(14.17.55.) pilie</w:t>
            </w:r>
            <w:r w:rsidR="004820E1">
              <w:rPr>
                <w:szCs w:val="24"/>
              </w:rPr>
              <w:t>tei</w:t>
            </w:r>
            <w:r w:rsidR="001D190B">
              <w:rPr>
                <w:szCs w:val="24"/>
              </w:rPr>
              <w:t xml:space="preserve"> </w:t>
            </w:r>
            <w:r w:rsidR="00390EBE">
              <w:rPr>
                <w:szCs w:val="24"/>
              </w:rPr>
              <w:t>V.</w:t>
            </w:r>
            <w:r w:rsidR="007336C7">
              <w:rPr>
                <w:szCs w:val="24"/>
              </w:rPr>
              <w:t xml:space="preserve"> </w:t>
            </w:r>
            <w:r w:rsidR="00390EBE">
              <w:rPr>
                <w:szCs w:val="24"/>
              </w:rPr>
              <w:t>Č.</w:t>
            </w:r>
            <w:r w:rsidR="001D190B">
              <w:rPr>
                <w:szCs w:val="24"/>
              </w:rPr>
              <w:t xml:space="preserve"> </w:t>
            </w:r>
            <w:r w:rsidR="004820E1">
              <w:rPr>
                <w:szCs w:val="24"/>
              </w:rPr>
              <w:t xml:space="preserve">iki 2043 m. gruodžio 28 d. </w:t>
            </w:r>
          </w:p>
          <w:p w14:paraId="2BC213A9" w14:textId="77777777" w:rsidR="00EA6F85" w:rsidRPr="00BC386B" w:rsidRDefault="00EA6F85" w:rsidP="00EA6F85">
            <w:pPr>
              <w:suppressAutoHyphens/>
              <w:ind w:firstLine="851"/>
              <w:jc w:val="both"/>
              <w:rPr>
                <w:szCs w:val="24"/>
                <w:lang w:eastAsia="lt-LT"/>
              </w:rPr>
            </w:pPr>
            <w:r w:rsidRPr="00BC386B">
              <w:rPr>
                <w:szCs w:val="24"/>
                <w:lang w:eastAsia="lt-LT"/>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34AA4726" w14:textId="07B23EF9" w:rsidR="00DD1F44" w:rsidRPr="00E74497" w:rsidRDefault="00EA6F85" w:rsidP="004820E1">
            <w:pPr>
              <w:tabs>
                <w:tab w:val="left" w:pos="851"/>
              </w:tabs>
              <w:suppressAutoHyphens/>
              <w:ind w:firstLine="851"/>
              <w:jc w:val="both"/>
              <w:rPr>
                <w:szCs w:val="24"/>
                <w:lang w:eastAsia="lt-LT"/>
              </w:rPr>
            </w:pPr>
            <w:r w:rsidRPr="00BC386B">
              <w:rPr>
                <w:szCs w:val="24"/>
                <w:lang w:eastAsia="lt-LT"/>
              </w:rPr>
              <w:t>Taisyklių 45 punkte nurodyta, kad žemės nuomos teisė į valstybinės žemės sklypą ar jo dalį gali būti perleidžiama kitiems asmenims tik tais atvejais, kai perleidžiami išnuomotame valstybinės žemės sklype esantys statiniai ar įrenginiai (jų dalys), ir tik kai valstybinės žemės sklypo nuomininkas tinkamai vykdo pagal nuomos sutartį prisiimtus įsipareigojimus.</w:t>
            </w:r>
            <w:r w:rsidR="001D190B">
              <w:rPr>
                <w:szCs w:val="24"/>
                <w:lang w:eastAsia="lt-LT"/>
              </w:rPr>
              <w:t xml:space="preserve">            </w:t>
            </w:r>
          </w:p>
        </w:tc>
      </w:tr>
      <w:tr w:rsidR="00DD1F44" w:rsidRPr="0002068F" w14:paraId="3191BEF2" w14:textId="77777777" w:rsidTr="001D190B">
        <w:tc>
          <w:tcPr>
            <w:tcW w:w="9628" w:type="dxa"/>
          </w:tcPr>
          <w:p w14:paraId="3A4D6D5D" w14:textId="77777777" w:rsidR="00DD1F44" w:rsidRPr="0002068F" w:rsidRDefault="00DD1F44" w:rsidP="006304FC">
            <w:pPr>
              <w:ind w:firstLine="540"/>
              <w:jc w:val="both"/>
              <w:rPr>
                <w:i/>
                <w:iCs/>
                <w:szCs w:val="24"/>
              </w:rPr>
            </w:pPr>
          </w:p>
          <w:p w14:paraId="47696698" w14:textId="77777777" w:rsidR="00DD1F44" w:rsidRPr="0002068F" w:rsidRDefault="00DD1F44" w:rsidP="006304FC">
            <w:pPr>
              <w:ind w:firstLine="540"/>
              <w:jc w:val="both"/>
              <w:rPr>
                <w:b/>
                <w:bCs/>
                <w:i/>
                <w:iCs/>
                <w:szCs w:val="24"/>
              </w:rPr>
            </w:pPr>
            <w:r w:rsidRPr="0002068F">
              <w:rPr>
                <w:b/>
                <w:bCs/>
                <w:i/>
                <w:iCs/>
                <w:szCs w:val="24"/>
              </w:rPr>
              <w:t>3. Kokių pozityvių rezultatų laukiama.</w:t>
            </w:r>
          </w:p>
        </w:tc>
      </w:tr>
      <w:tr w:rsidR="00DD1F44" w:rsidRPr="0002068F" w14:paraId="08F5C37A" w14:textId="77777777" w:rsidTr="001D190B">
        <w:tc>
          <w:tcPr>
            <w:tcW w:w="9628" w:type="dxa"/>
          </w:tcPr>
          <w:p w14:paraId="3F5708B4" w14:textId="03A977DD" w:rsidR="00DD1F44" w:rsidRPr="0002068F" w:rsidRDefault="00AE2C20" w:rsidP="006304FC">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1D190B">
        <w:tc>
          <w:tcPr>
            <w:tcW w:w="9628" w:type="dxa"/>
          </w:tcPr>
          <w:p w14:paraId="5758C9E1" w14:textId="77777777" w:rsidR="00DD1F44" w:rsidRPr="0002068F" w:rsidRDefault="00DD1F44" w:rsidP="006304FC">
            <w:pPr>
              <w:ind w:firstLine="540"/>
              <w:jc w:val="both"/>
              <w:rPr>
                <w:i/>
                <w:iCs/>
                <w:szCs w:val="24"/>
              </w:rPr>
            </w:pPr>
          </w:p>
          <w:p w14:paraId="04459D2D" w14:textId="77777777" w:rsidR="00DD1F44" w:rsidRPr="0002068F" w:rsidRDefault="00DD1F44" w:rsidP="006304FC">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1D190B">
        <w:tc>
          <w:tcPr>
            <w:tcW w:w="9628" w:type="dxa"/>
          </w:tcPr>
          <w:p w14:paraId="35437175" w14:textId="0DECBB1A" w:rsidR="00DD1F44" w:rsidRPr="0002068F" w:rsidRDefault="00D6307F" w:rsidP="006304FC">
            <w:pPr>
              <w:ind w:firstLine="540"/>
              <w:jc w:val="both"/>
              <w:rPr>
                <w:szCs w:val="24"/>
              </w:rPr>
            </w:pPr>
            <w:r w:rsidRPr="00BD6CAD">
              <w:rPr>
                <w:szCs w:val="24"/>
              </w:rPr>
              <w:t>Nenumatoma.</w:t>
            </w:r>
          </w:p>
        </w:tc>
      </w:tr>
      <w:tr w:rsidR="00DD1F44" w:rsidRPr="0002068F" w14:paraId="1E495A7F" w14:textId="77777777" w:rsidTr="001D190B">
        <w:tc>
          <w:tcPr>
            <w:tcW w:w="9628" w:type="dxa"/>
          </w:tcPr>
          <w:p w14:paraId="6086B1DE" w14:textId="77777777" w:rsidR="00DD1F44" w:rsidRPr="00BD6CAD" w:rsidRDefault="00DD1F44" w:rsidP="006304FC">
            <w:pPr>
              <w:ind w:firstLine="540"/>
              <w:jc w:val="both"/>
              <w:rPr>
                <w:b/>
                <w:bCs/>
                <w:i/>
                <w:iCs/>
                <w:szCs w:val="24"/>
              </w:rPr>
            </w:pPr>
          </w:p>
          <w:p w14:paraId="2A6275AE" w14:textId="77777777" w:rsidR="00DD1F44" w:rsidRPr="00BD6CAD" w:rsidRDefault="00DD1F44" w:rsidP="006304FC">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1D190B" w:rsidRPr="0002068F" w14:paraId="42A4989E" w14:textId="77777777" w:rsidTr="001D190B">
        <w:tc>
          <w:tcPr>
            <w:tcW w:w="9628" w:type="dxa"/>
          </w:tcPr>
          <w:p w14:paraId="72CAEDF8" w14:textId="77777777" w:rsidR="001D190B" w:rsidRPr="00BC386B" w:rsidRDefault="001D190B" w:rsidP="001D190B">
            <w:pPr>
              <w:ind w:firstLine="596"/>
              <w:jc w:val="both"/>
              <w:rPr>
                <w:color w:val="000080"/>
                <w:u w:val="single"/>
              </w:rPr>
            </w:pPr>
            <w:r w:rsidRPr="00BC386B">
              <w:rPr>
                <w:color w:val="000080"/>
                <w:u w:val="single"/>
              </w:rPr>
              <w:t>Lietuvos Respublikos vietos savivaldos įstatymo 15 straipsnio 2 dalies 20 punktas;</w:t>
            </w:r>
          </w:p>
          <w:p w14:paraId="6E18379B" w14:textId="77777777" w:rsidR="001D190B" w:rsidRPr="00BC386B" w:rsidRDefault="00D152A3" w:rsidP="001D190B">
            <w:pPr>
              <w:ind w:firstLine="596"/>
              <w:jc w:val="both"/>
              <w:rPr>
                <w:color w:val="000080"/>
                <w:u w:val="single"/>
              </w:rPr>
            </w:pPr>
            <w:hyperlink r:id="rId6" w:history="1">
              <w:r w:rsidR="001D190B" w:rsidRPr="00BC386B">
                <w:rPr>
                  <w:rStyle w:val="Hipersaitas"/>
                </w:rPr>
                <w:t>Lietuvos Respublikos žemės įstatymo 7 straipsnio 1 dalies 2 punktu, 9 straipsnio 1 dalies 1 punktu, 32 straipsnio 5 dalies 1 punktu</w:t>
              </w:r>
            </w:hyperlink>
            <w:r w:rsidR="001D190B" w:rsidRPr="00BC386B">
              <w:rPr>
                <w:color w:val="000080"/>
                <w:u w:val="single"/>
              </w:rPr>
              <w:t>;</w:t>
            </w:r>
          </w:p>
          <w:p w14:paraId="7F217C25" w14:textId="321A2088" w:rsidR="001D190B" w:rsidRPr="00737001" w:rsidRDefault="00D152A3" w:rsidP="001D190B">
            <w:pPr>
              <w:ind w:firstLine="596"/>
              <w:jc w:val="both"/>
              <w:rPr>
                <w:color w:val="000080"/>
                <w:highlight w:val="yellow"/>
                <w:u w:val="single"/>
              </w:rPr>
            </w:pPr>
            <w:hyperlink r:id="rId7" w:history="1">
              <w:r w:rsidR="001D190B" w:rsidRPr="00BC386B">
                <w:rPr>
                  <w:rStyle w:val="Hipersaitas"/>
                </w:rPr>
                <w:t>Lietuvos  Respublikos  Vyriausybės  1999 m.  kovo 9 d. nutarimas Nr. 260 „Dėl naudojamų kitos paskirties valstybinės žemės sklypų pardavimo ir nuomos“ 45 punktas;</w:t>
              </w:r>
            </w:hyperlink>
          </w:p>
        </w:tc>
      </w:tr>
      <w:tr w:rsidR="001D190B" w:rsidRPr="0002068F" w14:paraId="1DBC2C76" w14:textId="77777777" w:rsidTr="001D190B">
        <w:tc>
          <w:tcPr>
            <w:tcW w:w="9628" w:type="dxa"/>
          </w:tcPr>
          <w:p w14:paraId="3F7FC4EF" w14:textId="77777777" w:rsidR="001D190B" w:rsidRPr="0002068F" w:rsidRDefault="001D190B" w:rsidP="001D190B">
            <w:pPr>
              <w:ind w:firstLine="540"/>
              <w:jc w:val="both"/>
              <w:rPr>
                <w:b/>
                <w:bCs/>
                <w:i/>
                <w:iCs/>
                <w:szCs w:val="24"/>
              </w:rPr>
            </w:pPr>
          </w:p>
          <w:p w14:paraId="23B2CF01" w14:textId="65351D0A" w:rsidR="001D190B" w:rsidRPr="0002068F" w:rsidRDefault="001D190B" w:rsidP="001D190B">
            <w:pPr>
              <w:ind w:firstLine="540"/>
              <w:jc w:val="both"/>
              <w:rPr>
                <w:b/>
                <w:bCs/>
                <w:i/>
                <w:iCs/>
                <w:szCs w:val="24"/>
              </w:rPr>
            </w:pPr>
            <w:r w:rsidRPr="0002068F">
              <w:rPr>
                <w:b/>
                <w:bCs/>
                <w:i/>
                <w:iCs/>
                <w:szCs w:val="24"/>
              </w:rPr>
              <w:lastRenderedPageBreak/>
              <w:t xml:space="preserve">6. Jeigu reikia atlikti sprendimo projekto antikorupcinį vertinimą, sprendžia projekto rengėjas, atsižvelgdamas į Teisės aktų projektų antikorupcinio vertinimo taisykles. </w:t>
            </w:r>
          </w:p>
        </w:tc>
      </w:tr>
      <w:tr w:rsidR="001D190B" w:rsidRPr="0002068F" w14:paraId="1370EA8C" w14:textId="77777777" w:rsidTr="001D190B">
        <w:tc>
          <w:tcPr>
            <w:tcW w:w="9628" w:type="dxa"/>
          </w:tcPr>
          <w:p w14:paraId="57026F33" w14:textId="798C03F2" w:rsidR="001D190B" w:rsidRPr="0002068F" w:rsidRDefault="001D190B" w:rsidP="001D190B">
            <w:pPr>
              <w:ind w:firstLine="540"/>
              <w:jc w:val="both"/>
              <w:rPr>
                <w:szCs w:val="24"/>
              </w:rPr>
            </w:pPr>
            <w:r>
              <w:rPr>
                <w:szCs w:val="24"/>
              </w:rPr>
              <w:lastRenderedPageBreak/>
              <w:t>Neatliekamas</w:t>
            </w:r>
            <w:r w:rsidRPr="00F1060B">
              <w:rPr>
                <w:szCs w:val="24"/>
              </w:rPr>
              <w:t>.</w:t>
            </w:r>
          </w:p>
        </w:tc>
      </w:tr>
      <w:tr w:rsidR="001D190B" w:rsidRPr="0002068F" w14:paraId="279606A4" w14:textId="77777777" w:rsidTr="001D190B">
        <w:tc>
          <w:tcPr>
            <w:tcW w:w="9628" w:type="dxa"/>
          </w:tcPr>
          <w:p w14:paraId="6DE2A95D" w14:textId="77777777" w:rsidR="001D190B" w:rsidRPr="00A216B0" w:rsidRDefault="001D190B" w:rsidP="001D190B">
            <w:pPr>
              <w:ind w:firstLine="540"/>
              <w:jc w:val="both"/>
              <w:rPr>
                <w:i/>
                <w:iCs/>
                <w:szCs w:val="24"/>
              </w:rPr>
            </w:pPr>
          </w:p>
          <w:p w14:paraId="2B8850F1" w14:textId="77777777" w:rsidR="001D190B" w:rsidRPr="00A216B0" w:rsidRDefault="001D190B" w:rsidP="001D190B">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1D190B" w:rsidRPr="0002068F" w14:paraId="56F10B7B" w14:textId="77777777" w:rsidTr="001D190B">
        <w:tc>
          <w:tcPr>
            <w:tcW w:w="9628" w:type="dxa"/>
          </w:tcPr>
          <w:p w14:paraId="41899A4B" w14:textId="1D2112F1" w:rsidR="001D190B" w:rsidRPr="00A216B0" w:rsidRDefault="001D190B" w:rsidP="001D190B">
            <w:pPr>
              <w:ind w:firstLine="540"/>
              <w:jc w:val="both"/>
              <w:rPr>
                <w:szCs w:val="24"/>
              </w:rPr>
            </w:pPr>
            <w:r w:rsidRPr="00A216B0">
              <w:rPr>
                <w:szCs w:val="24"/>
              </w:rPr>
              <w:t>Nenumatoma.</w:t>
            </w:r>
          </w:p>
        </w:tc>
      </w:tr>
      <w:tr w:rsidR="001D190B" w:rsidRPr="0002068F" w14:paraId="46A79F98" w14:textId="77777777" w:rsidTr="001D190B">
        <w:tc>
          <w:tcPr>
            <w:tcW w:w="9628" w:type="dxa"/>
          </w:tcPr>
          <w:p w14:paraId="78525E86" w14:textId="77777777" w:rsidR="001D190B" w:rsidRPr="0002068F" w:rsidRDefault="001D190B" w:rsidP="001D190B">
            <w:pPr>
              <w:ind w:firstLine="540"/>
              <w:jc w:val="both"/>
              <w:rPr>
                <w:b/>
                <w:bCs/>
                <w:i/>
                <w:iCs/>
                <w:szCs w:val="24"/>
              </w:rPr>
            </w:pPr>
          </w:p>
          <w:p w14:paraId="0B0129A7" w14:textId="77777777" w:rsidR="001D190B" w:rsidRPr="0002068F" w:rsidRDefault="001D190B" w:rsidP="001D190B">
            <w:pPr>
              <w:ind w:firstLine="540"/>
              <w:jc w:val="both"/>
              <w:rPr>
                <w:szCs w:val="24"/>
              </w:rPr>
            </w:pPr>
            <w:r w:rsidRPr="0002068F">
              <w:rPr>
                <w:b/>
                <w:bCs/>
                <w:i/>
                <w:iCs/>
                <w:szCs w:val="24"/>
              </w:rPr>
              <w:t>8. Projekto autorius ar autorių grupė.</w:t>
            </w:r>
          </w:p>
        </w:tc>
      </w:tr>
      <w:tr w:rsidR="001D190B" w:rsidRPr="0002068F" w14:paraId="1B304D45" w14:textId="77777777" w:rsidTr="001D190B">
        <w:tc>
          <w:tcPr>
            <w:tcW w:w="9628" w:type="dxa"/>
          </w:tcPr>
          <w:p w14:paraId="27A25F57" w14:textId="67AB08E4" w:rsidR="001D190B" w:rsidRPr="0002068F" w:rsidRDefault="001D190B" w:rsidP="001D190B">
            <w:pPr>
              <w:ind w:firstLine="540"/>
              <w:jc w:val="both"/>
              <w:rPr>
                <w:szCs w:val="24"/>
              </w:rPr>
            </w:pPr>
            <w:r>
              <w:rPr>
                <w:szCs w:val="24"/>
              </w:rPr>
              <w:t>Sonata Girdvainienė</w:t>
            </w:r>
            <w:r w:rsidRPr="0095420E">
              <w:rPr>
                <w:szCs w:val="24"/>
              </w:rPr>
              <w:t>, Architektūros ir urbanistikos skyriaus Žemės valdymo poskyrio vyriausioji specialistė.</w:t>
            </w:r>
          </w:p>
        </w:tc>
      </w:tr>
      <w:tr w:rsidR="001D190B" w:rsidRPr="0002068F" w14:paraId="21F507B3" w14:textId="77777777" w:rsidTr="001D190B">
        <w:tc>
          <w:tcPr>
            <w:tcW w:w="9628" w:type="dxa"/>
          </w:tcPr>
          <w:p w14:paraId="2711208B" w14:textId="77777777" w:rsidR="001D190B" w:rsidRPr="00A216B0" w:rsidRDefault="001D190B" w:rsidP="001D190B">
            <w:pPr>
              <w:ind w:firstLine="540"/>
              <w:jc w:val="both"/>
              <w:rPr>
                <w:b/>
                <w:bCs/>
                <w:i/>
                <w:iCs/>
                <w:szCs w:val="24"/>
              </w:rPr>
            </w:pPr>
          </w:p>
          <w:p w14:paraId="571A2B1E" w14:textId="77777777" w:rsidR="001D190B" w:rsidRPr="00A216B0" w:rsidRDefault="001D190B" w:rsidP="001D190B">
            <w:pPr>
              <w:ind w:firstLine="540"/>
              <w:jc w:val="both"/>
              <w:rPr>
                <w:szCs w:val="24"/>
              </w:rPr>
            </w:pPr>
            <w:r w:rsidRPr="00A216B0">
              <w:rPr>
                <w:b/>
                <w:bCs/>
                <w:i/>
                <w:iCs/>
                <w:szCs w:val="24"/>
              </w:rPr>
              <w:t>9. Reikšminiai projekto žodžiai, kurių reikia šiam projektui įtraukti į kompiuterinę paieškos sistemą.</w:t>
            </w:r>
          </w:p>
        </w:tc>
      </w:tr>
      <w:tr w:rsidR="001D190B" w:rsidRPr="0002068F" w14:paraId="21AAB3FB" w14:textId="77777777" w:rsidTr="001D190B">
        <w:tc>
          <w:tcPr>
            <w:tcW w:w="9628" w:type="dxa"/>
          </w:tcPr>
          <w:p w14:paraId="503523C9" w14:textId="5FA5605A" w:rsidR="001D190B" w:rsidRPr="00A216B0" w:rsidRDefault="001D190B" w:rsidP="001D190B">
            <w:pPr>
              <w:ind w:firstLine="540"/>
              <w:jc w:val="both"/>
              <w:rPr>
                <w:szCs w:val="24"/>
              </w:rPr>
            </w:pPr>
            <w:r>
              <w:rPr>
                <w:szCs w:val="24"/>
              </w:rPr>
              <w:t>Kitos</w:t>
            </w:r>
            <w:r w:rsidRPr="00A216B0">
              <w:rPr>
                <w:szCs w:val="24"/>
              </w:rPr>
              <w:t xml:space="preserve"> paskirties žemės sklypai, valstybinės žemės sklypai,</w:t>
            </w:r>
            <w:r>
              <w:rPr>
                <w:szCs w:val="24"/>
              </w:rPr>
              <w:t xml:space="preserve"> valstybinė žemė, </w:t>
            </w:r>
            <w:r w:rsidRPr="00A216B0">
              <w:rPr>
                <w:szCs w:val="24"/>
              </w:rPr>
              <w:t>valstybinės žemės nuoma.</w:t>
            </w:r>
          </w:p>
        </w:tc>
      </w:tr>
      <w:tr w:rsidR="001D190B" w:rsidRPr="0002068F" w14:paraId="4F9FC60C" w14:textId="77777777" w:rsidTr="001D190B">
        <w:tc>
          <w:tcPr>
            <w:tcW w:w="9628" w:type="dxa"/>
          </w:tcPr>
          <w:p w14:paraId="2CC7757B" w14:textId="77777777" w:rsidR="001D190B" w:rsidRPr="0002068F" w:rsidRDefault="001D190B" w:rsidP="001D190B">
            <w:pPr>
              <w:jc w:val="both"/>
              <w:rPr>
                <w:b/>
                <w:bCs/>
                <w:i/>
                <w:iCs/>
                <w:szCs w:val="24"/>
              </w:rPr>
            </w:pPr>
          </w:p>
          <w:p w14:paraId="7AF2CC97" w14:textId="77777777" w:rsidR="001D190B" w:rsidRPr="0002068F" w:rsidRDefault="001D190B" w:rsidP="001D190B">
            <w:pPr>
              <w:ind w:firstLine="540"/>
              <w:jc w:val="both"/>
              <w:rPr>
                <w:b/>
                <w:bCs/>
                <w:i/>
                <w:iCs/>
                <w:szCs w:val="24"/>
              </w:rPr>
            </w:pPr>
            <w:r w:rsidRPr="0002068F">
              <w:rPr>
                <w:b/>
                <w:bCs/>
                <w:i/>
                <w:iCs/>
                <w:szCs w:val="24"/>
              </w:rPr>
              <w:t>10. Kiti, autorių nuomone, reikalingi pagrindimai ir paaiškinimai.</w:t>
            </w:r>
          </w:p>
        </w:tc>
      </w:tr>
      <w:tr w:rsidR="001D190B" w:rsidRPr="0002068F" w14:paraId="53099367" w14:textId="77777777" w:rsidTr="001D190B">
        <w:tc>
          <w:tcPr>
            <w:tcW w:w="9628" w:type="dxa"/>
          </w:tcPr>
          <w:p w14:paraId="3F7DAAAD" w14:textId="2AE71DF6" w:rsidR="001D190B" w:rsidRPr="0002068F" w:rsidRDefault="001D190B" w:rsidP="001D190B">
            <w:pPr>
              <w:ind w:firstLine="540"/>
              <w:jc w:val="both"/>
              <w:rPr>
                <w:szCs w:val="24"/>
              </w:rPr>
            </w:pPr>
            <w:r>
              <w:rPr>
                <w:szCs w:val="24"/>
              </w:rPr>
              <w:t>2024-</w:t>
            </w:r>
            <w:r w:rsidR="00A14C14">
              <w:rPr>
                <w:szCs w:val="24"/>
              </w:rPr>
              <w:t>02-21</w:t>
            </w:r>
            <w:r>
              <w:rPr>
                <w:szCs w:val="24"/>
              </w:rPr>
              <w:t xml:space="preserve">  gautas </w:t>
            </w:r>
            <w:proofErr w:type="spellStart"/>
            <w:r>
              <w:rPr>
                <w:szCs w:val="24"/>
              </w:rPr>
              <w:t>pil</w:t>
            </w:r>
            <w:proofErr w:type="spellEnd"/>
            <w:r>
              <w:rPr>
                <w:szCs w:val="24"/>
              </w:rPr>
              <w:t xml:space="preserve">. </w:t>
            </w:r>
            <w:r w:rsidR="00A14C14">
              <w:rPr>
                <w:szCs w:val="24"/>
              </w:rPr>
              <w:t>V.</w:t>
            </w:r>
            <w:r w:rsidR="007336C7">
              <w:rPr>
                <w:szCs w:val="24"/>
              </w:rPr>
              <w:t xml:space="preserve"> </w:t>
            </w:r>
            <w:r w:rsidR="00A14C14">
              <w:rPr>
                <w:szCs w:val="24"/>
              </w:rPr>
              <w:t>Č.</w:t>
            </w:r>
            <w:r>
              <w:rPr>
                <w:szCs w:val="24"/>
              </w:rPr>
              <w:t xml:space="preserve"> prašymas </w:t>
            </w:r>
            <w:proofErr w:type="spellStart"/>
            <w:r>
              <w:rPr>
                <w:szCs w:val="24"/>
              </w:rPr>
              <w:t>reg</w:t>
            </w:r>
            <w:proofErr w:type="spellEnd"/>
            <w:r>
              <w:rPr>
                <w:szCs w:val="24"/>
              </w:rPr>
              <w:t>. Nr. R1-</w:t>
            </w:r>
            <w:r w:rsidR="00A14C14">
              <w:rPr>
                <w:szCs w:val="24"/>
              </w:rPr>
              <w:t>1738</w:t>
            </w:r>
            <w:r>
              <w:rPr>
                <w:szCs w:val="24"/>
              </w:rPr>
              <w:t xml:space="preserve"> dėl nuomos teisės perleidimo.</w:t>
            </w: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14037DFE" w14:textId="77777777" w:rsidR="001D190B" w:rsidRDefault="001D190B" w:rsidP="007B3388">
      <w:pPr>
        <w:pStyle w:val="Pagrindiniotekstotrauka3"/>
        <w:spacing w:after="0"/>
        <w:ind w:left="0"/>
        <w:jc w:val="both"/>
        <w:rPr>
          <w:sz w:val="24"/>
          <w:szCs w:val="24"/>
        </w:rPr>
      </w:pPr>
    </w:p>
    <w:p w14:paraId="4C6F3C6B" w14:textId="1F8D8A68"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4CF15085" w:rsidR="00DD1F44" w:rsidRPr="00BC3842" w:rsidRDefault="002D3E86"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780D8B">
        <w:rPr>
          <w:sz w:val="24"/>
          <w:szCs w:val="24"/>
        </w:rPr>
        <w:t>Sonata Girdvainienė</w:t>
      </w:r>
    </w:p>
    <w:p w14:paraId="23729834" w14:textId="77777777" w:rsidR="005D1983" w:rsidRPr="0002068F" w:rsidRDefault="005D1983">
      <w:pPr>
        <w:rPr>
          <w:szCs w:val="24"/>
        </w:rPr>
      </w:pPr>
    </w:p>
    <w:sectPr w:rsidR="005D1983" w:rsidRPr="0002068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2C5CB" w14:textId="77777777" w:rsidR="00071FEB" w:rsidRDefault="00071FEB">
      <w:r>
        <w:separator/>
      </w:r>
    </w:p>
  </w:endnote>
  <w:endnote w:type="continuationSeparator" w:id="0">
    <w:p w14:paraId="71CAF97F" w14:textId="77777777" w:rsidR="00071FEB" w:rsidRDefault="0007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F35BB" w14:textId="77777777" w:rsidR="00071FEB" w:rsidRDefault="00071FEB">
      <w:r>
        <w:separator/>
      </w:r>
    </w:p>
  </w:footnote>
  <w:footnote w:type="continuationSeparator" w:id="0">
    <w:p w14:paraId="5EEE6528" w14:textId="77777777" w:rsidR="00071FEB" w:rsidRDefault="0007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24215"/>
    <w:rsid w:val="00046471"/>
    <w:rsid w:val="00067C4A"/>
    <w:rsid w:val="00071FEB"/>
    <w:rsid w:val="000734BA"/>
    <w:rsid w:val="000A0334"/>
    <w:rsid w:val="000C6737"/>
    <w:rsid w:val="000E54BD"/>
    <w:rsid w:val="001016DD"/>
    <w:rsid w:val="00104EFE"/>
    <w:rsid w:val="00134B7C"/>
    <w:rsid w:val="001619BD"/>
    <w:rsid w:val="001A1951"/>
    <w:rsid w:val="001C253E"/>
    <w:rsid w:val="001D190B"/>
    <w:rsid w:val="00213F18"/>
    <w:rsid w:val="002200D3"/>
    <w:rsid w:val="00237B69"/>
    <w:rsid w:val="00262853"/>
    <w:rsid w:val="002A47F7"/>
    <w:rsid w:val="002A78E1"/>
    <w:rsid w:val="002A7977"/>
    <w:rsid w:val="002D3654"/>
    <w:rsid w:val="002D3E86"/>
    <w:rsid w:val="002E31D7"/>
    <w:rsid w:val="00322C9A"/>
    <w:rsid w:val="00327A98"/>
    <w:rsid w:val="00331563"/>
    <w:rsid w:val="00335263"/>
    <w:rsid w:val="00340D9C"/>
    <w:rsid w:val="00343C0F"/>
    <w:rsid w:val="00371AC9"/>
    <w:rsid w:val="003815A5"/>
    <w:rsid w:val="00390EBE"/>
    <w:rsid w:val="003E44A1"/>
    <w:rsid w:val="00401D1E"/>
    <w:rsid w:val="004135B8"/>
    <w:rsid w:val="00414014"/>
    <w:rsid w:val="0042230F"/>
    <w:rsid w:val="00432B09"/>
    <w:rsid w:val="004820E1"/>
    <w:rsid w:val="0049313C"/>
    <w:rsid w:val="004B0302"/>
    <w:rsid w:val="004C2C0A"/>
    <w:rsid w:val="004D3945"/>
    <w:rsid w:val="0055514A"/>
    <w:rsid w:val="00592436"/>
    <w:rsid w:val="005D1983"/>
    <w:rsid w:val="005D65CF"/>
    <w:rsid w:val="006100CA"/>
    <w:rsid w:val="0062788B"/>
    <w:rsid w:val="006304FC"/>
    <w:rsid w:val="00631813"/>
    <w:rsid w:val="006B670F"/>
    <w:rsid w:val="006D70CC"/>
    <w:rsid w:val="006E0536"/>
    <w:rsid w:val="006E2ED8"/>
    <w:rsid w:val="007126CB"/>
    <w:rsid w:val="007171B9"/>
    <w:rsid w:val="00725FF9"/>
    <w:rsid w:val="0072744C"/>
    <w:rsid w:val="007336C7"/>
    <w:rsid w:val="00737001"/>
    <w:rsid w:val="00780D8B"/>
    <w:rsid w:val="00782CC9"/>
    <w:rsid w:val="007832C9"/>
    <w:rsid w:val="007975A8"/>
    <w:rsid w:val="007B3388"/>
    <w:rsid w:val="007D2585"/>
    <w:rsid w:val="007D72ED"/>
    <w:rsid w:val="007E17CF"/>
    <w:rsid w:val="007E50F5"/>
    <w:rsid w:val="008315A5"/>
    <w:rsid w:val="008417FC"/>
    <w:rsid w:val="00851BFD"/>
    <w:rsid w:val="00855D80"/>
    <w:rsid w:val="00870339"/>
    <w:rsid w:val="008707AB"/>
    <w:rsid w:val="00882340"/>
    <w:rsid w:val="00885A65"/>
    <w:rsid w:val="008A1957"/>
    <w:rsid w:val="008A6A0A"/>
    <w:rsid w:val="008E7D4A"/>
    <w:rsid w:val="008F3337"/>
    <w:rsid w:val="00904174"/>
    <w:rsid w:val="00904FBA"/>
    <w:rsid w:val="00921A90"/>
    <w:rsid w:val="0094087D"/>
    <w:rsid w:val="0095420E"/>
    <w:rsid w:val="00974D16"/>
    <w:rsid w:val="00981C0B"/>
    <w:rsid w:val="00992486"/>
    <w:rsid w:val="009B4FA3"/>
    <w:rsid w:val="009F10B6"/>
    <w:rsid w:val="00A02156"/>
    <w:rsid w:val="00A13AC5"/>
    <w:rsid w:val="00A14C14"/>
    <w:rsid w:val="00A216B0"/>
    <w:rsid w:val="00A35B66"/>
    <w:rsid w:val="00AD7393"/>
    <w:rsid w:val="00AE2C20"/>
    <w:rsid w:val="00AF51A9"/>
    <w:rsid w:val="00B03E5C"/>
    <w:rsid w:val="00B4797C"/>
    <w:rsid w:val="00B5501B"/>
    <w:rsid w:val="00B55D2E"/>
    <w:rsid w:val="00B570A8"/>
    <w:rsid w:val="00BA442B"/>
    <w:rsid w:val="00BB2CD1"/>
    <w:rsid w:val="00BC3842"/>
    <w:rsid w:val="00BD4FB5"/>
    <w:rsid w:val="00BD6CAD"/>
    <w:rsid w:val="00BD750B"/>
    <w:rsid w:val="00C457F7"/>
    <w:rsid w:val="00C51A6F"/>
    <w:rsid w:val="00C53847"/>
    <w:rsid w:val="00C60433"/>
    <w:rsid w:val="00C97BEE"/>
    <w:rsid w:val="00CA002D"/>
    <w:rsid w:val="00CB06D8"/>
    <w:rsid w:val="00CB5CF9"/>
    <w:rsid w:val="00CC0093"/>
    <w:rsid w:val="00CD52E3"/>
    <w:rsid w:val="00CE139B"/>
    <w:rsid w:val="00CE709F"/>
    <w:rsid w:val="00D152A3"/>
    <w:rsid w:val="00D2101A"/>
    <w:rsid w:val="00D3443B"/>
    <w:rsid w:val="00D35698"/>
    <w:rsid w:val="00D4644B"/>
    <w:rsid w:val="00D616A8"/>
    <w:rsid w:val="00D619E6"/>
    <w:rsid w:val="00D6307F"/>
    <w:rsid w:val="00D83E47"/>
    <w:rsid w:val="00D91462"/>
    <w:rsid w:val="00D96C9F"/>
    <w:rsid w:val="00DA3DAA"/>
    <w:rsid w:val="00DA7B94"/>
    <w:rsid w:val="00DB3827"/>
    <w:rsid w:val="00DC5FF2"/>
    <w:rsid w:val="00DD1F44"/>
    <w:rsid w:val="00E03A75"/>
    <w:rsid w:val="00E059D6"/>
    <w:rsid w:val="00E148A7"/>
    <w:rsid w:val="00E74497"/>
    <w:rsid w:val="00EA3209"/>
    <w:rsid w:val="00EA6F85"/>
    <w:rsid w:val="00F1060B"/>
    <w:rsid w:val="00F17747"/>
    <w:rsid w:val="00F2137A"/>
    <w:rsid w:val="00F25AE0"/>
    <w:rsid w:val="00F263FA"/>
    <w:rsid w:val="00F61252"/>
    <w:rsid w:val="00F61D3D"/>
    <w:rsid w:val="00F75A04"/>
    <w:rsid w:val="00F90BEA"/>
    <w:rsid w:val="00F969F4"/>
    <w:rsid w:val="00FA2B5A"/>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6727">
      <w:bodyDiv w:val="1"/>
      <w:marLeft w:val="0"/>
      <w:marRight w:val="0"/>
      <w:marTop w:val="0"/>
      <w:marBottom w:val="0"/>
      <w:divBdr>
        <w:top w:val="none" w:sz="0" w:space="0" w:color="auto"/>
        <w:left w:val="none" w:sz="0" w:space="0" w:color="auto"/>
        <w:bottom w:val="none" w:sz="0" w:space="0" w:color="auto"/>
        <w:right w:val="none" w:sz="0" w:space="0" w:color="auto"/>
      </w:divBdr>
    </w:div>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seimas.lrs.lt/portal/legalAct/lt/TAD/TAIS.75817/as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3274</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2024-03-13T12:07:00Z</dcterms:created>
  <dcterms:modified xsi:type="dcterms:W3CDTF">2024-03-13T14:30:00Z</dcterms:modified>
</cp:coreProperties>
</file>