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34E7A" w14:textId="42FC2F04" w:rsidR="00DD1F44" w:rsidRDefault="00990273" w:rsidP="00DD1F44">
      <w:pPr>
        <w:pStyle w:val="Pavadinimas"/>
      </w:pPr>
      <w:r>
        <w:t>ŠILUTĖS RAJONO SAVIVALDYBĖS ADMINISTRACIJOS</w:t>
      </w:r>
    </w:p>
    <w:p w14:paraId="43091C37" w14:textId="1405FB94" w:rsidR="00990273" w:rsidRPr="0002068F" w:rsidRDefault="00990273" w:rsidP="00DD1F44">
      <w:pPr>
        <w:pStyle w:val="Pavadinimas"/>
        <w:rPr>
          <w:caps/>
        </w:rPr>
      </w:pPr>
      <w:r>
        <w:t>ŠVIETIMO, SPORTO IR KULTŪROS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3F32E3D0" w14:textId="77777777" w:rsidR="00E66572" w:rsidRDefault="00DD1F44" w:rsidP="00E6657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02068F">
        <w:rPr>
          <w:b/>
          <w:bCs/>
          <w:caps/>
          <w:szCs w:val="24"/>
        </w:rPr>
        <w:t>Dėl TARYBOS sprendimo „</w:t>
      </w:r>
      <w:r w:rsidR="00E66572">
        <w:rPr>
          <w:rFonts w:ascii="TimesNewRomanPS-BoldMT" w:hAnsi="TimesNewRomanPS-BoldMT" w:cs="TimesNewRomanPS-BoldMT"/>
          <w:b/>
          <w:bCs/>
        </w:rPr>
        <w:t xml:space="preserve">DĖL </w:t>
      </w:r>
      <w:bookmarkStart w:id="0" w:name="_Hlk121147132"/>
      <w:r w:rsidR="00E66572">
        <w:rPr>
          <w:rFonts w:ascii="TimesNewRomanPS-BoldMT" w:hAnsi="TimesNewRomanPS-BoldMT" w:cs="TimesNewRomanPS-BoldMT"/>
          <w:b/>
          <w:bCs/>
        </w:rPr>
        <w:t xml:space="preserve">ŠILUTĖS RAJONO SAVIVALDYBĖS TARYBOS 2019 M. GRUODŽIO 19 D. SPRENDIMO </w:t>
      </w:r>
      <w:bookmarkStart w:id="1" w:name="n_1"/>
      <w:r w:rsidR="00E66572" w:rsidRPr="00EF343E">
        <w:rPr>
          <w:rFonts w:ascii="TimesNewRomanPS-BoldMT" w:hAnsi="TimesNewRomanPS-BoldMT" w:cs="TimesNewRomanPS-BoldMT"/>
          <w:b/>
          <w:bCs/>
        </w:rPr>
        <w:t>NR.</w:t>
      </w:r>
      <w:r w:rsidR="00E66572">
        <w:rPr>
          <w:rFonts w:ascii="TimesNewRomanPS-BoldMT" w:hAnsi="TimesNewRomanPS-BoldMT" w:cs="TimesNewRomanPS-BoldMT"/>
          <w:b/>
          <w:bCs/>
        </w:rPr>
        <w:t xml:space="preserve"> </w:t>
      </w:r>
      <w:r w:rsidR="00E66572" w:rsidRPr="00EF343E">
        <w:rPr>
          <w:rFonts w:ascii="TimesNewRomanPS-BoldMT" w:hAnsi="TimesNewRomanPS-BoldMT" w:cs="TimesNewRomanPS-BoldMT"/>
          <w:b/>
          <w:bCs/>
        </w:rPr>
        <w:t>T1-</w:t>
      </w:r>
      <w:r w:rsidR="00E66572">
        <w:rPr>
          <w:rFonts w:ascii="TimesNewRomanPS-BoldMT" w:hAnsi="TimesNewRomanPS-BoldMT" w:cs="TimesNewRomanPS-BoldMT"/>
          <w:b/>
          <w:bCs/>
        </w:rPr>
        <w:t>198</w:t>
      </w:r>
      <w:r w:rsidR="00E66572" w:rsidRPr="00EF343E">
        <w:rPr>
          <w:rFonts w:ascii="TimesNewRomanPS-BoldMT" w:hAnsi="TimesNewRomanPS-BoldMT" w:cs="TimesNewRomanPS-BoldMT"/>
          <w:b/>
          <w:bCs/>
        </w:rPr>
        <w:t xml:space="preserve"> </w:t>
      </w:r>
      <w:bookmarkEnd w:id="1"/>
      <w:r w:rsidR="00E66572">
        <w:rPr>
          <w:rFonts w:ascii="TimesNewRomanPS-BoldMT" w:hAnsi="TimesNewRomanPS-BoldMT" w:cs="TimesNewRomanPS-BoldMT"/>
          <w:b/>
          <w:bCs/>
        </w:rPr>
        <w:t>„DĖL CENTRALIZUOTO VAIKŲ PRIĖMIMO Į ŠILUTĖS RAJONO SAVIVALDYBĖS ŠVIETIMO ĮSTAIGAS, ĮGYVENDINANČIAS IKIMOKYKLINIO IR PRIEŠMOKYKLINIO UGDYMO PROGRAMAS, TVARKOS APRAŠO PATVIRTINIMO</w:t>
      </w:r>
      <w:r w:rsidR="00E66572" w:rsidRPr="000B67B8">
        <w:rPr>
          <w:rFonts w:ascii="TimesNewRomanPS-BoldMT" w:hAnsi="TimesNewRomanPS-BoldMT" w:cs="TimesNewRomanPS-BoldMT"/>
          <w:b/>
          <w:bCs/>
        </w:rPr>
        <w:t xml:space="preserve">“ </w:t>
      </w:r>
      <w:bookmarkEnd w:id="0"/>
      <w:r w:rsidR="00E66572" w:rsidRPr="000B67B8">
        <w:rPr>
          <w:rFonts w:ascii="TimesNewRomanPS-BoldMT" w:hAnsi="TimesNewRomanPS-BoldMT" w:cs="TimesNewRomanPS-BoldMT"/>
          <w:b/>
          <w:bCs/>
        </w:rPr>
        <w:t>PAKEITIMO</w:t>
      </w:r>
    </w:p>
    <w:p w14:paraId="561D177F" w14:textId="1E5A7775" w:rsidR="00DD1F44" w:rsidRPr="0002068F" w:rsidRDefault="0042230F" w:rsidP="00DD1F44">
      <w:pPr>
        <w:jc w:val="center"/>
        <w:rPr>
          <w:b/>
          <w:bCs/>
          <w:caps/>
          <w:szCs w:val="24"/>
        </w:rPr>
      </w:pPr>
      <w:r w:rsidRPr="0002068F">
        <w:rPr>
          <w:b/>
          <w:szCs w:val="24"/>
        </w:rPr>
        <w:softHyphen/>
      </w:r>
      <w:r w:rsidRPr="0002068F">
        <w:rPr>
          <w:b/>
          <w:szCs w:val="24"/>
        </w:rPr>
        <w:softHyphen/>
      </w:r>
      <w:r w:rsidRPr="0002068F">
        <w:rPr>
          <w:b/>
          <w:szCs w:val="24"/>
        </w:rPr>
        <w:softHyphen/>
      </w:r>
      <w:r w:rsidRPr="0002068F">
        <w:rPr>
          <w:b/>
          <w:szCs w:val="24"/>
        </w:rPr>
        <w:softHyphen/>
      </w:r>
      <w:r w:rsidRPr="0002068F">
        <w:rPr>
          <w:b/>
          <w:szCs w:val="24"/>
          <w:u w:val="single"/>
        </w:rPr>
        <w:softHyphen/>
      </w:r>
      <w:r w:rsidRPr="0002068F">
        <w:rPr>
          <w:b/>
          <w:szCs w:val="24"/>
          <w:u w:val="single"/>
        </w:rPr>
        <w:softHyphen/>
      </w:r>
      <w:r w:rsidRPr="0002068F">
        <w:rPr>
          <w:b/>
          <w:szCs w:val="24"/>
          <w:u w:val="single"/>
        </w:rPr>
        <w:softHyphen/>
      </w:r>
      <w:r w:rsidRPr="0002068F">
        <w:rPr>
          <w:b/>
          <w:szCs w:val="24"/>
          <w:u w:val="single"/>
        </w:rPr>
        <w:softHyphen/>
      </w:r>
      <w:r w:rsidR="00DD1F44" w:rsidRPr="0002068F">
        <w:rPr>
          <w:b/>
          <w:bCs/>
          <w:caps/>
          <w:szCs w:val="24"/>
        </w:rPr>
        <w:t>“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49713F09" w:rsidR="00DD1F44" w:rsidRPr="0002068F" w:rsidRDefault="00B55D2E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 xml:space="preserve">  </w:t>
      </w:r>
      <w:r w:rsidR="00D4644B" w:rsidRPr="0002068F">
        <w:rPr>
          <w:szCs w:val="24"/>
        </w:rPr>
        <w:t>202</w:t>
      </w:r>
      <w:r w:rsidR="00B63B53">
        <w:rPr>
          <w:szCs w:val="24"/>
        </w:rPr>
        <w:t xml:space="preserve">4 </w:t>
      </w:r>
      <w:r w:rsidR="00DD1F44" w:rsidRPr="0002068F">
        <w:rPr>
          <w:szCs w:val="24"/>
        </w:rPr>
        <w:t xml:space="preserve">m. </w:t>
      </w:r>
      <w:r w:rsidRPr="0002068F">
        <w:rPr>
          <w:szCs w:val="24"/>
        </w:rPr>
        <w:t xml:space="preserve"> </w:t>
      </w:r>
      <w:r w:rsidR="00B63B53">
        <w:rPr>
          <w:szCs w:val="24"/>
        </w:rPr>
        <w:t>kovo</w:t>
      </w:r>
      <w:r w:rsidRPr="0002068F">
        <w:rPr>
          <w:szCs w:val="24"/>
        </w:rPr>
        <w:t xml:space="preserve"> </w:t>
      </w:r>
      <w:r w:rsidR="00B63B53">
        <w:rPr>
          <w:szCs w:val="24"/>
        </w:rPr>
        <w:t xml:space="preserve"> </w:t>
      </w:r>
      <w:r w:rsidRPr="0002068F">
        <w:rPr>
          <w:szCs w:val="24"/>
        </w:rPr>
        <w:t xml:space="preserve"> </w:t>
      </w:r>
      <w:r w:rsidR="00DD1F44" w:rsidRPr="0002068F">
        <w:rPr>
          <w:szCs w:val="24"/>
        </w:rPr>
        <w:t> 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4EDC5C47" w14:textId="77777777" w:rsidR="00F969F4" w:rsidRPr="0002068F" w:rsidRDefault="00F969F4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4DBB73C8" w:rsidR="0014769F" w:rsidRPr="0002068F" w:rsidRDefault="00C5277C" w:rsidP="00D73A7E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Šiuo sprendimu yra pakeičia</w:t>
            </w:r>
            <w:r w:rsidR="00BA31E4">
              <w:rPr>
                <w:szCs w:val="24"/>
              </w:rPr>
              <w:t>m</w:t>
            </w:r>
            <w:r w:rsidR="00DE555A">
              <w:rPr>
                <w:szCs w:val="24"/>
              </w:rPr>
              <w:t xml:space="preserve">as </w:t>
            </w:r>
            <w:r w:rsidR="00067143">
              <w:rPr>
                <w:szCs w:val="24"/>
              </w:rPr>
              <w:t>C</w:t>
            </w:r>
            <w:r w:rsidR="00DE555A">
              <w:rPr>
                <w:szCs w:val="24"/>
              </w:rPr>
              <w:t>entralizuoto vaikų priėmimo į Šilutės rajono savivaldybės švietimo įstaigas, įgyvendinančias ikimokyklinio ir priešmokyklinio ugdymo programas, tvarkos aprašas</w:t>
            </w:r>
            <w:r w:rsidR="0014769F">
              <w:rPr>
                <w:szCs w:val="24"/>
              </w:rPr>
              <w:t xml:space="preserve"> patvirtintas Šilutės rajono savivaldybės tarybos 2019 m. gruodžio 19 d. sprendimu Nr. T1-198</w:t>
            </w:r>
            <w:r w:rsidR="00D73A7E">
              <w:rPr>
                <w:szCs w:val="24"/>
              </w:rPr>
              <w:t xml:space="preserve"> pakeičiant duomenų sistemos pavadinimą, papildant pirmenybę suteikiančių kriterijų sąrašą, praplečiant atvejus, kada vaikas gali pradėti lankyti priešmokyklinio ugdymo grupę.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DD1F44">
        <w:tc>
          <w:tcPr>
            <w:tcW w:w="9854" w:type="dxa"/>
          </w:tcPr>
          <w:p w14:paraId="41592511" w14:textId="0C99F0E9" w:rsidR="00C11EE7" w:rsidRDefault="006A0847" w:rsidP="00DD1F44">
            <w:pPr>
              <w:ind w:firstLine="540"/>
              <w:jc w:val="both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 xml:space="preserve">Šiuo metu vadovaujamasi Šilutės rajono savivaldybės tarybos 2019 m. gruodžio 19 d. sprendimu Nr. T1-198, kuris reglamentuoja vaikų </w:t>
            </w:r>
            <w:r w:rsidR="00C11EE7">
              <w:rPr>
                <w:noProof/>
                <w:szCs w:val="24"/>
              </w:rPr>
              <w:t xml:space="preserve">registravimą, </w:t>
            </w:r>
            <w:r>
              <w:rPr>
                <w:noProof/>
                <w:szCs w:val="24"/>
              </w:rPr>
              <w:t>priėmimą į ikimokyklinio ir priešmokyklinio ugdymo grupes</w:t>
            </w:r>
            <w:r w:rsidR="00C11EE7">
              <w:rPr>
                <w:noProof/>
                <w:szCs w:val="24"/>
              </w:rPr>
              <w:t xml:space="preserve">, grupių formavimą, duomenų tvarkymą ir naudojimą. Pagal Švietimo, sporto ir mokslo ministerijos 2023 m. birželio 20 d. įsakymą Nr. V-845 „Dėl Švietimo, mokslo ir sporto ministro 2013 m. lapkričio 21 d. įsakymo nr.V-1106 „Dėl priešmokyklinio ugdymo tvarkos aprašo patvirtinimo“ pakeitimo“, prasiplėtė galimybė pradėti lankyti priešmokyklinio amžiaus grupę vaikams turintiems 5 metus.  </w:t>
            </w:r>
          </w:p>
          <w:p w14:paraId="34AA4726" w14:textId="3659C7C4" w:rsidR="00DD1F44" w:rsidRPr="0002068F" w:rsidRDefault="00C11EE7" w:rsidP="00DD1F44">
            <w:pPr>
              <w:ind w:firstLine="540"/>
              <w:jc w:val="both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Atnaujintus tvarkos aprašą</w:t>
            </w:r>
            <w:r w:rsidR="00D34F14">
              <w:rPr>
                <w:noProof/>
                <w:szCs w:val="24"/>
              </w:rPr>
              <w:t xml:space="preserve"> </w:t>
            </w:r>
            <w:r w:rsidR="00E04858">
              <w:rPr>
                <w:noProof/>
                <w:szCs w:val="24"/>
              </w:rPr>
              <w:t>tėv</w:t>
            </w:r>
            <w:r w:rsidR="005B5DDB">
              <w:rPr>
                <w:noProof/>
                <w:szCs w:val="24"/>
              </w:rPr>
              <w:t>a</w:t>
            </w:r>
            <w:r w:rsidR="00E04858">
              <w:rPr>
                <w:noProof/>
                <w:szCs w:val="24"/>
              </w:rPr>
              <w:t>i (globėjai, rūpintojai) prašymus į už miesto ribų esančias įstaigas ugdymo įstaigas vykdančias ikimokyklinio ir priešmokyklinio ugdymo programą galės teikti tose įstaigose, bus taikoma papildoma pirmenybė vienam iš tėvų dirbančiam ikimokyklinio ar priešmokyklinio ugdymo įstaigoje</w:t>
            </w:r>
            <w:r w:rsidR="009E2734">
              <w:rPr>
                <w:noProof/>
                <w:szCs w:val="24"/>
              </w:rPr>
              <w:t>, vaikams, kuriems kalendoriniais metais sueina 5 metai, galės pradėti ugdytis pagal priešmokyklinio ugdymo programą.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35E54777" w:rsidR="00DD1F44" w:rsidRPr="0002068F" w:rsidRDefault="009E2734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Ikimokyklinio ir priešmokyklinio ugdymo įstaigos darbuotojai galės greičiau grįžti po vaiko priežiūros atostogų į darbą, vaikai anksčiau pradės lankyti priešmokyklinio ugdymo programą, tėvai galės prašymus teikti už miesto ribų esančiose ugdymo įstaigose.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11F3E89E" w:rsidR="00DD1F44" w:rsidRPr="0002068F" w:rsidRDefault="009E2734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Nėra.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7F217C25" w14:textId="4C4DC474" w:rsidR="00DD1F44" w:rsidRPr="0002068F" w:rsidRDefault="00246C52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noProof/>
                <w:szCs w:val="24"/>
              </w:rPr>
              <w:t>Nereikia</w:t>
            </w:r>
            <w:r w:rsidR="00677E87">
              <w:rPr>
                <w:noProof/>
                <w:szCs w:val="24"/>
              </w:rPr>
              <w:t xml:space="preserve"> 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509E3138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773D243C" w:rsidR="00DD1F44" w:rsidRPr="0002068F" w:rsidRDefault="00FB2626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R</w:t>
            </w:r>
            <w:r w:rsidR="00BA000E">
              <w:rPr>
                <w:szCs w:val="24"/>
              </w:rPr>
              <w:t>eikia</w:t>
            </w:r>
            <w:r>
              <w:rPr>
                <w:szCs w:val="24"/>
              </w:rPr>
              <w:t>?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2B8850F1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0A946735" w:rsidR="00DD1F44" w:rsidRPr="0002068F" w:rsidRDefault="005754B2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Nereikia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DD1F44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34D61127" w:rsidR="00DD1F44" w:rsidRPr="0002068F" w:rsidRDefault="005754B2" w:rsidP="00DD1F44">
            <w:pPr>
              <w:ind w:firstLine="540"/>
              <w:rPr>
                <w:szCs w:val="24"/>
              </w:rPr>
            </w:pPr>
            <w:r>
              <w:rPr>
                <w:szCs w:val="24"/>
              </w:rPr>
              <w:t xml:space="preserve">Gabrielė Rakašytė, Švietimo, sporto ir kultūros skyriaus vyriausioji specialistė. 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02068F" w:rsidRDefault="00DD1F44" w:rsidP="00DD1F44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0340E976" w:rsidR="00DD1F44" w:rsidRPr="0002068F" w:rsidRDefault="005754B2" w:rsidP="00DD1F44">
            <w:pPr>
              <w:ind w:firstLine="540"/>
              <w:rPr>
                <w:szCs w:val="24"/>
              </w:rPr>
            </w:pPr>
            <w:r>
              <w:rPr>
                <w:szCs w:val="24"/>
              </w:rPr>
              <w:t>Vaikų priėmimas, ikimokyklinio ir priešmokyklinio ugdymo įstaigos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7C4F056C" w:rsidR="00DD1F44" w:rsidRPr="0002068F" w:rsidRDefault="005754B2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Nėra</w:t>
            </w: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46501F90" w14:textId="4CB67863" w:rsidR="00DD1F44" w:rsidRDefault="005754B2" w:rsidP="005754B2">
      <w:pPr>
        <w:pStyle w:val="hd"/>
        <w:spacing w:before="0" w:beforeAutospacing="0" w:after="0" w:afterAutospacing="0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Švietimo, sporto ir kultūros skyriaus</w:t>
      </w:r>
    </w:p>
    <w:p w14:paraId="0CA87DA3" w14:textId="1FD1ECA4" w:rsidR="005754B2" w:rsidRPr="0002068F" w:rsidRDefault="005754B2" w:rsidP="005754B2">
      <w:pPr>
        <w:pStyle w:val="hd"/>
        <w:spacing w:before="0" w:beforeAutospacing="0" w:after="0" w:afterAutospacing="0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Vyriausioji specialistė</w:t>
      </w:r>
      <w:r>
        <w:rPr>
          <w:rFonts w:ascii="Times New Roman" w:eastAsia="Times New Roman" w:hAnsi="Times New Roman" w:cs="Times New Roman"/>
          <w:lang w:val="lt-LT"/>
        </w:rPr>
        <w:tab/>
      </w:r>
      <w:r>
        <w:rPr>
          <w:rFonts w:ascii="Times New Roman" w:eastAsia="Times New Roman" w:hAnsi="Times New Roman" w:cs="Times New Roman"/>
          <w:lang w:val="lt-LT"/>
        </w:rPr>
        <w:tab/>
      </w:r>
      <w:r>
        <w:rPr>
          <w:rFonts w:ascii="Times New Roman" w:eastAsia="Times New Roman" w:hAnsi="Times New Roman" w:cs="Times New Roman"/>
          <w:lang w:val="lt-LT"/>
        </w:rPr>
        <w:tab/>
      </w:r>
      <w:r>
        <w:rPr>
          <w:rFonts w:ascii="Times New Roman" w:eastAsia="Times New Roman" w:hAnsi="Times New Roman" w:cs="Times New Roman"/>
          <w:lang w:val="lt-LT"/>
        </w:rPr>
        <w:tab/>
      </w:r>
      <w:r>
        <w:rPr>
          <w:rFonts w:ascii="Times New Roman" w:eastAsia="Times New Roman" w:hAnsi="Times New Roman" w:cs="Times New Roman"/>
          <w:lang w:val="lt-LT"/>
        </w:rPr>
        <w:tab/>
      </w:r>
      <w:r>
        <w:rPr>
          <w:rFonts w:ascii="Times New Roman" w:eastAsia="Times New Roman" w:hAnsi="Times New Roman" w:cs="Times New Roman"/>
          <w:lang w:val="lt-LT"/>
        </w:rPr>
        <w:tab/>
      </w:r>
      <w:r>
        <w:rPr>
          <w:rFonts w:ascii="Times New Roman" w:eastAsia="Times New Roman" w:hAnsi="Times New Roman" w:cs="Times New Roman"/>
          <w:lang w:val="lt-LT"/>
        </w:rPr>
        <w:tab/>
      </w:r>
      <w:r>
        <w:rPr>
          <w:rFonts w:ascii="Times New Roman" w:eastAsia="Times New Roman" w:hAnsi="Times New Roman" w:cs="Times New Roman"/>
          <w:lang w:val="lt-LT"/>
        </w:rPr>
        <w:tab/>
        <w:t>Gabrielė Rakašytė</w:t>
      </w:r>
    </w:p>
    <w:p w14:paraId="0AD7B786" w14:textId="77777777" w:rsidR="00DD1F44" w:rsidRPr="0002068F" w:rsidRDefault="00DD1F44" w:rsidP="00974D16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lang w:val="lt-LT"/>
        </w:rPr>
      </w:pPr>
    </w:p>
    <w:p w14:paraId="10A84BDA" w14:textId="77777777" w:rsidR="00DD1F44" w:rsidRPr="0002068F" w:rsidRDefault="00DD1F44" w:rsidP="00DD1F44">
      <w:pPr>
        <w:jc w:val="both"/>
        <w:rPr>
          <w:szCs w:val="24"/>
        </w:rPr>
      </w:pP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546F6" w14:textId="77777777" w:rsidR="00EC62C7" w:rsidRDefault="00EC62C7">
      <w:r>
        <w:separator/>
      </w:r>
    </w:p>
  </w:endnote>
  <w:endnote w:type="continuationSeparator" w:id="0">
    <w:p w14:paraId="5FB19EA8" w14:textId="77777777" w:rsidR="00EC62C7" w:rsidRDefault="00EC6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96100" w14:textId="77777777" w:rsidR="00EC62C7" w:rsidRDefault="00EC62C7">
      <w:r>
        <w:separator/>
      </w:r>
    </w:p>
  </w:footnote>
  <w:footnote w:type="continuationSeparator" w:id="0">
    <w:p w14:paraId="315005A7" w14:textId="77777777" w:rsidR="00EC62C7" w:rsidRDefault="00EC6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2068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2068F"/>
    <w:rsid w:val="0005748E"/>
    <w:rsid w:val="00063419"/>
    <w:rsid w:val="00067143"/>
    <w:rsid w:val="000734BA"/>
    <w:rsid w:val="0014769F"/>
    <w:rsid w:val="001C253E"/>
    <w:rsid w:val="00246C52"/>
    <w:rsid w:val="00322C9A"/>
    <w:rsid w:val="00371F1D"/>
    <w:rsid w:val="003E44A1"/>
    <w:rsid w:val="00414014"/>
    <w:rsid w:val="0042230F"/>
    <w:rsid w:val="004B0302"/>
    <w:rsid w:val="005754B2"/>
    <w:rsid w:val="005B5DDB"/>
    <w:rsid w:val="005D1983"/>
    <w:rsid w:val="006100CA"/>
    <w:rsid w:val="00627D3B"/>
    <w:rsid w:val="00677E87"/>
    <w:rsid w:val="006A0847"/>
    <w:rsid w:val="00735F63"/>
    <w:rsid w:val="00810EE3"/>
    <w:rsid w:val="00870339"/>
    <w:rsid w:val="00873687"/>
    <w:rsid w:val="008A1957"/>
    <w:rsid w:val="008F3337"/>
    <w:rsid w:val="00974D16"/>
    <w:rsid w:val="00990273"/>
    <w:rsid w:val="009B4FA3"/>
    <w:rsid w:val="009E2734"/>
    <w:rsid w:val="00B03E5C"/>
    <w:rsid w:val="00B55D2E"/>
    <w:rsid w:val="00B63B53"/>
    <w:rsid w:val="00BA000E"/>
    <w:rsid w:val="00BA31E4"/>
    <w:rsid w:val="00BE5C2F"/>
    <w:rsid w:val="00C11EE7"/>
    <w:rsid w:val="00C5277C"/>
    <w:rsid w:val="00CB5CF9"/>
    <w:rsid w:val="00CE139B"/>
    <w:rsid w:val="00D3443B"/>
    <w:rsid w:val="00D34F14"/>
    <w:rsid w:val="00D4644B"/>
    <w:rsid w:val="00D73A7E"/>
    <w:rsid w:val="00DD1F44"/>
    <w:rsid w:val="00DE555A"/>
    <w:rsid w:val="00E04858"/>
    <w:rsid w:val="00E66572"/>
    <w:rsid w:val="00EC62C7"/>
    <w:rsid w:val="00F2137A"/>
    <w:rsid w:val="00F969F4"/>
    <w:rsid w:val="00FB2626"/>
    <w:rsid w:val="00FE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2229</Words>
  <Characters>1271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2023-06-13T08:18:00Z</dcterms:created>
  <dcterms:modified xsi:type="dcterms:W3CDTF">2024-03-14T10:00:00Z</dcterms:modified>
</cp:coreProperties>
</file>