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262D" w14:textId="5456BAB9" w:rsidR="00302D00" w:rsidRPr="00302D00" w:rsidRDefault="0017639D" w:rsidP="001617F3">
      <w:pPr>
        <w:pStyle w:val="Antrat2"/>
        <w:numPr>
          <w:ilvl w:val="0"/>
          <w:numId w:val="0"/>
        </w:numPr>
        <w:rPr>
          <w:b/>
          <w:sz w:val="16"/>
          <w:szCs w:val="16"/>
        </w:rPr>
      </w:pPr>
      <w:r>
        <w:t xml:space="preserve">               </w:t>
      </w:r>
      <w:r w:rsidRPr="00A451AF">
        <w:t xml:space="preserve">            </w:t>
      </w:r>
      <w:r w:rsidR="00C2546A" w:rsidRPr="00A451AF">
        <w:t xml:space="preserve">          </w:t>
      </w:r>
    </w:p>
    <w:p w14:paraId="3154C059" w14:textId="77777777" w:rsidR="00D02102" w:rsidRDefault="00D02102" w:rsidP="00D02102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Šilutės rajono savivaldybės tarybos</w:t>
      </w:r>
    </w:p>
    <w:p w14:paraId="1B63E3E3" w14:textId="6C8D1E27" w:rsidR="00D02102" w:rsidRDefault="00755EAC" w:rsidP="00D02102">
      <w:pPr>
        <w:pStyle w:val="n"/>
        <w:ind w:left="6045" w:firstLine="0"/>
        <w:jc w:val="left"/>
        <w:rPr>
          <w:bCs w:val="0"/>
          <w:caps w:val="0"/>
          <w:sz w:val="24"/>
          <w:szCs w:val="24"/>
        </w:rPr>
      </w:pPr>
      <w:r>
        <w:rPr>
          <w:bCs w:val="0"/>
          <w:caps w:val="0"/>
          <w:sz w:val="24"/>
          <w:szCs w:val="24"/>
        </w:rPr>
        <w:t>20</w:t>
      </w:r>
      <w:r w:rsidR="002F2AD2">
        <w:rPr>
          <w:bCs w:val="0"/>
          <w:caps w:val="0"/>
          <w:sz w:val="24"/>
          <w:szCs w:val="24"/>
        </w:rPr>
        <w:t>2</w:t>
      </w:r>
      <w:r w:rsidR="00822F69">
        <w:rPr>
          <w:bCs w:val="0"/>
          <w:caps w:val="0"/>
          <w:sz w:val="24"/>
          <w:szCs w:val="24"/>
        </w:rPr>
        <w:t>4</w:t>
      </w:r>
      <w:r w:rsidR="00D02102">
        <w:rPr>
          <w:bCs w:val="0"/>
          <w:caps w:val="0"/>
          <w:sz w:val="24"/>
          <w:szCs w:val="24"/>
        </w:rPr>
        <w:t xml:space="preserve"> m. </w:t>
      </w:r>
      <w:r w:rsidR="001617F3">
        <w:rPr>
          <w:bCs w:val="0"/>
          <w:caps w:val="0"/>
          <w:sz w:val="24"/>
          <w:szCs w:val="24"/>
        </w:rPr>
        <w:t xml:space="preserve">        </w:t>
      </w:r>
      <w:r w:rsidR="00D02102">
        <w:rPr>
          <w:bCs w:val="0"/>
          <w:caps w:val="0"/>
          <w:sz w:val="24"/>
          <w:szCs w:val="24"/>
        </w:rPr>
        <w:t xml:space="preserve">     d.</w:t>
      </w:r>
    </w:p>
    <w:p w14:paraId="622A2EDD" w14:textId="77777777" w:rsidR="00D02102" w:rsidRPr="00F14492" w:rsidRDefault="00D02102" w:rsidP="00D02102">
      <w:pPr>
        <w:ind w:left="604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sprendimu Nr. </w:t>
      </w:r>
      <w:r w:rsidR="00F14492">
        <w:rPr>
          <w:sz w:val="24"/>
          <w:szCs w:val="24"/>
          <w:lang w:val="lt-LT"/>
        </w:rPr>
        <w:t>T1-</w:t>
      </w:r>
    </w:p>
    <w:p w14:paraId="0754C55B" w14:textId="77777777" w:rsidR="00D02102" w:rsidRPr="009E47FF" w:rsidRDefault="00D02102" w:rsidP="00D02102">
      <w:pPr>
        <w:jc w:val="center"/>
        <w:rPr>
          <w:b/>
          <w:lang w:val="lt-LT"/>
        </w:rPr>
      </w:pPr>
    </w:p>
    <w:p w14:paraId="5A23EB34" w14:textId="77777777" w:rsidR="00D02102" w:rsidRPr="009E47FF" w:rsidRDefault="00D02102" w:rsidP="00D02102">
      <w:pPr>
        <w:jc w:val="center"/>
        <w:rPr>
          <w:b/>
          <w:lang w:val="lt-LT"/>
        </w:rPr>
      </w:pPr>
    </w:p>
    <w:p w14:paraId="2F031E1B" w14:textId="0410CCA6" w:rsidR="00D02102" w:rsidRDefault="00D02102" w:rsidP="00D0210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ŠILUTĖS RAJONO </w:t>
      </w:r>
      <w:r w:rsidR="00755EAC">
        <w:rPr>
          <w:b/>
          <w:sz w:val="24"/>
          <w:szCs w:val="24"/>
          <w:lang w:val="lt-LT"/>
        </w:rPr>
        <w:t>SAVIVAL</w:t>
      </w:r>
      <w:r w:rsidR="00F224A1">
        <w:rPr>
          <w:b/>
          <w:sz w:val="24"/>
          <w:szCs w:val="24"/>
          <w:lang w:val="lt-LT"/>
        </w:rPr>
        <w:t>DYBĖS MĖGĖJŲ MENO KOLEKTYVŲ 20</w:t>
      </w:r>
      <w:r w:rsidR="00B76D8B">
        <w:rPr>
          <w:b/>
          <w:sz w:val="24"/>
          <w:szCs w:val="24"/>
          <w:lang w:val="lt-LT"/>
        </w:rPr>
        <w:t>2</w:t>
      </w:r>
      <w:r w:rsidR="00822F69">
        <w:rPr>
          <w:b/>
          <w:sz w:val="24"/>
          <w:szCs w:val="24"/>
          <w:lang w:val="lt-LT"/>
        </w:rPr>
        <w:t>4</w:t>
      </w:r>
      <w:r>
        <w:rPr>
          <w:b/>
          <w:sz w:val="24"/>
          <w:szCs w:val="24"/>
          <w:lang w:val="lt-LT"/>
        </w:rPr>
        <w:t xml:space="preserve"> METŲ </w:t>
      </w:r>
    </w:p>
    <w:p w14:paraId="25A6C116" w14:textId="64CC56F1" w:rsidR="00D02102" w:rsidRDefault="00D02102" w:rsidP="00D0210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</w:t>
      </w:r>
      <w:r w:rsidR="008B55E7">
        <w:rPr>
          <w:b/>
          <w:sz w:val="24"/>
          <w:szCs w:val="24"/>
          <w:lang w:val="lt-LT"/>
        </w:rPr>
        <w:t xml:space="preserve">FINANSUOJAMŲ </w:t>
      </w:r>
      <w:r>
        <w:rPr>
          <w:b/>
          <w:sz w:val="24"/>
          <w:szCs w:val="24"/>
          <w:lang w:val="lt-LT"/>
        </w:rPr>
        <w:t>PR</w:t>
      </w:r>
      <w:r w:rsidR="00D53B68">
        <w:rPr>
          <w:b/>
          <w:sz w:val="24"/>
          <w:szCs w:val="24"/>
          <w:lang w:val="lt-LT"/>
        </w:rPr>
        <w:t>OGRAMŲ</w:t>
      </w:r>
      <w:r>
        <w:rPr>
          <w:b/>
          <w:sz w:val="24"/>
          <w:szCs w:val="24"/>
          <w:lang w:val="lt-LT"/>
        </w:rPr>
        <w:t xml:space="preserve"> SĄRAŠAS</w:t>
      </w:r>
    </w:p>
    <w:p w14:paraId="2950ECFC" w14:textId="77777777" w:rsidR="00B4252A" w:rsidRDefault="00B4252A" w:rsidP="00B4252A">
      <w:pPr>
        <w:rPr>
          <w:b/>
          <w:lang w:val="lt-LT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7371"/>
        <w:gridCol w:w="1560"/>
      </w:tblGrid>
      <w:tr w:rsidR="00B4252A" w:rsidRPr="00BF178A" w14:paraId="6F70F7E4" w14:textId="77777777" w:rsidTr="00546C6A">
        <w:trPr>
          <w:trHeight w:val="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4528" w14:textId="77777777" w:rsidR="00B4252A" w:rsidRPr="00BF178A" w:rsidRDefault="00B4252A" w:rsidP="003602AD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178A">
              <w:rPr>
                <w:b/>
                <w:sz w:val="24"/>
                <w:szCs w:val="24"/>
              </w:rPr>
              <w:t xml:space="preserve">Eil. </w:t>
            </w:r>
          </w:p>
          <w:p w14:paraId="3F89DF8E" w14:textId="77777777" w:rsidR="00B4252A" w:rsidRPr="00BF178A" w:rsidRDefault="00B4252A" w:rsidP="003602A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F178A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22421" w14:textId="77777777" w:rsidR="00B4252A" w:rsidRPr="00BF178A" w:rsidRDefault="00B4252A" w:rsidP="003602AD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Projekto teikėjas ir projekto 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0BBCA" w14:textId="40FB5E91" w:rsidR="00B4252A" w:rsidRPr="00BF178A" w:rsidRDefault="00B4252A" w:rsidP="003602AD">
            <w:pPr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Teikimas</w:t>
            </w:r>
            <w:r w:rsidR="00397A67">
              <w:rPr>
                <w:b/>
                <w:sz w:val="24"/>
                <w:szCs w:val="24"/>
                <w:lang w:val="lt-LT"/>
              </w:rPr>
              <w:t>, Eur</w:t>
            </w:r>
          </w:p>
        </w:tc>
      </w:tr>
      <w:tr w:rsidR="00B4252A" w:rsidRPr="00BF178A" w14:paraId="28A88936" w14:textId="77777777" w:rsidTr="00546C6A">
        <w:tc>
          <w:tcPr>
            <w:tcW w:w="9640" w:type="dxa"/>
            <w:gridSpan w:val="3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D8EB" w14:textId="77777777" w:rsidR="00B4252A" w:rsidRPr="00BF178A" w:rsidRDefault="00B4252A" w:rsidP="003602AD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Asociacijos, draugijos, bendrijos, viešosios įstaigos</w:t>
            </w:r>
          </w:p>
        </w:tc>
      </w:tr>
      <w:tr w:rsidR="00822F69" w:rsidRPr="00BF178A" w14:paraId="6518EE42" w14:textId="77777777" w:rsidTr="00546C6A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52E76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116B" w14:textId="30BB024D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Asociacija „</w:t>
            </w:r>
            <w:proofErr w:type="spellStart"/>
            <w:r>
              <w:rPr>
                <w:sz w:val="24"/>
                <w:szCs w:val="24"/>
                <w:lang w:val="lt-LT"/>
              </w:rPr>
              <w:t>Mažlietuvių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daga“</w:t>
            </w:r>
          </w:p>
          <w:p w14:paraId="6327597A" w14:textId="66DD134B" w:rsidR="00822F69" w:rsidRPr="00BF178A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kolektyvas ,,Ramytė“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8B9D" w14:textId="715A048B" w:rsidR="00822F69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822F69" w:rsidRPr="00BF178A" w14:paraId="6B8F0494" w14:textId="77777777" w:rsidTr="00546C6A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A674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9CB4" w14:textId="77777777" w:rsidR="00822F69" w:rsidRDefault="00822F69" w:rsidP="00822F69">
            <w:pPr>
              <w:snapToGrid w:val="0"/>
              <w:spacing w:line="360" w:lineRule="auto"/>
              <w:jc w:val="both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Šilutės rajono vokiečių</w:t>
            </w:r>
            <w:r>
              <w:rPr>
                <w:sz w:val="24"/>
                <w:szCs w:val="24"/>
                <w:lang w:val="lt-LT"/>
              </w:rPr>
              <w:t xml:space="preserve"> kilmės gyventojų</w:t>
            </w:r>
            <w:r w:rsidRPr="00BF178A">
              <w:rPr>
                <w:sz w:val="24"/>
                <w:szCs w:val="24"/>
                <w:lang w:val="lt-LT"/>
              </w:rPr>
              <w:t xml:space="preserve"> bendrija „</w:t>
            </w:r>
            <w:proofErr w:type="spellStart"/>
            <w:r w:rsidRPr="00BF178A">
              <w:rPr>
                <w:sz w:val="24"/>
                <w:szCs w:val="24"/>
                <w:lang w:val="lt-LT"/>
              </w:rPr>
              <w:t>Heide</w:t>
            </w:r>
            <w:proofErr w:type="spellEnd"/>
            <w:r w:rsidRPr="00BF178A">
              <w:rPr>
                <w:sz w:val="24"/>
                <w:szCs w:val="24"/>
                <w:lang w:val="lt-LT"/>
              </w:rPr>
              <w:t>“</w:t>
            </w:r>
          </w:p>
          <w:p w14:paraId="7A999CC9" w14:textId="4A8E8021" w:rsidR="00822F69" w:rsidRPr="00BF178A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„</w:t>
            </w:r>
            <w:proofErr w:type="spellStart"/>
            <w:r w:rsidRPr="00BF178A">
              <w:rPr>
                <w:sz w:val="24"/>
                <w:szCs w:val="24"/>
                <w:lang w:val="lt-LT"/>
              </w:rPr>
              <w:t>Heide</w:t>
            </w:r>
            <w:proofErr w:type="spellEnd"/>
            <w:r w:rsidRPr="00BF178A">
              <w:rPr>
                <w:sz w:val="24"/>
                <w:szCs w:val="24"/>
                <w:lang w:val="lt-LT"/>
              </w:rPr>
              <w:t>“ choras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B364" w14:textId="04874E49" w:rsidR="00822F69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3 400</w:t>
            </w:r>
          </w:p>
        </w:tc>
      </w:tr>
      <w:tr w:rsidR="00822F69" w:rsidRPr="00BF178A" w14:paraId="07B74B5F" w14:textId="77777777" w:rsidTr="00546C6A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45AF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52F8" w14:textId="77777777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pensininkų sąjungos „Bočiai“ Šilutės rajono bendrija</w:t>
            </w:r>
          </w:p>
          <w:p w14:paraId="05309669" w14:textId="579DF1D1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Bočių kaimo kapela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6E621" w14:textId="0F0744A0" w:rsidR="00822F69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3 100</w:t>
            </w:r>
          </w:p>
        </w:tc>
      </w:tr>
      <w:tr w:rsidR="00822F69" w:rsidRPr="00BF178A" w14:paraId="30085101" w14:textId="77777777" w:rsidTr="00546C6A">
        <w:trPr>
          <w:trHeight w:val="90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8F12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50978" w14:textId="77777777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pensininkų sąjungos „Bočiai“ Šilutės rajono bendrija</w:t>
            </w:r>
          </w:p>
          <w:p w14:paraId="5BCA9EEC" w14:textId="0272C48D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Mišrus vokalinis ansamblis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A778" w14:textId="002F633F" w:rsidR="00822F69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1 300</w:t>
            </w:r>
          </w:p>
        </w:tc>
      </w:tr>
      <w:tr w:rsidR="00822F69" w:rsidRPr="00BF178A" w14:paraId="2BDEC7DF" w14:textId="77777777" w:rsidTr="00546C6A">
        <w:trPr>
          <w:trHeight w:val="4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3ABB4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07" w:hanging="337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8EC6" w14:textId="77777777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rajono neįgaliųjų draugija</w:t>
            </w:r>
          </w:p>
          <w:p w14:paraId="069F18BF" w14:textId="3BCD7DB4" w:rsidR="00822F69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Moterų vokalinis ansamblis „Volungė“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10B6" w14:textId="56D2B005" w:rsidR="00822F69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1 300</w:t>
            </w:r>
          </w:p>
        </w:tc>
      </w:tr>
      <w:tr w:rsidR="00822F69" w:rsidRPr="00546C6A" w14:paraId="6B66EA9E" w14:textId="77777777" w:rsidTr="00546C6A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9B7D" w14:textId="77777777" w:rsidR="00822F69" w:rsidRPr="00BF178A" w:rsidRDefault="00822F69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Šilutės kultūros ir pramogų centras</w:t>
            </w:r>
          </w:p>
        </w:tc>
      </w:tr>
      <w:tr w:rsidR="00822F69" w:rsidRPr="00BF178A" w14:paraId="7ED85333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91ED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22BE8" w14:textId="77777777" w:rsidR="00822F69" w:rsidRPr="00BF178A" w:rsidRDefault="00822F69" w:rsidP="00822F69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ansamblis ,,Verdainė“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31F6" w14:textId="46F37B1E" w:rsidR="00822F69" w:rsidRDefault="00F50F14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822F69" w:rsidRPr="00BF178A" w14:paraId="796F4C11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5956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BFC59" w14:textId="05C70724" w:rsidR="00822F69" w:rsidRPr="005F4042" w:rsidRDefault="00822F69" w:rsidP="00822F69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>Šilutės kultūros ir pramogų centro ansamblis „</w:t>
            </w:r>
            <w:proofErr w:type="spellStart"/>
            <w:r w:rsidRPr="005F4042">
              <w:rPr>
                <w:sz w:val="24"/>
                <w:szCs w:val="24"/>
                <w:lang w:val="lt-LT"/>
              </w:rPr>
              <w:t>Vox</w:t>
            </w:r>
            <w:proofErr w:type="spellEnd"/>
            <w:r w:rsidRPr="005F4042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4042">
              <w:rPr>
                <w:sz w:val="24"/>
                <w:szCs w:val="24"/>
                <w:lang w:val="lt-LT"/>
              </w:rPr>
              <w:t>Libri</w:t>
            </w:r>
            <w:proofErr w:type="spellEnd"/>
            <w:r w:rsidRPr="005F404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E6CE" w14:textId="3B175878" w:rsidR="00822F69" w:rsidRDefault="00F50F14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27860370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2335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8BFB" w14:textId="77777777" w:rsidR="00F50F14" w:rsidRPr="00BF178A" w:rsidRDefault="00F50F14" w:rsidP="00F50F14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 xml:space="preserve">Varinių pučiamųjų instrumentų ansamblis „Pamario </w:t>
            </w:r>
            <w:proofErr w:type="spellStart"/>
            <w:r w:rsidRPr="005F4042">
              <w:rPr>
                <w:sz w:val="24"/>
                <w:szCs w:val="24"/>
                <w:lang w:val="lt-LT"/>
              </w:rPr>
              <w:t>Brass</w:t>
            </w:r>
            <w:proofErr w:type="spellEnd"/>
            <w:r w:rsidRPr="005F4042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1351" w14:textId="297AF7A2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D23B65"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16A54FEC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A0A6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5ECA8" w14:textId="77777777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Liaudiškos muzikos kapela „Karčema“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8F2B" w14:textId="1834C18F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D23B65"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3B81CC03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7C868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0160C" w14:textId="3543F9F5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sakralinės muzikos mišrus choras „</w:t>
            </w:r>
            <w:proofErr w:type="spellStart"/>
            <w:r>
              <w:rPr>
                <w:sz w:val="24"/>
                <w:szCs w:val="24"/>
                <w:lang w:val="lt-LT"/>
              </w:rPr>
              <w:t>Laudamus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AA326" w14:textId="7E11C212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D23B65">
              <w:rPr>
                <w:sz w:val="24"/>
                <w:szCs w:val="24"/>
                <w:lang w:val="lt-LT"/>
              </w:rPr>
              <w:t>5 000</w:t>
            </w:r>
          </w:p>
        </w:tc>
      </w:tr>
      <w:tr w:rsidR="00822F69" w:rsidRPr="00BF178A" w14:paraId="5A0DC5F7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7642" w14:textId="77777777" w:rsidR="00822F69" w:rsidRPr="00BF178A" w:rsidRDefault="00822F69" w:rsidP="00822F69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68D6F" w14:textId="5D7067D3" w:rsidR="00822F69" w:rsidRPr="00BF178A" w:rsidRDefault="00822F69" w:rsidP="00822F69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Švėkšnos vyresniojo amžiaus žmonių šokių kolektyvas ,,Šalna“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8B6D" w14:textId="3E4D09D8" w:rsidR="00822F69" w:rsidRPr="00C050F9" w:rsidRDefault="00F50F14" w:rsidP="00822F69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2A1B675E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E014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5906" w14:textId="0749088C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Mišrus vokalinis ansamblis ,,Mingė“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1B77" w14:textId="17D9925E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4 500</w:t>
            </w:r>
          </w:p>
        </w:tc>
      </w:tr>
      <w:tr w:rsidR="00F50F14" w:rsidRPr="00BF178A" w14:paraId="4759E9DA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65054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86F2" w14:textId="3F63431A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5F4042">
              <w:rPr>
                <w:sz w:val="24"/>
                <w:szCs w:val="24"/>
                <w:lang w:val="lt-LT"/>
              </w:rPr>
              <w:t>Šilutės kultūros ir pramogų centro vokalinis moterų ansamblis ,,Vaivora“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E959" w14:textId="5E1215AF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4 500</w:t>
            </w:r>
          </w:p>
        </w:tc>
      </w:tr>
      <w:tr w:rsidR="00F50F14" w:rsidRPr="00BF178A" w14:paraId="1F39F0A4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8AF8E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AE21" w14:textId="28A166C5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</w:t>
            </w:r>
            <w:r w:rsidRPr="00BF178A">
              <w:rPr>
                <w:sz w:val="24"/>
                <w:szCs w:val="24"/>
                <w:lang w:val="lt-LT"/>
              </w:rPr>
              <w:t>išrus choras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r w:rsidRPr="00BF178A">
              <w:rPr>
                <w:sz w:val="24"/>
                <w:szCs w:val="24"/>
                <w:lang w:val="lt-LT"/>
              </w:rPr>
              <w:t>Pamario aidas“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1622" w14:textId="0F440F51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3 400</w:t>
            </w:r>
          </w:p>
        </w:tc>
      </w:tr>
      <w:tr w:rsidR="00F50F14" w:rsidRPr="00BF178A" w14:paraId="318C87F9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0F4B7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E2F9" w14:textId="11193D3A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Šilutės Naujakurių kaimo kapela „Vėtrungė“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6A23" w14:textId="211D38F6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3 100</w:t>
            </w:r>
          </w:p>
        </w:tc>
      </w:tr>
      <w:tr w:rsidR="00F50F14" w:rsidRPr="00822F69" w14:paraId="182E97F9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7C53B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6603F" w14:textId="3E25843C" w:rsidR="00F50F14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Mažosios Lietuvos medžioklės pučiamųjų ragų ansamblis „Kurtinys“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1573" w14:textId="228B9475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2 000</w:t>
            </w:r>
          </w:p>
        </w:tc>
      </w:tr>
      <w:tr w:rsidR="00F50F14" w:rsidRPr="00822F69" w14:paraId="68E4B3C2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39DDE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4396" w14:textId="52A9C664" w:rsidR="00F50F14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Moterų šokių kolektyvas „</w:t>
            </w:r>
            <w:proofErr w:type="spellStart"/>
            <w:r>
              <w:rPr>
                <w:sz w:val="24"/>
                <w:szCs w:val="24"/>
                <w:lang w:val="lt-LT"/>
              </w:rPr>
              <w:t>Tantės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A7BC" w14:textId="5C493F09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1 500</w:t>
            </w:r>
          </w:p>
        </w:tc>
      </w:tr>
      <w:tr w:rsidR="00F50F14" w:rsidRPr="00546C6A" w14:paraId="25188E13" w14:textId="77777777" w:rsidTr="00546C6A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D2D9" w14:textId="1C3580A9" w:rsidR="00F50F14" w:rsidRPr="00BF178A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Senųjų kaimo tradicijų kultūros centras</w:t>
            </w:r>
            <w:r w:rsidR="00546C6A">
              <w:rPr>
                <w:b/>
                <w:sz w:val="24"/>
                <w:szCs w:val="24"/>
                <w:lang w:val="lt-LT"/>
              </w:rPr>
              <w:t>*</w:t>
            </w:r>
          </w:p>
        </w:tc>
      </w:tr>
      <w:tr w:rsidR="00F50F14" w:rsidRPr="00BF178A" w14:paraId="2FC88F34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2E11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720BC" w14:textId="77777777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Folkloro kolektyvas „Vainuta“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AEFA" w14:textId="76602A70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3 400</w:t>
            </w:r>
          </w:p>
        </w:tc>
      </w:tr>
      <w:tr w:rsidR="00F50F14" w:rsidRPr="00BF178A" w14:paraId="51BA8DE8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4FF54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E0ED" w14:textId="16FFD7A0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Vainuto mišrus choras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D2C4" w14:textId="148C456C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1 300</w:t>
            </w:r>
          </w:p>
        </w:tc>
      </w:tr>
      <w:tr w:rsidR="00F50F14" w:rsidRPr="00BF178A" w14:paraId="01583399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9C2C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0941" w14:textId="6B9DBB86" w:rsidR="00F50F14" w:rsidRPr="00BF178A" w:rsidRDefault="00D53B68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Mėgėjų teatro kolektyvas „</w:t>
            </w:r>
            <w:proofErr w:type="spellStart"/>
            <w:r>
              <w:rPr>
                <w:sz w:val="24"/>
                <w:szCs w:val="24"/>
                <w:lang w:val="lt-LT"/>
              </w:rPr>
              <w:t>Čemodans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ECD3" w14:textId="77777777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1 200</w:t>
            </w:r>
          </w:p>
        </w:tc>
      </w:tr>
      <w:tr w:rsidR="00F50F14" w:rsidRPr="00BF178A" w14:paraId="4623341A" w14:textId="77777777" w:rsidTr="00546C6A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8453" w14:textId="77777777" w:rsidR="00F50F14" w:rsidRPr="00BF178A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Kintų Vydūno kultūros centras</w:t>
            </w:r>
          </w:p>
        </w:tc>
      </w:tr>
      <w:tr w:rsidR="00F50F14" w:rsidRPr="00BF178A" w14:paraId="34DC105C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29C04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25BC" w14:textId="7B931A90" w:rsidR="00F50F14" w:rsidRPr="00BF178A" w:rsidRDefault="00F50F14" w:rsidP="00F50F14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Saugų m</w:t>
            </w:r>
            <w:r w:rsidRPr="00BF178A">
              <w:rPr>
                <w:sz w:val="24"/>
                <w:szCs w:val="24"/>
                <w:lang w:val="lt-LT"/>
              </w:rPr>
              <w:t>oterų vokalinis ansamblis ,,Vakarė“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86CD" w14:textId="3003DE80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4 500</w:t>
            </w:r>
          </w:p>
        </w:tc>
      </w:tr>
      <w:tr w:rsidR="00F50F14" w:rsidRPr="00BF178A" w14:paraId="05ED73BA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6180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561A9" w14:textId="77777777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Kintų moterų vokalinis ansamblis „</w:t>
            </w:r>
            <w:proofErr w:type="spellStart"/>
            <w:r w:rsidRPr="00BF178A">
              <w:rPr>
                <w:sz w:val="24"/>
                <w:szCs w:val="24"/>
                <w:lang w:val="lt-LT"/>
              </w:rPr>
              <w:t>Nendra</w:t>
            </w:r>
            <w:proofErr w:type="spellEnd"/>
            <w:r w:rsidRPr="00BF178A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7B77" w14:textId="662DF0EE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3 000</w:t>
            </w:r>
          </w:p>
        </w:tc>
      </w:tr>
      <w:tr w:rsidR="00F50F14" w:rsidRPr="00BF178A" w14:paraId="6ECA867F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64D7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3D69" w14:textId="05164BE6" w:rsidR="00F50F14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Šokių kolektyvo „Kintai“ vyresniųjų liaudiškų šokių grupė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AC8C" w14:textId="28A8A4CF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1 800</w:t>
            </w:r>
          </w:p>
        </w:tc>
      </w:tr>
      <w:tr w:rsidR="00F50F14" w:rsidRPr="00BF178A" w14:paraId="3A86FADE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697EA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EDDC" w14:textId="47A15D1A" w:rsidR="00F50F14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Šokių kolektyvo „Kintai“ moterų liaudiškų šokių grupė „Kaitra“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E272" w14:textId="28E5CC54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1 500</w:t>
            </w:r>
          </w:p>
        </w:tc>
      </w:tr>
      <w:tr w:rsidR="00F50F14" w:rsidRPr="00BF178A" w14:paraId="254A7CEB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2ED1D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F62E6" w14:textId="4FD6BB5C" w:rsidR="00F50F14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Šokių kolektyvo „Kintai“ moterų liaudiškų šokių grupė „Kanarėlės"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0AF1" w14:textId="239851C8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1 200</w:t>
            </w:r>
          </w:p>
        </w:tc>
      </w:tr>
      <w:tr w:rsidR="00F50F14" w:rsidRPr="00BF178A" w14:paraId="65BCA1EF" w14:textId="77777777" w:rsidTr="00546C6A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1425" w14:textId="4B958C1D" w:rsidR="00F50F14" w:rsidRPr="00BF178A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Žemaičių krašto etnokultūros centras</w:t>
            </w:r>
            <w:r w:rsidR="00546C6A">
              <w:rPr>
                <w:b/>
                <w:sz w:val="24"/>
                <w:szCs w:val="24"/>
                <w:lang w:val="lt-LT"/>
              </w:rPr>
              <w:t>*</w:t>
            </w:r>
          </w:p>
        </w:tc>
      </w:tr>
      <w:tr w:rsidR="00F50F14" w:rsidRPr="00BF178A" w14:paraId="1AE40878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4D81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51E" w14:textId="77777777" w:rsidR="00F50F14" w:rsidRPr="00BF178A" w:rsidRDefault="00F50F14" w:rsidP="00F50F14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Degučių kaimo folkloro kolektyvas ,,Pilutė“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1622" w14:textId="72F131C2" w:rsidR="00F50F14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53B68">
              <w:rPr>
                <w:sz w:val="24"/>
                <w:szCs w:val="24"/>
                <w:lang w:val="lt-LT"/>
              </w:rPr>
              <w:t xml:space="preserve"> 400</w:t>
            </w:r>
          </w:p>
        </w:tc>
      </w:tr>
      <w:tr w:rsidR="00F50F14" w:rsidRPr="00BF178A" w14:paraId="0D27DB19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AFB60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790C" w14:textId="25ACA3A4" w:rsidR="00F50F14" w:rsidRPr="00BF178A" w:rsidRDefault="00F50F14" w:rsidP="00F50F14">
            <w:pPr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Vokalinis ansamblis „Naumiesčio </w:t>
            </w:r>
            <w:proofErr w:type="spellStart"/>
            <w:r>
              <w:rPr>
                <w:sz w:val="24"/>
                <w:szCs w:val="24"/>
                <w:lang w:val="lt-LT"/>
              </w:rPr>
              <w:t>retro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C622" w14:textId="4CD4A929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2 000</w:t>
            </w:r>
          </w:p>
        </w:tc>
      </w:tr>
      <w:tr w:rsidR="00F50F14" w:rsidRPr="00546C6A" w14:paraId="75CD54EB" w14:textId="77777777" w:rsidTr="00546C6A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AF92" w14:textId="432D21A2" w:rsidR="00F50F14" w:rsidRPr="00BF178A" w:rsidRDefault="00F50F14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>Salos etnokultūros ir informacijos centras</w:t>
            </w:r>
            <w:r w:rsidR="00546C6A">
              <w:rPr>
                <w:b/>
                <w:sz w:val="24"/>
                <w:szCs w:val="24"/>
                <w:lang w:val="lt-LT"/>
              </w:rPr>
              <w:t>*</w:t>
            </w:r>
          </w:p>
        </w:tc>
      </w:tr>
      <w:tr w:rsidR="00F50F14" w:rsidRPr="00BF178A" w14:paraId="1AF57F14" w14:textId="77777777" w:rsidTr="00546C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B640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FB141" w14:textId="77777777" w:rsidR="00F50F14" w:rsidRPr="00BF178A" w:rsidRDefault="00F50F14" w:rsidP="00F50F14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Juknaičių seniūnijos vyresniųjų šokių grupė ,,Juknaičiai“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FC0D" w14:textId="7DF48E9D" w:rsidR="00F50F14" w:rsidRPr="00BF178A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168E1E5C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C80E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8FB0" w14:textId="19D8AF1C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Usėnų etnografini</w:t>
            </w:r>
            <w:r w:rsidR="00D53B68">
              <w:rPr>
                <w:sz w:val="24"/>
                <w:szCs w:val="24"/>
                <w:lang w:val="lt-LT"/>
              </w:rPr>
              <w:t>s</w:t>
            </w:r>
            <w:r w:rsidRPr="00BF178A">
              <w:rPr>
                <w:sz w:val="24"/>
                <w:szCs w:val="24"/>
                <w:lang w:val="lt-LT"/>
              </w:rPr>
              <w:t xml:space="preserve"> teatras</w:t>
            </w:r>
            <w:r>
              <w:rPr>
                <w:sz w:val="24"/>
                <w:szCs w:val="24"/>
                <w:lang w:val="lt-LT"/>
              </w:rPr>
              <w:t xml:space="preserve"> „</w:t>
            </w:r>
            <w:proofErr w:type="spellStart"/>
            <w:r>
              <w:rPr>
                <w:sz w:val="24"/>
                <w:szCs w:val="24"/>
                <w:lang w:val="lt-LT"/>
              </w:rPr>
              <w:t>Negelys</w:t>
            </w:r>
            <w:proofErr w:type="spellEnd"/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1B2C" w14:textId="1F034676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5 000</w:t>
            </w:r>
          </w:p>
        </w:tc>
      </w:tr>
      <w:tr w:rsidR="00F50F14" w:rsidRPr="00BF178A" w14:paraId="3252DDA1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3009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A761" w14:textId="14E06AA6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 xml:space="preserve">Juknaičių moterų vokalinis ansamblis „Vėjūnė“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137A" w14:textId="150D417A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4 400</w:t>
            </w:r>
          </w:p>
        </w:tc>
      </w:tr>
      <w:tr w:rsidR="00F50F14" w:rsidRPr="00BF178A" w14:paraId="29692239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F6BD0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F3D6" w14:textId="77777777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 w:rsidRPr="00BF178A">
              <w:rPr>
                <w:sz w:val="24"/>
                <w:szCs w:val="24"/>
                <w:lang w:val="lt-LT"/>
              </w:rPr>
              <w:t>Usėnų moterų vokalinis ansamblis „Smiltė“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3A73" w14:textId="6DD7870D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4 200</w:t>
            </w:r>
          </w:p>
        </w:tc>
      </w:tr>
      <w:tr w:rsidR="00F50F14" w:rsidRPr="00BF178A" w14:paraId="73A1A61F" w14:textId="77777777" w:rsidTr="00546C6A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B362" w14:textId="77777777" w:rsidR="00F50F14" w:rsidRPr="00BF178A" w:rsidRDefault="00F50F14" w:rsidP="00F50F14">
            <w:pPr>
              <w:numPr>
                <w:ilvl w:val="0"/>
                <w:numId w:val="3"/>
              </w:numPr>
              <w:snapToGrid w:val="0"/>
              <w:spacing w:line="360" w:lineRule="auto"/>
              <w:ind w:left="527" w:hanging="357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885CE" w14:textId="634BF9E5" w:rsidR="00F50F14" w:rsidRPr="00BF178A" w:rsidRDefault="00F50F14" w:rsidP="00F50F14">
            <w:pPr>
              <w:snapToGrid w:val="0"/>
              <w:spacing w:line="36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Usėnų Kiemo </w:t>
            </w:r>
            <w:r w:rsidR="00D53B68">
              <w:rPr>
                <w:sz w:val="24"/>
                <w:szCs w:val="24"/>
                <w:lang w:val="lt-LT"/>
              </w:rPr>
              <w:t xml:space="preserve">lėlių </w:t>
            </w:r>
            <w:r>
              <w:rPr>
                <w:sz w:val="24"/>
                <w:szCs w:val="24"/>
                <w:lang w:val="lt-LT"/>
              </w:rPr>
              <w:t xml:space="preserve">teatras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E316" w14:textId="499C6D61" w:rsidR="00F50F14" w:rsidRDefault="00D53B68" w:rsidP="00F50F14">
            <w:pPr>
              <w:snapToGrid w:val="0"/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3 000</w:t>
            </w:r>
          </w:p>
        </w:tc>
      </w:tr>
      <w:tr w:rsidR="00F50F14" w:rsidRPr="00BF178A" w14:paraId="5C2A8B67" w14:textId="77777777" w:rsidTr="00546C6A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222A" w14:textId="77777777" w:rsidR="00F50F14" w:rsidRPr="00BF178A" w:rsidRDefault="00F50F14" w:rsidP="00F50F14">
            <w:pPr>
              <w:snapToGrid w:val="0"/>
              <w:spacing w:line="360" w:lineRule="auto"/>
              <w:jc w:val="right"/>
              <w:rPr>
                <w:b/>
                <w:sz w:val="24"/>
                <w:szCs w:val="24"/>
                <w:lang w:val="lt-LT"/>
              </w:rPr>
            </w:pPr>
            <w:r w:rsidRPr="00BF178A">
              <w:rPr>
                <w:b/>
                <w:sz w:val="24"/>
                <w:szCs w:val="24"/>
                <w:lang w:val="lt-LT"/>
              </w:rPr>
              <w:t xml:space="preserve">IŠ VISO MĖGĖJŲ MENO KOLEKTYVŲ PROGRAMOMS: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9679" w14:textId="6237BB8B" w:rsidR="00F50F14" w:rsidRPr="00BF178A" w:rsidRDefault="00D53B68" w:rsidP="00F50F14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108</w:t>
            </w:r>
            <w:r w:rsidR="00F50F14">
              <w:rPr>
                <w:b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5DE677EB" w14:textId="68469116" w:rsidR="00546C6A" w:rsidRPr="00546C6A" w:rsidRDefault="00546C6A" w:rsidP="00546C6A">
      <w:pPr>
        <w:pStyle w:val="Antrat40"/>
        <w:spacing w:before="120"/>
        <w:ind w:left="-142"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* 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Šilutės rajono savivaldybės tarybos 202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4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m. 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sausio 25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d. sprendimu Nr. T1-</w:t>
      </w:r>
      <w:bookmarkStart w:id="0" w:name="_Hlk150438112"/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206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 xml:space="preserve"> „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D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ėl biudžetinių įstaigų 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S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 xml:space="preserve">enųjų kaimo tradicijų kultūros centro, 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Ž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 xml:space="preserve">emaičių krašto etnokultūros centro, 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S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lt-LT"/>
        </w:rPr>
        <w:t>alos etnokultūros ir informacijos centro reorganizavimo</w:t>
      </w:r>
      <w:r w:rsidRPr="00546C6A">
        <w:rPr>
          <w:rFonts w:ascii="Times New Roman" w:hAnsi="Times New Roman" w:cs="Times New Roman"/>
          <w:bCs/>
          <w:color w:val="000000" w:themeColor="text1"/>
          <w:sz w:val="20"/>
          <w:szCs w:val="20"/>
          <w:lang w:val="lt-LT"/>
        </w:rPr>
        <w:t xml:space="preserve">“ – priimtas sprendimas reorganizuoti Šilutės rajono savivaldybės kultūros centrus. </w:t>
      </w:r>
      <w:r w:rsidRPr="00546C6A"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  <w:t>Po reorganizavimo Šilutės rajono savivaldybės reorganizuotų kultūros centrų teisių ir pareigų perėmėjas bus Šilutės kultūros ir pramogų centras.</w:t>
      </w:r>
    </w:p>
    <w:bookmarkEnd w:id="0"/>
    <w:p w14:paraId="2EE52289" w14:textId="7C68ADA1" w:rsidR="00073AA1" w:rsidRPr="00DE54A5" w:rsidRDefault="00B545CE" w:rsidP="00546C6A">
      <w:pPr>
        <w:pStyle w:val="Antrat40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</w:t>
      </w:r>
    </w:p>
    <w:sectPr w:rsidR="00073AA1" w:rsidRPr="00DE54A5" w:rsidSect="00824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0" w:right="566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F4B0" w14:textId="77777777" w:rsidR="00824D21" w:rsidRDefault="00824D21" w:rsidP="003F3C4B">
      <w:r>
        <w:separator/>
      </w:r>
    </w:p>
  </w:endnote>
  <w:endnote w:type="continuationSeparator" w:id="0">
    <w:p w14:paraId="3CF26358" w14:textId="77777777" w:rsidR="00824D21" w:rsidRDefault="00824D21" w:rsidP="003F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B81" w14:textId="77777777" w:rsidR="00546C6A" w:rsidRDefault="00546C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97D5" w14:textId="77777777" w:rsidR="00546C6A" w:rsidRDefault="00546C6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36B" w14:textId="54A836A3" w:rsidR="003F3C4B" w:rsidRPr="00546C6A" w:rsidRDefault="003F3C4B" w:rsidP="00546C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1CFC" w14:textId="77777777" w:rsidR="00824D21" w:rsidRDefault="00824D21" w:rsidP="003F3C4B">
      <w:r>
        <w:separator/>
      </w:r>
    </w:p>
  </w:footnote>
  <w:footnote w:type="continuationSeparator" w:id="0">
    <w:p w14:paraId="49E0F415" w14:textId="77777777" w:rsidR="00824D21" w:rsidRDefault="00824D21" w:rsidP="003F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3BE7" w14:textId="77777777" w:rsidR="00546C6A" w:rsidRDefault="00546C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732F" w14:textId="77777777" w:rsidR="00546C6A" w:rsidRDefault="00546C6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81A4" w14:textId="77777777" w:rsidR="00546C6A" w:rsidRDefault="00546C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42AED"/>
    <w:multiLevelType w:val="hybridMultilevel"/>
    <w:tmpl w:val="3E721744"/>
    <w:lvl w:ilvl="0" w:tplc="3E465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636612"/>
    <w:multiLevelType w:val="hybridMultilevel"/>
    <w:tmpl w:val="A718E572"/>
    <w:lvl w:ilvl="0" w:tplc="3B56AEFC">
      <w:start w:val="108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82584"/>
    <w:multiLevelType w:val="hybridMultilevel"/>
    <w:tmpl w:val="FC107C90"/>
    <w:lvl w:ilvl="0" w:tplc="8E76DD72">
      <w:start w:val="1"/>
      <w:numFmt w:val="decimal"/>
      <w:lvlText w:val="%1."/>
      <w:lvlJc w:val="left"/>
      <w:pPr>
        <w:tabs>
          <w:tab w:val="num" w:pos="1400"/>
        </w:tabs>
        <w:ind w:left="1400" w:hanging="5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71ACC"/>
    <w:multiLevelType w:val="hybridMultilevel"/>
    <w:tmpl w:val="B3822000"/>
    <w:lvl w:ilvl="0" w:tplc="096A852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134444037">
    <w:abstractNumId w:val="0"/>
  </w:num>
  <w:num w:numId="2" w16cid:durableId="36130274">
    <w:abstractNumId w:val="4"/>
  </w:num>
  <w:num w:numId="3" w16cid:durableId="925379411">
    <w:abstractNumId w:val="3"/>
  </w:num>
  <w:num w:numId="4" w16cid:durableId="767040737">
    <w:abstractNumId w:val="1"/>
  </w:num>
  <w:num w:numId="5" w16cid:durableId="153596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FF"/>
    <w:rsid w:val="00026F02"/>
    <w:rsid w:val="00034148"/>
    <w:rsid w:val="000370B6"/>
    <w:rsid w:val="000475EA"/>
    <w:rsid w:val="00047996"/>
    <w:rsid w:val="000551B3"/>
    <w:rsid w:val="000670A6"/>
    <w:rsid w:val="0007251E"/>
    <w:rsid w:val="00072B75"/>
    <w:rsid w:val="00073AA1"/>
    <w:rsid w:val="00074081"/>
    <w:rsid w:val="00080BE1"/>
    <w:rsid w:val="000900C7"/>
    <w:rsid w:val="00090978"/>
    <w:rsid w:val="00091560"/>
    <w:rsid w:val="000A350B"/>
    <w:rsid w:val="000B0379"/>
    <w:rsid w:val="000B1715"/>
    <w:rsid w:val="000B3DF9"/>
    <w:rsid w:val="000C41BA"/>
    <w:rsid w:val="000C73F4"/>
    <w:rsid w:val="000D650A"/>
    <w:rsid w:val="000E034C"/>
    <w:rsid w:val="000E1824"/>
    <w:rsid w:val="00111DB2"/>
    <w:rsid w:val="00114B50"/>
    <w:rsid w:val="0012086B"/>
    <w:rsid w:val="0014425A"/>
    <w:rsid w:val="00152D91"/>
    <w:rsid w:val="001617F3"/>
    <w:rsid w:val="00165BAC"/>
    <w:rsid w:val="00172266"/>
    <w:rsid w:val="00174629"/>
    <w:rsid w:val="0017639D"/>
    <w:rsid w:val="00193B29"/>
    <w:rsid w:val="001C1083"/>
    <w:rsid w:val="001C6BB3"/>
    <w:rsid w:val="001C6F1E"/>
    <w:rsid w:val="001C7EF7"/>
    <w:rsid w:val="001D7D4B"/>
    <w:rsid w:val="001E2D77"/>
    <w:rsid w:val="001F1185"/>
    <w:rsid w:val="00200133"/>
    <w:rsid w:val="00200C7A"/>
    <w:rsid w:val="002015D5"/>
    <w:rsid w:val="002035CF"/>
    <w:rsid w:val="0021253E"/>
    <w:rsid w:val="002173D2"/>
    <w:rsid w:val="00220A64"/>
    <w:rsid w:val="00221FEE"/>
    <w:rsid w:val="00222C5B"/>
    <w:rsid w:val="002247AC"/>
    <w:rsid w:val="0024382C"/>
    <w:rsid w:val="00254EE1"/>
    <w:rsid w:val="00255AA1"/>
    <w:rsid w:val="002560FB"/>
    <w:rsid w:val="0025649B"/>
    <w:rsid w:val="00273329"/>
    <w:rsid w:val="0028013E"/>
    <w:rsid w:val="00282BC1"/>
    <w:rsid w:val="002840A8"/>
    <w:rsid w:val="002851C5"/>
    <w:rsid w:val="00286C35"/>
    <w:rsid w:val="00295681"/>
    <w:rsid w:val="00296E5D"/>
    <w:rsid w:val="002A4754"/>
    <w:rsid w:val="002B5439"/>
    <w:rsid w:val="002B6E87"/>
    <w:rsid w:val="002C28B5"/>
    <w:rsid w:val="002C48E3"/>
    <w:rsid w:val="002C4D73"/>
    <w:rsid w:val="002E11CE"/>
    <w:rsid w:val="002F2AD2"/>
    <w:rsid w:val="002F439B"/>
    <w:rsid w:val="00302D00"/>
    <w:rsid w:val="00320B2E"/>
    <w:rsid w:val="00324DD7"/>
    <w:rsid w:val="00327765"/>
    <w:rsid w:val="003338A3"/>
    <w:rsid w:val="00333F20"/>
    <w:rsid w:val="00334CF6"/>
    <w:rsid w:val="00336319"/>
    <w:rsid w:val="003426AE"/>
    <w:rsid w:val="00363754"/>
    <w:rsid w:val="003740F7"/>
    <w:rsid w:val="003754FC"/>
    <w:rsid w:val="00376C12"/>
    <w:rsid w:val="00382FF8"/>
    <w:rsid w:val="003839C7"/>
    <w:rsid w:val="00385D45"/>
    <w:rsid w:val="00386D7B"/>
    <w:rsid w:val="00387185"/>
    <w:rsid w:val="0039665D"/>
    <w:rsid w:val="00397A67"/>
    <w:rsid w:val="003A03DD"/>
    <w:rsid w:val="003A1189"/>
    <w:rsid w:val="003A16CD"/>
    <w:rsid w:val="003A61E8"/>
    <w:rsid w:val="003B123A"/>
    <w:rsid w:val="003B32DC"/>
    <w:rsid w:val="003C2747"/>
    <w:rsid w:val="003C5FD5"/>
    <w:rsid w:val="003D6B3B"/>
    <w:rsid w:val="003E0CCD"/>
    <w:rsid w:val="003E1E61"/>
    <w:rsid w:val="003E2936"/>
    <w:rsid w:val="003E5A7A"/>
    <w:rsid w:val="003E5DF0"/>
    <w:rsid w:val="003E6D5C"/>
    <w:rsid w:val="003F3C4B"/>
    <w:rsid w:val="00403C45"/>
    <w:rsid w:val="00404D5E"/>
    <w:rsid w:val="004052FE"/>
    <w:rsid w:val="004105A6"/>
    <w:rsid w:val="00411237"/>
    <w:rsid w:val="0041481F"/>
    <w:rsid w:val="004445CC"/>
    <w:rsid w:val="00456AF6"/>
    <w:rsid w:val="00466BCE"/>
    <w:rsid w:val="004807E3"/>
    <w:rsid w:val="0048163B"/>
    <w:rsid w:val="004944FC"/>
    <w:rsid w:val="004A391C"/>
    <w:rsid w:val="004B3BAD"/>
    <w:rsid w:val="004B4A8C"/>
    <w:rsid w:val="004C6703"/>
    <w:rsid w:val="004D06E7"/>
    <w:rsid w:val="004D7EA6"/>
    <w:rsid w:val="004E606D"/>
    <w:rsid w:val="004F2999"/>
    <w:rsid w:val="00504477"/>
    <w:rsid w:val="0050733A"/>
    <w:rsid w:val="00510B65"/>
    <w:rsid w:val="00514348"/>
    <w:rsid w:val="0052756E"/>
    <w:rsid w:val="00527706"/>
    <w:rsid w:val="00531B7D"/>
    <w:rsid w:val="00535D7B"/>
    <w:rsid w:val="0053721E"/>
    <w:rsid w:val="00540666"/>
    <w:rsid w:val="005451AE"/>
    <w:rsid w:val="00546C6A"/>
    <w:rsid w:val="00550F78"/>
    <w:rsid w:val="0056381A"/>
    <w:rsid w:val="00571F57"/>
    <w:rsid w:val="00583CE6"/>
    <w:rsid w:val="0058748A"/>
    <w:rsid w:val="005A275D"/>
    <w:rsid w:val="005B651B"/>
    <w:rsid w:val="005C7FC0"/>
    <w:rsid w:val="005E1E19"/>
    <w:rsid w:val="005E6D3F"/>
    <w:rsid w:val="00625533"/>
    <w:rsid w:val="00637A0D"/>
    <w:rsid w:val="006468CD"/>
    <w:rsid w:val="00660CAD"/>
    <w:rsid w:val="00664FA6"/>
    <w:rsid w:val="006659F8"/>
    <w:rsid w:val="00665E04"/>
    <w:rsid w:val="00672F78"/>
    <w:rsid w:val="00674FEB"/>
    <w:rsid w:val="00690370"/>
    <w:rsid w:val="006930D7"/>
    <w:rsid w:val="0069618F"/>
    <w:rsid w:val="00697DFA"/>
    <w:rsid w:val="006B7BE8"/>
    <w:rsid w:val="006C0572"/>
    <w:rsid w:val="006C2592"/>
    <w:rsid w:val="006C2662"/>
    <w:rsid w:val="006C43BD"/>
    <w:rsid w:val="006C5651"/>
    <w:rsid w:val="006D38D1"/>
    <w:rsid w:val="006E01E4"/>
    <w:rsid w:val="006E27E4"/>
    <w:rsid w:val="006E5899"/>
    <w:rsid w:val="006F0070"/>
    <w:rsid w:val="006F50F6"/>
    <w:rsid w:val="00707E12"/>
    <w:rsid w:val="00710548"/>
    <w:rsid w:val="0071309A"/>
    <w:rsid w:val="00717842"/>
    <w:rsid w:val="0073323E"/>
    <w:rsid w:val="00734564"/>
    <w:rsid w:val="00746E86"/>
    <w:rsid w:val="00747226"/>
    <w:rsid w:val="00750FBA"/>
    <w:rsid w:val="00755CCA"/>
    <w:rsid w:val="00755EAC"/>
    <w:rsid w:val="00762668"/>
    <w:rsid w:val="007638EA"/>
    <w:rsid w:val="007660C5"/>
    <w:rsid w:val="00770415"/>
    <w:rsid w:val="00775BF7"/>
    <w:rsid w:val="00782060"/>
    <w:rsid w:val="00782488"/>
    <w:rsid w:val="00783176"/>
    <w:rsid w:val="007848FF"/>
    <w:rsid w:val="007B0702"/>
    <w:rsid w:val="007B0CD2"/>
    <w:rsid w:val="007C1947"/>
    <w:rsid w:val="007C4FB4"/>
    <w:rsid w:val="007E0629"/>
    <w:rsid w:val="007F2BE8"/>
    <w:rsid w:val="0080740E"/>
    <w:rsid w:val="008127E9"/>
    <w:rsid w:val="00816272"/>
    <w:rsid w:val="00822F69"/>
    <w:rsid w:val="00824D21"/>
    <w:rsid w:val="00826657"/>
    <w:rsid w:val="00826689"/>
    <w:rsid w:val="00836C8F"/>
    <w:rsid w:val="008376B2"/>
    <w:rsid w:val="0083797F"/>
    <w:rsid w:val="00847EDF"/>
    <w:rsid w:val="00853D52"/>
    <w:rsid w:val="00861620"/>
    <w:rsid w:val="0087023D"/>
    <w:rsid w:val="008776F1"/>
    <w:rsid w:val="0088117E"/>
    <w:rsid w:val="0088707F"/>
    <w:rsid w:val="008952A0"/>
    <w:rsid w:val="008A4650"/>
    <w:rsid w:val="008B0055"/>
    <w:rsid w:val="008B016D"/>
    <w:rsid w:val="008B22F9"/>
    <w:rsid w:val="008B55E7"/>
    <w:rsid w:val="008C2565"/>
    <w:rsid w:val="008C542F"/>
    <w:rsid w:val="008C6D4C"/>
    <w:rsid w:val="008E19FE"/>
    <w:rsid w:val="008E1D30"/>
    <w:rsid w:val="008E4BDE"/>
    <w:rsid w:val="008E57DF"/>
    <w:rsid w:val="008F395E"/>
    <w:rsid w:val="008F7DC1"/>
    <w:rsid w:val="00900B83"/>
    <w:rsid w:val="00904CC8"/>
    <w:rsid w:val="00906A08"/>
    <w:rsid w:val="00923678"/>
    <w:rsid w:val="0093066F"/>
    <w:rsid w:val="00930675"/>
    <w:rsid w:val="00930FE8"/>
    <w:rsid w:val="0093647B"/>
    <w:rsid w:val="009413D3"/>
    <w:rsid w:val="0095117A"/>
    <w:rsid w:val="00953B80"/>
    <w:rsid w:val="00960AEB"/>
    <w:rsid w:val="00964EA2"/>
    <w:rsid w:val="00966A62"/>
    <w:rsid w:val="009671B1"/>
    <w:rsid w:val="00976FCC"/>
    <w:rsid w:val="00982679"/>
    <w:rsid w:val="009840A9"/>
    <w:rsid w:val="00986B10"/>
    <w:rsid w:val="00996173"/>
    <w:rsid w:val="009971EB"/>
    <w:rsid w:val="009A0D20"/>
    <w:rsid w:val="009A6737"/>
    <w:rsid w:val="009A7FDD"/>
    <w:rsid w:val="009B0B91"/>
    <w:rsid w:val="009B55E6"/>
    <w:rsid w:val="009C2A1C"/>
    <w:rsid w:val="009C3E9B"/>
    <w:rsid w:val="009C51A5"/>
    <w:rsid w:val="009D35A6"/>
    <w:rsid w:val="009E47FF"/>
    <w:rsid w:val="009F26DA"/>
    <w:rsid w:val="00A05643"/>
    <w:rsid w:val="00A1167B"/>
    <w:rsid w:val="00A16751"/>
    <w:rsid w:val="00A17125"/>
    <w:rsid w:val="00A23AE4"/>
    <w:rsid w:val="00A2677B"/>
    <w:rsid w:val="00A3093E"/>
    <w:rsid w:val="00A35C5B"/>
    <w:rsid w:val="00A36527"/>
    <w:rsid w:val="00A451AF"/>
    <w:rsid w:val="00A57109"/>
    <w:rsid w:val="00A83083"/>
    <w:rsid w:val="00AA3303"/>
    <w:rsid w:val="00AA5A6E"/>
    <w:rsid w:val="00AB554A"/>
    <w:rsid w:val="00AB5746"/>
    <w:rsid w:val="00AB6360"/>
    <w:rsid w:val="00AC24EF"/>
    <w:rsid w:val="00AC7D22"/>
    <w:rsid w:val="00AD0619"/>
    <w:rsid w:val="00AD2545"/>
    <w:rsid w:val="00AD46A6"/>
    <w:rsid w:val="00AD7677"/>
    <w:rsid w:val="00AE04CD"/>
    <w:rsid w:val="00AE3625"/>
    <w:rsid w:val="00AF29C4"/>
    <w:rsid w:val="00AF6C97"/>
    <w:rsid w:val="00AF6D9F"/>
    <w:rsid w:val="00AF7B60"/>
    <w:rsid w:val="00B102D7"/>
    <w:rsid w:val="00B12D20"/>
    <w:rsid w:val="00B15F45"/>
    <w:rsid w:val="00B22D83"/>
    <w:rsid w:val="00B25B5D"/>
    <w:rsid w:val="00B40FB6"/>
    <w:rsid w:val="00B4252A"/>
    <w:rsid w:val="00B53D16"/>
    <w:rsid w:val="00B545CE"/>
    <w:rsid w:val="00B618C7"/>
    <w:rsid w:val="00B624AC"/>
    <w:rsid w:val="00B678F6"/>
    <w:rsid w:val="00B76D8B"/>
    <w:rsid w:val="00B80BFF"/>
    <w:rsid w:val="00B94097"/>
    <w:rsid w:val="00B96C82"/>
    <w:rsid w:val="00B96CFE"/>
    <w:rsid w:val="00BB0B29"/>
    <w:rsid w:val="00BB388C"/>
    <w:rsid w:val="00BB4701"/>
    <w:rsid w:val="00BB66AD"/>
    <w:rsid w:val="00BB7526"/>
    <w:rsid w:val="00BC176F"/>
    <w:rsid w:val="00BC208A"/>
    <w:rsid w:val="00BC4805"/>
    <w:rsid w:val="00BD15C8"/>
    <w:rsid w:val="00BE2E0B"/>
    <w:rsid w:val="00BE5CCB"/>
    <w:rsid w:val="00BE631C"/>
    <w:rsid w:val="00BE7528"/>
    <w:rsid w:val="00BE77EA"/>
    <w:rsid w:val="00BE796E"/>
    <w:rsid w:val="00BF178A"/>
    <w:rsid w:val="00C11316"/>
    <w:rsid w:val="00C13C38"/>
    <w:rsid w:val="00C2546A"/>
    <w:rsid w:val="00C3086C"/>
    <w:rsid w:val="00C368B9"/>
    <w:rsid w:val="00C4270C"/>
    <w:rsid w:val="00C57593"/>
    <w:rsid w:val="00C73D29"/>
    <w:rsid w:val="00C74D6C"/>
    <w:rsid w:val="00C762E3"/>
    <w:rsid w:val="00CA5B77"/>
    <w:rsid w:val="00CA65C4"/>
    <w:rsid w:val="00CB35E5"/>
    <w:rsid w:val="00CC22A6"/>
    <w:rsid w:val="00CC2F09"/>
    <w:rsid w:val="00CC37BA"/>
    <w:rsid w:val="00CD14B5"/>
    <w:rsid w:val="00CD4D71"/>
    <w:rsid w:val="00CE114D"/>
    <w:rsid w:val="00CE1AEB"/>
    <w:rsid w:val="00CE24D6"/>
    <w:rsid w:val="00CE272A"/>
    <w:rsid w:val="00CE2AB9"/>
    <w:rsid w:val="00CE5137"/>
    <w:rsid w:val="00CE682B"/>
    <w:rsid w:val="00CE79FB"/>
    <w:rsid w:val="00CF05DC"/>
    <w:rsid w:val="00CF0FF6"/>
    <w:rsid w:val="00CF1846"/>
    <w:rsid w:val="00CF40A4"/>
    <w:rsid w:val="00D02102"/>
    <w:rsid w:val="00D0356A"/>
    <w:rsid w:val="00D068E7"/>
    <w:rsid w:val="00D07B3F"/>
    <w:rsid w:val="00D13BC9"/>
    <w:rsid w:val="00D17E71"/>
    <w:rsid w:val="00D3677C"/>
    <w:rsid w:val="00D411CF"/>
    <w:rsid w:val="00D44B8B"/>
    <w:rsid w:val="00D5328F"/>
    <w:rsid w:val="00D53B68"/>
    <w:rsid w:val="00D57C32"/>
    <w:rsid w:val="00D633E4"/>
    <w:rsid w:val="00D64939"/>
    <w:rsid w:val="00D65D9D"/>
    <w:rsid w:val="00D7078D"/>
    <w:rsid w:val="00D77E2F"/>
    <w:rsid w:val="00D90CFE"/>
    <w:rsid w:val="00D934B8"/>
    <w:rsid w:val="00D95534"/>
    <w:rsid w:val="00DA77CD"/>
    <w:rsid w:val="00DB17C9"/>
    <w:rsid w:val="00DB4D1A"/>
    <w:rsid w:val="00DC5172"/>
    <w:rsid w:val="00DD2740"/>
    <w:rsid w:val="00DD5EE8"/>
    <w:rsid w:val="00DE3605"/>
    <w:rsid w:val="00DE54A5"/>
    <w:rsid w:val="00DF055D"/>
    <w:rsid w:val="00DF077A"/>
    <w:rsid w:val="00DF2AE4"/>
    <w:rsid w:val="00DF66A6"/>
    <w:rsid w:val="00DF7E9E"/>
    <w:rsid w:val="00E108CF"/>
    <w:rsid w:val="00E159D0"/>
    <w:rsid w:val="00E15DD3"/>
    <w:rsid w:val="00E36463"/>
    <w:rsid w:val="00E449AD"/>
    <w:rsid w:val="00E50A88"/>
    <w:rsid w:val="00E51454"/>
    <w:rsid w:val="00E60CEA"/>
    <w:rsid w:val="00E66EC5"/>
    <w:rsid w:val="00E712F7"/>
    <w:rsid w:val="00E73305"/>
    <w:rsid w:val="00E73914"/>
    <w:rsid w:val="00E8002D"/>
    <w:rsid w:val="00E813F9"/>
    <w:rsid w:val="00E8499F"/>
    <w:rsid w:val="00E87E67"/>
    <w:rsid w:val="00E91FC8"/>
    <w:rsid w:val="00E93778"/>
    <w:rsid w:val="00EA229F"/>
    <w:rsid w:val="00EA287E"/>
    <w:rsid w:val="00EA3C16"/>
    <w:rsid w:val="00EA4A1F"/>
    <w:rsid w:val="00EB02F8"/>
    <w:rsid w:val="00EB2FAB"/>
    <w:rsid w:val="00EB67D3"/>
    <w:rsid w:val="00EC3DA1"/>
    <w:rsid w:val="00EC7B1A"/>
    <w:rsid w:val="00ED38CB"/>
    <w:rsid w:val="00EE717D"/>
    <w:rsid w:val="00EF2B33"/>
    <w:rsid w:val="00EF35B5"/>
    <w:rsid w:val="00EF55EF"/>
    <w:rsid w:val="00EF686C"/>
    <w:rsid w:val="00F00B69"/>
    <w:rsid w:val="00F04BB7"/>
    <w:rsid w:val="00F13155"/>
    <w:rsid w:val="00F14492"/>
    <w:rsid w:val="00F202E2"/>
    <w:rsid w:val="00F22033"/>
    <w:rsid w:val="00F224A1"/>
    <w:rsid w:val="00F24BB8"/>
    <w:rsid w:val="00F362F8"/>
    <w:rsid w:val="00F4056D"/>
    <w:rsid w:val="00F50F14"/>
    <w:rsid w:val="00F519A5"/>
    <w:rsid w:val="00F52C7D"/>
    <w:rsid w:val="00F633E6"/>
    <w:rsid w:val="00F64D0D"/>
    <w:rsid w:val="00F80161"/>
    <w:rsid w:val="00FA1368"/>
    <w:rsid w:val="00FA517A"/>
    <w:rsid w:val="00FC5C0B"/>
    <w:rsid w:val="00FE2B09"/>
    <w:rsid w:val="00FE2D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C53495"/>
  <w15:chartTrackingRefBased/>
  <w15:docId w15:val="{C10F0B83-DD4E-4B9A-A0E3-DF7039C9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2">
    <w:name w:val="Default Paragraph Font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DefaultParagraphFont1">
    <w:name w:val="Default Paragraph Font1"/>
  </w:style>
  <w:style w:type="character" w:customStyle="1" w:styleId="Numatytasispastraiposriftas2">
    <w:name w:val="Numatytasis pastraipos šriftas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  <w:lang w:val="lt-LT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n">
    <w:name w:val="n"/>
    <w:basedOn w:val="Antrat1"/>
    <w:pPr>
      <w:widowControl w:val="0"/>
      <w:numPr>
        <w:numId w:val="0"/>
      </w:numPr>
      <w:ind w:firstLine="426"/>
    </w:pPr>
    <w:rPr>
      <w:b w:val="0"/>
      <w:bCs/>
      <w:caps/>
      <w:kern w:val="1"/>
      <w:sz w:val="18"/>
    </w:rPr>
  </w:style>
  <w:style w:type="paragraph" w:customStyle="1" w:styleId="Pagrindiniotekstotrauka31">
    <w:name w:val="Pagrindinio teksto įtrauka 31"/>
    <w:basedOn w:val="prastasis"/>
    <w:pPr>
      <w:tabs>
        <w:tab w:val="left" w:pos="0"/>
      </w:tabs>
      <w:ind w:firstLine="567"/>
      <w:jc w:val="both"/>
    </w:pPr>
    <w:rPr>
      <w:sz w:val="24"/>
      <w:szCs w:val="24"/>
      <w:lang w:val="lt-LT"/>
    </w:rPr>
  </w:style>
  <w:style w:type="paragraph" w:styleId="Pavadinimas">
    <w:name w:val="Title"/>
    <w:basedOn w:val="prastasis"/>
    <w:next w:val="Antrinispavadinimas"/>
    <w:qFormat/>
    <w:pPr>
      <w:tabs>
        <w:tab w:val="left" w:pos="0"/>
      </w:tabs>
      <w:jc w:val="center"/>
    </w:pPr>
    <w:rPr>
      <w:b/>
      <w:bCs/>
      <w:sz w:val="24"/>
      <w:szCs w:val="24"/>
      <w:lang w:val="lt-LT"/>
    </w:rPr>
  </w:style>
  <w:style w:type="paragraph" w:customStyle="1" w:styleId="Antrinispavadinimas">
    <w:name w:val="Antrinis pavadinimas"/>
    <w:basedOn w:val="prastasis"/>
    <w:next w:val="Pagrindinistekstas"/>
    <w:qFormat/>
    <w:pPr>
      <w:tabs>
        <w:tab w:val="left" w:pos="567"/>
      </w:tabs>
      <w:jc w:val="center"/>
    </w:pPr>
    <w:rPr>
      <w:b/>
      <w:bCs/>
      <w:sz w:val="24"/>
      <w:szCs w:val="24"/>
      <w:lang w:val="lt-LT"/>
    </w:rPr>
  </w:style>
  <w:style w:type="paragraph" w:customStyle="1" w:styleId="NormalWeb1">
    <w:name w:val="Normal (Web)1"/>
    <w:basedOn w:val="prastasis"/>
    <w:pPr>
      <w:spacing w:before="100" w:after="100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1C6BB3"/>
    <w:rPr>
      <w:rFonts w:ascii="Tahoma" w:hAnsi="Tahoma" w:cs="Tahoma"/>
      <w:sz w:val="16"/>
      <w:szCs w:val="16"/>
    </w:rPr>
  </w:style>
  <w:style w:type="character" w:styleId="Hipersaitas">
    <w:name w:val="Hyperlink"/>
    <w:rsid w:val="006468CD"/>
    <w:rPr>
      <w:color w:val="0000FF"/>
      <w:u w:val="single"/>
    </w:rPr>
  </w:style>
  <w:style w:type="paragraph" w:customStyle="1" w:styleId="p0">
    <w:name w:val="p0"/>
    <w:basedOn w:val="prastasis"/>
    <w:rsid w:val="000C73F4"/>
    <w:pPr>
      <w:suppressAutoHyphens w:val="0"/>
      <w:spacing w:after="160" w:line="256" w:lineRule="auto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rsid w:val="00E1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3F3C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3C4B"/>
    <w:rPr>
      <w:lang w:val="en-GB" w:eastAsia="ar-SA"/>
    </w:rPr>
  </w:style>
  <w:style w:type="character" w:styleId="Perirtashipersaitas">
    <w:name w:val="FollowedHyperlink"/>
    <w:rsid w:val="002247AC"/>
    <w:rPr>
      <w:color w:val="954F72"/>
      <w:u w:val="single"/>
    </w:rPr>
  </w:style>
  <w:style w:type="character" w:customStyle="1" w:styleId="PagrindiniotekstotraukaDiagrama">
    <w:name w:val="Pagrindinio teksto įtrauka Diagrama"/>
    <w:qFormat/>
    <w:rsid w:val="0007251E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6D9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Saviv</Company>
  <LinksUpToDate>false</LinksUpToDate>
  <CharactersWithSpaces>2928</CharactersWithSpaces>
  <SharedDoc>false</SharedDoc>
  <HLinks>
    <vt:vector size="6" baseType="variant"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http://www3.lrs.lt/pls/inter3/dokpaieska.showdoc_l?p_id=464036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Diana Benkunskiene</dc:creator>
  <cp:keywords/>
  <cp:lastModifiedBy>Silute Savivalda</cp:lastModifiedBy>
  <cp:revision>3</cp:revision>
  <cp:lastPrinted>2024-02-13T07:24:00Z</cp:lastPrinted>
  <dcterms:created xsi:type="dcterms:W3CDTF">2024-02-13T07:27:00Z</dcterms:created>
  <dcterms:modified xsi:type="dcterms:W3CDTF">2024-02-13T07:43:00Z</dcterms:modified>
</cp:coreProperties>
</file>