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BF0C" w14:textId="77777777" w:rsidR="00C67EFD" w:rsidRDefault="00C67EF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21662F46" w14:textId="77777777" w:rsidR="00C67EFD" w:rsidRDefault="00C67EF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F703E95" w14:textId="06B679AA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64CF6BEE" wp14:editId="046C7BA8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DA8CE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CE1B608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ŠILUTĖS RAJONO SAVIVALDYBĖS </w:t>
      </w:r>
    </w:p>
    <w:p w14:paraId="7A1150E1" w14:textId="77777777" w:rsidR="00E471BD" w:rsidRPr="005D4156" w:rsidRDefault="00E471BD" w:rsidP="00E471B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TARYBA</w:t>
      </w:r>
    </w:p>
    <w:p w14:paraId="0558D13C" w14:textId="77777777" w:rsidR="00E471BD" w:rsidRPr="00E471BD" w:rsidRDefault="00E471BD" w:rsidP="00E471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794A7D" w14:textId="77777777" w:rsidR="005A6978" w:rsidRPr="00A82D2E" w:rsidRDefault="005A6978" w:rsidP="005A697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692B4904" w14:textId="77777777" w:rsidR="005A6978" w:rsidRPr="0075049D" w:rsidRDefault="005A6978" w:rsidP="005A697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ŠILUTĖS RAJONO SAVIVALDYBĖS TARYBOS 2015 M. LAPKRIČIO 26 D. SPRENDIMO NR. T1-140 „DĖL ŠILUTĖS RAJONO SAVIVALDYBĖS PRIEŠGAISRINĖS TARNYBOS ĮSTEIGIMO IR NUOSTATŲ PATVIRTINIMO“ PAKEITIMO</w:t>
      </w:r>
    </w:p>
    <w:p w14:paraId="3C9D13B7" w14:textId="77777777" w:rsidR="005A6978" w:rsidRPr="009F50B2" w:rsidRDefault="005A6978" w:rsidP="005A6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A3795" w14:textId="3EED62CA" w:rsidR="005A6978" w:rsidRPr="009F50B2" w:rsidRDefault="005A6978" w:rsidP="005A6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Pr="009F50B2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                d. Nr. T1-</w:t>
      </w:r>
    </w:p>
    <w:p w14:paraId="300342BF" w14:textId="77777777" w:rsidR="005A6978" w:rsidRPr="009F50B2" w:rsidRDefault="005A6978" w:rsidP="005A6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Šilutė</w:t>
      </w:r>
    </w:p>
    <w:p w14:paraId="0824575B" w14:textId="77777777" w:rsidR="005A6978" w:rsidRPr="0075049D" w:rsidRDefault="005A6978" w:rsidP="005A6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7F9D9" w14:textId="1E6B8108" w:rsidR="005A6978" w:rsidRPr="0075049D" w:rsidRDefault="005A6978" w:rsidP="005A69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049D">
        <w:rPr>
          <w:rFonts w:ascii="Times New Roman" w:hAnsi="Times New Roman" w:cs="Times New Roman"/>
          <w:sz w:val="24"/>
          <w:szCs w:val="24"/>
        </w:rPr>
        <w:t>Vadovaudamasi</w:t>
      </w:r>
      <w:r>
        <w:rPr>
          <w:rFonts w:ascii="Times New Roman" w:hAnsi="Times New Roman" w:cs="Times New Roman"/>
          <w:sz w:val="24"/>
          <w:szCs w:val="24"/>
        </w:rPr>
        <w:t xml:space="preserve"> Lietuvos Respublikos vietos savivaldos įstatymo</w:t>
      </w:r>
      <w:r w:rsidRPr="00750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15 straipsnio 2 dalies 9 punktu, 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 xml:space="preserve">Lietuvos Respublikos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biudžetinių įstaigų įstatymo 5 straipsnio 3 dalies 1 punktu ir atsižvelgdama į Šilutės rajono savivaldybės </w:t>
      </w:r>
      <w:r w:rsidRPr="00961974">
        <w:rPr>
          <w:rFonts w:ascii="Times New Roman" w:eastAsia="Times New Roman" w:hAnsi="Times New Roman" w:cs="Times New Roman"/>
          <w:sz w:val="24"/>
          <w:szCs w:val="20"/>
        </w:rPr>
        <w:t xml:space="preserve">mero </w:t>
      </w:r>
      <w:r w:rsidRPr="004A0C04">
        <w:rPr>
          <w:rFonts w:ascii="Times New Roman" w:eastAsia="Times New Roman" w:hAnsi="Times New Roman" w:cs="Times New Roman"/>
          <w:sz w:val="24"/>
          <w:szCs w:val="20"/>
        </w:rPr>
        <w:t xml:space="preserve">2024 m. vasario </w:t>
      </w:r>
      <w:r w:rsidR="00771512">
        <w:rPr>
          <w:rFonts w:ascii="Times New Roman" w:eastAsia="Times New Roman" w:hAnsi="Times New Roman" w:cs="Times New Roman"/>
          <w:sz w:val="24"/>
          <w:szCs w:val="20"/>
        </w:rPr>
        <w:t>15</w:t>
      </w:r>
      <w:r w:rsidR="004A0C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0C04">
        <w:rPr>
          <w:rFonts w:ascii="Times New Roman" w:eastAsia="Times New Roman" w:hAnsi="Times New Roman" w:cs="Times New Roman"/>
          <w:sz w:val="24"/>
          <w:szCs w:val="20"/>
        </w:rPr>
        <w:t>d. potvarkį Nr. M1-</w:t>
      </w:r>
      <w:r w:rsidR="00771512">
        <w:rPr>
          <w:rFonts w:ascii="Times New Roman" w:eastAsia="Times New Roman" w:hAnsi="Times New Roman" w:cs="Times New Roman"/>
          <w:sz w:val="24"/>
          <w:szCs w:val="20"/>
        </w:rPr>
        <w:t>85</w:t>
      </w:r>
      <w:r w:rsidRPr="004A0C0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>Šilutės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 xml:space="preserve"> rajono savivaldy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bės taryba </w:t>
      </w:r>
      <w:r w:rsidR="00AE741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D7378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F78F815" w14:textId="77777777" w:rsidR="005A6978" w:rsidRDefault="005A6978" w:rsidP="005A6978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Šilutės rajono savivaldybės priešgaisrinės tarnybos nuostatus, patvirtintus Šilutės rajono savivaldybės tarybos 2015 m. lapkričio 26 d. sprendimo Nr. T1-140 „Dėl Šilutės rajono savivaldybės priešgaisrinės tarnybos įsteigimo ir nuostatų patvirtinimo“ 2 punktu, ir išdėstyti juos nauja redakcija (pridedama).</w:t>
      </w:r>
    </w:p>
    <w:p w14:paraId="5ED24061" w14:textId="77777777" w:rsidR="005A6978" w:rsidRDefault="005A6978" w:rsidP="005A6978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Šilutės rajono savivaldybės tarybos 2015 m. lapkričio 26 d. sprendimo Nr. T1-140 „Dėl Šilutės rajono savivaldybės priešgaisrinės tarnybos įsteigimo ir nuostatų patvirtinimo“ 5 punktą.</w:t>
      </w:r>
    </w:p>
    <w:p w14:paraId="42FCA1BB" w14:textId="77777777" w:rsidR="005A6978" w:rsidRDefault="005A6978" w:rsidP="005A6978">
      <w:pPr>
        <w:pStyle w:val="Sraopastraipa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Cs w:val="24"/>
          <w:lang w:eastAsia="lt-LT"/>
        </w:rPr>
      </w:pPr>
      <w:r w:rsidRPr="00FE05B7">
        <w:rPr>
          <w:szCs w:val="24"/>
          <w:lang w:eastAsia="lt-LT"/>
        </w:rPr>
        <w:t xml:space="preserve">Įgalioti </w:t>
      </w:r>
      <w:r>
        <w:rPr>
          <w:szCs w:val="24"/>
          <w:lang w:eastAsia="lt-LT"/>
        </w:rPr>
        <w:t>Šilutės</w:t>
      </w:r>
      <w:r w:rsidRPr="00FE05B7">
        <w:rPr>
          <w:szCs w:val="24"/>
          <w:lang w:eastAsia="lt-LT"/>
        </w:rPr>
        <w:t xml:space="preserve"> rajono savivaldybės </w:t>
      </w:r>
      <w:r>
        <w:rPr>
          <w:szCs w:val="24"/>
          <w:lang w:eastAsia="lt-LT"/>
        </w:rPr>
        <w:t>priešgaisrinės tarnybos</w:t>
      </w:r>
      <w:r w:rsidRPr="00FE05B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viršininką Darių </w:t>
      </w:r>
      <w:proofErr w:type="spellStart"/>
      <w:r>
        <w:rPr>
          <w:szCs w:val="24"/>
          <w:lang w:eastAsia="lt-LT"/>
        </w:rPr>
        <w:t>Endzelį</w:t>
      </w:r>
      <w:proofErr w:type="spellEnd"/>
      <w:r w:rsidRPr="00FE05B7">
        <w:rPr>
          <w:szCs w:val="24"/>
          <w:lang w:eastAsia="lt-LT"/>
        </w:rPr>
        <w:t xml:space="preserve"> pasirašyti</w:t>
      </w:r>
      <w:r>
        <w:rPr>
          <w:szCs w:val="24"/>
          <w:lang w:eastAsia="lt-LT"/>
        </w:rPr>
        <w:t xml:space="preserve"> </w:t>
      </w:r>
      <w:r w:rsidRPr="00FE05B7">
        <w:rPr>
          <w:szCs w:val="24"/>
          <w:lang w:eastAsia="lt-LT"/>
        </w:rPr>
        <w:t xml:space="preserve">pakeistus nuostatus ir įregistruoti juos </w:t>
      </w:r>
      <w:r>
        <w:rPr>
          <w:szCs w:val="24"/>
          <w:lang w:eastAsia="lt-LT"/>
        </w:rPr>
        <w:t>J</w:t>
      </w:r>
      <w:r w:rsidRPr="00FE05B7">
        <w:rPr>
          <w:szCs w:val="24"/>
          <w:lang w:eastAsia="lt-LT"/>
        </w:rPr>
        <w:t>uridinių asmenų registre</w:t>
      </w:r>
      <w:r>
        <w:rPr>
          <w:szCs w:val="24"/>
          <w:lang w:eastAsia="lt-LT"/>
        </w:rPr>
        <w:t>.</w:t>
      </w:r>
    </w:p>
    <w:p w14:paraId="299E1DDD" w14:textId="067E1637" w:rsidR="00771512" w:rsidRPr="00771512" w:rsidRDefault="00771512" w:rsidP="00771512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ind w:left="0" w:firstLine="851"/>
        <w:jc w:val="both"/>
        <w:textAlignment w:val="baseline"/>
        <w:rPr>
          <w:szCs w:val="24"/>
        </w:rPr>
      </w:pPr>
      <w:r w:rsidRPr="00771512">
        <w:rPr>
          <w:rStyle w:val="cf01"/>
          <w:rFonts w:ascii="Times New Roman" w:hAnsi="Times New Roman" w:cs="Times New Roman"/>
          <w:sz w:val="24"/>
          <w:szCs w:val="24"/>
        </w:rPr>
        <w:t xml:space="preserve">Skelbti šį sprendimą Teisės aktų registre ir Šilutės rajono savivaldybės </w:t>
      </w:r>
      <w:r w:rsidRPr="00771512">
        <w:rPr>
          <w:rStyle w:val="cf01"/>
          <w:rFonts w:ascii="Times New Roman" w:hAnsi="Times New Roman" w:cs="Times New Roman"/>
          <w:sz w:val="24"/>
          <w:szCs w:val="24"/>
        </w:rPr>
        <w:t>interneto svetainėje</w:t>
      </w:r>
      <w:r w:rsidRPr="007715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71512">
          <w:rPr>
            <w:rStyle w:val="Hipersaitas"/>
            <w:szCs w:val="24"/>
          </w:rPr>
          <w:t>www.silute.lt</w:t>
        </w:r>
      </w:hyperlink>
      <w:r w:rsidRPr="00771512">
        <w:rPr>
          <w:rStyle w:val="cf01"/>
          <w:rFonts w:ascii="Times New Roman" w:hAnsi="Times New Roman" w:cs="Times New Roman"/>
          <w:sz w:val="24"/>
          <w:szCs w:val="24"/>
          <w:u w:val="single"/>
        </w:rPr>
        <w:t>.</w:t>
      </w:r>
      <w:r w:rsidRPr="00771512">
        <w:rPr>
          <w:szCs w:val="24"/>
          <w:highlight w:val="yellow"/>
        </w:rPr>
        <w:t xml:space="preserve"> </w:t>
      </w:r>
    </w:p>
    <w:p w14:paraId="7F6A12D7" w14:textId="77777777" w:rsidR="00771512" w:rsidRPr="00FE05B7" w:rsidRDefault="00771512" w:rsidP="00771512">
      <w:pPr>
        <w:pStyle w:val="Sraopastraipa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Cs w:val="24"/>
          <w:lang w:eastAsia="lt-LT"/>
        </w:rPr>
      </w:pPr>
    </w:p>
    <w:p w14:paraId="29631889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9B1193C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A21E7FD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1CDC2E9" w14:textId="77777777" w:rsidR="00E471BD" w:rsidRPr="00E471BD" w:rsidRDefault="00E471BD" w:rsidP="00E471BD">
      <w:pPr>
        <w:widowControl w:val="0"/>
        <w:tabs>
          <w:tab w:val="right" w:pos="9638"/>
        </w:tabs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>Savivaldybės meras</w:t>
      </w: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ab/>
        <w:t>Vytautas Laurinaitis</w:t>
      </w:r>
    </w:p>
    <w:p w14:paraId="4DBB0AA2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93C638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2802E7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D040002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810705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9F730CC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B17BDD3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8DA3EF1" w14:textId="77777777" w:rsid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9497458" w14:textId="77777777" w:rsidR="00AE741B" w:rsidRDefault="00AE741B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F68D0D" w14:textId="77777777" w:rsidR="00AE741B" w:rsidRDefault="00AE741B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CC14A2D" w14:textId="77777777" w:rsidR="00AE741B" w:rsidRPr="00E471BD" w:rsidRDefault="00AE741B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B1FA25F" w14:textId="538BB290" w:rsidR="00E471BD" w:rsidRPr="00E471BD" w:rsidRDefault="008A5B4C" w:rsidP="00E471BD">
      <w:pPr>
        <w:widowControl w:val="0"/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Par</w:t>
      </w:r>
      <w:r w:rsidR="00E471BD"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engė </w:t>
      </w:r>
    </w:p>
    <w:p w14:paraId="07A52029" w14:textId="6A57003E" w:rsidR="00E471BD" w:rsidRDefault="005A6978" w:rsidP="00E47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Rimantas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Zimantas</w:t>
      </w:r>
      <w:proofErr w:type="spellEnd"/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tel. 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+370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659 42</w:t>
      </w:r>
      <w:r w:rsidR="00AE741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919</w:t>
      </w:r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el. p.</w:t>
      </w:r>
      <w:r w:rsidR="00AE741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rimantas.zimantas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@silute.lt</w:t>
      </w:r>
    </w:p>
    <w:p w14:paraId="393E69FA" w14:textId="317D0C36" w:rsidR="00365A0A" w:rsidRPr="00E2408D" w:rsidRDefault="00E471BD" w:rsidP="00E240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2024-</w:t>
      </w:r>
      <w:r w:rsidR="005A697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="005A697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13</w:t>
      </w:r>
    </w:p>
    <w:sectPr w:rsidR="00365A0A" w:rsidRPr="00E2408D" w:rsidSect="0018670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A7EC9"/>
    <w:multiLevelType w:val="multilevel"/>
    <w:tmpl w:val="0E8095B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44073928">
    <w:abstractNumId w:val="0"/>
  </w:num>
  <w:num w:numId="2" w16cid:durableId="149186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BD"/>
    <w:rsid w:val="0007550B"/>
    <w:rsid w:val="001138BC"/>
    <w:rsid w:val="00186700"/>
    <w:rsid w:val="001D0297"/>
    <w:rsid w:val="00241752"/>
    <w:rsid w:val="00262A9E"/>
    <w:rsid w:val="00313163"/>
    <w:rsid w:val="00365A0A"/>
    <w:rsid w:val="003B426D"/>
    <w:rsid w:val="004A0C04"/>
    <w:rsid w:val="004B413D"/>
    <w:rsid w:val="00587A27"/>
    <w:rsid w:val="005A6978"/>
    <w:rsid w:val="005D4156"/>
    <w:rsid w:val="00771512"/>
    <w:rsid w:val="007E17DB"/>
    <w:rsid w:val="008743AE"/>
    <w:rsid w:val="008A5B4C"/>
    <w:rsid w:val="008C1C71"/>
    <w:rsid w:val="008E75F9"/>
    <w:rsid w:val="00AE741B"/>
    <w:rsid w:val="00AF6F0E"/>
    <w:rsid w:val="00C67EFD"/>
    <w:rsid w:val="00CB1534"/>
    <w:rsid w:val="00D829D5"/>
    <w:rsid w:val="00DA5300"/>
    <w:rsid w:val="00DB28C6"/>
    <w:rsid w:val="00DE27F1"/>
    <w:rsid w:val="00E2408D"/>
    <w:rsid w:val="00E471BD"/>
    <w:rsid w:val="00E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A7F8"/>
  <w15:chartTrackingRefBased/>
  <w15:docId w15:val="{DC86C115-11ED-4B79-81E9-DC8825A3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4B413D"/>
    <w:pPr>
      <w:spacing w:after="0" w:line="240" w:lineRule="auto"/>
    </w:pPr>
  </w:style>
  <w:style w:type="character" w:customStyle="1" w:styleId="cf01">
    <w:name w:val="cf01"/>
    <w:basedOn w:val="Numatytasispastraiposriftas"/>
    <w:rsid w:val="008A5B4C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A5B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71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7D3FA3-7024-470A-8738-9CDAAD5D5DD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Asta Jagelavičienė</cp:lastModifiedBy>
  <cp:revision>8</cp:revision>
  <dcterms:created xsi:type="dcterms:W3CDTF">2024-02-13T08:02:00Z</dcterms:created>
  <dcterms:modified xsi:type="dcterms:W3CDTF">2024-02-15T07:25:00Z</dcterms:modified>
</cp:coreProperties>
</file>