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3E95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64CF6BEE" wp14:editId="046C7BA8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DA8CE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CE1B608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ŠILUTĖS RAJONO SAVIVALDYBĖS </w:t>
      </w:r>
    </w:p>
    <w:p w14:paraId="7A1150E1" w14:textId="77777777" w:rsidR="00E471BD" w:rsidRPr="005D4156" w:rsidRDefault="00E471BD" w:rsidP="00E471B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TARYBA</w:t>
      </w:r>
    </w:p>
    <w:p w14:paraId="0558D13C" w14:textId="77777777" w:rsidR="00E471BD" w:rsidRPr="00E471BD" w:rsidRDefault="00E471BD" w:rsidP="00E471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5FAA43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SPRENDIMAS</w:t>
      </w:r>
    </w:p>
    <w:p w14:paraId="6013A068" w14:textId="6C5077F1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DĖL </w:t>
      </w:r>
      <w:r w:rsidR="00716D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ŠILUTĖS</w:t>
      </w:r>
      <w:r w:rsidR="00716DDC" w:rsidRPr="00C74CDA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RAJONO SAVIVALDYBĖS BENDRUOMEN</w:t>
      </w:r>
      <w:r w:rsidR="00D55A34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IN</w:t>
      </w:r>
      <w:r w:rsidR="00F720BD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IŲ</w:t>
      </w:r>
      <w:r w:rsidR="00716DDC" w:rsidRPr="00C74CDA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D55A34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ORGANIZACIJŲ </w:t>
      </w:r>
      <w:r w:rsidR="00716DDC" w:rsidRPr="00C74CDA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AKTYVINIMO PROGRAMOS </w:t>
      </w:r>
      <w:r w:rsidR="00716DDC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TVARKOS </w:t>
      </w: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APRAŠO PATVIRTINIMO </w:t>
      </w:r>
    </w:p>
    <w:p w14:paraId="6BFDAE57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E162368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2024 m.               d. Nr. T1-</w:t>
      </w:r>
    </w:p>
    <w:p w14:paraId="32594AE3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Šilutė</w:t>
      </w:r>
    </w:p>
    <w:p w14:paraId="269AB4EB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81B55AB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BB240BC" w14:textId="12DB9873" w:rsidR="00E471BD" w:rsidRPr="00E471BD" w:rsidRDefault="00E471BD" w:rsidP="00E471B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Vadovaudamasi Lietuvos Respublikos vietos savivaldos įstatymo</w:t>
      </w:r>
      <w:r w:rsidR="003B42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15 straipsnio 4 dalimi</w:t>
      </w:r>
      <w:r w:rsidR="008C1C7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3265DF" w:rsidRPr="003265DF">
        <w:t xml:space="preserve"> </w:t>
      </w:r>
      <w:r w:rsidR="003265DF" w:rsidRPr="003265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bendruomeninių organizacijų plėtros įstatymo 6 straipsnio 1 dalies 3 punktu</w:t>
      </w:r>
      <w:r w:rsidR="003265D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Šilutės rajono savivaldybės taryba </w:t>
      </w:r>
      <w:r w:rsidR="008C1C7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 u s p r e n d ž i a:</w:t>
      </w:r>
    </w:p>
    <w:p w14:paraId="306A4E4E" w14:textId="66164665" w:rsidR="00E471BD" w:rsidRPr="00E471BD" w:rsidRDefault="00E471BD" w:rsidP="00E471BD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 xml:space="preserve">Patvirtinti </w:t>
      </w:r>
      <w:r w:rsidR="00716DDC" w:rsidRPr="00716D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Šilutės rajono savivaldybės bendruomen</w:t>
      </w:r>
      <w:r w:rsidR="00D55A3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in</w:t>
      </w:r>
      <w:r w:rsidR="00F720B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ių</w:t>
      </w:r>
      <w:r w:rsidR="00716DDC" w:rsidRPr="00716D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D55A34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 xml:space="preserve">organizacijų </w:t>
      </w:r>
      <w:r w:rsidR="00716DDC" w:rsidRPr="00716DD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aktyvinimo programos</w:t>
      </w:r>
      <w:r w:rsidR="00716DDC" w:rsidRPr="00C74CDA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tvarkos aprašą (pridedama).</w:t>
      </w:r>
    </w:p>
    <w:p w14:paraId="794AD049" w14:textId="5C1BF878" w:rsidR="00E471BD" w:rsidRDefault="00E471BD" w:rsidP="00E471BD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2.</w:t>
      </w:r>
      <w:r w:rsidR="0026029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16DD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Pripažinti netekusiu galios Šilutės rajono savivaldybės tarybos 2017-11-30 sprendimą Nr.T1-840 „Dėl Šilutės rajono savivaldybės bendruomenių rėmimo programos tvarkos aprašo patvirtinimo“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1AF164B0" w14:textId="77777777" w:rsidR="006B64EE" w:rsidRDefault="006B64EE" w:rsidP="006B64EE">
      <w:pPr>
        <w:pStyle w:val="Sraopastraipa"/>
        <w:tabs>
          <w:tab w:val="left" w:pos="1134"/>
        </w:tabs>
        <w:suppressAutoHyphens/>
        <w:ind w:left="851"/>
        <w:jc w:val="both"/>
        <w:textAlignment w:val="baseline"/>
        <w:rPr>
          <w:rStyle w:val="cf01"/>
          <w:rFonts w:ascii="Times New Roman" w:hAnsi="Times New Roman" w:cs="Times New Roman"/>
          <w:sz w:val="24"/>
          <w:szCs w:val="24"/>
        </w:rPr>
      </w:pPr>
      <w:r w:rsidRPr="006B64EE">
        <w:rPr>
          <w:szCs w:val="24"/>
          <w:lang w:eastAsia="lt-LT"/>
        </w:rPr>
        <w:t xml:space="preserve">3. </w:t>
      </w:r>
      <w:r w:rsidRPr="006B64EE">
        <w:rPr>
          <w:rStyle w:val="cf01"/>
          <w:rFonts w:ascii="Times New Roman" w:hAnsi="Times New Roman" w:cs="Times New Roman"/>
          <w:sz w:val="24"/>
          <w:szCs w:val="24"/>
        </w:rPr>
        <w:t xml:space="preserve">Skelbti šį sprendimą Teisės aktų registre ir Šilutės rajono savivaldybės interneto svetainėje </w:t>
      </w:r>
    </w:p>
    <w:p w14:paraId="6412C3EF" w14:textId="5573091E" w:rsidR="006B64EE" w:rsidRPr="006B64EE" w:rsidRDefault="006B64EE" w:rsidP="006B64EE">
      <w:pPr>
        <w:tabs>
          <w:tab w:val="left" w:pos="1134"/>
        </w:tabs>
        <w:suppressAutoHyphens/>
        <w:spacing w:after="0" w:line="240" w:lineRule="auto"/>
        <w:jc w:val="both"/>
        <w:textAlignment w:val="baseline"/>
        <w:rPr>
          <w:szCs w:val="24"/>
        </w:rPr>
      </w:pPr>
      <w:hyperlink r:id="rId6" w:history="1">
        <w:r w:rsidRPr="00241B71">
          <w:rPr>
            <w:rStyle w:val="Hipersaitas"/>
            <w:rFonts w:ascii="Times New Roman" w:hAnsi="Times New Roman" w:cs="Times New Roman"/>
            <w:sz w:val="24"/>
            <w:szCs w:val="24"/>
          </w:rPr>
          <w:t>www.silute.lt</w:t>
        </w:r>
      </w:hyperlink>
      <w:r w:rsidRPr="006B64EE">
        <w:rPr>
          <w:rStyle w:val="cf01"/>
          <w:rFonts w:ascii="Times New Roman" w:hAnsi="Times New Roman" w:cs="Times New Roman"/>
          <w:sz w:val="24"/>
          <w:szCs w:val="24"/>
          <w:u w:val="single"/>
        </w:rPr>
        <w:t>.</w:t>
      </w:r>
      <w:r w:rsidRPr="006B64EE">
        <w:rPr>
          <w:szCs w:val="24"/>
          <w:highlight w:val="yellow"/>
        </w:rPr>
        <w:t xml:space="preserve"> </w:t>
      </w:r>
    </w:p>
    <w:p w14:paraId="538F46BB" w14:textId="3EF383FD" w:rsidR="006B64EE" w:rsidRPr="00E471BD" w:rsidRDefault="006B64EE" w:rsidP="00E471BD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631889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9B1193C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A21E7FD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1CDC2E9" w14:textId="77777777" w:rsidR="00E471BD" w:rsidRPr="00E471BD" w:rsidRDefault="00E471BD" w:rsidP="00E471BD">
      <w:pPr>
        <w:widowControl w:val="0"/>
        <w:tabs>
          <w:tab w:val="right" w:pos="9638"/>
        </w:tabs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>Savivaldybės meras</w:t>
      </w: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ab/>
        <w:t>Vytautas Laurinaitis</w:t>
      </w:r>
    </w:p>
    <w:p w14:paraId="4DBB0AA2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93C638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2802E7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D040002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D810705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9F730CC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B17BDD3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8DA3EF1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7AD5D9F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0ED6DD6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5A7AA41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C3B4586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8E6EB36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DDA6609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E8944EE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3263A3F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AFEC964" w14:textId="74EF7A0F" w:rsidR="008C1C71" w:rsidRDefault="008C1C71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84A525C" w14:textId="77777777" w:rsidR="006B64EE" w:rsidRPr="00E471BD" w:rsidRDefault="006B64EE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C015B7E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B1FA25F" w14:textId="319888FD" w:rsidR="00E471BD" w:rsidRPr="00E471BD" w:rsidRDefault="006B64EE" w:rsidP="00E471BD">
      <w:pPr>
        <w:widowControl w:val="0"/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Par</w:t>
      </w:r>
      <w:r w:rsidR="00E471BD"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engė </w:t>
      </w:r>
    </w:p>
    <w:p w14:paraId="07A52029" w14:textId="0AF54E4F" w:rsidR="00E471BD" w:rsidRDefault="00E471BD" w:rsidP="00E47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Rasa Bičkauskienė</w:t>
      </w:r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tel. 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+370 656 84 899</w:t>
      </w:r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el. p.</w:t>
      </w:r>
      <w:r w:rsidR="00F720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rasa.bickauskiene@silute.lt</w:t>
      </w:r>
    </w:p>
    <w:p w14:paraId="393E69FA" w14:textId="52EB7135" w:rsidR="00365A0A" w:rsidRPr="00E2408D" w:rsidRDefault="00E471BD" w:rsidP="00E240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2024-0</w:t>
      </w:r>
      <w:r w:rsidR="00716DD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="00716DD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07</w:t>
      </w:r>
    </w:p>
    <w:sectPr w:rsidR="00365A0A" w:rsidRPr="00E2408D" w:rsidSect="002942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A7EC9"/>
    <w:multiLevelType w:val="multilevel"/>
    <w:tmpl w:val="0E8095B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num w:numId="1" w16cid:durableId="24407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BD"/>
    <w:rsid w:val="0007550B"/>
    <w:rsid w:val="001D0297"/>
    <w:rsid w:val="00260292"/>
    <w:rsid w:val="0029420C"/>
    <w:rsid w:val="003265DF"/>
    <w:rsid w:val="00365A0A"/>
    <w:rsid w:val="003B426D"/>
    <w:rsid w:val="004B413D"/>
    <w:rsid w:val="005D4156"/>
    <w:rsid w:val="00601B0E"/>
    <w:rsid w:val="00613A68"/>
    <w:rsid w:val="006B64EE"/>
    <w:rsid w:val="00716DDC"/>
    <w:rsid w:val="007E17DB"/>
    <w:rsid w:val="008945D4"/>
    <w:rsid w:val="008C1C71"/>
    <w:rsid w:val="00A73A28"/>
    <w:rsid w:val="00AF6F0E"/>
    <w:rsid w:val="00B64AB0"/>
    <w:rsid w:val="00B943B3"/>
    <w:rsid w:val="00BE0434"/>
    <w:rsid w:val="00C63445"/>
    <w:rsid w:val="00CB6226"/>
    <w:rsid w:val="00D55A34"/>
    <w:rsid w:val="00E2408D"/>
    <w:rsid w:val="00E471BD"/>
    <w:rsid w:val="00E941AF"/>
    <w:rsid w:val="00EF2364"/>
    <w:rsid w:val="00F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A7F8"/>
  <w15:chartTrackingRefBased/>
  <w15:docId w15:val="{DC86C115-11ED-4B79-81E9-DC8825A3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4B413D"/>
    <w:pPr>
      <w:spacing w:after="0" w:line="240" w:lineRule="auto"/>
    </w:pPr>
  </w:style>
  <w:style w:type="character" w:customStyle="1" w:styleId="cf01">
    <w:name w:val="cf01"/>
    <w:basedOn w:val="Numatytasispastraiposriftas"/>
    <w:rsid w:val="006B64EE"/>
    <w:rPr>
      <w:rFonts w:ascii="Segoe UI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B64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B64E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6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7D3FA3-7024-470A-8738-9CDAAD5D5DD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Asta Jagelavičienė</cp:lastModifiedBy>
  <cp:revision>9</cp:revision>
  <dcterms:created xsi:type="dcterms:W3CDTF">2024-02-07T06:39:00Z</dcterms:created>
  <dcterms:modified xsi:type="dcterms:W3CDTF">2024-02-08T14:36:00Z</dcterms:modified>
</cp:coreProperties>
</file>