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ED" w:rsidRPr="000016ED" w:rsidRDefault="000016ED" w:rsidP="00286D73">
      <w:pPr>
        <w:spacing w:after="0" w:line="240" w:lineRule="auto"/>
        <w:ind w:left="6237"/>
        <w:rPr>
          <w:rFonts w:ascii="Times New Roman" w:eastAsia="Lucida Sans Unicode" w:hAnsi="Times New Roman"/>
          <w:spacing w:val="-5"/>
          <w:kern w:val="1"/>
          <w:sz w:val="24"/>
          <w:szCs w:val="24"/>
          <w:lang w:eastAsia="lt-LT"/>
        </w:rPr>
      </w:pPr>
      <w:bookmarkStart w:id="0" w:name="_GoBack"/>
      <w:bookmarkEnd w:id="0"/>
      <w:r w:rsidRPr="000016ED">
        <w:rPr>
          <w:rFonts w:ascii="Times New Roman" w:eastAsia="Times New Roman" w:hAnsi="Times New Roman"/>
          <w:kern w:val="1"/>
          <w:sz w:val="24"/>
          <w:szCs w:val="24"/>
          <w:lang w:eastAsia="lt-LT"/>
        </w:rPr>
        <w:t>Šilutės rajono savivaldybės</w:t>
      </w:r>
      <w:r w:rsidR="007C2006">
        <w:rPr>
          <w:rFonts w:ascii="Times New Roman" w:eastAsia="Times New Roman" w:hAnsi="Times New Roman"/>
          <w:kern w:val="1"/>
          <w:sz w:val="24"/>
          <w:szCs w:val="24"/>
          <w:lang w:eastAsia="lt-LT"/>
        </w:rPr>
        <w:t xml:space="preserve"> </w:t>
      </w:r>
      <w:r w:rsidRPr="000016ED">
        <w:rPr>
          <w:rFonts w:ascii="Times New Roman" w:eastAsia="Times New Roman" w:hAnsi="Times New Roman"/>
          <w:kern w:val="1"/>
          <w:sz w:val="24"/>
          <w:szCs w:val="24"/>
          <w:lang w:eastAsia="lt-LT"/>
        </w:rPr>
        <w:t>bendruomen</w:t>
      </w:r>
      <w:r w:rsidR="007C2006">
        <w:rPr>
          <w:rFonts w:ascii="Times New Roman" w:eastAsia="Times New Roman" w:hAnsi="Times New Roman"/>
          <w:kern w:val="1"/>
          <w:sz w:val="24"/>
          <w:szCs w:val="24"/>
          <w:lang w:eastAsia="lt-LT"/>
        </w:rPr>
        <w:t xml:space="preserve">inių organizacijų </w:t>
      </w:r>
      <w:r w:rsidRPr="000016ED">
        <w:rPr>
          <w:rFonts w:ascii="Times New Roman" w:eastAsia="Times New Roman" w:hAnsi="Times New Roman"/>
          <w:kern w:val="1"/>
          <w:sz w:val="24"/>
          <w:szCs w:val="24"/>
          <w:lang w:eastAsia="lt-LT"/>
        </w:rPr>
        <w:t>aktyvinimo programos tvarkos apraš</w:t>
      </w:r>
      <w:r>
        <w:rPr>
          <w:rFonts w:ascii="Times New Roman" w:eastAsia="Times New Roman" w:hAnsi="Times New Roman"/>
          <w:kern w:val="1"/>
          <w:sz w:val="24"/>
          <w:szCs w:val="24"/>
          <w:lang w:eastAsia="lt-LT"/>
        </w:rPr>
        <w:t>o</w:t>
      </w:r>
      <w:r w:rsidR="00286D73">
        <w:rPr>
          <w:rFonts w:ascii="Times New Roman" w:eastAsia="Times New Roman" w:hAnsi="Times New Roman"/>
          <w:kern w:val="1"/>
          <w:sz w:val="24"/>
          <w:szCs w:val="24"/>
          <w:lang w:eastAsia="lt-LT"/>
        </w:rPr>
        <w:t xml:space="preserve"> </w:t>
      </w:r>
      <w:r w:rsidRPr="000016ED">
        <w:rPr>
          <w:rFonts w:ascii="Times New Roman" w:eastAsia="Lucida Sans Unicode" w:hAnsi="Times New Roman"/>
          <w:spacing w:val="-5"/>
          <w:kern w:val="1"/>
          <w:sz w:val="24"/>
          <w:szCs w:val="24"/>
          <w:lang w:eastAsia="lt-LT"/>
        </w:rPr>
        <w:t>1 priedas</w:t>
      </w:r>
    </w:p>
    <w:p w:rsidR="000016ED" w:rsidRPr="000016ED" w:rsidRDefault="000016ED" w:rsidP="00183CDF">
      <w:pPr>
        <w:spacing w:after="0" w:line="240" w:lineRule="auto"/>
        <w:ind w:left="5103" w:right="282"/>
        <w:rPr>
          <w:rFonts w:ascii="Times New Roman" w:eastAsia="Lucida Sans Unicode" w:hAnsi="Times New Roman"/>
          <w:spacing w:val="-5"/>
          <w:kern w:val="1"/>
          <w:sz w:val="24"/>
          <w:szCs w:val="24"/>
          <w:highlight w:val="yellow"/>
          <w:lang w:eastAsia="lt-LT"/>
        </w:rPr>
      </w:pPr>
    </w:p>
    <w:p w:rsidR="000016ED" w:rsidRDefault="000016ED" w:rsidP="00001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</w:pPr>
      <w:r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lt-LT"/>
        </w:rPr>
        <w:t>ŠILUTĖS</w:t>
      </w:r>
      <w:r w:rsidRPr="00C74CDA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lt-LT"/>
        </w:rPr>
        <w:t xml:space="preserve"> RAJONO SAVIVALDYBĖS BENDRUOMEN</w:t>
      </w:r>
      <w:r w:rsidR="007C2006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lt-LT"/>
        </w:rPr>
        <w:t>INIŲ ORGANIZACIJŲ</w:t>
      </w:r>
      <w:r w:rsidRPr="00C74CDA">
        <w:rPr>
          <w:rFonts w:ascii="Times New Roman" w:eastAsia="Times New Roman" w:hAnsi="Times New Roman"/>
          <w:b/>
          <w:bCs/>
          <w:color w:val="212529"/>
          <w:kern w:val="0"/>
          <w:sz w:val="24"/>
          <w:szCs w:val="24"/>
          <w:lang w:eastAsia="lt-LT"/>
        </w:rPr>
        <w:t xml:space="preserve"> AKTYVINIMO PROGRAMOS </w:t>
      </w:r>
      <w:r w:rsidRPr="000016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  <w:t xml:space="preserve">PARAIŠKA </w:t>
      </w:r>
    </w:p>
    <w:p w:rsidR="000016ED" w:rsidRDefault="000016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</w:pPr>
    </w:p>
    <w:p w:rsidR="000016ED" w:rsidRPr="00D26554" w:rsidRDefault="00E9215B" w:rsidP="00D26554">
      <w:pPr>
        <w:pStyle w:val="Sraopastraipa"/>
        <w:numPr>
          <w:ilvl w:val="0"/>
          <w:numId w:val="3"/>
        </w:num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  <w:t>INFORMACIJA APIE PAREIŠKĖJĄ</w:t>
      </w:r>
    </w:p>
    <w:p w:rsidR="00D26554" w:rsidRPr="00D26554" w:rsidRDefault="00D26554" w:rsidP="00D26554">
      <w:pPr>
        <w:pStyle w:val="Sraopastraipa"/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lt-LT" w:bidi="hi-IN"/>
        </w:rPr>
      </w:pPr>
    </w:p>
    <w:tbl>
      <w:tblPr>
        <w:tblW w:w="9639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9"/>
        <w:gridCol w:w="5570"/>
      </w:tblGrid>
      <w:tr w:rsidR="001B5ED4" w:rsidRPr="002701AB" w:rsidTr="00183CDF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 w:bidi="hi-IN"/>
              </w:rPr>
              <w:t>Pareiškėjo</w:t>
            </w:r>
            <w:r w:rsidRPr="000016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 w:bidi="hi-IN"/>
              </w:rPr>
              <w:t xml:space="preserve"> duomenys   </w:t>
            </w:r>
          </w:p>
        </w:tc>
      </w:tr>
      <w:tr w:rsidR="001B5ED4" w:rsidRPr="002701AB" w:rsidTr="00036360">
        <w:trPr>
          <w:trHeight w:val="458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Pavadinimas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Juridinio asmens kodas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5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Buveinės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2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8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Interneto svetainės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376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Bankas 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24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ind w:right="39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Atsiskaitomoji sąskaita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D26554">
            <w:pPr>
              <w:widowControl w:val="0"/>
              <w:spacing w:after="0" w:line="240" w:lineRule="auto"/>
              <w:ind w:right="394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5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 w:bidi="hi-IN"/>
              </w:rPr>
              <w:t xml:space="preserve">Pareiškėjo </w:t>
            </w:r>
            <w:r w:rsidRPr="000016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 w:bidi="hi-IN"/>
              </w:rPr>
              <w:t>vadovas</w:t>
            </w:r>
          </w:p>
        </w:tc>
      </w:tr>
      <w:tr w:rsidR="001B5ED4" w:rsidRPr="002701AB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Vardas, pavardė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2701AB">
        <w:trPr>
          <w:trHeight w:val="405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:rsidR="001B5ED4" w:rsidRPr="00E9215B" w:rsidRDefault="001B5ED4" w:rsidP="00D2655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 w:bidi="hi-IN"/>
              </w:rPr>
            </w:pPr>
            <w:r w:rsidRPr="00E921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 w:bidi="hi-IN"/>
              </w:rPr>
              <w:t>Kontaktinis asmuo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B5ED4" w:rsidRPr="000016ED" w:rsidRDefault="001B5ED4" w:rsidP="00D2655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Vardas, pavardė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0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Telefono Nr.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036360">
        <w:trPr>
          <w:trHeight w:val="435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1B5ED4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El. pašto adresas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1B5ED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</w:tbl>
    <w:p w:rsidR="000016ED" w:rsidRDefault="000016ED" w:rsidP="000016ED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</w:pPr>
    </w:p>
    <w:p w:rsidR="000016ED" w:rsidRPr="00D26554" w:rsidRDefault="000016ED" w:rsidP="00D26554">
      <w:pPr>
        <w:pStyle w:val="Sraopastraipa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</w:pPr>
      <w:r w:rsidRPr="00D265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  <w:t>FINANSAVIMO POREIKIS</w:t>
      </w:r>
    </w:p>
    <w:p w:rsidR="00D26554" w:rsidRPr="00D26554" w:rsidRDefault="00D26554" w:rsidP="00D26554">
      <w:pPr>
        <w:pStyle w:val="Sraopastraipa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lt-LT" w:bidi="hi-IN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1B5ED4" w:rsidRPr="002701AB" w:rsidTr="00036360"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A87B91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lt-LT" w:bidi="hi-IN"/>
              </w:rPr>
            </w:pPr>
            <w:r w:rsidRPr="00A87B91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lt-LT" w:bidi="hi-IN"/>
              </w:rPr>
              <w:t>Išlaidų rūšis</w:t>
            </w:r>
          </w:p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lt-LT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 w:bidi="hi-IN"/>
              </w:rPr>
              <w:t xml:space="preserve">Iš savivaldybės prašoma suma </w:t>
            </w:r>
            <w:r w:rsidRPr="000016ED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lt-LT" w:bidi="hi-IN"/>
              </w:rPr>
              <w:t>(Eur)</w:t>
            </w:r>
          </w:p>
        </w:tc>
      </w:tr>
      <w:tr w:rsidR="001B5ED4" w:rsidRPr="002701AB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123811" w:rsidRDefault="001B5ED4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249"/>
                <w:tab w:val="left" w:pos="789"/>
              </w:tabs>
              <w:suppressAutoHyphens/>
              <w:spacing w:after="0" w:line="240" w:lineRule="auto"/>
              <w:ind w:left="31" w:firstLine="6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</w:pPr>
            <w:r w:rsidRPr="001238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t-LT"/>
              </w:rPr>
              <w:t xml:space="preserve">Patalpų išlaikymo (šildymo, elektros, vandens bei nuotekų šalinimo, patalpų draudimo), </w:t>
            </w:r>
            <w:r w:rsidRPr="00123811">
              <w:rPr>
                <w:rFonts w:ascii="Times New Roman" w:eastAsia="Times New Roman" w:hAnsi="Times New Roman"/>
                <w:kern w:val="0"/>
                <w:sz w:val="24"/>
                <w:szCs w:val="20"/>
              </w:rPr>
              <w:t xml:space="preserve">vietinės rinkliavos mokestis už komunalinių atliekų surinkimą </w:t>
            </w:r>
            <w:r w:rsidR="007C3B5E" w:rsidRPr="00123811">
              <w:rPr>
                <w:rFonts w:ascii="Times New Roman" w:eastAsia="Times New Roman" w:hAnsi="Times New Roman"/>
                <w:kern w:val="0"/>
                <w:sz w:val="24"/>
                <w:szCs w:val="20"/>
              </w:rPr>
              <w:t xml:space="preserve">išlaidų kompensavimas </w:t>
            </w:r>
            <w:r w:rsidRPr="00123811">
              <w:rPr>
                <w:rFonts w:ascii="Times New Roman" w:eastAsia="Times New Roman" w:hAnsi="Times New Roman"/>
                <w:kern w:val="0"/>
                <w:sz w:val="24"/>
                <w:szCs w:val="20"/>
              </w:rPr>
              <w:t>(Aprašo 5.1</w:t>
            </w:r>
            <w:r w:rsidR="007C2006">
              <w:rPr>
                <w:rFonts w:ascii="Times New Roman" w:eastAsia="Times New Roman" w:hAnsi="Times New Roman"/>
                <w:kern w:val="0"/>
                <w:sz w:val="24"/>
                <w:szCs w:val="20"/>
              </w:rPr>
              <w:t xml:space="preserve"> </w:t>
            </w:r>
            <w:r w:rsidRPr="00123811">
              <w:rPr>
                <w:rFonts w:ascii="Times New Roman" w:eastAsia="Times New Roman" w:hAnsi="Times New Roman"/>
                <w:kern w:val="0"/>
                <w:sz w:val="24"/>
                <w:szCs w:val="20"/>
              </w:rPr>
              <w:t>p</w:t>
            </w:r>
            <w:r w:rsidR="007C2006">
              <w:rPr>
                <w:rFonts w:ascii="Times New Roman" w:eastAsia="Times New Roman" w:hAnsi="Times New Roman"/>
                <w:kern w:val="0"/>
                <w:sz w:val="24"/>
                <w:szCs w:val="20"/>
              </w:rPr>
              <w:t>.</w:t>
            </w:r>
            <w:r w:rsidRPr="00123811">
              <w:rPr>
                <w:rFonts w:ascii="Times New Roman" w:eastAsia="Times New Roman" w:hAnsi="Times New Roman"/>
                <w:kern w:val="0"/>
                <w:sz w:val="24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 w:bidi="hi-IN"/>
              </w:rPr>
            </w:pPr>
          </w:p>
        </w:tc>
      </w:tr>
      <w:tr w:rsidR="001B5ED4" w:rsidRPr="002701AB" w:rsidTr="00036360">
        <w:trPr>
          <w:trHeight w:val="43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123811" w:rsidRDefault="007C3B5E" w:rsidP="00123811">
            <w:pPr>
              <w:pStyle w:val="Sraopastraipa"/>
              <w:widowControl w:val="0"/>
              <w:numPr>
                <w:ilvl w:val="0"/>
                <w:numId w:val="4"/>
              </w:numPr>
              <w:tabs>
                <w:tab w:val="left" w:pos="37"/>
                <w:tab w:val="left" w:pos="315"/>
              </w:tabs>
              <w:suppressAutoHyphens/>
              <w:spacing w:after="0" w:line="240" w:lineRule="auto"/>
              <w:ind w:left="0" w:firstLine="3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</w:pPr>
            <w:r w:rsidRPr="00123811">
              <w:rPr>
                <w:rFonts w:ascii="Times New Roman" w:eastAsia="Times New Roman" w:hAnsi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</w:rPr>
              <w:t>Bendruomen</w:t>
            </w:r>
            <w:r w:rsidR="007C2006">
              <w:rPr>
                <w:rFonts w:ascii="Times New Roman" w:eastAsia="Times New Roman" w:hAnsi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</w:rPr>
              <w:t>inė</w:t>
            </w:r>
            <w:r w:rsidRPr="00123811">
              <w:rPr>
                <w:rFonts w:ascii="Times New Roman" w:eastAsia="Times New Roman" w:hAnsi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</w:rPr>
              <w:t>s</w:t>
            </w:r>
            <w:r w:rsidR="007C2006">
              <w:rPr>
                <w:rFonts w:ascii="Times New Roman" w:eastAsia="Times New Roman" w:hAnsi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</w:rPr>
              <w:t xml:space="preserve"> organizacijos</w:t>
            </w:r>
            <w:r w:rsidRPr="00123811">
              <w:rPr>
                <w:rFonts w:ascii="Times New Roman" w:eastAsia="Times New Roman" w:hAnsi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</w:rPr>
              <w:t xml:space="preserve"> veiklai vykdyti patirtų išlaidų (išskyrus baudų, finansinių nuobaudų ir bylų nagrinėjimo išlaidų, delspinigių) </w:t>
            </w:r>
            <w:r w:rsidRPr="001238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pt-BR" w:eastAsia="lt-LT"/>
              </w:rPr>
              <w:t xml:space="preserve">kompensavimas. Kompensuojamų išlaidų dydis </w:t>
            </w:r>
            <w:r w:rsidR="007C200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pt-BR" w:eastAsia="lt-LT"/>
              </w:rPr>
              <w:t>–</w:t>
            </w:r>
            <w:r w:rsidRPr="001238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pt-BR" w:eastAsia="lt-LT"/>
              </w:rPr>
              <w:t xml:space="preserve"> iki 5 proc. nuo einamaisiais metais Pareiškėjo įgyvendinamų projektų (finansuojamų iš </w:t>
            </w:r>
            <w:r w:rsidR="007C200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pt-BR" w:eastAsia="lt-LT"/>
              </w:rPr>
              <w:t>v</w:t>
            </w:r>
            <w:r w:rsidRPr="001238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pt-BR" w:eastAsia="lt-LT"/>
              </w:rPr>
              <w:t>alstybės biudžeto ar kitų finansavimo šaltinių) vertės, kai įgyvendinamo projekto vertė ne mažesnė kaip 3</w:t>
            </w:r>
            <w:r w:rsidR="007C200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pt-BR" w:eastAsia="lt-LT"/>
              </w:rPr>
              <w:t xml:space="preserve"> </w:t>
            </w:r>
            <w:r w:rsidRPr="0012381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pt-BR" w:eastAsia="lt-LT"/>
              </w:rPr>
              <w:t xml:space="preserve">000 Eur </w:t>
            </w:r>
            <w:r w:rsidR="001B5ED4" w:rsidRPr="00123811">
              <w:rPr>
                <w:rFonts w:ascii="Times New Roman" w:eastAsia="Times New Roman" w:hAnsi="Times New Roman"/>
                <w:color w:val="000000"/>
                <w:spacing w:val="-11"/>
                <w:kern w:val="0"/>
                <w:sz w:val="24"/>
                <w:szCs w:val="24"/>
                <w:lang w:val="pt-BR" w:eastAsia="lt-LT"/>
              </w:rPr>
              <w:t>(Aprašo 5.2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 w:bidi="hi-IN"/>
              </w:rPr>
            </w:pPr>
          </w:p>
        </w:tc>
      </w:tr>
    </w:tbl>
    <w:p w:rsidR="00183CDF" w:rsidRDefault="00183CDF" w:rsidP="00CB78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0"/>
          <w:sz w:val="20"/>
          <w:szCs w:val="20"/>
          <w:lang w:eastAsia="lt-LT"/>
        </w:rPr>
        <w:sectPr w:rsidR="00183CDF" w:rsidSect="00750708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:rsidR="00A87B91" w:rsidRDefault="00A87B91" w:rsidP="00183CD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0"/>
          <w:sz w:val="20"/>
          <w:szCs w:val="20"/>
          <w:lang w:eastAsia="lt-LT"/>
        </w:rPr>
      </w:pPr>
    </w:p>
    <w:p w:rsidR="000016ED" w:rsidRPr="00D26554" w:rsidRDefault="000016ED" w:rsidP="00123811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lt-LT"/>
        </w:rPr>
      </w:pPr>
      <w:r w:rsidRPr="00D26554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lt-LT"/>
        </w:rPr>
        <w:t xml:space="preserve">IŠLAIDŲ </w:t>
      </w:r>
      <w:r w:rsidR="00105B5B" w:rsidRPr="00D26554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lt-LT"/>
        </w:rPr>
        <w:t>PAGRINDIMAS</w:t>
      </w:r>
    </w:p>
    <w:p w:rsidR="00D26554" w:rsidRPr="00D26554" w:rsidRDefault="00D26554" w:rsidP="00D26554">
      <w:pPr>
        <w:pStyle w:val="Sraopastraipa"/>
        <w:shd w:val="clear" w:color="auto" w:fill="FFFFFF"/>
        <w:spacing w:after="0" w:line="240" w:lineRule="auto"/>
        <w:ind w:left="397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lt-LT"/>
        </w:rPr>
      </w:pPr>
    </w:p>
    <w:tbl>
      <w:tblPr>
        <w:tblW w:w="14307" w:type="dxa"/>
        <w:tblLayout w:type="fixed"/>
        <w:tblLook w:val="04A0" w:firstRow="1" w:lastRow="0" w:firstColumn="1" w:lastColumn="0" w:noHBand="0" w:noVBand="1"/>
      </w:tblPr>
      <w:tblGrid>
        <w:gridCol w:w="512"/>
        <w:gridCol w:w="2455"/>
        <w:gridCol w:w="2126"/>
        <w:gridCol w:w="1418"/>
        <w:gridCol w:w="1701"/>
        <w:gridCol w:w="1276"/>
        <w:gridCol w:w="1134"/>
        <w:gridCol w:w="1134"/>
        <w:gridCol w:w="1275"/>
        <w:gridCol w:w="1276"/>
      </w:tblGrid>
      <w:tr w:rsidR="00DC4F49" w:rsidRPr="002701AB" w:rsidTr="002701AB">
        <w:trPr>
          <w:trHeight w:val="255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Išlaidų pavadinimas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Ūkio subjektas, surašęs buhalterinės apskaitos dokumentą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Buhalterinės apskaitos dokumentas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Apmokėta pagal dokumentą</w:t>
            </w:r>
          </w:p>
        </w:tc>
      </w:tr>
      <w:tr w:rsidR="006148AF" w:rsidRPr="002701AB" w:rsidTr="002701AB">
        <w:trPr>
          <w:trHeight w:val="1178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kodas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ED5590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suma, Eur</w:t>
            </w:r>
          </w:p>
        </w:tc>
      </w:tr>
      <w:tr w:rsidR="00CB78ED" w:rsidRPr="002701AB" w:rsidTr="006148AF">
        <w:trPr>
          <w:trHeight w:val="27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ED5590" w:rsidRDefault="001B5ED4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ED5590" w:rsidRDefault="001B5ED4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ED5590" w:rsidRDefault="001B5ED4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ED5590" w:rsidRDefault="001B5ED4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ED5590" w:rsidRDefault="001B5ED4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ED5590" w:rsidRDefault="001B5ED4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ED5590" w:rsidRDefault="001B5ED4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ED5590" w:rsidRDefault="001B5ED4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ED5590" w:rsidRDefault="001B5ED4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4F49" w:rsidRPr="00ED5590" w:rsidRDefault="001B5ED4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10</w:t>
            </w:r>
          </w:p>
        </w:tc>
      </w:tr>
      <w:tr w:rsidR="00CB78ED" w:rsidRPr="002701AB" w:rsidTr="006148AF">
        <w:trPr>
          <w:trHeight w:val="2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  <w:r w:rsidRPr="00CB78ED"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B78ED" w:rsidRPr="002701AB" w:rsidTr="006148AF">
        <w:trPr>
          <w:trHeight w:val="2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  <w:r w:rsidRPr="00CB78ED"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B78ED" w:rsidRPr="002701AB" w:rsidTr="006148AF">
        <w:trPr>
          <w:trHeight w:val="2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CB78ED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6148AF" w:rsidRPr="002701AB" w:rsidTr="006148AF">
        <w:trPr>
          <w:trHeight w:val="2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ED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ED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ED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ED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ED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ED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ED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ED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ED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8ED" w:rsidRPr="00CB78ED" w:rsidRDefault="00CB78ED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CB78ED" w:rsidRPr="002701AB" w:rsidTr="006148AF">
        <w:trPr>
          <w:trHeight w:val="2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49" w:rsidRPr="00ED5590" w:rsidRDefault="00DC4F49" w:rsidP="00987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lt-LT"/>
              </w:rPr>
            </w:pPr>
          </w:p>
        </w:tc>
      </w:tr>
    </w:tbl>
    <w:p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</w:pPr>
    </w:p>
    <w:p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  <w:sectPr w:rsidR="00CB78ED" w:rsidSect="00750708">
          <w:pgSz w:w="16838" w:h="11906" w:orient="landscape"/>
          <w:pgMar w:top="1701" w:right="1134" w:bottom="567" w:left="1134" w:header="567" w:footer="567" w:gutter="0"/>
          <w:cols w:space="1296"/>
          <w:docGrid w:linePitch="360"/>
        </w:sectPr>
      </w:pPr>
    </w:p>
    <w:p w:rsidR="00CB78ED" w:rsidRDefault="00CB78ED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</w:pPr>
    </w:p>
    <w:p w:rsidR="000016ED" w:rsidRPr="000016ED" w:rsidRDefault="0016414B" w:rsidP="000016E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lt-LT" w:bidi="hi-IN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  <w:t>4</w:t>
      </w:r>
      <w:r w:rsidR="000016ED" w:rsidRPr="000016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 w:bidi="hi-IN"/>
        </w:rPr>
        <w:t>. KITI DOKUMENTAI</w:t>
      </w:r>
    </w:p>
    <w:p w:rsidR="000016ED" w:rsidRPr="000016ED" w:rsidRDefault="000016ED" w:rsidP="000016ED">
      <w:pPr>
        <w:spacing w:after="0" w:line="240" w:lineRule="auto"/>
        <w:rPr>
          <w:rFonts w:ascii="Times New Roman" w:eastAsia="Times New Roman" w:hAnsi="Times New Roman"/>
          <w:kern w:val="0"/>
          <w:sz w:val="20"/>
          <w:szCs w:val="20"/>
          <w:lang w:eastAsia="lt-LT"/>
        </w:rPr>
      </w:pPr>
    </w:p>
    <w:tbl>
      <w:tblPr>
        <w:tblW w:w="9498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1B5ED4" w:rsidRPr="002701AB" w:rsidTr="00487C4C">
        <w:trPr>
          <w:trHeight w:val="943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 w:bidi="hi-IN"/>
              </w:rPr>
              <w:t>Privalomi pateikti dokumentai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 w:bidi="hi-IN"/>
              </w:rPr>
              <w:t>Lapų skaičius</w:t>
            </w:r>
          </w:p>
        </w:tc>
      </w:tr>
      <w:tr w:rsidR="001B5ED4" w:rsidRPr="002701AB" w:rsidTr="00487C4C">
        <w:trPr>
          <w:trHeight w:val="929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 xml:space="preserve">VĮ Registrų centro išduota Lietuvos Respublikos juridinių asmenų registro registravimo pažymėjimo kopija </w:t>
            </w:r>
            <w:r w:rsidRPr="000016E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 w:bidi="hi-IN"/>
              </w:rPr>
              <w:t>(taikoma projekto vykdytojui paraišką teikiant pirmą kartą arba pasikeitus juridiniams duomenims);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487C4C">
        <w:trPr>
          <w:trHeight w:val="57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Organizacijos įstatų (nuostatų ar kt. dokumentų) kopija </w:t>
            </w:r>
            <w:r w:rsidRPr="000016E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t-LT" w:bidi="hi-IN"/>
              </w:rPr>
              <w:t>(taikoma paraišką teikiant pirmą kartą arba pakeitus įstatus)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487C4C">
        <w:trPr>
          <w:trHeight w:val="57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</w:pPr>
            <w:r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  <w:lang w:eastAsia="lt-LT"/>
              </w:rPr>
              <w:t>J</w:t>
            </w:r>
            <w:r w:rsidRPr="00E93EEA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  <w:lang w:eastAsia="lt-LT"/>
              </w:rPr>
              <w:t>ei pareiškėjui atstovauja ne jo vadovas – dokumentą, patvirtinantį asmens teisę veikti pareiškėjo vardu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487C4C">
        <w:trPr>
          <w:trHeight w:val="57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</w:pP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Dokument</w:t>
            </w:r>
            <w:r w:rsidR="007C20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ų</w:t>
            </w: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, įrodan</w:t>
            </w:r>
            <w:r w:rsidR="007C20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čių</w:t>
            </w:r>
            <w:r w:rsidRPr="000016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 xml:space="preserve"> finansavimą iš kitų šaltinių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 xml:space="preserve"> (Aprašo 5.2 p.)</w:t>
            </w:r>
            <w:r w:rsidR="007C20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, kopijos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487C4C">
        <w:trPr>
          <w:trHeight w:val="57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 w:bidi="hi-IN"/>
              </w:rPr>
              <w:t>Išlaidas pagrindžiančių dokumentų kopijos (Aprašo 8.2 p.)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1B5ED4" w:rsidRPr="002701AB" w:rsidTr="00487C4C">
        <w:trPr>
          <w:trHeight w:val="412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0016ED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  <w:t>Kiti dokumentai, kuriuos</w:t>
            </w:r>
            <w:r w:rsidR="007C2006"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 w:bidi="hi-IN"/>
              </w:rPr>
              <w:t xml:space="preserve"> Pareiškėjo nuomone, tikslinga pateikti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ED4" w:rsidRPr="000016ED" w:rsidRDefault="001B5ED4" w:rsidP="000016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lt-LT"/>
              </w:rPr>
            </w:pPr>
          </w:p>
        </w:tc>
      </w:tr>
    </w:tbl>
    <w:p w:rsidR="000016ED" w:rsidRPr="000016ED" w:rsidRDefault="000016ED" w:rsidP="000016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highlight w:val="yellow"/>
          <w:lang w:eastAsia="lt-LT"/>
        </w:rPr>
      </w:pPr>
    </w:p>
    <w:p w:rsidR="000016ED" w:rsidRPr="000016ED" w:rsidRDefault="000016ED" w:rsidP="000016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lt-LT"/>
        </w:rPr>
      </w:pPr>
    </w:p>
    <w:p w:rsidR="000016ED" w:rsidRPr="000016ED" w:rsidRDefault="000016ED" w:rsidP="000016ED">
      <w:pPr>
        <w:widowControl w:val="0"/>
        <w:suppressAutoHyphens/>
        <w:snapToGrid w:val="0"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lt-LT"/>
        </w:rPr>
      </w:pPr>
    </w:p>
    <w:p w:rsidR="000016ED" w:rsidRPr="000016ED" w:rsidRDefault="000016ED" w:rsidP="000016ED">
      <w:pPr>
        <w:widowControl w:val="0"/>
        <w:suppressAutoHyphens/>
        <w:snapToGrid w:val="0"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lt-LT"/>
        </w:rPr>
      </w:pPr>
    </w:p>
    <w:p w:rsidR="000016ED" w:rsidRPr="000016ED" w:rsidRDefault="000016ED" w:rsidP="000016E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lt-LT"/>
        </w:rPr>
      </w:pPr>
    </w:p>
    <w:p w:rsidR="000016ED" w:rsidRPr="000016ED" w:rsidRDefault="000016ED" w:rsidP="000016E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lt-LT"/>
        </w:rPr>
      </w:pPr>
      <w:r w:rsidRPr="000016ED">
        <w:rPr>
          <w:rFonts w:ascii="Times New Roman" w:eastAsia="Lucida Sans Unicode" w:hAnsi="Times New Roman"/>
          <w:kern w:val="1"/>
          <w:sz w:val="24"/>
          <w:szCs w:val="24"/>
          <w:lang w:eastAsia="lt-LT"/>
        </w:rPr>
        <w:t xml:space="preserve">Pareiškėjo vadovas </w:t>
      </w:r>
      <w:r w:rsidRPr="000016ED">
        <w:rPr>
          <w:rFonts w:ascii="Times New Roman" w:eastAsia="Lucida Sans Unicode" w:hAnsi="Times New Roman"/>
          <w:kern w:val="1"/>
          <w:sz w:val="24"/>
          <w:szCs w:val="24"/>
          <w:lang w:eastAsia="lt-LT"/>
        </w:rPr>
        <w:tab/>
        <w:t>____________________</w:t>
      </w:r>
      <w:r w:rsidRPr="000016ED">
        <w:rPr>
          <w:rFonts w:ascii="Times New Roman" w:eastAsia="Lucida Sans Unicode" w:hAnsi="Times New Roman"/>
          <w:kern w:val="1"/>
          <w:sz w:val="24"/>
          <w:szCs w:val="24"/>
          <w:lang w:eastAsia="lt-LT"/>
        </w:rPr>
        <w:tab/>
      </w:r>
      <w:r w:rsidR="006148AF">
        <w:rPr>
          <w:rFonts w:ascii="Times New Roman" w:eastAsia="Lucida Sans Unicode" w:hAnsi="Times New Roman"/>
          <w:kern w:val="1"/>
          <w:sz w:val="24"/>
          <w:szCs w:val="24"/>
          <w:lang w:eastAsia="lt-LT"/>
        </w:rPr>
        <w:t xml:space="preserve">       </w:t>
      </w:r>
      <w:r w:rsidRPr="000016ED">
        <w:rPr>
          <w:rFonts w:ascii="Times New Roman" w:eastAsia="Lucida Sans Unicode" w:hAnsi="Times New Roman"/>
          <w:kern w:val="1"/>
          <w:sz w:val="24"/>
          <w:szCs w:val="24"/>
          <w:lang w:eastAsia="lt-LT"/>
        </w:rPr>
        <w:t>_______________________</w:t>
      </w:r>
    </w:p>
    <w:p w:rsidR="000016ED" w:rsidRPr="000016ED" w:rsidRDefault="000016ED" w:rsidP="000016ED">
      <w:pPr>
        <w:widowControl w:val="0"/>
        <w:suppressAutoHyphens/>
        <w:spacing w:after="0" w:line="240" w:lineRule="auto"/>
        <w:ind w:firstLine="3119"/>
        <w:rPr>
          <w:rFonts w:ascii="Times New Roman" w:eastAsia="Lucida Sans Unicode" w:hAnsi="Times New Roman"/>
          <w:i/>
          <w:kern w:val="1"/>
          <w:sz w:val="24"/>
          <w:szCs w:val="24"/>
          <w:lang w:eastAsia="lt-LT"/>
        </w:rPr>
      </w:pPr>
      <w:r w:rsidRPr="000016ED">
        <w:rPr>
          <w:rFonts w:ascii="Times New Roman" w:eastAsia="Lucida Sans Unicode" w:hAnsi="Times New Roman"/>
          <w:kern w:val="1"/>
          <w:sz w:val="24"/>
          <w:szCs w:val="24"/>
          <w:lang w:eastAsia="lt-LT"/>
        </w:rPr>
        <w:t xml:space="preserve"> (parašas)</w:t>
      </w:r>
      <w:r w:rsidRPr="000016ED">
        <w:rPr>
          <w:rFonts w:ascii="Times New Roman" w:eastAsia="Lucida Sans Unicode" w:hAnsi="Times New Roman"/>
          <w:i/>
          <w:kern w:val="1"/>
          <w:sz w:val="24"/>
          <w:szCs w:val="24"/>
          <w:lang w:eastAsia="lt-LT"/>
        </w:rPr>
        <w:tab/>
      </w:r>
      <w:r w:rsidR="006148AF">
        <w:rPr>
          <w:rFonts w:ascii="Times New Roman" w:eastAsia="Lucida Sans Unicode" w:hAnsi="Times New Roman"/>
          <w:i/>
          <w:kern w:val="1"/>
          <w:sz w:val="24"/>
          <w:szCs w:val="24"/>
          <w:lang w:eastAsia="lt-LT"/>
        </w:rPr>
        <w:t xml:space="preserve">         </w:t>
      </w:r>
      <w:r w:rsidRPr="000016ED">
        <w:rPr>
          <w:rFonts w:ascii="Times New Roman" w:eastAsia="Lucida Sans Unicode" w:hAnsi="Times New Roman"/>
          <w:kern w:val="1"/>
          <w:sz w:val="24"/>
          <w:szCs w:val="24"/>
          <w:lang w:eastAsia="lt-LT"/>
        </w:rPr>
        <w:t xml:space="preserve"> (vardas, pavardė)</w:t>
      </w:r>
      <w:r w:rsidRPr="000016ED">
        <w:rPr>
          <w:rFonts w:ascii="Times New Roman" w:eastAsia="Lucida Sans Unicode" w:hAnsi="Times New Roman"/>
          <w:i/>
          <w:kern w:val="1"/>
          <w:sz w:val="24"/>
          <w:szCs w:val="24"/>
          <w:lang w:eastAsia="lt-LT"/>
        </w:rPr>
        <w:tab/>
      </w:r>
    </w:p>
    <w:p w:rsidR="000016ED" w:rsidRPr="000016ED" w:rsidRDefault="000016ED" w:rsidP="000016ED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t-LT"/>
        </w:rPr>
      </w:pPr>
    </w:p>
    <w:p w:rsidR="00365A0A" w:rsidRDefault="00365A0A"/>
    <w:sectPr w:rsidR="00365A0A" w:rsidSect="0075070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A1C82"/>
    <w:multiLevelType w:val="hybridMultilevel"/>
    <w:tmpl w:val="0A06D57A"/>
    <w:lvl w:ilvl="0" w:tplc="5F106CB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46A91592"/>
    <w:multiLevelType w:val="hybridMultilevel"/>
    <w:tmpl w:val="099CE3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970E1"/>
    <w:multiLevelType w:val="hybridMultilevel"/>
    <w:tmpl w:val="552E29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50C3A"/>
    <w:multiLevelType w:val="hybridMultilevel"/>
    <w:tmpl w:val="7B84F142"/>
    <w:lvl w:ilvl="0" w:tplc="1218939C">
      <w:start w:val="1"/>
      <w:numFmt w:val="decimal"/>
      <w:lvlText w:val="%1."/>
      <w:lvlJc w:val="left"/>
      <w:pPr>
        <w:ind w:left="397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ED"/>
    <w:rsid w:val="000016ED"/>
    <w:rsid w:val="00036360"/>
    <w:rsid w:val="000C080C"/>
    <w:rsid w:val="00105B5B"/>
    <w:rsid w:val="00123811"/>
    <w:rsid w:val="0016414B"/>
    <w:rsid w:val="00183CDF"/>
    <w:rsid w:val="001B5ED4"/>
    <w:rsid w:val="002701AB"/>
    <w:rsid w:val="00286D73"/>
    <w:rsid w:val="002D5518"/>
    <w:rsid w:val="00345C62"/>
    <w:rsid w:val="00365A0A"/>
    <w:rsid w:val="003815C3"/>
    <w:rsid w:val="00411E16"/>
    <w:rsid w:val="00452B77"/>
    <w:rsid w:val="00487C4C"/>
    <w:rsid w:val="006148AF"/>
    <w:rsid w:val="00646F74"/>
    <w:rsid w:val="00670EB3"/>
    <w:rsid w:val="00690627"/>
    <w:rsid w:val="00750708"/>
    <w:rsid w:val="0078467B"/>
    <w:rsid w:val="00796C9B"/>
    <w:rsid w:val="007C2006"/>
    <w:rsid w:val="007C3B5E"/>
    <w:rsid w:val="007C63E3"/>
    <w:rsid w:val="0092260E"/>
    <w:rsid w:val="00964EEC"/>
    <w:rsid w:val="00987C0E"/>
    <w:rsid w:val="00A87B91"/>
    <w:rsid w:val="00B13DDD"/>
    <w:rsid w:val="00BF3F53"/>
    <w:rsid w:val="00CB78ED"/>
    <w:rsid w:val="00D26554"/>
    <w:rsid w:val="00D474CF"/>
    <w:rsid w:val="00DC4356"/>
    <w:rsid w:val="00DC4F49"/>
    <w:rsid w:val="00E9215B"/>
    <w:rsid w:val="00F12543"/>
    <w:rsid w:val="00F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2E40-A39B-4A55-9ADF-8FF83994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016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15C3"/>
    <w:pPr>
      <w:ind w:left="720"/>
      <w:contextualSpacing/>
    </w:pPr>
  </w:style>
  <w:style w:type="paragraph" w:styleId="Pataisymai">
    <w:name w:val="Revision"/>
    <w:hidden/>
    <w:uiPriority w:val="99"/>
    <w:semiHidden/>
    <w:rsid w:val="007C2006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09d6ee2d94041feb043d9512c9eb34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709d6ee2d94041feb043d9512c9eb34f.dot</Template>
  <TotalTime>1</TotalTime>
  <Pages>3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BENDRUOMENINIŲ ORGANIZACIJŲ AKTYVINIMO PROGRAMOS TVARKOS APRAŠO PATVIRTINIMO (PRIEDAS)</vt:lpstr>
      <vt:lpstr/>
    </vt:vector>
  </TitlesOfParts>
  <Manager>2024-02-29</Manager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BENDRUOMENINIŲ ORGANIZACIJŲ AKTYVINIMO PROGRAMOS TVARKOS APRAŠO PATVIRTINIMO (PRIEDAS)</dc:title>
  <dc:subject>T1-232</dc:subject>
  <dc:creator>ŠILUTĖS RAJONO SAVIVALDYBĖS TARYBA</dc:creator>
  <cp:keywords/>
  <dc:description/>
  <cp:lastModifiedBy>„Microsoft“ abonementas</cp:lastModifiedBy>
  <cp:revision>2</cp:revision>
  <dcterms:created xsi:type="dcterms:W3CDTF">2024-04-04T05:49:00Z</dcterms:created>
  <dcterms:modified xsi:type="dcterms:W3CDTF">2024-04-04T05:49:00Z</dcterms:modified>
  <cp:category>PRIEDAS</cp:category>
</cp:coreProperties>
</file>