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bookmarkStart w:id="0" w:name="_GoBack"/>
      <w:bookmarkEnd w:id="0"/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DB6FA8" w:rsidRDefault="000427B8">
      <w:pPr>
        <w:pStyle w:val="Pavadinimas"/>
      </w:pPr>
    </w:p>
    <w:p w14:paraId="0375607F" w14:textId="77777777" w:rsidR="0099766E" w:rsidRPr="00F46DD1" w:rsidRDefault="00153389">
      <w:pPr>
        <w:pStyle w:val="Paantrat"/>
        <w:outlineLvl w:val="0"/>
        <w:rPr>
          <w:caps/>
        </w:rPr>
      </w:pPr>
      <w:r w:rsidRPr="00F46DD1">
        <w:t>AIŠKINAMASIS RAŠTAS</w:t>
      </w:r>
    </w:p>
    <w:p w14:paraId="2B9ADA84" w14:textId="2C2BD19C" w:rsidR="0099766E" w:rsidRPr="00DB6FA8" w:rsidRDefault="00153389" w:rsidP="00F46DD1">
      <w:pPr>
        <w:pStyle w:val="Betarp"/>
        <w:jc w:val="center"/>
        <w:rPr>
          <w:color w:val="000000" w:themeColor="text1"/>
          <w:lang w:eastAsia="lt-LT"/>
        </w:rPr>
      </w:pPr>
      <w:r w:rsidRPr="00F46DD1">
        <w:rPr>
          <w:rFonts w:ascii="Times New Roman" w:hAnsi="Times New Roman" w:cs="Times New Roman"/>
          <w:b/>
          <w:bCs/>
          <w:caps/>
          <w:sz w:val="24"/>
          <w:szCs w:val="24"/>
        </w:rPr>
        <w:t>Dėl TARYBOS SPRENDIMO</w:t>
      </w:r>
      <w:r w:rsidRPr="00F46DD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F46DD1">
        <w:rPr>
          <w:rFonts w:ascii="Times New Roman" w:hAnsi="Times New Roman" w:cs="Times New Roman"/>
          <w:caps/>
          <w:sz w:val="24"/>
          <w:szCs w:val="24"/>
        </w:rPr>
        <w:t>„</w:t>
      </w:r>
      <w:r w:rsidR="00F46DD1" w:rsidRP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ŠILUTĖS RAJONO SAVIVALDYBĖS TARYBOS 2020-11-26 SPRENDIMO</w:t>
      </w:r>
      <w:r w:rsid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bookmarkStart w:id="1" w:name="n_0"/>
      <w:r w:rsidR="00F46DD1" w:rsidRPr="00F46DD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NR. T1-518 </w:t>
      </w:r>
      <w:bookmarkEnd w:id="1"/>
      <w:r w:rsidR="00F46DD1" w:rsidRP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„DĖL ŠILUTĖS RAJONO SAVIVALDYBĖS TURTO PERDAVIMO PAGAL TURTO PATIKĖJIMO SUTARTĮ VIEŠAJAI ĮSTAIGAI ŠILUTĖS PIRMINĖS SVEIKATOS PRIEŽIŪROS CENTRUI“ PAKEITIMO</w:t>
      </w:r>
      <w:r w:rsidR="008E5E06" w:rsidRPr="00F46DD1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“ </w:t>
      </w:r>
      <w:r w:rsidRPr="00F46DD1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605D551C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9D18C0">
        <w:t>balandžio 8</w:t>
      </w:r>
      <w:r w:rsidRPr="00DB6FA8">
        <w:t xml:space="preserve">  d.</w:t>
      </w:r>
    </w:p>
    <w:p w14:paraId="4E1854A9" w14:textId="77777777" w:rsidR="0099766E" w:rsidRPr="00DB6FA8" w:rsidRDefault="00153389">
      <w:pPr>
        <w:tabs>
          <w:tab w:val="left" w:pos="0"/>
        </w:tabs>
        <w:jc w:val="center"/>
      </w:pPr>
      <w:r w:rsidRPr="00DB6FA8">
        <w:t>Šilutė</w:t>
      </w:r>
    </w:p>
    <w:p w14:paraId="1674B98E" w14:textId="77777777" w:rsidR="0099766E" w:rsidRPr="00DB6FA8" w:rsidRDefault="0099766E">
      <w:pPr>
        <w:tabs>
          <w:tab w:val="left" w:pos="567"/>
        </w:tabs>
        <w:ind w:left="567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66CC" w14:textId="77777777" w:rsidR="00FB799F" w:rsidRPr="00FB799F" w:rsidRDefault="00D648D9" w:rsidP="00FB799F">
            <w:pPr>
              <w:jc w:val="both"/>
              <w:rPr>
                <w:i/>
              </w:rPr>
            </w:pPr>
            <w:r w:rsidRPr="00D648D9">
              <w:rPr>
                <w:i/>
              </w:rPr>
              <w:t xml:space="preserve"> </w:t>
            </w:r>
            <w:r w:rsidR="00FB799F" w:rsidRPr="00FB799F">
              <w:rPr>
                <w:i/>
              </w:rPr>
              <w:t>Pripažinti netekusiais galios Savivaldybės tarybos 2020 m. lapkričio 26 d. sprendimo Nr. T1-518 „Dėl Šilutės rajono savivaldybės turto perdavimo pagal turto patikėjimo sutartį viešajai įstaigai Šilutės pirminės sveikatos priežiūros centrui“ 1.9 ir 1.12 papunkčius.</w:t>
            </w:r>
          </w:p>
          <w:p w14:paraId="68558C1E" w14:textId="1521F949" w:rsidR="00FB799F" w:rsidRPr="00FB799F" w:rsidRDefault="00FB799F" w:rsidP="00FB799F">
            <w:pPr>
              <w:jc w:val="both"/>
              <w:rPr>
                <w:i/>
              </w:rPr>
            </w:pPr>
            <w:r w:rsidRPr="00FB799F">
              <w:rPr>
                <w:i/>
              </w:rPr>
              <w:t>Įpareigoti Savivaldybės administraciją perimti iš VšĮ Šilutės pirminės sveikatos priežiūros centro:</w:t>
            </w:r>
          </w:p>
          <w:p w14:paraId="1A383D81" w14:textId="2C906D9C" w:rsidR="009D18C0" w:rsidRPr="009D18C0" w:rsidRDefault="0016297D" w:rsidP="009D18C0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="009D18C0">
              <w:rPr>
                <w:i/>
              </w:rPr>
              <w:t xml:space="preserve"> </w:t>
            </w:r>
            <w:r w:rsidR="009D18C0" w:rsidRPr="009D18C0">
              <w:rPr>
                <w:i/>
              </w:rPr>
              <w:t>Šilutės r. sav., Žemaičių Naumiesčio sen., Degučių k., Plaškuoto g. 2, esančio pastato- bendruomenės namų su medicinos punkto patalpomis 46,24 kv. m ploto dalį (unikalus numeris 8800-1113-4017, bendras plotas 498,83 kv. m, perduodamų patalpų pažymėjimai plane: 1-14, 1-15, 1-16, 1-17, 1-19, 1-20, 1-21, patalpų plotas 46,24 kv. m)</w:t>
            </w:r>
            <w:r w:rsidR="00F65211">
              <w:rPr>
                <w:i/>
              </w:rPr>
              <w:t>;</w:t>
            </w:r>
            <w:r w:rsidR="009D18C0" w:rsidRPr="009D18C0">
              <w:rPr>
                <w:i/>
              </w:rPr>
              <w:t xml:space="preserve"> </w:t>
            </w:r>
          </w:p>
          <w:p w14:paraId="43765847" w14:textId="6DF5284A" w:rsidR="0099766E" w:rsidRPr="00DB6FA8" w:rsidRDefault="009D18C0" w:rsidP="009D18C0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9D18C0">
              <w:rPr>
                <w:i/>
              </w:rPr>
              <w:t xml:space="preserve"> Šilutės r. sav., Žemaičių Naumiesčio sen., Degučių k., Plaškuoto g. 2, esantį bendro naudojimo 330/3872 (0,0330 ha) žemės sklypą (kadastrinis numeris 8810/0003:344, unikalus numeris </w:t>
            </w:r>
            <w:r w:rsidR="00F65211">
              <w:rPr>
                <w:i/>
              </w:rPr>
              <w:t xml:space="preserve">          </w:t>
            </w:r>
            <w:r w:rsidRPr="009D18C0">
              <w:rPr>
                <w:i/>
              </w:rPr>
              <w:t>4400-2090-8590, pagrindinė naudojimo paskirtis – kita, naudojimo būdas – visuomeninės paskirties teritorijos).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23EE0806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savivaldybės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sprendimų dėl disponavimo savivaldybei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145BD9DD" w:rsidR="0099766E" w:rsidRPr="00DB6FA8" w:rsidRDefault="0034709E" w:rsidP="0016297D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>Perimt</w:t>
            </w:r>
            <w:r w:rsidR="0016297D">
              <w:rPr>
                <w:i/>
                <w:color w:val="000000" w:themeColor="text1"/>
              </w:rPr>
              <w:t>us</w:t>
            </w:r>
            <w:r>
              <w:rPr>
                <w:i/>
                <w:color w:val="000000" w:themeColor="text1"/>
              </w:rPr>
              <w:t xml:space="preserve"> medicinos punkt</w:t>
            </w:r>
            <w:r w:rsidR="0016297D">
              <w:rPr>
                <w:i/>
                <w:color w:val="000000" w:themeColor="text1"/>
              </w:rPr>
              <w:t>us</w:t>
            </w:r>
            <w:r>
              <w:rPr>
                <w:i/>
                <w:color w:val="000000" w:themeColor="text1"/>
              </w:rPr>
              <w:t xml:space="preserve"> numatoma įtraukti į Š</w:t>
            </w:r>
            <w:r w:rsidRPr="0034709E">
              <w:rPr>
                <w:i/>
                <w:color w:val="000000" w:themeColor="text1"/>
              </w:rPr>
              <w:t>ilutės rajono savivaldybės nekilnojamojo turto ir kitų nekilnojamųjų daiktų sąraš</w:t>
            </w:r>
            <w:r>
              <w:rPr>
                <w:i/>
                <w:color w:val="000000" w:themeColor="text1"/>
              </w:rPr>
              <w:t>ą ir pardu</w:t>
            </w:r>
            <w:r w:rsidRPr="0034709E">
              <w:rPr>
                <w:i/>
                <w:color w:val="000000" w:themeColor="text1"/>
              </w:rPr>
              <w:t>o</w:t>
            </w:r>
            <w:r>
              <w:rPr>
                <w:i/>
                <w:color w:val="000000" w:themeColor="text1"/>
              </w:rPr>
              <w:t>ti viešo aukciono būdu</w:t>
            </w:r>
            <w:r w:rsidR="00EB7E1F" w:rsidRPr="00EB7E1F">
              <w:rPr>
                <w:i/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5C683235" w:rsidR="0099766E" w:rsidRPr="00DB6FA8" w:rsidRDefault="00FB799F" w:rsidP="009D18C0">
            <w:pPr>
              <w:jc w:val="both"/>
              <w:rPr>
                <w:i/>
              </w:rPr>
            </w:pPr>
            <w:r w:rsidRPr="00FB799F">
              <w:rPr>
                <w:i/>
              </w:rPr>
              <w:t>Pripaž</w:t>
            </w:r>
            <w:r>
              <w:rPr>
                <w:i/>
              </w:rPr>
              <w:t>įstami</w:t>
            </w:r>
            <w:r w:rsidRPr="00FB799F">
              <w:rPr>
                <w:i/>
              </w:rPr>
              <w:t xml:space="preserve"> netekusiais galios Savivaldybės tarybos 2020 m. lapkričio 26 d. sprendimo Nr. T1-518 „Dėl Šilutės rajono savivaldybės turto perdavimo pagal turto patikėjimo sutartį viešajai įstaigai Šilutės pirminės sveikatos priežiūros centrui“ 1.</w:t>
            </w:r>
            <w:r w:rsidR="009D18C0">
              <w:rPr>
                <w:i/>
              </w:rPr>
              <w:t>21 ir 1.2</w:t>
            </w:r>
            <w:r w:rsidRPr="00FB799F">
              <w:rPr>
                <w:i/>
              </w:rPr>
              <w:t>2 papunkči</w:t>
            </w:r>
            <w:r>
              <w:rPr>
                <w:i/>
              </w:rPr>
              <w:t>ai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379009CE" w:rsidR="0099766E" w:rsidRPr="00DB6FA8" w:rsidRDefault="00D648D9" w:rsidP="009D18C0">
            <w:pPr>
              <w:jc w:val="both"/>
              <w:rPr>
                <w:i/>
              </w:rPr>
            </w:pPr>
            <w:r>
              <w:rPr>
                <w:i/>
              </w:rPr>
              <w:t>V</w:t>
            </w:r>
            <w:r w:rsidRPr="00D648D9">
              <w:rPr>
                <w:i/>
              </w:rPr>
              <w:t xml:space="preserve">iešosios įstaigos </w:t>
            </w:r>
            <w:r w:rsidR="0034709E" w:rsidRPr="0034709E">
              <w:rPr>
                <w:i/>
              </w:rPr>
              <w:t>Šilutės pirminės sveikatos priežiūros centro 202</w:t>
            </w:r>
            <w:r w:rsidR="009D18C0">
              <w:rPr>
                <w:i/>
              </w:rPr>
              <w:t>4-04-04</w:t>
            </w:r>
            <w:r w:rsidR="0034709E" w:rsidRPr="0034709E">
              <w:rPr>
                <w:i/>
              </w:rPr>
              <w:t xml:space="preserve"> rašt</w:t>
            </w:r>
            <w:r w:rsidR="00410D61">
              <w:rPr>
                <w:i/>
              </w:rPr>
              <w:t>as</w:t>
            </w:r>
            <w:r w:rsidR="0034709E" w:rsidRPr="0034709E">
              <w:rPr>
                <w:i/>
              </w:rPr>
              <w:t xml:space="preserve"> Nr. S1(1.40)-</w:t>
            </w:r>
            <w:r w:rsidR="009D18C0">
              <w:rPr>
                <w:i/>
              </w:rPr>
              <w:t>100</w:t>
            </w:r>
            <w:r w:rsidR="0034709E" w:rsidRPr="0034709E">
              <w:rPr>
                <w:i/>
              </w:rPr>
              <w:t xml:space="preserve"> „Dėl turto perdavimo“</w:t>
            </w:r>
            <w:r w:rsidR="0034709E">
              <w:rPr>
                <w:i/>
              </w:rPr>
              <w:t>.</w:t>
            </w:r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lastRenderedPageBreak/>
              <w:t>Daiva Thumat,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0FDDEB83" w:rsidR="0099766E" w:rsidRPr="00DB6FA8" w:rsidRDefault="00FB799F" w:rsidP="009D18C0">
            <w:pPr>
              <w:tabs>
                <w:tab w:val="left" w:pos="0"/>
              </w:tabs>
              <w:jc w:val="both"/>
              <w:rPr>
                <w:i/>
              </w:rPr>
            </w:pPr>
            <w:r w:rsidRPr="00FB799F">
              <w:rPr>
                <w:i/>
              </w:rPr>
              <w:t xml:space="preserve">2020 m. lapkričio 26 d. sprendimo Nr. T1-518 </w:t>
            </w:r>
            <w:r>
              <w:rPr>
                <w:i/>
              </w:rPr>
              <w:t xml:space="preserve">; </w:t>
            </w:r>
            <w:r w:rsidR="0034709E" w:rsidRPr="0034709E">
              <w:rPr>
                <w:i/>
              </w:rPr>
              <w:t>VšĮ Šilutės pirm</w:t>
            </w:r>
            <w:r w:rsidR="0034709E">
              <w:rPr>
                <w:i/>
              </w:rPr>
              <w:t>inės sveikatos priežiūros centras;</w:t>
            </w:r>
            <w:r w:rsidR="0034709E" w:rsidRPr="0034709E">
              <w:rPr>
                <w:i/>
              </w:rPr>
              <w:t xml:space="preserve"> </w:t>
            </w:r>
            <w:r w:rsidR="009D18C0" w:rsidRPr="009D18C0">
              <w:rPr>
                <w:i/>
              </w:rPr>
              <w:t>Šilutės r. sav., Žemaičių Naumiesčio sen., Degučių k., Plaškuoto g. 2</w:t>
            </w:r>
            <w:r w:rsidR="009D18C0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00C0A4AD" w14:textId="77777777" w:rsidR="0099766E" w:rsidRDefault="0099766E">
      <w:pPr>
        <w:jc w:val="center"/>
        <w:rPr>
          <w:i/>
        </w:rPr>
      </w:pPr>
    </w:p>
    <w:p w14:paraId="0269D825" w14:textId="77777777" w:rsidR="00FB799F" w:rsidRPr="00DB6FA8" w:rsidRDefault="00FB799F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>Daiva Thumat</w:t>
      </w:r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CA85B" w14:textId="77777777" w:rsidR="00C463F7" w:rsidRDefault="00C463F7">
      <w:r>
        <w:separator/>
      </w:r>
    </w:p>
  </w:endnote>
  <w:endnote w:type="continuationSeparator" w:id="0">
    <w:p w14:paraId="76920B73" w14:textId="77777777" w:rsidR="00C463F7" w:rsidRDefault="00C4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54D8C" w14:textId="77777777" w:rsidR="00C463F7" w:rsidRDefault="00C463F7">
      <w:r>
        <w:separator/>
      </w:r>
    </w:p>
  </w:footnote>
  <w:footnote w:type="continuationSeparator" w:id="0">
    <w:p w14:paraId="08783EEC" w14:textId="77777777" w:rsidR="00C463F7" w:rsidRDefault="00C4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E"/>
    <w:rsid w:val="0002013F"/>
    <w:rsid w:val="00033305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C4C34"/>
    <w:rsid w:val="001E423B"/>
    <w:rsid w:val="001E4B28"/>
    <w:rsid w:val="0021489D"/>
    <w:rsid w:val="00215CAE"/>
    <w:rsid w:val="002A5318"/>
    <w:rsid w:val="002A5CEF"/>
    <w:rsid w:val="002B07ED"/>
    <w:rsid w:val="0034709E"/>
    <w:rsid w:val="003573D2"/>
    <w:rsid w:val="00382FBD"/>
    <w:rsid w:val="003852CE"/>
    <w:rsid w:val="003A19C3"/>
    <w:rsid w:val="00410D61"/>
    <w:rsid w:val="00427301"/>
    <w:rsid w:val="00437526"/>
    <w:rsid w:val="004411FB"/>
    <w:rsid w:val="00447BE5"/>
    <w:rsid w:val="0046127A"/>
    <w:rsid w:val="00473B32"/>
    <w:rsid w:val="00475ACD"/>
    <w:rsid w:val="00495294"/>
    <w:rsid w:val="004C3DAA"/>
    <w:rsid w:val="004E4AA2"/>
    <w:rsid w:val="004E71C9"/>
    <w:rsid w:val="0050074B"/>
    <w:rsid w:val="00513E6D"/>
    <w:rsid w:val="00531C96"/>
    <w:rsid w:val="00551E20"/>
    <w:rsid w:val="00553FC4"/>
    <w:rsid w:val="005547DB"/>
    <w:rsid w:val="00560276"/>
    <w:rsid w:val="00567068"/>
    <w:rsid w:val="005C69B4"/>
    <w:rsid w:val="005D0C81"/>
    <w:rsid w:val="005D6E25"/>
    <w:rsid w:val="006552C2"/>
    <w:rsid w:val="006B5335"/>
    <w:rsid w:val="00757B5C"/>
    <w:rsid w:val="0077018C"/>
    <w:rsid w:val="00785B8C"/>
    <w:rsid w:val="008A348D"/>
    <w:rsid w:val="008E5E06"/>
    <w:rsid w:val="0091546F"/>
    <w:rsid w:val="00933BA2"/>
    <w:rsid w:val="00937094"/>
    <w:rsid w:val="00955891"/>
    <w:rsid w:val="0096621E"/>
    <w:rsid w:val="0099766E"/>
    <w:rsid w:val="009D18C0"/>
    <w:rsid w:val="009E7719"/>
    <w:rsid w:val="00A14BB1"/>
    <w:rsid w:val="00A51453"/>
    <w:rsid w:val="00A55565"/>
    <w:rsid w:val="00A6343C"/>
    <w:rsid w:val="00A82E89"/>
    <w:rsid w:val="00AF6E3E"/>
    <w:rsid w:val="00B057B8"/>
    <w:rsid w:val="00B34806"/>
    <w:rsid w:val="00B503A5"/>
    <w:rsid w:val="00B71B8A"/>
    <w:rsid w:val="00B76C51"/>
    <w:rsid w:val="00B77859"/>
    <w:rsid w:val="00BA3C66"/>
    <w:rsid w:val="00BA3CC9"/>
    <w:rsid w:val="00C17E90"/>
    <w:rsid w:val="00C45134"/>
    <w:rsid w:val="00C463F7"/>
    <w:rsid w:val="00C60806"/>
    <w:rsid w:val="00C85FF0"/>
    <w:rsid w:val="00C91E2F"/>
    <w:rsid w:val="00CB221D"/>
    <w:rsid w:val="00D14B41"/>
    <w:rsid w:val="00D57E7C"/>
    <w:rsid w:val="00D648D9"/>
    <w:rsid w:val="00DA7C6A"/>
    <w:rsid w:val="00DB6FA8"/>
    <w:rsid w:val="00E04F92"/>
    <w:rsid w:val="00E232E0"/>
    <w:rsid w:val="00E57ACA"/>
    <w:rsid w:val="00E704EA"/>
    <w:rsid w:val="00EB597E"/>
    <w:rsid w:val="00EB7E1F"/>
    <w:rsid w:val="00EE12DF"/>
    <w:rsid w:val="00F152F4"/>
    <w:rsid w:val="00F21BB7"/>
    <w:rsid w:val="00F42057"/>
    <w:rsid w:val="00F46DD1"/>
    <w:rsid w:val="00F65211"/>
    <w:rsid w:val="00F8727F"/>
    <w:rsid w:val="00FB0C16"/>
    <w:rsid w:val="00FB6A6A"/>
    <w:rsid w:val="00FB799F"/>
    <w:rsid w:val="00FC4DAC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Daiva Thumat</cp:lastModifiedBy>
  <cp:revision>6</cp:revision>
  <cp:lastPrinted>2022-03-16T07:17:00Z</cp:lastPrinted>
  <dcterms:created xsi:type="dcterms:W3CDTF">2024-04-08T05:37:00Z</dcterms:created>
  <dcterms:modified xsi:type="dcterms:W3CDTF">2024-04-09T07:13:00Z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