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30948" w14:textId="77777777" w:rsidR="00AF0984" w:rsidRPr="00AF0984" w:rsidRDefault="00AF0984" w:rsidP="00AF0984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hd w:val="clear" w:color="auto" w:fill="FFFFFF"/>
          <w:lang w:val="lt-LT"/>
          <w14:ligatures w14:val="none"/>
        </w:rPr>
      </w:pPr>
      <w:r w:rsidRPr="00AF0984">
        <w:rPr>
          <w:noProof/>
          <w:lang w:val="lt-LT" w:eastAsia="lt-LT"/>
          <w14:ligatures w14:val="none"/>
        </w:rPr>
        <w:drawing>
          <wp:inline distT="0" distB="0" distL="0" distR="0" wp14:anchorId="55D510E0" wp14:editId="69F54600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806AA" w14:textId="77777777" w:rsidR="00AF0984" w:rsidRPr="00AF0984" w:rsidRDefault="00AF0984" w:rsidP="00AF0984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hd w:val="clear" w:color="auto" w:fill="FFFFFF"/>
          <w:lang w:val="lt-LT"/>
          <w14:ligatures w14:val="none"/>
        </w:rPr>
      </w:pPr>
    </w:p>
    <w:p w14:paraId="466210B6" w14:textId="77777777" w:rsidR="00A269F3" w:rsidRDefault="00AF0984" w:rsidP="00AF0984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hd w:val="clear" w:color="auto" w:fill="FFFFFF"/>
          <w:lang w:val="lt-LT"/>
          <w14:ligatures w14:val="none"/>
        </w:rPr>
      </w:pPr>
      <w:r w:rsidRPr="00AF0984">
        <w:rPr>
          <w:b/>
          <w:bCs/>
          <w:color w:val="000000"/>
          <w:shd w:val="clear" w:color="auto" w:fill="FFFFFF"/>
          <w:lang w:val="lt-LT"/>
          <w14:ligatures w14:val="none"/>
        </w:rPr>
        <w:t xml:space="preserve">ŠILUTĖS RAJONO SAVIVALDYBĖS </w:t>
      </w:r>
    </w:p>
    <w:p w14:paraId="5E349D18" w14:textId="1DD66EB6" w:rsidR="00AF0984" w:rsidRPr="00AF0984" w:rsidRDefault="00AF0984" w:rsidP="00AF0984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szCs w:val="20"/>
          <w:lang w:val="lt-LT"/>
          <w14:ligatures w14:val="none"/>
        </w:rPr>
      </w:pPr>
      <w:r w:rsidRPr="00AF0984">
        <w:rPr>
          <w:b/>
          <w:bCs/>
          <w:color w:val="000000"/>
          <w:shd w:val="clear" w:color="auto" w:fill="FFFFFF"/>
          <w:lang w:val="lt-LT"/>
          <w14:ligatures w14:val="none"/>
        </w:rPr>
        <w:t>TARYBA</w:t>
      </w:r>
      <w:r w:rsidRPr="00AF0984">
        <w:rPr>
          <w:color w:val="000000"/>
          <w:lang w:val="lt-LT"/>
          <w14:ligatures w14:val="none"/>
        </w:rPr>
        <w:br/>
      </w:r>
      <w:r w:rsidRPr="00AF0984">
        <w:rPr>
          <w:color w:val="000000"/>
          <w:lang w:val="lt-LT"/>
          <w14:ligatures w14:val="none"/>
        </w:rPr>
        <w:br/>
      </w:r>
      <w:r w:rsidRPr="00AF0984">
        <w:rPr>
          <w:b/>
          <w:bCs/>
          <w:color w:val="000000"/>
          <w:shd w:val="clear" w:color="auto" w:fill="FFFFFF"/>
          <w:lang w:val="lt-LT"/>
          <w14:ligatures w14:val="none"/>
        </w:rPr>
        <w:t>SPRENDIMAS</w:t>
      </w:r>
      <w:r w:rsidRPr="00AF0984">
        <w:rPr>
          <w:b/>
          <w:szCs w:val="20"/>
          <w:lang w:val="lt-LT"/>
          <w14:ligatures w14:val="none"/>
        </w:rPr>
        <w:t xml:space="preserve"> </w:t>
      </w:r>
    </w:p>
    <w:p w14:paraId="186BA297" w14:textId="4C463888" w:rsidR="000B029F" w:rsidRDefault="000B029F" w:rsidP="000B029F">
      <w:pPr>
        <w:jc w:val="center"/>
        <w:rPr>
          <w:b/>
          <w:color w:val="000080"/>
        </w:rPr>
      </w:pPr>
      <w:r w:rsidRPr="006B7583">
        <w:rPr>
          <w:b/>
        </w:rPr>
        <w:t xml:space="preserve">DĖL </w:t>
      </w:r>
      <w:r>
        <w:rPr>
          <w:b/>
          <w:caps/>
          <w:lang w:val="lt-LT"/>
        </w:rPr>
        <w:t>valstybinės žemės sklypo, ESANČIO šILUTĖ</w:t>
      </w:r>
      <w:r w:rsidR="00855702">
        <w:rPr>
          <w:b/>
          <w:caps/>
          <w:lang w:val="lt-LT"/>
        </w:rPr>
        <w:t>JE</w:t>
      </w:r>
      <w:r>
        <w:rPr>
          <w:b/>
          <w:caps/>
          <w:lang w:val="lt-LT"/>
        </w:rPr>
        <w:t xml:space="preserve">, </w:t>
      </w:r>
      <w:r w:rsidR="007B27F3">
        <w:rPr>
          <w:b/>
          <w:caps/>
          <w:lang w:val="lt-LT"/>
        </w:rPr>
        <w:t>GLUOSNIŲ</w:t>
      </w:r>
      <w:r w:rsidR="002F21F8">
        <w:rPr>
          <w:b/>
          <w:caps/>
          <w:lang w:val="lt-LT"/>
        </w:rPr>
        <w:t xml:space="preserve"> G.</w:t>
      </w:r>
      <w:r w:rsidR="002F21F8">
        <w:t> </w:t>
      </w:r>
      <w:r w:rsidR="007B27F3">
        <w:rPr>
          <w:b/>
          <w:caps/>
          <w:lang w:val="lt-LT"/>
        </w:rPr>
        <w:t>8</w:t>
      </w:r>
      <w:r>
        <w:rPr>
          <w:b/>
          <w:caps/>
          <w:lang w:val="lt-LT"/>
        </w:rPr>
        <w:t xml:space="preserve"> (KADASTRO NR. </w:t>
      </w:r>
      <w:r w:rsidR="002F21F8">
        <w:rPr>
          <w:b/>
          <w:caps/>
          <w:lang w:val="lt-LT"/>
        </w:rPr>
        <w:t>88</w:t>
      </w:r>
      <w:r w:rsidR="00855702">
        <w:rPr>
          <w:b/>
          <w:caps/>
          <w:lang w:val="lt-LT"/>
        </w:rPr>
        <w:t>67</w:t>
      </w:r>
      <w:r w:rsidR="002F21F8">
        <w:rPr>
          <w:b/>
          <w:caps/>
          <w:lang w:val="lt-LT"/>
        </w:rPr>
        <w:t>/00</w:t>
      </w:r>
      <w:r w:rsidR="007B27F3">
        <w:rPr>
          <w:b/>
          <w:caps/>
          <w:lang w:val="lt-LT"/>
        </w:rPr>
        <w:t>06</w:t>
      </w:r>
      <w:r w:rsidR="002F21F8">
        <w:rPr>
          <w:b/>
          <w:caps/>
          <w:lang w:val="lt-LT"/>
        </w:rPr>
        <w:t>:</w:t>
      </w:r>
      <w:r w:rsidR="007B27F3">
        <w:rPr>
          <w:b/>
          <w:caps/>
          <w:lang w:val="lt-LT"/>
        </w:rPr>
        <w:t>49</w:t>
      </w:r>
      <w:r>
        <w:rPr>
          <w:b/>
          <w:caps/>
          <w:lang w:val="lt-LT"/>
        </w:rPr>
        <w:t>)</w:t>
      </w:r>
      <w:r w:rsidR="00770CAA">
        <w:rPr>
          <w:b/>
          <w:caps/>
          <w:lang w:val="lt-LT"/>
        </w:rPr>
        <w:t>,</w:t>
      </w:r>
      <w:r>
        <w:rPr>
          <w:b/>
          <w:caps/>
          <w:lang w:val="lt-LT"/>
        </w:rPr>
        <w:t xml:space="preserve"> nuomos teisĖS PERLEIDIMO </w:t>
      </w:r>
    </w:p>
    <w:p w14:paraId="35475B37" w14:textId="77777777" w:rsidR="00174E1E" w:rsidRDefault="00174E1E" w:rsidP="00174E1E">
      <w:pPr>
        <w:jc w:val="center"/>
      </w:pPr>
    </w:p>
    <w:p w14:paraId="5198ED28" w14:textId="77777777" w:rsidR="00AF0984" w:rsidRPr="00AF0984" w:rsidRDefault="00AF0984" w:rsidP="00AF0984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jc w:val="both"/>
        <w:rPr>
          <w:szCs w:val="20"/>
          <w:lang w:val="lt-LT"/>
          <w14:ligatures w14:val="none"/>
        </w:rPr>
      </w:pPr>
    </w:p>
    <w:p w14:paraId="72CF02AD" w14:textId="5257F6FD" w:rsidR="00AF0984" w:rsidRPr="00AF0984" w:rsidRDefault="00AF0984" w:rsidP="00AF0984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  <w:rPr>
          <w:szCs w:val="20"/>
          <w:lang w:val="lt-LT"/>
          <w14:ligatures w14:val="none"/>
        </w:rPr>
      </w:pPr>
      <w:r w:rsidRPr="00AF0984">
        <w:rPr>
          <w:color w:val="000000"/>
          <w:shd w:val="clear" w:color="auto" w:fill="FFFFFF"/>
          <w:lang w:val="lt-LT"/>
          <w14:ligatures w14:val="none"/>
        </w:rPr>
        <w:t>2024 m.</w:t>
      </w:r>
      <w:r w:rsidR="00855702">
        <w:rPr>
          <w:color w:val="000000"/>
          <w:shd w:val="clear" w:color="auto" w:fill="FFFFFF"/>
          <w:lang w:val="lt-LT"/>
          <w14:ligatures w14:val="none"/>
        </w:rPr>
        <w:t xml:space="preserve">           </w:t>
      </w:r>
      <w:r w:rsidRPr="00AF0984">
        <w:rPr>
          <w:color w:val="000000"/>
          <w:shd w:val="clear" w:color="auto" w:fill="FFFFFF"/>
          <w:lang w:val="lt-LT"/>
          <w14:ligatures w14:val="none"/>
        </w:rPr>
        <w:t xml:space="preserve">     </w:t>
      </w:r>
      <w:r w:rsidR="007917C9">
        <w:rPr>
          <w:color w:val="000000"/>
          <w:shd w:val="clear" w:color="auto" w:fill="FFFFFF"/>
          <w:lang w:val="lt-LT"/>
          <w14:ligatures w14:val="none"/>
        </w:rPr>
        <w:t xml:space="preserve"> </w:t>
      </w:r>
      <w:r w:rsidRPr="00AF0984">
        <w:rPr>
          <w:color w:val="000000"/>
          <w:shd w:val="clear" w:color="auto" w:fill="FFFFFF"/>
          <w:lang w:val="lt-LT"/>
          <w14:ligatures w14:val="none"/>
        </w:rPr>
        <w:t xml:space="preserve"> d. Nr. </w:t>
      </w:r>
      <w:r w:rsidR="00A269F3">
        <w:rPr>
          <w:color w:val="000000"/>
          <w:shd w:val="clear" w:color="auto" w:fill="FFFFFF"/>
          <w:lang w:val="lt-LT"/>
          <w14:ligatures w14:val="none"/>
        </w:rPr>
        <w:t>T1-</w:t>
      </w:r>
      <w:r w:rsidRPr="00AF0984">
        <w:rPr>
          <w:color w:val="000000"/>
          <w:lang w:val="lt-LT"/>
          <w14:ligatures w14:val="none"/>
        </w:rPr>
        <w:br/>
      </w:r>
      <w:r w:rsidRPr="00AF0984">
        <w:rPr>
          <w:color w:val="000000"/>
          <w:shd w:val="clear" w:color="auto" w:fill="FFFFFF"/>
          <w:lang w:val="lt-LT"/>
          <w14:ligatures w14:val="none"/>
        </w:rPr>
        <w:t>Šilutė</w:t>
      </w:r>
    </w:p>
    <w:p w14:paraId="48A82661" w14:textId="77777777" w:rsidR="00174E1E" w:rsidRDefault="00174E1E" w:rsidP="00174E1E">
      <w:pPr>
        <w:jc w:val="center"/>
      </w:pPr>
    </w:p>
    <w:p w14:paraId="75D51FFE" w14:textId="77777777" w:rsidR="00174E1E" w:rsidRDefault="00174E1E" w:rsidP="00174E1E">
      <w:pPr>
        <w:jc w:val="center"/>
      </w:pPr>
    </w:p>
    <w:p w14:paraId="34A61A8C" w14:textId="77777777" w:rsidR="00AC7951" w:rsidRDefault="00174E1E" w:rsidP="007B056E">
      <w:pPr>
        <w:ind w:firstLine="851"/>
        <w:jc w:val="both"/>
        <w:rPr>
          <w:lang w:val="lt-LT"/>
        </w:rPr>
      </w:pPr>
      <w:r w:rsidRPr="00AF0984">
        <w:rPr>
          <w:lang w:val="lt-LT"/>
        </w:rPr>
        <w:t xml:space="preserve">Vadovaudamasi Lietuvos Respublikos civilinio kodekso 6.394 straipsnio 3 dalimi, Lietuvos Respublikos vietos savivaldos įstatymo 15 straipsnio 2 dalies 20 punktu, Lietuvos Respublikos žemės įstatymo 7 straipsnio 1 dalies 2 punktu, </w:t>
      </w:r>
      <w:bookmarkStart w:id="0" w:name="_Hlk145022277"/>
      <w:r w:rsidRPr="00AF0984">
        <w:rPr>
          <w:lang w:val="lt-LT"/>
        </w:rPr>
        <w:t>Naudojamų kitos paskirties valstybinės žemės sklypų pardavimo ir nuomos taisyklių, patvirtintų Lietuvos Respublikos Vyriausybės 1999-03-09 nutarimu Nr. 260 ,,Dėl naudojamų kitos paskirties valstybinės žemės sklypų pardavimo ir nuomos“, 45</w:t>
      </w:r>
      <w:r w:rsidRPr="00AF0984">
        <w:rPr>
          <w:color w:val="000000"/>
          <w:vertAlign w:val="superscript"/>
        </w:rPr>
        <w:t xml:space="preserve"> </w:t>
      </w:r>
      <w:r w:rsidRPr="00AF0984">
        <w:rPr>
          <w:lang w:val="lt-LT"/>
        </w:rPr>
        <w:t>punktu,</w:t>
      </w:r>
      <w:r>
        <w:rPr>
          <w:lang w:val="lt-LT"/>
        </w:rPr>
        <w:t xml:space="preserve"> </w:t>
      </w:r>
      <w:bookmarkEnd w:id="0"/>
      <w:r w:rsidR="00AF0984">
        <w:rPr>
          <w:lang w:val="lt-LT"/>
        </w:rPr>
        <w:t>Šilutės rajono</w:t>
      </w:r>
      <w:r w:rsidRPr="005A514F">
        <w:rPr>
          <w:lang w:val="lt-LT"/>
        </w:rPr>
        <w:t xml:space="preserve"> savivaldybės taryba </w:t>
      </w:r>
      <w:r>
        <w:rPr>
          <w:lang w:val="lt-LT"/>
        </w:rPr>
        <w:t xml:space="preserve"> </w:t>
      </w:r>
      <w:r w:rsidRPr="005A514F">
        <w:rPr>
          <w:lang w:val="lt-LT"/>
        </w:rPr>
        <w:t>n</w:t>
      </w:r>
      <w:r>
        <w:rPr>
          <w:lang w:val="lt-LT"/>
        </w:rPr>
        <w:t> </w:t>
      </w:r>
      <w:r w:rsidRPr="005A514F">
        <w:rPr>
          <w:lang w:val="lt-LT"/>
        </w:rPr>
        <w:t>u</w:t>
      </w:r>
      <w:r>
        <w:rPr>
          <w:lang w:val="lt-LT"/>
        </w:rPr>
        <w:t> </w:t>
      </w:r>
      <w:r w:rsidRPr="005A514F">
        <w:rPr>
          <w:lang w:val="lt-LT"/>
        </w:rPr>
        <w:t>s</w:t>
      </w:r>
      <w:r>
        <w:rPr>
          <w:lang w:val="lt-LT"/>
        </w:rPr>
        <w:t> </w:t>
      </w:r>
      <w:r w:rsidRPr="005A514F">
        <w:rPr>
          <w:lang w:val="lt-LT"/>
        </w:rPr>
        <w:t>p</w:t>
      </w:r>
      <w:r>
        <w:rPr>
          <w:lang w:val="lt-LT"/>
        </w:rPr>
        <w:t> </w:t>
      </w:r>
      <w:r w:rsidRPr="005A514F">
        <w:rPr>
          <w:lang w:val="lt-LT"/>
        </w:rPr>
        <w:t>r</w:t>
      </w:r>
      <w:r>
        <w:rPr>
          <w:lang w:val="lt-LT"/>
        </w:rPr>
        <w:t> </w:t>
      </w:r>
      <w:r w:rsidRPr="005A514F">
        <w:rPr>
          <w:lang w:val="lt-LT"/>
        </w:rPr>
        <w:t>e</w:t>
      </w:r>
      <w:r>
        <w:rPr>
          <w:lang w:val="lt-LT"/>
        </w:rPr>
        <w:t> </w:t>
      </w:r>
      <w:r w:rsidRPr="005A514F">
        <w:rPr>
          <w:lang w:val="lt-LT"/>
        </w:rPr>
        <w:t>n</w:t>
      </w:r>
      <w:r>
        <w:rPr>
          <w:lang w:val="lt-LT"/>
        </w:rPr>
        <w:t> </w:t>
      </w:r>
      <w:r w:rsidRPr="005A514F">
        <w:rPr>
          <w:lang w:val="lt-LT"/>
        </w:rPr>
        <w:t>d</w:t>
      </w:r>
      <w:r>
        <w:rPr>
          <w:lang w:val="lt-LT"/>
        </w:rPr>
        <w:t> </w:t>
      </w:r>
      <w:r w:rsidRPr="005A514F">
        <w:rPr>
          <w:lang w:val="lt-LT"/>
        </w:rPr>
        <w:t>ž</w:t>
      </w:r>
      <w:r>
        <w:rPr>
          <w:lang w:val="lt-LT"/>
        </w:rPr>
        <w:t> </w:t>
      </w:r>
      <w:r w:rsidRPr="005A514F">
        <w:rPr>
          <w:lang w:val="lt-LT"/>
        </w:rPr>
        <w:t>i</w:t>
      </w:r>
      <w:r>
        <w:rPr>
          <w:lang w:val="lt-LT"/>
        </w:rPr>
        <w:t> </w:t>
      </w:r>
      <w:r w:rsidRPr="005A514F">
        <w:rPr>
          <w:lang w:val="lt-LT"/>
        </w:rPr>
        <w:t>a:</w:t>
      </w:r>
    </w:p>
    <w:p w14:paraId="31E2334A" w14:textId="2BAE6D9B" w:rsidR="001C55F1" w:rsidRPr="001C55F1" w:rsidRDefault="001C55F1" w:rsidP="007B056E">
      <w:pPr>
        <w:spacing w:before="100" w:beforeAutospacing="1"/>
        <w:ind w:firstLine="851"/>
        <w:contextualSpacing/>
        <w:jc w:val="both"/>
        <w:rPr>
          <w:lang w:val="en-US"/>
          <w14:ligatures w14:val="none"/>
        </w:rPr>
      </w:pPr>
      <w:r w:rsidRPr="001C55F1">
        <w:rPr>
          <w:lang w:val="lt-LT"/>
          <w14:ligatures w14:val="none"/>
        </w:rPr>
        <w:t>1.</w:t>
      </w:r>
      <w:r w:rsidRPr="001C55F1">
        <w:rPr>
          <w:sz w:val="14"/>
          <w:szCs w:val="14"/>
          <w:lang w:val="lt-LT"/>
          <w14:ligatures w14:val="none"/>
        </w:rPr>
        <w:t xml:space="preserve">         </w:t>
      </w:r>
      <w:bookmarkStart w:id="1" w:name="_Hlk161150819"/>
      <w:r w:rsidRPr="001C55F1">
        <w:rPr>
          <w:lang w:val="lt-LT"/>
          <w14:ligatures w14:val="none"/>
        </w:rPr>
        <w:t xml:space="preserve">Pritarti, kad </w:t>
      </w:r>
      <w:r w:rsidR="007B27F3">
        <w:rPr>
          <w:lang w:val="lt-LT"/>
          <w14:ligatures w14:val="none"/>
        </w:rPr>
        <w:t>UAB „Šilutės prekyba“</w:t>
      </w:r>
      <w:r w:rsidRPr="001C55F1">
        <w:rPr>
          <w:lang w:val="lt-LT"/>
          <w14:ligatures w14:val="none"/>
        </w:rPr>
        <w:t xml:space="preserve"> perleistų </w:t>
      </w:r>
      <w:r w:rsidR="007B27F3">
        <w:rPr>
          <w:lang w:val="lt-LT"/>
        </w:rPr>
        <w:t>1,2190</w:t>
      </w:r>
      <w:r w:rsidR="00B13D0D">
        <w:rPr>
          <w:lang w:val="lt-LT"/>
        </w:rPr>
        <w:t xml:space="preserve"> ha ploto </w:t>
      </w:r>
      <w:r w:rsidRPr="001C55F1">
        <w:rPr>
          <w:lang w:val="lt-LT"/>
          <w14:ligatures w14:val="none"/>
        </w:rPr>
        <w:t>valstybinės žemės sklypo (kadastro Nr. 8867/00</w:t>
      </w:r>
      <w:r w:rsidR="007B27F3">
        <w:rPr>
          <w:lang w:val="lt-LT"/>
          <w14:ligatures w14:val="none"/>
        </w:rPr>
        <w:t>06</w:t>
      </w:r>
      <w:r w:rsidRPr="001C55F1">
        <w:rPr>
          <w:lang w:val="lt-LT"/>
          <w14:ligatures w14:val="none"/>
        </w:rPr>
        <w:t>:</w:t>
      </w:r>
      <w:r w:rsidR="007B27F3">
        <w:rPr>
          <w:lang w:val="lt-LT"/>
          <w14:ligatures w14:val="none"/>
        </w:rPr>
        <w:t>49</w:t>
      </w:r>
      <w:r w:rsidRPr="001C55F1">
        <w:rPr>
          <w:lang w:val="lt-LT"/>
          <w14:ligatures w14:val="none"/>
        </w:rPr>
        <w:t xml:space="preserve">, unikalus Nr. </w:t>
      </w:r>
      <w:r w:rsidR="00517F90" w:rsidRPr="00517F90">
        <w:rPr>
          <w:lang w:val="lt-LT"/>
          <w14:ligatures w14:val="none"/>
        </w:rPr>
        <w:t>8867-00</w:t>
      </w:r>
      <w:r w:rsidR="007B056E">
        <w:rPr>
          <w:lang w:val="lt-LT"/>
          <w14:ligatures w14:val="none"/>
        </w:rPr>
        <w:t>06</w:t>
      </w:r>
      <w:r w:rsidR="00517F90" w:rsidRPr="00517F90">
        <w:rPr>
          <w:lang w:val="lt-LT"/>
          <w14:ligatures w14:val="none"/>
        </w:rPr>
        <w:t>-00</w:t>
      </w:r>
      <w:r w:rsidR="007B056E">
        <w:rPr>
          <w:lang w:val="lt-LT"/>
          <w14:ligatures w14:val="none"/>
        </w:rPr>
        <w:t>49</w:t>
      </w:r>
      <w:r w:rsidRPr="001C55F1">
        <w:rPr>
          <w:lang w:val="lt-LT"/>
          <w14:ligatures w14:val="none"/>
        </w:rPr>
        <w:t xml:space="preserve">), esančio adresu: Šilutė, </w:t>
      </w:r>
      <w:r w:rsidR="007B27F3">
        <w:rPr>
          <w:lang w:val="lt-LT"/>
          <w14:ligatures w14:val="none"/>
        </w:rPr>
        <w:t>Gluosnių</w:t>
      </w:r>
      <w:r w:rsidRPr="001C55F1">
        <w:rPr>
          <w:lang w:val="lt-LT"/>
          <w14:ligatures w14:val="none"/>
        </w:rPr>
        <w:t xml:space="preserve"> g. </w:t>
      </w:r>
      <w:r w:rsidR="007B27F3">
        <w:rPr>
          <w:lang w:val="lt-LT"/>
          <w14:ligatures w14:val="none"/>
        </w:rPr>
        <w:t>8</w:t>
      </w:r>
      <w:r w:rsidRPr="001C55F1">
        <w:rPr>
          <w:lang w:val="lt-LT"/>
          <w14:ligatures w14:val="none"/>
        </w:rPr>
        <w:t xml:space="preserve">, išnuomoto pagal </w:t>
      </w:r>
      <w:r w:rsidR="00517F90">
        <w:rPr>
          <w:lang w:val="lt-LT"/>
          <w14:ligatures w14:val="none"/>
        </w:rPr>
        <w:t>20</w:t>
      </w:r>
      <w:r w:rsidR="007B27F3">
        <w:rPr>
          <w:lang w:val="lt-LT"/>
          <w14:ligatures w14:val="none"/>
        </w:rPr>
        <w:t>18</w:t>
      </w:r>
      <w:r w:rsidRPr="001C55F1">
        <w:rPr>
          <w:lang w:val="lt-LT"/>
          <w14:ligatures w14:val="none"/>
        </w:rPr>
        <w:t xml:space="preserve"> m. </w:t>
      </w:r>
      <w:r w:rsidR="007B27F3">
        <w:rPr>
          <w:lang w:val="lt-LT"/>
          <w14:ligatures w14:val="none"/>
        </w:rPr>
        <w:t>spalio 8</w:t>
      </w:r>
      <w:r w:rsidRPr="001C55F1">
        <w:rPr>
          <w:lang w:val="lt-LT"/>
          <w14:ligatures w14:val="none"/>
        </w:rPr>
        <w:t xml:space="preserve"> d. </w:t>
      </w:r>
      <w:r w:rsidR="007B27F3">
        <w:rPr>
          <w:lang w:val="lt-LT"/>
          <w14:ligatures w14:val="none"/>
        </w:rPr>
        <w:t xml:space="preserve">susitarimą Nr. </w:t>
      </w:r>
      <w:r w:rsidR="007B27F3" w:rsidRPr="001C55F1">
        <w:rPr>
          <w:lang w:val="lt-LT"/>
          <w14:ligatures w14:val="none"/>
        </w:rPr>
        <w:t>17SŽN-</w:t>
      </w:r>
      <w:r w:rsidR="007B27F3">
        <w:rPr>
          <w:lang w:val="lt-LT"/>
          <w14:ligatures w14:val="none"/>
        </w:rPr>
        <w:t>531</w:t>
      </w:r>
      <w:r w:rsidR="007B27F3" w:rsidRPr="001C55F1">
        <w:rPr>
          <w:lang w:val="lt-LT"/>
          <w14:ligatures w14:val="none"/>
        </w:rPr>
        <w:t>-(14.17.55.)</w:t>
      </w:r>
      <w:r w:rsidR="007B27F3">
        <w:rPr>
          <w:lang w:val="lt-LT"/>
          <w14:ligatures w14:val="none"/>
        </w:rPr>
        <w:t xml:space="preserve"> „Dėl 2002 m. kovo 7 d. </w:t>
      </w:r>
      <w:r w:rsidRPr="001C55F1">
        <w:rPr>
          <w:lang w:val="lt-LT"/>
          <w14:ligatures w14:val="none"/>
        </w:rPr>
        <w:t>valstybinės žemės nuomos sutart</w:t>
      </w:r>
      <w:r w:rsidR="00CD230E">
        <w:rPr>
          <w:lang w:val="lt-LT"/>
          <w14:ligatures w14:val="none"/>
        </w:rPr>
        <w:t>ies</w:t>
      </w:r>
      <w:r w:rsidRPr="001C55F1">
        <w:rPr>
          <w:lang w:val="lt-LT"/>
          <w14:ligatures w14:val="none"/>
        </w:rPr>
        <w:t xml:space="preserve"> Nr.</w:t>
      </w:r>
      <w:r w:rsidR="007B27F3">
        <w:rPr>
          <w:lang w:val="lt-LT"/>
          <w14:ligatures w14:val="none"/>
        </w:rPr>
        <w:t xml:space="preserve"> N88/2002-022 pakeitimo“</w:t>
      </w:r>
      <w:r w:rsidR="00F87233">
        <w:rPr>
          <w:lang w:val="lt-LT"/>
          <w14:ligatures w14:val="none"/>
        </w:rPr>
        <w:t xml:space="preserve"> ir 2002 m. kovo 7 d. </w:t>
      </w:r>
      <w:r w:rsidR="00F87233" w:rsidRPr="001C55F1">
        <w:rPr>
          <w:lang w:val="lt-LT"/>
          <w14:ligatures w14:val="none"/>
        </w:rPr>
        <w:t>valstybinės žemės nuomos sutart</w:t>
      </w:r>
      <w:r w:rsidR="00F87233">
        <w:rPr>
          <w:lang w:val="lt-LT"/>
          <w14:ligatures w14:val="none"/>
        </w:rPr>
        <w:t>į</w:t>
      </w:r>
      <w:r w:rsidR="00F87233" w:rsidRPr="001C55F1">
        <w:rPr>
          <w:lang w:val="lt-LT"/>
          <w14:ligatures w14:val="none"/>
        </w:rPr>
        <w:t xml:space="preserve"> Nr.</w:t>
      </w:r>
      <w:r w:rsidR="00F87233">
        <w:rPr>
          <w:lang w:val="lt-LT"/>
          <w14:ligatures w14:val="none"/>
        </w:rPr>
        <w:t xml:space="preserve"> N88/2002-022, </w:t>
      </w:r>
      <w:r w:rsidRPr="001C55F1">
        <w:rPr>
          <w:lang w:val="lt-LT"/>
          <w14:ligatures w14:val="none"/>
        </w:rPr>
        <w:t xml:space="preserve"> reikalingo </w:t>
      </w:r>
      <w:r w:rsidR="007B27F3" w:rsidRPr="001C55F1">
        <w:rPr>
          <w:lang w:val="lt-LT"/>
          <w14:ligatures w14:val="none"/>
        </w:rPr>
        <w:t>perleidžiamam </w:t>
      </w:r>
      <w:r w:rsidR="007B27F3">
        <w:rPr>
          <w:lang w:val="lt-LT"/>
          <w14:ligatures w14:val="none"/>
        </w:rPr>
        <w:t xml:space="preserve"> </w:t>
      </w:r>
      <w:r w:rsidR="00153BD9">
        <w:rPr>
          <w:lang w:val="lt-LT"/>
          <w14:ligatures w14:val="none"/>
        </w:rPr>
        <w:t xml:space="preserve">administraciniam </w:t>
      </w:r>
      <w:r w:rsidR="00153BD9" w:rsidRPr="001C55F1">
        <w:rPr>
          <w:lang w:val="lt-LT"/>
          <w14:ligatures w14:val="none"/>
        </w:rPr>
        <w:t>pastatui</w:t>
      </w:r>
      <w:r w:rsidRPr="001C55F1">
        <w:rPr>
          <w:lang w:val="lt-LT"/>
          <w14:ligatures w14:val="none"/>
        </w:rPr>
        <w:t>,</w:t>
      </w:r>
      <w:r w:rsidR="00540B31">
        <w:rPr>
          <w:lang w:val="lt-LT"/>
          <w14:ligatures w14:val="none"/>
        </w:rPr>
        <w:t xml:space="preserve"> </w:t>
      </w:r>
      <w:r w:rsidR="00540B31" w:rsidRPr="00540B31">
        <w:rPr>
          <w:lang w:val="lt-LT"/>
          <w14:ligatures w14:val="none"/>
        </w:rPr>
        <w:t>1B</w:t>
      </w:r>
      <w:r w:rsidR="007B27F3">
        <w:rPr>
          <w:lang w:val="lt-LT"/>
          <w14:ligatures w14:val="none"/>
        </w:rPr>
        <w:t>3</w:t>
      </w:r>
      <w:r w:rsidR="00540B31" w:rsidRPr="00540B31">
        <w:rPr>
          <w:lang w:val="lt-LT"/>
          <w14:ligatures w14:val="none"/>
        </w:rPr>
        <w:t>p</w:t>
      </w:r>
      <w:r w:rsidR="00540B31">
        <w:rPr>
          <w:lang w:val="lt-LT"/>
          <w14:ligatures w14:val="none"/>
        </w:rPr>
        <w:t>,</w:t>
      </w:r>
      <w:r w:rsidRPr="001C55F1">
        <w:rPr>
          <w:lang w:val="lt-LT"/>
          <w14:ligatures w14:val="none"/>
        </w:rPr>
        <w:t xml:space="preserve"> unikalus Nr. </w:t>
      </w:r>
      <w:r w:rsidR="00153BD9" w:rsidRPr="00153BD9">
        <w:rPr>
          <w:lang w:val="lt-LT"/>
          <w14:ligatures w14:val="none"/>
        </w:rPr>
        <w:t>8897-</w:t>
      </w:r>
      <w:r w:rsidR="007B27F3">
        <w:rPr>
          <w:lang w:val="lt-LT"/>
          <w14:ligatures w14:val="none"/>
        </w:rPr>
        <w:t>5009-6013</w:t>
      </w:r>
      <w:r w:rsidR="00B13D0D">
        <w:rPr>
          <w:lang w:val="lt-LT"/>
          <w14:ligatures w14:val="none"/>
        </w:rPr>
        <w:t xml:space="preserve">, </w:t>
      </w:r>
      <w:r w:rsidR="00CD230E">
        <w:rPr>
          <w:lang w:val="lt-LT"/>
          <w14:ligatures w14:val="none"/>
        </w:rPr>
        <w:t xml:space="preserve">sandėliui, 2F1g, </w:t>
      </w:r>
      <w:r w:rsidR="00CD230E" w:rsidRPr="001C55F1">
        <w:rPr>
          <w:lang w:val="lt-LT"/>
          <w14:ligatures w14:val="none"/>
        </w:rPr>
        <w:t xml:space="preserve">unikalus Nr. </w:t>
      </w:r>
      <w:r w:rsidR="00CD230E" w:rsidRPr="00153BD9">
        <w:rPr>
          <w:lang w:val="lt-LT"/>
          <w14:ligatures w14:val="none"/>
        </w:rPr>
        <w:t>8897-</w:t>
      </w:r>
      <w:r w:rsidR="00CD230E">
        <w:rPr>
          <w:lang w:val="lt-LT"/>
          <w14:ligatures w14:val="none"/>
        </w:rPr>
        <w:t xml:space="preserve">5009-6024, sandėliui, </w:t>
      </w:r>
      <w:r w:rsidR="007B056E">
        <w:rPr>
          <w:lang w:val="lt-LT"/>
          <w14:ligatures w14:val="none"/>
        </w:rPr>
        <w:t>3</w:t>
      </w:r>
      <w:r w:rsidR="00CD230E">
        <w:rPr>
          <w:lang w:val="lt-LT"/>
          <w14:ligatures w14:val="none"/>
        </w:rPr>
        <w:t xml:space="preserve">F1g, </w:t>
      </w:r>
      <w:r w:rsidR="00CD230E" w:rsidRPr="001C55F1">
        <w:rPr>
          <w:lang w:val="lt-LT"/>
          <w14:ligatures w14:val="none"/>
        </w:rPr>
        <w:t xml:space="preserve">unikalus Nr. </w:t>
      </w:r>
      <w:r w:rsidR="00CD230E" w:rsidRPr="00153BD9">
        <w:rPr>
          <w:lang w:val="lt-LT"/>
          <w14:ligatures w14:val="none"/>
        </w:rPr>
        <w:t>8897-</w:t>
      </w:r>
      <w:r w:rsidR="00CD230E">
        <w:rPr>
          <w:lang w:val="lt-LT"/>
          <w14:ligatures w14:val="none"/>
        </w:rPr>
        <w:t xml:space="preserve">5009-6035, </w:t>
      </w:r>
      <w:r w:rsidR="007B056E">
        <w:rPr>
          <w:lang w:val="lt-LT"/>
          <w14:ligatures w14:val="none"/>
        </w:rPr>
        <w:t xml:space="preserve">sandėliui, 4F1g, </w:t>
      </w:r>
      <w:r w:rsidR="007B056E" w:rsidRPr="001C55F1">
        <w:rPr>
          <w:lang w:val="lt-LT"/>
          <w14:ligatures w14:val="none"/>
        </w:rPr>
        <w:t xml:space="preserve">unikalus Nr. </w:t>
      </w:r>
      <w:r w:rsidR="007B056E" w:rsidRPr="00153BD9">
        <w:rPr>
          <w:lang w:val="lt-LT"/>
          <w14:ligatures w14:val="none"/>
        </w:rPr>
        <w:t>8897-</w:t>
      </w:r>
      <w:r w:rsidR="007B056E">
        <w:rPr>
          <w:lang w:val="lt-LT"/>
          <w14:ligatures w14:val="none"/>
        </w:rPr>
        <w:t xml:space="preserve">5009-6046, garažui, 5G1g, </w:t>
      </w:r>
      <w:r w:rsidR="007B056E" w:rsidRPr="001C55F1">
        <w:rPr>
          <w:lang w:val="lt-LT"/>
          <w14:ligatures w14:val="none"/>
        </w:rPr>
        <w:t xml:space="preserve">unikalus Nr. </w:t>
      </w:r>
      <w:r w:rsidR="007B056E" w:rsidRPr="00153BD9">
        <w:rPr>
          <w:lang w:val="lt-LT"/>
          <w14:ligatures w14:val="none"/>
        </w:rPr>
        <w:t>8897-</w:t>
      </w:r>
      <w:r w:rsidR="007B056E">
        <w:rPr>
          <w:lang w:val="lt-LT"/>
          <w14:ligatures w14:val="none"/>
        </w:rPr>
        <w:t xml:space="preserve">5009-6057, sandėliui, 6F1g, </w:t>
      </w:r>
      <w:r w:rsidR="007B056E" w:rsidRPr="001C55F1">
        <w:rPr>
          <w:lang w:val="lt-LT"/>
          <w14:ligatures w14:val="none"/>
        </w:rPr>
        <w:t xml:space="preserve">unikalus Nr. </w:t>
      </w:r>
      <w:r w:rsidR="007B056E" w:rsidRPr="00153BD9">
        <w:rPr>
          <w:lang w:val="lt-LT"/>
          <w14:ligatures w14:val="none"/>
        </w:rPr>
        <w:t>8897-</w:t>
      </w:r>
      <w:r w:rsidR="007B056E">
        <w:rPr>
          <w:lang w:val="lt-LT"/>
          <w14:ligatures w14:val="none"/>
        </w:rPr>
        <w:t xml:space="preserve">5009-6068, </w:t>
      </w:r>
      <w:r w:rsidR="00624E87">
        <w:rPr>
          <w:lang w:val="lt-LT"/>
          <w14:ligatures w14:val="none"/>
        </w:rPr>
        <w:t xml:space="preserve">kitiems </w:t>
      </w:r>
      <w:r w:rsidR="00624E87" w:rsidRPr="00624E87">
        <w:rPr>
          <w:lang w:val="lt-LT"/>
          <w14:ligatures w14:val="none"/>
        </w:rPr>
        <w:t>inžinerinia</w:t>
      </w:r>
      <w:r w:rsidR="00624E87">
        <w:rPr>
          <w:lang w:val="lt-LT"/>
          <w14:ligatures w14:val="none"/>
        </w:rPr>
        <w:t>ms</w:t>
      </w:r>
      <w:r w:rsidR="00624E87" w:rsidRPr="00624E87">
        <w:rPr>
          <w:lang w:val="lt-LT"/>
          <w14:ligatures w14:val="none"/>
        </w:rPr>
        <w:t xml:space="preserve"> statinia</w:t>
      </w:r>
      <w:r w:rsidR="00624E87">
        <w:rPr>
          <w:lang w:val="lt-LT"/>
          <w14:ligatures w14:val="none"/>
        </w:rPr>
        <w:t>ms</w:t>
      </w:r>
      <w:r w:rsidR="007B056E">
        <w:rPr>
          <w:lang w:val="lt-LT"/>
          <w14:ligatures w14:val="none"/>
        </w:rPr>
        <w:t xml:space="preserve"> - kiemo statiniai</w:t>
      </w:r>
      <w:r w:rsidR="00624E87">
        <w:rPr>
          <w:lang w:val="lt-LT"/>
          <w14:ligatures w14:val="none"/>
        </w:rPr>
        <w:t>,</w:t>
      </w:r>
      <w:r w:rsidR="00624E87" w:rsidRPr="00624E87">
        <w:rPr>
          <w:lang w:val="lt-LT"/>
          <w14:ligatures w14:val="none"/>
        </w:rPr>
        <w:t xml:space="preserve"> </w:t>
      </w:r>
      <w:r w:rsidR="00624E87" w:rsidRPr="001C55F1">
        <w:rPr>
          <w:lang w:val="lt-LT"/>
          <w14:ligatures w14:val="none"/>
        </w:rPr>
        <w:t xml:space="preserve">unikalus Nr. </w:t>
      </w:r>
      <w:r w:rsidR="00624E87" w:rsidRPr="00624E87">
        <w:rPr>
          <w:lang w:val="lt-LT"/>
          <w14:ligatures w14:val="none"/>
        </w:rPr>
        <w:t>8897-</w:t>
      </w:r>
      <w:r w:rsidR="007B056E">
        <w:rPr>
          <w:lang w:val="lt-LT"/>
          <w14:ligatures w14:val="none"/>
        </w:rPr>
        <w:t>5009-60</w:t>
      </w:r>
      <w:r w:rsidR="009E3A89">
        <w:rPr>
          <w:lang w:val="lt-LT"/>
          <w14:ligatures w14:val="none"/>
        </w:rPr>
        <w:t>79</w:t>
      </w:r>
      <w:r w:rsidR="00624E87">
        <w:rPr>
          <w:lang w:val="lt-LT"/>
          <w14:ligatures w14:val="none"/>
        </w:rPr>
        <w:t xml:space="preserve">, </w:t>
      </w:r>
      <w:r w:rsidRPr="001C55F1">
        <w:rPr>
          <w:lang w:val="lt-LT"/>
          <w14:ligatures w14:val="none"/>
        </w:rPr>
        <w:t>eksploatuoti</w:t>
      </w:r>
      <w:r w:rsidR="00624E87">
        <w:rPr>
          <w:lang w:val="lt-LT"/>
          <w14:ligatures w14:val="none"/>
        </w:rPr>
        <w:t xml:space="preserve">, </w:t>
      </w:r>
      <w:r w:rsidR="00624E87" w:rsidRPr="001C55F1">
        <w:rPr>
          <w:lang w:val="lt-LT"/>
          <w14:ligatures w14:val="none"/>
        </w:rPr>
        <w:t>nuomos teisę</w:t>
      </w:r>
      <w:r w:rsidRPr="001C55F1">
        <w:rPr>
          <w:lang w:val="lt-LT"/>
          <w14:ligatures w14:val="none"/>
        </w:rPr>
        <w:t>.</w:t>
      </w:r>
    </w:p>
    <w:p w14:paraId="3221069D" w14:textId="673B8CB5" w:rsidR="00D53166" w:rsidRPr="001C55F1" w:rsidRDefault="00D53166" w:rsidP="007B056E">
      <w:pPr>
        <w:pStyle w:val="Sraopastraipa"/>
        <w:numPr>
          <w:ilvl w:val="0"/>
          <w:numId w:val="6"/>
        </w:numPr>
        <w:jc w:val="both"/>
        <w:rPr>
          <w:lang w:val="lt-LT"/>
        </w:rPr>
      </w:pPr>
      <w:bookmarkStart w:id="2" w:name="_Hlk160005658"/>
      <w:bookmarkEnd w:id="1"/>
      <w:r w:rsidRPr="001C55F1">
        <w:rPr>
          <w:lang w:val="lt-LT"/>
        </w:rPr>
        <w:t>Nustatyti, kad:</w:t>
      </w:r>
    </w:p>
    <w:p w14:paraId="546CE8F3" w14:textId="621B43F9" w:rsidR="001C55F1" w:rsidRPr="001C55F1" w:rsidRDefault="001C55F1" w:rsidP="007B056E">
      <w:pPr>
        <w:ind w:firstLine="851"/>
        <w:jc w:val="both"/>
        <w:rPr>
          <w:lang w:val="lt-LT"/>
        </w:rPr>
      </w:pPr>
      <w:r>
        <w:rPr>
          <w:lang w:val="lt-LT"/>
        </w:rPr>
        <w:t>2.1.</w:t>
      </w:r>
      <w:r w:rsidRPr="001C55F1">
        <w:rPr>
          <w:lang w:val="lt-LT"/>
        </w:rPr>
        <w:t xml:space="preserve"> naujasis statinių ar įrenginių savininkas per vieną mėnesį nuo nuosavybės teisių į statinius ar įrenginius įregistravimo Nekilnojamojo turto registre privalo kreiptis į Šilutės rajono savivaldybę su prašymu pakeisti nuomos sutartį;</w:t>
      </w:r>
    </w:p>
    <w:p w14:paraId="1A835B63" w14:textId="20AC0F65" w:rsidR="001C55F1" w:rsidRPr="001C55F1" w:rsidRDefault="001C55F1" w:rsidP="007B056E">
      <w:pPr>
        <w:ind w:firstLine="851"/>
        <w:jc w:val="both"/>
        <w:rPr>
          <w:lang w:val="lt-LT"/>
        </w:rPr>
      </w:pPr>
      <w:r>
        <w:rPr>
          <w:lang w:val="lt-LT"/>
        </w:rPr>
        <w:t>2.2.</w:t>
      </w:r>
      <w:r w:rsidRPr="001C55F1">
        <w:rPr>
          <w:lang w:val="lt-LT"/>
        </w:rPr>
        <w:t xml:space="preserve"> šis pritarimas galioja vienus metus nuo jo išdavimo dienos.</w:t>
      </w:r>
    </w:p>
    <w:p w14:paraId="18312099" w14:textId="1B6A0D44" w:rsidR="00AF0984" w:rsidRDefault="00AC7951" w:rsidP="007B056E">
      <w:pPr>
        <w:ind w:firstLine="851"/>
        <w:jc w:val="both"/>
        <w:rPr>
          <w:color w:val="000000"/>
          <w:lang w:val="lt-LT" w:eastAsia="lt-LT"/>
          <w14:ligatures w14:val="none"/>
        </w:rPr>
      </w:pPr>
      <w:bookmarkStart w:id="3" w:name="_Hlk23167147"/>
      <w:bookmarkEnd w:id="2"/>
      <w:r w:rsidRPr="00AC7951">
        <w:rPr>
          <w:color w:val="000000"/>
          <w:lang w:val="lt-LT" w:eastAsia="lt-LT"/>
          <w14:ligatures w14:val="none"/>
        </w:rPr>
        <w:t>Šis  sprendimas gali būti skundžiamas</w:t>
      </w:r>
      <w:r w:rsidR="00D53166">
        <w:rPr>
          <w:color w:val="000000"/>
          <w:lang w:val="lt-LT" w:eastAsia="lt-LT"/>
          <w14:ligatures w14:val="none"/>
        </w:rPr>
        <w:t xml:space="preserve"> ne vėliau kaip per  vieną mėnesį nuo jo įteikimo dienos</w:t>
      </w:r>
      <w:r w:rsidRPr="00AC7951">
        <w:rPr>
          <w:color w:val="000000"/>
          <w:lang w:val="lt-LT" w:eastAsia="lt-LT"/>
          <w14:ligatures w14:val="none"/>
        </w:rPr>
        <w:t xml:space="preserve"> Lietuvos Respublikos administracinių bylų teisenos įstatymo nustatyta tvarka Lietuvos administracinių ginčų komisijos Klaipėdos apygardos skyriui (H. Manto g. 37, Klaipėda) arba </w:t>
      </w:r>
      <w:r w:rsidRPr="00AC7951">
        <w:rPr>
          <w:bCs/>
          <w:color w:val="000000"/>
          <w:lang w:val="lt-LT" w:eastAsia="lt-LT"/>
          <w14:ligatures w14:val="none"/>
        </w:rPr>
        <w:t xml:space="preserve">Regionų administracinio teismo Klaipėdos rūmams </w:t>
      </w:r>
      <w:r w:rsidRPr="00AC7951">
        <w:rPr>
          <w:color w:val="000000"/>
          <w:lang w:val="lt-LT" w:eastAsia="lt-LT"/>
          <w14:ligatures w14:val="none"/>
        </w:rPr>
        <w:t xml:space="preserve"> (Galinio Pylimo g. 9, Klaipėda) per vieną mėnesį nuo šio sprendimo paskelbimo arba įteikimo suinteresuotam asmeniui dienos.</w:t>
      </w:r>
    </w:p>
    <w:bookmarkEnd w:id="3"/>
    <w:p w14:paraId="34788EBB" w14:textId="77777777" w:rsidR="007B056E" w:rsidRDefault="007B056E" w:rsidP="00AF0984">
      <w:pPr>
        <w:rPr>
          <w:szCs w:val="20"/>
          <w:lang w:val="lt-LT"/>
          <w14:ligatures w14:val="none"/>
        </w:rPr>
      </w:pPr>
    </w:p>
    <w:p w14:paraId="07CDC6AA" w14:textId="77777777" w:rsidR="009E3A89" w:rsidRDefault="009E3A89" w:rsidP="00AF0984">
      <w:pPr>
        <w:rPr>
          <w:szCs w:val="20"/>
          <w:lang w:val="lt-LT"/>
          <w14:ligatures w14:val="none"/>
        </w:rPr>
      </w:pPr>
    </w:p>
    <w:p w14:paraId="66C870D5" w14:textId="77777777" w:rsidR="009E3A89" w:rsidRDefault="009E3A89" w:rsidP="00AF0984">
      <w:pPr>
        <w:rPr>
          <w:szCs w:val="20"/>
          <w:lang w:val="lt-LT"/>
          <w14:ligatures w14:val="none"/>
        </w:rPr>
      </w:pPr>
    </w:p>
    <w:p w14:paraId="3EC05ED6" w14:textId="7C4B1097" w:rsidR="00977775" w:rsidRDefault="00AF0984" w:rsidP="00AF0984">
      <w:pPr>
        <w:rPr>
          <w:szCs w:val="20"/>
          <w:lang w:val="lt-LT"/>
          <w14:ligatures w14:val="none"/>
        </w:rPr>
      </w:pPr>
      <w:r w:rsidRPr="00AF0984">
        <w:rPr>
          <w:szCs w:val="20"/>
          <w:lang w:val="lt-LT"/>
          <w14:ligatures w14:val="none"/>
        </w:rPr>
        <w:t>Savivaldybės meras</w:t>
      </w:r>
      <w:r w:rsidRPr="00AF0984">
        <w:rPr>
          <w:szCs w:val="20"/>
          <w:lang w:val="lt-LT"/>
          <w14:ligatures w14:val="none"/>
        </w:rPr>
        <w:tab/>
      </w:r>
      <w:r>
        <w:rPr>
          <w:szCs w:val="20"/>
          <w:lang w:val="lt-LT"/>
          <w14:ligatures w14:val="none"/>
        </w:rPr>
        <w:t xml:space="preserve">                                                                                       </w:t>
      </w:r>
      <w:r w:rsidRPr="00AF0984">
        <w:rPr>
          <w:szCs w:val="20"/>
          <w:lang w:val="lt-LT"/>
          <w14:ligatures w14:val="none"/>
        </w:rPr>
        <w:t>Vytautas Laurinaitis</w:t>
      </w:r>
    </w:p>
    <w:p w14:paraId="1DDB1734" w14:textId="77777777" w:rsidR="00A269F3" w:rsidRDefault="00A269F3">
      <w:pPr>
        <w:rPr>
          <w:szCs w:val="20"/>
          <w:lang w:val="lt-LT"/>
          <w14:ligatures w14:val="none"/>
        </w:rPr>
      </w:pPr>
    </w:p>
    <w:p w14:paraId="5F0B26FA" w14:textId="77777777" w:rsidR="009E3A89" w:rsidRDefault="009E3A89" w:rsidP="00A269F3">
      <w:pPr>
        <w:rPr>
          <w:color w:val="000000"/>
          <w:lang w:val="lt-LT"/>
          <w14:ligatures w14:val="none"/>
        </w:rPr>
      </w:pPr>
    </w:p>
    <w:p w14:paraId="2CF31ED7" w14:textId="77777777" w:rsidR="009E3A89" w:rsidRDefault="009E3A89" w:rsidP="00A269F3">
      <w:pPr>
        <w:rPr>
          <w:color w:val="000000"/>
          <w:lang w:val="lt-LT"/>
          <w14:ligatures w14:val="none"/>
        </w:rPr>
      </w:pPr>
    </w:p>
    <w:p w14:paraId="7E4F7886" w14:textId="05F2DB2D" w:rsidR="00A269F3" w:rsidRPr="00A269F3" w:rsidRDefault="00A269F3" w:rsidP="00A269F3">
      <w:pPr>
        <w:rPr>
          <w:color w:val="000000"/>
          <w:lang w:val="lt-LT"/>
          <w14:ligatures w14:val="none"/>
        </w:rPr>
      </w:pPr>
      <w:r w:rsidRPr="00A269F3">
        <w:rPr>
          <w:color w:val="000000"/>
          <w:lang w:val="lt-LT"/>
          <w14:ligatures w14:val="none"/>
        </w:rPr>
        <w:t>Parengė</w:t>
      </w:r>
    </w:p>
    <w:p w14:paraId="49CFA085" w14:textId="1E65B564" w:rsidR="00A269F3" w:rsidRDefault="00855702" w:rsidP="00A269F3">
      <w:pPr>
        <w:rPr>
          <w:color w:val="000000"/>
          <w:lang w:val="lt-LT"/>
          <w14:ligatures w14:val="none"/>
        </w:rPr>
      </w:pPr>
      <w:r>
        <w:rPr>
          <w:color w:val="000000"/>
          <w:lang w:val="lt-LT"/>
          <w14:ligatures w14:val="none"/>
        </w:rPr>
        <w:t>Sonata Girdvainienė</w:t>
      </w:r>
      <w:r w:rsidR="00A269F3" w:rsidRPr="00A269F3">
        <w:rPr>
          <w:color w:val="000000"/>
          <w:lang w:val="lt-LT"/>
          <w14:ligatures w14:val="none"/>
        </w:rPr>
        <w:t xml:space="preserve">, tel. </w:t>
      </w:r>
      <w:r>
        <w:rPr>
          <w:color w:val="000000"/>
          <w:lang w:val="lt-LT"/>
          <w14:ligatures w14:val="none"/>
        </w:rPr>
        <w:t>+370</w:t>
      </w:r>
      <w:r w:rsidR="00A269F3" w:rsidRPr="00A269F3">
        <w:rPr>
          <w:color w:val="000000"/>
          <w:lang w:val="lt-LT"/>
          <w14:ligatures w14:val="none"/>
        </w:rPr>
        <w:t xml:space="preserve"> 637 46 254, el. p. </w:t>
      </w:r>
      <w:r>
        <w:rPr>
          <w:color w:val="000000"/>
          <w:lang w:val="lt-LT"/>
          <w14:ligatures w14:val="none"/>
        </w:rPr>
        <w:t>sonata.girdvainiene</w:t>
      </w:r>
      <w:r w:rsidR="00A269F3" w:rsidRPr="00A269F3">
        <w:rPr>
          <w:color w:val="000000"/>
          <w:lang w:val="lt-LT"/>
          <w14:ligatures w14:val="none"/>
        </w:rPr>
        <w:t xml:space="preserve">@silute.lt </w:t>
      </w:r>
    </w:p>
    <w:p w14:paraId="249461A7" w14:textId="28AB7854" w:rsidR="008B0F5C" w:rsidRPr="00A606DE" w:rsidRDefault="00000000" w:rsidP="00A269F3">
      <w:pPr>
        <w:rPr>
          <w:szCs w:val="20"/>
          <w:lang w:val="lt-LT"/>
          <w14:ligatures w14:val="none"/>
        </w:rPr>
      </w:pPr>
      <w:sdt>
        <w:sdtPr>
          <w:rPr>
            <w:color w:val="000000"/>
            <w:lang w:val="lt-LT"/>
            <w14:ligatures w14:val="none"/>
          </w:rPr>
          <w:alias w:val="Dokumneto parengimo data"/>
          <w:tag w:val="Dokumneto parengimo data"/>
          <w:id w:val="1740364990"/>
          <w:placeholder>
            <w:docPart w:val="5FCEEF1FAC5542809E167940580FF3DD"/>
          </w:placeholder>
        </w:sdtPr>
        <w:sdtContent>
          <w:r w:rsidR="00A269F3" w:rsidRPr="00A269F3">
            <w:rPr>
              <w:color w:val="000000"/>
              <w:lang w:val="lt-LT"/>
              <w14:ligatures w14:val="none"/>
            </w:rPr>
            <w:t>2024-03-</w:t>
          </w:r>
          <w:r w:rsidR="007B056E">
            <w:rPr>
              <w:color w:val="000000"/>
              <w:lang w:val="lt-LT"/>
              <w14:ligatures w14:val="none"/>
            </w:rPr>
            <w:t>29</w:t>
          </w:r>
        </w:sdtContent>
      </w:sdt>
      <w:r w:rsidR="00AF0984" w:rsidRPr="00AF0984">
        <w:rPr>
          <w:szCs w:val="20"/>
          <w:lang w:val="lt-LT"/>
          <w14:ligatures w14:val="none"/>
        </w:rPr>
        <w:tab/>
        <w:t xml:space="preserve">                                                      </w:t>
      </w:r>
    </w:p>
    <w:sectPr w:rsidR="008B0F5C" w:rsidRPr="00A606DE" w:rsidSect="001A6AA3">
      <w:headerReference w:type="default" r:id="rId8"/>
      <w:headerReference w:type="first" r:id="rId9"/>
      <w:pgSz w:w="11906" w:h="16838"/>
      <w:pgMar w:top="1134" w:right="56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03039" w14:textId="77777777" w:rsidR="001A6AA3" w:rsidRDefault="001A6AA3">
      <w:r>
        <w:separator/>
      </w:r>
    </w:p>
  </w:endnote>
  <w:endnote w:type="continuationSeparator" w:id="0">
    <w:p w14:paraId="2776BDCC" w14:textId="77777777" w:rsidR="001A6AA3" w:rsidRDefault="001A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15C70" w14:textId="77777777" w:rsidR="001A6AA3" w:rsidRDefault="001A6AA3">
      <w:r>
        <w:separator/>
      </w:r>
    </w:p>
  </w:footnote>
  <w:footnote w:type="continuationSeparator" w:id="0">
    <w:p w14:paraId="7BEE019B" w14:textId="77777777" w:rsidR="001A6AA3" w:rsidRDefault="001A6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C100F" w14:textId="77777777" w:rsidR="000D4933" w:rsidRDefault="000D4933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4C589" w14:textId="77777777" w:rsidR="000D4933" w:rsidRDefault="007203CA">
    <w:pPr>
      <w:pStyle w:val="Porat"/>
      <w:jc w:val="right"/>
    </w:pPr>
    <w:bookmarkStart w:id="4" w:name="specialiojiZyma"/>
    <w:r>
      <w:t xml:space="preserve"> </w:t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E40E6"/>
    <w:multiLevelType w:val="hybridMultilevel"/>
    <w:tmpl w:val="C0D8A9F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3927399"/>
    <w:multiLevelType w:val="multilevel"/>
    <w:tmpl w:val="3B569ACC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545B6272"/>
    <w:multiLevelType w:val="hybridMultilevel"/>
    <w:tmpl w:val="C0D8A9F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0DD4CEB"/>
    <w:multiLevelType w:val="hybridMultilevel"/>
    <w:tmpl w:val="EE7A775A"/>
    <w:lvl w:ilvl="0" w:tplc="BE36C5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445A23"/>
    <w:multiLevelType w:val="hybridMultilevel"/>
    <w:tmpl w:val="105E36E4"/>
    <w:lvl w:ilvl="0" w:tplc="24A6442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4CF7F70"/>
    <w:multiLevelType w:val="multilevel"/>
    <w:tmpl w:val="838052C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2136176235">
    <w:abstractNumId w:val="3"/>
  </w:num>
  <w:num w:numId="2" w16cid:durableId="522282187">
    <w:abstractNumId w:val="5"/>
  </w:num>
  <w:num w:numId="3" w16cid:durableId="1782214767">
    <w:abstractNumId w:val="2"/>
  </w:num>
  <w:num w:numId="4" w16cid:durableId="47414685">
    <w:abstractNumId w:val="0"/>
  </w:num>
  <w:num w:numId="5" w16cid:durableId="1621572669">
    <w:abstractNumId w:val="1"/>
  </w:num>
  <w:num w:numId="6" w16cid:durableId="12803779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E1E"/>
    <w:rsid w:val="00002837"/>
    <w:rsid w:val="00024B39"/>
    <w:rsid w:val="00097B5C"/>
    <w:rsid w:val="000B029F"/>
    <w:rsid w:val="000D4933"/>
    <w:rsid w:val="00153BD9"/>
    <w:rsid w:val="00174E1E"/>
    <w:rsid w:val="001A6AA3"/>
    <w:rsid w:val="001C55F1"/>
    <w:rsid w:val="0024630E"/>
    <w:rsid w:val="00271DCB"/>
    <w:rsid w:val="00275B0A"/>
    <w:rsid w:val="002F21F8"/>
    <w:rsid w:val="003002BC"/>
    <w:rsid w:val="003019CF"/>
    <w:rsid w:val="0038225B"/>
    <w:rsid w:val="00427E41"/>
    <w:rsid w:val="00517F90"/>
    <w:rsid w:val="00540B31"/>
    <w:rsid w:val="005710A8"/>
    <w:rsid w:val="00624E87"/>
    <w:rsid w:val="00631F74"/>
    <w:rsid w:val="006606F4"/>
    <w:rsid w:val="006B2584"/>
    <w:rsid w:val="006B7583"/>
    <w:rsid w:val="006F0728"/>
    <w:rsid w:val="00706253"/>
    <w:rsid w:val="007203CA"/>
    <w:rsid w:val="00761002"/>
    <w:rsid w:val="00763C89"/>
    <w:rsid w:val="00770CAA"/>
    <w:rsid w:val="007917C9"/>
    <w:rsid w:val="007A304D"/>
    <w:rsid w:val="007B056E"/>
    <w:rsid w:val="007B27F3"/>
    <w:rsid w:val="007C0E56"/>
    <w:rsid w:val="00855702"/>
    <w:rsid w:val="008B0F5C"/>
    <w:rsid w:val="009033A2"/>
    <w:rsid w:val="00977775"/>
    <w:rsid w:val="009E3A89"/>
    <w:rsid w:val="009F40B3"/>
    <w:rsid w:val="00A269F3"/>
    <w:rsid w:val="00A606DE"/>
    <w:rsid w:val="00A8156A"/>
    <w:rsid w:val="00AA73AF"/>
    <w:rsid w:val="00AC7951"/>
    <w:rsid w:val="00AF0984"/>
    <w:rsid w:val="00B13D0D"/>
    <w:rsid w:val="00B34BA3"/>
    <w:rsid w:val="00B64DC2"/>
    <w:rsid w:val="00B6714A"/>
    <w:rsid w:val="00B93DF0"/>
    <w:rsid w:val="00BE0AA2"/>
    <w:rsid w:val="00C260A2"/>
    <w:rsid w:val="00C74445"/>
    <w:rsid w:val="00C9433F"/>
    <w:rsid w:val="00CD230E"/>
    <w:rsid w:val="00D00E5B"/>
    <w:rsid w:val="00D53166"/>
    <w:rsid w:val="00D70182"/>
    <w:rsid w:val="00D811EE"/>
    <w:rsid w:val="00DB6CB8"/>
    <w:rsid w:val="00DD4821"/>
    <w:rsid w:val="00E10871"/>
    <w:rsid w:val="00E70624"/>
    <w:rsid w:val="00E7139B"/>
    <w:rsid w:val="00F13458"/>
    <w:rsid w:val="00F87233"/>
    <w:rsid w:val="00FB1B34"/>
    <w:rsid w:val="00FC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4724"/>
  <w15:chartTrackingRefBased/>
  <w15:docId w15:val="{6A31C3B4-9C9A-49F1-BD4E-CDEE487A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74E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174E1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74E1E"/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paragraph" w:styleId="Porat">
    <w:name w:val="footer"/>
    <w:basedOn w:val="prastasis"/>
    <w:link w:val="PoratDiagrama"/>
    <w:rsid w:val="00174E1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74E1E"/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706253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706253"/>
    <w:pPr>
      <w:ind w:firstLine="720"/>
      <w:jc w:val="both"/>
    </w:pPr>
    <w:rPr>
      <w:szCs w:val="20"/>
      <w:lang w:val="lt-LT"/>
      <w14:ligatures w14:val="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06253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ataisymai">
    <w:name w:val="Revision"/>
    <w:hidden/>
    <w:uiPriority w:val="99"/>
    <w:semiHidden/>
    <w:rsid w:val="00C9433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943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9433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9433F"/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9433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9433F"/>
    <w:rPr>
      <w:rFonts w:ascii="Times New Roman" w:eastAsia="Times New Roman" w:hAnsi="Times New Roman" w:cs="Times New Roman"/>
      <w:b/>
      <w:bCs/>
      <w:kern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2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FCEEF1FAC5542809E167940580FF3D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188F9BF-5CE0-466B-95B6-14791732F321}"/>
      </w:docPartPr>
      <w:docPartBody>
        <w:p w:rsidR="00726D37" w:rsidRDefault="00F93B1D" w:rsidP="00F93B1D">
          <w:pPr>
            <w:pStyle w:val="5FCEEF1FAC5542809E167940580FF3D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1D"/>
    <w:rsid w:val="00291AB6"/>
    <w:rsid w:val="003A0095"/>
    <w:rsid w:val="003E795F"/>
    <w:rsid w:val="00556846"/>
    <w:rsid w:val="0057101C"/>
    <w:rsid w:val="005B026D"/>
    <w:rsid w:val="005C21FF"/>
    <w:rsid w:val="00677DD2"/>
    <w:rsid w:val="006975D1"/>
    <w:rsid w:val="00726D37"/>
    <w:rsid w:val="00D24743"/>
    <w:rsid w:val="00E727AE"/>
    <w:rsid w:val="00F550F8"/>
    <w:rsid w:val="00F9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F93B1D"/>
    <w:rPr>
      <w:color w:val="808080"/>
    </w:rPr>
  </w:style>
  <w:style w:type="paragraph" w:customStyle="1" w:styleId="5FCEEF1FAC5542809E167940580FF3DD">
    <w:name w:val="5FCEEF1FAC5542809E167940580FF3DD"/>
    <w:rsid w:val="00F93B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202535C-5173-4C59-9463-7C90D88BDF6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Masytė</dc:creator>
  <cp:keywords/>
  <dc:description/>
  <cp:lastModifiedBy>Arch_SG</cp:lastModifiedBy>
  <cp:revision>2</cp:revision>
  <cp:lastPrinted>2024-03-04T09:37:00Z</cp:lastPrinted>
  <dcterms:created xsi:type="dcterms:W3CDTF">2024-04-03T06:48:00Z</dcterms:created>
  <dcterms:modified xsi:type="dcterms:W3CDTF">2024-04-03T06:48:00Z</dcterms:modified>
</cp:coreProperties>
</file>