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A7415B" w14:textId="77777777" w:rsidR="00635A6B" w:rsidRPr="003B232A" w:rsidRDefault="00635A6B" w:rsidP="004312AE">
      <w:pPr>
        <w:tabs>
          <w:tab w:val="left" w:pos="1875"/>
        </w:tabs>
      </w:pPr>
    </w:p>
    <w:p w14:paraId="30FBFF91" w14:textId="462C0D8B" w:rsidR="000C74B1" w:rsidRPr="003B232A" w:rsidRDefault="000C74B1" w:rsidP="004312AE">
      <w:pPr>
        <w:tabs>
          <w:tab w:val="left" w:pos="1875"/>
        </w:tabs>
      </w:pPr>
    </w:p>
    <w:p w14:paraId="4E881951" w14:textId="0ED9528D" w:rsidR="0073245D" w:rsidRPr="007742FC" w:rsidRDefault="005142A3" w:rsidP="0073245D">
      <w:pPr>
        <w:ind w:left="3888" w:firstLine="1692"/>
        <w:jc w:val="both"/>
        <w:rPr>
          <w:lang w:eastAsia="lt-LT"/>
        </w:rPr>
      </w:pPr>
      <w:r>
        <w:rPr>
          <w:spacing w:val="-3"/>
          <w:lang w:eastAsia="lt-LT"/>
        </w:rPr>
        <w:t xml:space="preserve">              </w:t>
      </w:r>
      <w:r w:rsidR="0073245D" w:rsidRPr="007742FC">
        <w:rPr>
          <w:spacing w:val="-3"/>
          <w:lang w:eastAsia="lt-LT"/>
        </w:rPr>
        <w:t>PATVIRTINTA</w:t>
      </w:r>
    </w:p>
    <w:p w14:paraId="564028BE" w14:textId="4EA6744D" w:rsidR="0073245D" w:rsidRPr="007742FC" w:rsidRDefault="005142A3" w:rsidP="0073245D">
      <w:pPr>
        <w:ind w:left="3888" w:firstLine="1692"/>
        <w:jc w:val="both"/>
        <w:rPr>
          <w:lang w:eastAsia="lt-LT"/>
        </w:rPr>
      </w:pPr>
      <w:r>
        <w:rPr>
          <w:color w:val="000000"/>
          <w:lang w:eastAsia="lt-LT"/>
        </w:rPr>
        <w:t xml:space="preserve">             </w:t>
      </w:r>
      <w:r w:rsidR="0073245D" w:rsidRPr="007742FC">
        <w:rPr>
          <w:color w:val="000000"/>
          <w:lang w:eastAsia="lt-LT"/>
        </w:rPr>
        <w:t>Šilutės</w:t>
      </w:r>
      <w:r w:rsidR="0073245D" w:rsidRPr="007742FC">
        <w:rPr>
          <w:spacing w:val="-3"/>
          <w:lang w:eastAsia="lt-LT"/>
        </w:rPr>
        <w:t xml:space="preserve"> rajono savivaldybės tarybos</w:t>
      </w:r>
    </w:p>
    <w:p w14:paraId="26964E17" w14:textId="533DB49A" w:rsidR="005142A3" w:rsidRPr="007742FC" w:rsidRDefault="005142A3" w:rsidP="005142A3">
      <w:pPr>
        <w:ind w:left="3888" w:firstLine="1692"/>
        <w:jc w:val="both"/>
        <w:rPr>
          <w:spacing w:val="-3"/>
          <w:lang w:eastAsia="lt-LT"/>
        </w:rPr>
      </w:pPr>
      <w:r>
        <w:rPr>
          <w:spacing w:val="-3"/>
          <w:lang w:eastAsia="lt-LT"/>
        </w:rPr>
        <w:t xml:space="preserve">              </w:t>
      </w:r>
      <w:r w:rsidR="0073245D" w:rsidRPr="007742FC">
        <w:rPr>
          <w:spacing w:val="-3"/>
          <w:lang w:eastAsia="lt-LT"/>
        </w:rPr>
        <w:t>20</w:t>
      </w:r>
      <w:r w:rsidR="00641D9B">
        <w:rPr>
          <w:spacing w:val="-3"/>
          <w:lang w:eastAsia="lt-LT"/>
        </w:rPr>
        <w:t>24</w:t>
      </w:r>
      <w:r w:rsidR="0073245D" w:rsidRPr="007742FC">
        <w:rPr>
          <w:spacing w:val="-3"/>
          <w:lang w:eastAsia="lt-LT"/>
        </w:rPr>
        <w:t xml:space="preserve"> m. </w:t>
      </w:r>
      <w:r w:rsidR="00641D9B">
        <w:rPr>
          <w:spacing w:val="-3"/>
          <w:lang w:eastAsia="lt-LT"/>
        </w:rPr>
        <w:t xml:space="preserve">      </w:t>
      </w:r>
      <w:r w:rsidR="0073245D" w:rsidRPr="007742FC">
        <w:rPr>
          <w:spacing w:val="-3"/>
          <w:lang w:eastAsia="lt-LT"/>
        </w:rPr>
        <w:t xml:space="preserve"> d. sprendimu </w:t>
      </w:r>
      <w:r w:rsidRPr="007742FC">
        <w:rPr>
          <w:spacing w:val="-3"/>
          <w:lang w:eastAsia="lt-LT"/>
        </w:rPr>
        <w:t>Nr. T1-</w:t>
      </w:r>
    </w:p>
    <w:p w14:paraId="7667E593" w14:textId="6F3E8725" w:rsidR="0073245D" w:rsidRPr="007742FC" w:rsidRDefault="0073245D" w:rsidP="0073245D">
      <w:pPr>
        <w:ind w:left="3888" w:firstLine="1692"/>
        <w:jc w:val="both"/>
        <w:rPr>
          <w:spacing w:val="-3"/>
          <w:lang w:eastAsia="lt-LT"/>
        </w:rPr>
      </w:pPr>
    </w:p>
    <w:p w14:paraId="0ADF2F78" w14:textId="01465BD4" w:rsidR="0073245D" w:rsidRPr="007742FC" w:rsidRDefault="005142A3" w:rsidP="0073245D">
      <w:pPr>
        <w:ind w:left="3888" w:firstLine="1692"/>
        <w:jc w:val="both"/>
        <w:rPr>
          <w:spacing w:val="-3"/>
          <w:lang w:eastAsia="lt-LT"/>
        </w:rPr>
      </w:pPr>
      <w:r>
        <w:rPr>
          <w:spacing w:val="-3"/>
          <w:lang w:eastAsia="lt-LT"/>
        </w:rPr>
        <w:t xml:space="preserve">                                              </w:t>
      </w:r>
    </w:p>
    <w:p w14:paraId="2F2CB3D6" w14:textId="77777777" w:rsidR="0073245D" w:rsidRPr="007742FC" w:rsidRDefault="0073245D" w:rsidP="0073245D">
      <w:pPr>
        <w:widowControl w:val="0"/>
        <w:rPr>
          <w:rFonts w:eastAsia="Arial Unicode MS"/>
          <w:bCs/>
          <w:lang w:eastAsia="lt-LT"/>
        </w:rPr>
      </w:pPr>
    </w:p>
    <w:p w14:paraId="3F470C5F" w14:textId="77777777" w:rsidR="005142A3" w:rsidRDefault="0073245D" w:rsidP="0073245D">
      <w:pPr>
        <w:jc w:val="center"/>
        <w:rPr>
          <w:b/>
        </w:rPr>
      </w:pPr>
      <w:r w:rsidRPr="007742FC">
        <w:rPr>
          <w:b/>
          <w:lang w:eastAsia="lt-LT"/>
        </w:rPr>
        <w:t xml:space="preserve">ŠILUTĖS RAJONO SAVIVALDYBĖS </w:t>
      </w:r>
      <w:r w:rsidRPr="007742FC">
        <w:rPr>
          <w:b/>
        </w:rPr>
        <w:t xml:space="preserve">KAPINIŲ TVARKYMO </w:t>
      </w:r>
    </w:p>
    <w:p w14:paraId="60FBD6C8" w14:textId="3995B4D4" w:rsidR="0073245D" w:rsidRPr="007742FC" w:rsidRDefault="0073245D" w:rsidP="0073245D">
      <w:pPr>
        <w:jc w:val="center"/>
        <w:rPr>
          <w:b/>
        </w:rPr>
      </w:pPr>
      <w:r w:rsidRPr="007742FC">
        <w:rPr>
          <w:b/>
        </w:rPr>
        <w:t xml:space="preserve">TAISYKLĖS </w:t>
      </w:r>
    </w:p>
    <w:p w14:paraId="386B9FC8" w14:textId="77777777" w:rsidR="0073245D" w:rsidRPr="007742FC" w:rsidRDefault="0073245D" w:rsidP="0073245D">
      <w:pPr>
        <w:rPr>
          <w:b/>
          <w:color w:val="FF0000"/>
          <w:lang w:eastAsia="lt-LT"/>
        </w:rPr>
      </w:pPr>
    </w:p>
    <w:p w14:paraId="13DD8F6E" w14:textId="77777777" w:rsidR="0073245D" w:rsidRPr="007742FC" w:rsidRDefault="0073245D" w:rsidP="0073245D">
      <w:pPr>
        <w:widowControl w:val="0"/>
        <w:jc w:val="center"/>
        <w:rPr>
          <w:rFonts w:eastAsia="Arial Unicode MS"/>
          <w:b/>
          <w:bCs/>
          <w:lang w:eastAsia="lt-LT"/>
        </w:rPr>
      </w:pPr>
      <w:r w:rsidRPr="007742FC">
        <w:rPr>
          <w:rFonts w:eastAsia="Arial Unicode MS"/>
          <w:b/>
          <w:bCs/>
          <w:lang w:eastAsia="lt-LT"/>
        </w:rPr>
        <w:t>I SKYRIUS</w:t>
      </w:r>
    </w:p>
    <w:p w14:paraId="35D42549" w14:textId="77777777" w:rsidR="0073245D" w:rsidRPr="007742FC" w:rsidRDefault="0073245D" w:rsidP="0073245D">
      <w:pPr>
        <w:widowControl w:val="0"/>
        <w:jc w:val="center"/>
        <w:rPr>
          <w:rFonts w:eastAsia="Arial Unicode MS"/>
          <w:b/>
          <w:bCs/>
          <w:lang w:eastAsia="lt-LT"/>
        </w:rPr>
      </w:pPr>
      <w:r w:rsidRPr="007742FC">
        <w:rPr>
          <w:rFonts w:eastAsia="Arial Unicode MS"/>
          <w:b/>
          <w:bCs/>
          <w:lang w:eastAsia="lt-LT"/>
        </w:rPr>
        <w:t>BENDROSIOS NUOSTATOS</w:t>
      </w:r>
    </w:p>
    <w:p w14:paraId="26A72F72" w14:textId="77777777" w:rsidR="0073245D" w:rsidRPr="007742FC" w:rsidRDefault="0073245D" w:rsidP="0073245D">
      <w:pPr>
        <w:rPr>
          <w:szCs w:val="20"/>
        </w:rPr>
      </w:pPr>
    </w:p>
    <w:p w14:paraId="76D3FEA7" w14:textId="2F7BC1D3" w:rsidR="0073245D" w:rsidRPr="007742FC" w:rsidRDefault="0073245D" w:rsidP="0073245D">
      <w:pPr>
        <w:jc w:val="both"/>
        <w:rPr>
          <w:rFonts w:eastAsia="Arial Unicode MS"/>
          <w:lang w:eastAsia="lt-LT"/>
        </w:rPr>
      </w:pPr>
      <w:r w:rsidRPr="007742FC">
        <w:t xml:space="preserve">                </w:t>
      </w:r>
      <w:r w:rsidRPr="007742FC">
        <w:rPr>
          <w:rFonts w:eastAsia="Arial Unicode MS"/>
          <w:lang w:eastAsia="lt-LT"/>
        </w:rPr>
        <w:t xml:space="preserve">1.  </w:t>
      </w:r>
      <w:r w:rsidRPr="007742FC">
        <w:rPr>
          <w:lang w:eastAsia="lt-LT"/>
        </w:rPr>
        <w:t>Šilutės</w:t>
      </w:r>
      <w:r w:rsidRPr="007742FC">
        <w:rPr>
          <w:rFonts w:eastAsia="Arial Unicode MS"/>
          <w:lang w:eastAsia="lt-LT"/>
        </w:rPr>
        <w:t xml:space="preserve"> rajono savivaldybės kapinių tvarkymo taisyklės (toliau vadinama – Taisyklės) nustato kapinių </w:t>
      </w:r>
      <w:r w:rsidR="009301B9">
        <w:rPr>
          <w:rFonts w:eastAsia="Arial Unicode MS"/>
          <w:lang w:eastAsia="lt-LT"/>
        </w:rPr>
        <w:t xml:space="preserve">Šilutės rajono savivaldybės ( toliau </w:t>
      </w:r>
      <w:r w:rsidR="009301B9" w:rsidRPr="009301B9">
        <w:rPr>
          <w:rFonts w:eastAsia="Arial Unicode MS"/>
          <w:lang w:eastAsia="lt-LT"/>
        </w:rPr>
        <w:t>–</w:t>
      </w:r>
      <w:r w:rsidR="009301B9">
        <w:rPr>
          <w:rFonts w:eastAsia="Arial Unicode MS"/>
          <w:lang w:eastAsia="lt-LT"/>
        </w:rPr>
        <w:t xml:space="preserve"> Savivaldybė) </w:t>
      </w:r>
      <w:r w:rsidRPr="007742FC">
        <w:rPr>
          <w:rFonts w:eastAsia="Arial Unicode MS"/>
          <w:lang w:eastAsia="lt-LT"/>
        </w:rPr>
        <w:t>priskyrimo neveikiančioms, riboto laidojimo ar veikiančioms kapinėms, kapinių perdavimo juridinio asmens teises turinčiai religinei bendruomenei ar bendrijai, leidimo laidoti išdavimo, kapaviečių ar kolumbariumo nišų skyrimo ir laidojimo jose, kapinių priežiūros ir kitų su kapinių tvarkymu susijusių darbų ir paslaugų atlikimo tvarką. Taisyklės yra privalomos tvarkant visas kapines, kuriose palaidoti ir (ar) laidojami žmonių palaikai, įskaitant balzamuotus ir kremuotus žmonių palaikus.</w:t>
      </w:r>
    </w:p>
    <w:p w14:paraId="3DDD4F7E" w14:textId="77777777" w:rsidR="0073245D" w:rsidRPr="007742FC" w:rsidRDefault="0073245D" w:rsidP="0073245D">
      <w:pPr>
        <w:jc w:val="both"/>
        <w:rPr>
          <w:rFonts w:eastAsia="Arial Unicode MS"/>
          <w:lang w:eastAsia="lt-LT"/>
        </w:rPr>
      </w:pPr>
      <w:r w:rsidRPr="007742FC">
        <w:rPr>
          <w:rFonts w:eastAsia="Arial Unicode MS"/>
          <w:lang w:eastAsia="lt-LT"/>
        </w:rPr>
        <w:t xml:space="preserve">               2. Į Kultūros vertybių registrą įrašytų kapinių ir kapinėse esančių kultūros paveldo objektų tvarkymui Taisyklės taikomos tiek, kiek tai neprieštarauja Lietuvos Respublikos nekilnojamojo kultūros paveldo apsaugos įstatymui ir kitiems teisės aktams, reglamentuojantiems nekilnojamojo kultūros paveldo objektų tvarkymą.</w:t>
      </w:r>
    </w:p>
    <w:p w14:paraId="6E3F744E" w14:textId="77777777" w:rsidR="0073245D" w:rsidRPr="007742FC" w:rsidRDefault="0073245D" w:rsidP="0073245D">
      <w:pPr>
        <w:widowControl w:val="0"/>
        <w:ind w:firstLine="907"/>
        <w:jc w:val="both"/>
        <w:rPr>
          <w:rFonts w:eastAsia="Arial Unicode MS"/>
          <w:lang w:eastAsia="lt-LT"/>
        </w:rPr>
      </w:pPr>
      <w:r w:rsidRPr="007742FC">
        <w:rPr>
          <w:rFonts w:eastAsia="Arial Unicode MS"/>
          <w:lang w:eastAsia="lt-LT"/>
        </w:rPr>
        <w:t xml:space="preserve">3. Taisyklėse vartojamos sąvokos: </w:t>
      </w:r>
    </w:p>
    <w:p w14:paraId="135DC4E2" w14:textId="77777777" w:rsidR="0073245D" w:rsidRPr="007742FC" w:rsidRDefault="0073245D" w:rsidP="0073245D">
      <w:pPr>
        <w:widowControl w:val="0"/>
        <w:ind w:firstLine="907"/>
        <w:jc w:val="both"/>
        <w:rPr>
          <w:rFonts w:eastAsia="Arial Unicode MS"/>
          <w:lang w:eastAsia="lt-LT"/>
        </w:rPr>
      </w:pPr>
      <w:r w:rsidRPr="007742FC">
        <w:rPr>
          <w:rFonts w:eastAsia="Arial Unicode MS"/>
          <w:b/>
          <w:bCs/>
          <w:i/>
          <w:lang w:eastAsia="lt-LT"/>
        </w:rPr>
        <w:t>Kapinių perdavimo sutartis</w:t>
      </w:r>
      <w:r w:rsidRPr="007742FC">
        <w:rPr>
          <w:rFonts w:eastAsia="Arial Unicode MS"/>
          <w:bCs/>
          <w:lang w:eastAsia="lt-LT"/>
        </w:rPr>
        <w:t xml:space="preserve"> </w:t>
      </w:r>
      <w:r w:rsidRPr="007742FC">
        <w:rPr>
          <w:rFonts w:eastAsia="Arial Unicode MS"/>
          <w:lang w:eastAsia="lt-LT"/>
        </w:rPr>
        <w:t xml:space="preserve">– Taisyklių 11 punkte nustatyta tvarka su tradicine religine bendruomene ar bendrija sudaroma žemės panaudos sutartis arba kita įstatymų nustatyta tvarka sudaroma sutartis, suteikianti teisę </w:t>
      </w:r>
      <w:r w:rsidRPr="007742FC">
        <w:rPr>
          <w:lang w:eastAsia="ar-SA"/>
        </w:rPr>
        <w:t xml:space="preserve">juridinio asmens teises turinčiai </w:t>
      </w:r>
      <w:r w:rsidRPr="007742FC">
        <w:rPr>
          <w:rFonts w:eastAsia="Arial Unicode MS"/>
          <w:lang w:eastAsia="lt-LT"/>
        </w:rPr>
        <w:t>religinei bendruomenei ar bendrijai laidoti žmonių palaikus kapinėse (ar kapinių dalyje) ir sutartyje nustatyta tvarka organizuoti jų priežiūrą.</w:t>
      </w:r>
    </w:p>
    <w:p w14:paraId="0F56BEFD" w14:textId="77777777" w:rsidR="0073245D" w:rsidRPr="007742FC" w:rsidRDefault="0073245D" w:rsidP="0073245D">
      <w:pPr>
        <w:widowControl w:val="0"/>
        <w:ind w:firstLine="907"/>
        <w:jc w:val="both"/>
        <w:rPr>
          <w:rFonts w:eastAsia="Arial Unicode MS"/>
          <w:lang w:eastAsia="lt-LT"/>
        </w:rPr>
      </w:pPr>
      <w:r w:rsidRPr="007742FC">
        <w:rPr>
          <w:b/>
          <w:bCs/>
          <w:i/>
          <w:lang w:eastAsia="lt-LT"/>
        </w:rPr>
        <w:t>Kolumbariumas</w:t>
      </w:r>
      <w:r w:rsidRPr="007742FC">
        <w:rPr>
          <w:b/>
          <w:lang w:eastAsia="lt-LT"/>
        </w:rPr>
        <w:t xml:space="preserve"> </w:t>
      </w:r>
      <w:r w:rsidRPr="007742FC">
        <w:rPr>
          <w:lang w:eastAsia="lt-LT"/>
        </w:rPr>
        <w:t>– statinys kapinėse karstams su žmonių palaikais ar urnoms su kremuotais žmonių palaikais laidoti.</w:t>
      </w:r>
    </w:p>
    <w:p w14:paraId="0DE99BD2" w14:textId="77777777" w:rsidR="0073245D" w:rsidRPr="007742FC" w:rsidRDefault="0073245D" w:rsidP="0073245D">
      <w:pPr>
        <w:widowControl w:val="0"/>
        <w:ind w:firstLine="907"/>
        <w:jc w:val="both"/>
        <w:rPr>
          <w:lang w:eastAsia="ar-SA"/>
        </w:rPr>
      </w:pPr>
      <w:r w:rsidRPr="007742FC">
        <w:rPr>
          <w:b/>
          <w:bCs/>
          <w:i/>
          <w:lang w:eastAsia="ar-SA"/>
        </w:rPr>
        <w:t>Konfesinės kapinės</w:t>
      </w:r>
      <w:r w:rsidRPr="007742FC">
        <w:rPr>
          <w:bCs/>
          <w:lang w:eastAsia="ar-SA"/>
        </w:rPr>
        <w:t xml:space="preserve"> </w:t>
      </w:r>
      <w:r w:rsidRPr="007742FC">
        <w:rPr>
          <w:lang w:eastAsia="ar-SA"/>
        </w:rPr>
        <w:t>– kapinės (ar kapinių dalis), pagal kapinių perdavimo sutartį suteiktos juridinio asmens teises turinčiai religinei bendruomenei ar bendrijai.</w:t>
      </w:r>
    </w:p>
    <w:p w14:paraId="560B8BB3" w14:textId="77777777" w:rsidR="0073245D" w:rsidRPr="007742FC" w:rsidRDefault="0073245D" w:rsidP="0073245D">
      <w:pPr>
        <w:widowControl w:val="0"/>
        <w:ind w:firstLine="907"/>
        <w:jc w:val="both"/>
        <w:rPr>
          <w:lang w:eastAsia="ar-SA"/>
        </w:rPr>
      </w:pPr>
      <w:r w:rsidRPr="007742FC">
        <w:rPr>
          <w:b/>
          <w:bCs/>
          <w:i/>
          <w:lang w:eastAsia="lt-LT"/>
        </w:rPr>
        <w:t>Pelenų barstymo laukas</w:t>
      </w:r>
      <w:r w:rsidRPr="007742FC">
        <w:rPr>
          <w:bCs/>
          <w:lang w:eastAsia="lt-LT"/>
        </w:rPr>
        <w:t xml:space="preserve"> </w:t>
      </w:r>
      <w:r w:rsidRPr="007742FC">
        <w:rPr>
          <w:lang w:eastAsia="lt-LT"/>
        </w:rPr>
        <w:t>– kapinėse esantis plotas, kuriame kremuoti žmogaus palaikai išbarstomi ant dirvos paviršiaus.</w:t>
      </w:r>
    </w:p>
    <w:p w14:paraId="13FB25A6" w14:textId="77777777" w:rsidR="0073245D" w:rsidRPr="007742FC" w:rsidRDefault="0073245D" w:rsidP="0073245D">
      <w:pPr>
        <w:widowControl w:val="0"/>
        <w:ind w:firstLine="907"/>
        <w:jc w:val="both"/>
        <w:rPr>
          <w:rFonts w:eastAsia="Arial Unicode MS"/>
          <w:lang w:eastAsia="lt-LT"/>
        </w:rPr>
      </w:pPr>
      <w:r w:rsidRPr="007742FC">
        <w:rPr>
          <w:rFonts w:eastAsia="Arial Unicode MS"/>
          <w:b/>
          <w:bCs/>
          <w:i/>
          <w:lang w:eastAsia="lt-LT"/>
        </w:rPr>
        <w:t>Viešosios kapinės</w:t>
      </w:r>
      <w:r w:rsidRPr="007742FC">
        <w:rPr>
          <w:rFonts w:eastAsia="Arial Unicode MS"/>
          <w:b/>
          <w:bCs/>
          <w:lang w:eastAsia="lt-LT"/>
        </w:rPr>
        <w:t xml:space="preserve"> </w:t>
      </w:r>
      <w:r w:rsidRPr="007742FC">
        <w:rPr>
          <w:rFonts w:eastAsia="Arial Unicode MS"/>
          <w:lang w:eastAsia="lt-LT"/>
        </w:rPr>
        <w:t>–</w:t>
      </w:r>
      <w:r w:rsidRPr="007742FC">
        <w:rPr>
          <w:rFonts w:eastAsia="Arial Unicode MS"/>
          <w:bCs/>
          <w:lang w:eastAsia="lt-LT"/>
        </w:rPr>
        <w:t xml:space="preserve"> </w:t>
      </w:r>
      <w:r w:rsidRPr="007742FC">
        <w:rPr>
          <w:rFonts w:eastAsia="Arial Unicode MS"/>
          <w:lang w:eastAsia="lt-LT"/>
        </w:rPr>
        <w:t>visos kapinės, išskyrus konfesines kapines.</w:t>
      </w:r>
    </w:p>
    <w:p w14:paraId="24E0200E" w14:textId="77777777" w:rsidR="0073245D" w:rsidRPr="007742FC" w:rsidRDefault="0073245D" w:rsidP="0073245D">
      <w:pPr>
        <w:ind w:firstLine="900"/>
        <w:jc w:val="both"/>
        <w:rPr>
          <w:lang w:eastAsia="lt-LT"/>
        </w:rPr>
      </w:pPr>
      <w:r w:rsidRPr="007742FC">
        <w:rPr>
          <w:b/>
          <w:bCs/>
          <w:i/>
          <w:lang w:eastAsia="lt-LT"/>
        </w:rPr>
        <w:t>Neprižiūrima kapavietė</w:t>
      </w:r>
      <w:r w:rsidRPr="007742FC">
        <w:rPr>
          <w:bCs/>
          <w:lang w:eastAsia="lt-LT"/>
        </w:rPr>
        <w:t> </w:t>
      </w:r>
      <w:r w:rsidRPr="007742FC">
        <w:rPr>
          <w:lang w:eastAsia="lt-LT"/>
        </w:rPr>
        <w:t>– kapavietė, kuri ne trumpiau kaip dvejus metus netvarkyta ir Taisyklių nustatyta tvarka pripažinta neprižiūrima.</w:t>
      </w:r>
    </w:p>
    <w:p w14:paraId="453A8F41" w14:textId="37A13DF9" w:rsidR="0073245D" w:rsidRDefault="0073245D" w:rsidP="0073245D">
      <w:pPr>
        <w:ind w:firstLine="900"/>
        <w:jc w:val="both"/>
        <w:rPr>
          <w:lang w:eastAsia="lt-LT"/>
        </w:rPr>
      </w:pPr>
      <w:r w:rsidRPr="007742FC">
        <w:rPr>
          <w:b/>
          <w:bCs/>
          <w:i/>
          <w:lang w:eastAsia="lt-LT"/>
        </w:rPr>
        <w:t>Medicininis mirties liudijimas</w:t>
      </w:r>
      <w:r w:rsidR="00587CD2">
        <w:rPr>
          <w:b/>
          <w:bCs/>
          <w:i/>
          <w:lang w:eastAsia="lt-LT"/>
        </w:rPr>
        <w:t xml:space="preserve"> - </w:t>
      </w:r>
      <w:r w:rsidR="00587CD2" w:rsidRPr="00587CD2">
        <w:rPr>
          <w:color w:val="000000"/>
        </w:rPr>
        <w:t xml:space="preserve"> </w:t>
      </w:r>
      <w:r w:rsidR="00587CD2" w:rsidRPr="00587CD2">
        <w:rPr>
          <w:lang w:eastAsia="lt-LT"/>
        </w:rPr>
        <w:t>gydytojo išduodamas dokumentas, patvirtinantis asmens mirties faktą ir būtinas mirčiai užregistruoti</w:t>
      </w:r>
      <w:r w:rsidRPr="007742FC">
        <w:rPr>
          <w:lang w:eastAsia="lt-LT"/>
        </w:rPr>
        <w:t xml:space="preserve"> (toliau – medicininis mirties liudijimas).</w:t>
      </w:r>
    </w:p>
    <w:p w14:paraId="57ED700E" w14:textId="652ED37F" w:rsidR="00717BA3" w:rsidRDefault="00717BA3" w:rsidP="0073245D">
      <w:pPr>
        <w:ind w:firstLine="900"/>
        <w:jc w:val="both"/>
        <w:rPr>
          <w:lang w:eastAsia="lt-LT"/>
        </w:rPr>
      </w:pPr>
      <w:r w:rsidRPr="00717BA3">
        <w:rPr>
          <w:lang w:eastAsia="lt-LT"/>
        </w:rPr>
        <w:t> </w:t>
      </w:r>
      <w:r w:rsidRPr="00717BA3">
        <w:rPr>
          <w:b/>
          <w:bCs/>
          <w:i/>
          <w:iCs/>
          <w:lang w:eastAsia="lt-LT"/>
        </w:rPr>
        <w:t>Ekshumavimas</w:t>
      </w:r>
      <w:r w:rsidRPr="00717BA3">
        <w:rPr>
          <w:lang w:eastAsia="lt-LT"/>
        </w:rPr>
        <w:t> – palaidotų ar užkastų žmogaus palaikų, taip pat kremuotų palaikų, esančių urnoje (kapsulėje), atkasimas ir iškėlimas iš kapo, laidojimo rūsio, kolumbariumo nišos ar kitos žmogaus palaikų palaidojimo ar užkasimo vietos.</w:t>
      </w:r>
    </w:p>
    <w:p w14:paraId="1665A878" w14:textId="25A8A31A" w:rsidR="00717BA3" w:rsidRDefault="00717BA3" w:rsidP="00717BA3">
      <w:pPr>
        <w:ind w:firstLine="900"/>
        <w:jc w:val="both"/>
        <w:rPr>
          <w:lang w:eastAsia="lt-LT"/>
        </w:rPr>
      </w:pPr>
      <w:r w:rsidRPr="00717BA3">
        <w:rPr>
          <w:b/>
          <w:bCs/>
          <w:i/>
          <w:iCs/>
          <w:lang w:eastAsia="lt-LT"/>
        </w:rPr>
        <w:t>Laidojantis asmuo</w:t>
      </w:r>
      <w:r w:rsidRPr="00717BA3">
        <w:rPr>
          <w:lang w:eastAsia="lt-LT"/>
        </w:rPr>
        <w:t> – asmens, pareiškusio valią dėl savo palaikų laidojimo formos (palaikus palaidoti, palaikus kremuoti ir kt.), paskirtas šiai valiai įvykdyti asmuo arba, jeigu toks asmuo nepaskirtas, o valia pareikšta testamente</w:t>
      </w:r>
      <w:r w:rsidR="005142A3">
        <w:rPr>
          <w:lang w:eastAsia="lt-LT"/>
        </w:rPr>
        <w:t>,</w:t>
      </w:r>
      <w:r w:rsidRPr="00717BA3">
        <w:rPr>
          <w:lang w:eastAsia="lt-LT"/>
        </w:rPr>
        <w:t xml:space="preserve"> – testamentą vykdantis asmuo, arba Lietuvos Respublikos žmonių palaikų laidojimo įstatyme (toliau – Įstatymas) nustatytais atvejais mirusiojo sutuoktinis, partneris, pilnamečiai vaikai (įvaikiai), tėvai (įtėviai), o jei jų nėra – kiti artimieji giminaičiai ir šiame </w:t>
      </w:r>
      <w:r w:rsidR="005142A3">
        <w:rPr>
          <w:lang w:eastAsia="lt-LT"/>
        </w:rPr>
        <w:t>ir</w:t>
      </w:r>
      <w:r w:rsidRPr="00717BA3">
        <w:rPr>
          <w:lang w:eastAsia="lt-LT"/>
        </w:rPr>
        <w:t xml:space="preserve"> kituose įstatymuose nurodyti asmenys, organizuojantys palaikų laidojimą</w:t>
      </w:r>
      <w:r w:rsidR="005142A3">
        <w:rPr>
          <w:lang w:eastAsia="lt-LT"/>
        </w:rPr>
        <w:t>.</w:t>
      </w:r>
      <w:r w:rsidRPr="00717BA3">
        <w:rPr>
          <w:lang w:eastAsia="lt-LT"/>
        </w:rPr>
        <w:t xml:space="preserve"> </w:t>
      </w:r>
    </w:p>
    <w:p w14:paraId="38E38945" w14:textId="4CE60AD9" w:rsidR="000E557C" w:rsidRPr="000E557C" w:rsidRDefault="000E557C" w:rsidP="000C6739">
      <w:pPr>
        <w:ind w:firstLine="900"/>
        <w:rPr>
          <w:lang w:eastAsia="lt-LT"/>
        </w:rPr>
      </w:pPr>
      <w:r w:rsidRPr="000E557C">
        <w:rPr>
          <w:b/>
          <w:bCs/>
          <w:i/>
          <w:iCs/>
          <w:lang w:eastAsia="lt-LT"/>
        </w:rPr>
        <w:t>Laidojimas</w:t>
      </w:r>
      <w:r w:rsidRPr="000E557C">
        <w:rPr>
          <w:b/>
          <w:bCs/>
          <w:lang w:eastAsia="lt-LT"/>
        </w:rPr>
        <w:t xml:space="preserve"> </w:t>
      </w:r>
      <w:r w:rsidRPr="000E557C">
        <w:rPr>
          <w:lang w:eastAsia="lt-LT"/>
        </w:rPr>
        <w:t>– žmogaus palaikų, taip pat kremuotų ar balzamuotų, užkasimas kape,</w:t>
      </w:r>
    </w:p>
    <w:p w14:paraId="6A421E54" w14:textId="0C15EFFD" w:rsidR="000E557C" w:rsidRDefault="000E557C" w:rsidP="000C6739">
      <w:pPr>
        <w:rPr>
          <w:lang w:eastAsia="lt-LT"/>
        </w:rPr>
      </w:pPr>
      <w:r w:rsidRPr="000E557C">
        <w:rPr>
          <w:lang w:eastAsia="lt-LT"/>
        </w:rPr>
        <w:lastRenderedPageBreak/>
        <w:t>padėjimas laidojimo rūsyje, kolumbariumo nišoje ar kitoje tam skirtoje vietoje;</w:t>
      </w:r>
    </w:p>
    <w:p w14:paraId="32CD8336" w14:textId="7045B2D3" w:rsidR="000E557C" w:rsidRPr="000E557C" w:rsidRDefault="000E557C" w:rsidP="000C6739">
      <w:pPr>
        <w:ind w:firstLine="993"/>
        <w:rPr>
          <w:lang w:eastAsia="lt-LT"/>
        </w:rPr>
      </w:pPr>
      <w:r w:rsidRPr="000E557C">
        <w:rPr>
          <w:b/>
          <w:bCs/>
          <w:i/>
          <w:iCs/>
          <w:lang w:eastAsia="lt-LT"/>
        </w:rPr>
        <w:t>Žmogaus palaikai</w:t>
      </w:r>
      <w:r w:rsidRPr="000E557C">
        <w:rPr>
          <w:b/>
          <w:bCs/>
          <w:lang w:eastAsia="lt-LT"/>
        </w:rPr>
        <w:t xml:space="preserve"> </w:t>
      </w:r>
      <w:r w:rsidRPr="000E557C">
        <w:rPr>
          <w:lang w:eastAsia="lt-LT"/>
        </w:rPr>
        <w:t>– mirusio žmogaus kūnas, jo dalys, priešlaikinio gimdymo vaisius,</w:t>
      </w:r>
    </w:p>
    <w:p w14:paraId="112F8F81" w14:textId="5185DAC9" w:rsidR="000E557C" w:rsidRPr="000E557C" w:rsidRDefault="000E557C" w:rsidP="000C6739">
      <w:pPr>
        <w:rPr>
          <w:lang w:eastAsia="lt-LT"/>
        </w:rPr>
      </w:pPr>
      <w:r w:rsidRPr="000E557C">
        <w:rPr>
          <w:lang w:eastAsia="lt-LT"/>
        </w:rPr>
        <w:t>taip pat žmogaus vaisius (vaisiai) iki 22 nėštumo savaitės, kai sveikatos apsaugos ministro</w:t>
      </w:r>
    </w:p>
    <w:p w14:paraId="68A0F604" w14:textId="17272FA8" w:rsidR="000E557C" w:rsidRPr="000E557C" w:rsidRDefault="000E557C" w:rsidP="000C6739">
      <w:pPr>
        <w:rPr>
          <w:lang w:eastAsia="lt-LT"/>
        </w:rPr>
      </w:pPr>
      <w:r w:rsidRPr="000E557C">
        <w:rPr>
          <w:lang w:eastAsia="lt-LT"/>
        </w:rPr>
        <w:t>nustatyta tvarka yra išreikšta tėvų (vieno iš tėvų) valia vaisių (vaisius) iki 22 nėštumo savaitės</w:t>
      </w:r>
    </w:p>
    <w:p w14:paraId="37654B4D" w14:textId="63172217" w:rsidR="00717BA3" w:rsidRPr="007742FC" w:rsidRDefault="000E557C" w:rsidP="000C6739">
      <w:pPr>
        <w:jc w:val="both"/>
        <w:rPr>
          <w:lang w:eastAsia="lt-LT"/>
        </w:rPr>
      </w:pPr>
      <w:r w:rsidRPr="000E557C">
        <w:rPr>
          <w:lang w:eastAsia="lt-LT"/>
        </w:rPr>
        <w:t>kremuoti ir (ar) laidoti.</w:t>
      </w:r>
    </w:p>
    <w:p w14:paraId="7296861B" w14:textId="77777777" w:rsidR="0073245D" w:rsidRPr="007742FC" w:rsidRDefault="0073245D" w:rsidP="000C6739">
      <w:pPr>
        <w:ind w:firstLine="993"/>
        <w:jc w:val="both"/>
        <w:rPr>
          <w:rFonts w:eastAsia="Arial Unicode MS"/>
          <w:lang w:eastAsia="lt-LT"/>
        </w:rPr>
      </w:pPr>
      <w:r w:rsidRPr="007742FC">
        <w:rPr>
          <w:rFonts w:eastAsia="Arial Unicode MS"/>
          <w:lang w:eastAsia="lt-LT"/>
        </w:rPr>
        <w:t>Kitos Taisyklėse vartojamos sąvokos atitinka Lietuvos Respublikos žmonių palaikų laidojimo įstatyme, Lietuvos Respublikos nekilnojamojo kultūros paveldo apsaugos įstatyme, Lietuvos Respublikos statybos įstatyme ir kituose teisės aktuose apibrėžtas sąvokas.</w:t>
      </w:r>
    </w:p>
    <w:p w14:paraId="13A39D51" w14:textId="77777777" w:rsidR="0073245D" w:rsidRPr="007742FC" w:rsidRDefault="0073245D" w:rsidP="000C6739">
      <w:pPr>
        <w:jc w:val="both"/>
        <w:rPr>
          <w:rFonts w:eastAsia="Arial Unicode MS"/>
          <w:lang w:eastAsia="lt-LT"/>
        </w:rPr>
      </w:pPr>
      <w:r w:rsidRPr="007742FC">
        <w:rPr>
          <w:rFonts w:eastAsia="Arial Unicode MS"/>
          <w:lang w:eastAsia="lt-LT"/>
        </w:rPr>
        <w:t xml:space="preserve">               4. Žemės sklypas, kuriame yra kapinės, įregistruojamas Nekilnojamojo turto registre Lietuvos Respublikos nekilnojamojo turto registro įstatymo ir kitų teisės aktų nustatyta tvarka.</w:t>
      </w:r>
    </w:p>
    <w:p w14:paraId="06D6E84C" w14:textId="77777777" w:rsidR="0073245D" w:rsidRPr="007742FC" w:rsidRDefault="0073245D" w:rsidP="0073245D">
      <w:pPr>
        <w:rPr>
          <w:rFonts w:eastAsia="Arial Unicode MS"/>
          <w:lang w:eastAsia="lt-LT"/>
        </w:rPr>
      </w:pPr>
    </w:p>
    <w:p w14:paraId="7D9A641A" w14:textId="77777777" w:rsidR="0073245D" w:rsidRPr="007742FC" w:rsidRDefault="0073245D" w:rsidP="0073245D">
      <w:pPr>
        <w:rPr>
          <w:rFonts w:eastAsia="Arial Unicode MS"/>
          <w:lang w:eastAsia="lt-LT"/>
        </w:rPr>
      </w:pPr>
    </w:p>
    <w:p w14:paraId="26FF3800" w14:textId="77777777" w:rsidR="0073245D" w:rsidRPr="007742FC" w:rsidRDefault="0073245D" w:rsidP="0073245D">
      <w:pPr>
        <w:jc w:val="center"/>
        <w:rPr>
          <w:rFonts w:eastAsia="Arial Unicode MS"/>
          <w:b/>
          <w:lang w:eastAsia="lt-LT"/>
        </w:rPr>
      </w:pPr>
      <w:r w:rsidRPr="007742FC">
        <w:rPr>
          <w:rFonts w:eastAsia="Arial Unicode MS"/>
          <w:b/>
          <w:lang w:eastAsia="lt-LT"/>
        </w:rPr>
        <w:t>II SKYRIUS</w:t>
      </w:r>
    </w:p>
    <w:p w14:paraId="281429E6" w14:textId="77777777" w:rsidR="0073245D" w:rsidRPr="007742FC" w:rsidRDefault="0073245D" w:rsidP="0073245D">
      <w:pPr>
        <w:rPr>
          <w:rFonts w:eastAsia="Arial Unicode MS"/>
          <w:b/>
          <w:lang w:eastAsia="lt-LT"/>
        </w:rPr>
      </w:pPr>
      <w:r w:rsidRPr="007742FC">
        <w:rPr>
          <w:rFonts w:eastAsia="Arial Unicode MS"/>
          <w:b/>
          <w:lang w:eastAsia="lt-LT"/>
        </w:rPr>
        <w:t xml:space="preserve">                     KAPINIŲ SKIRSTYMAS PAGAL STATUSĄ, DRAUDIMAS LAIDOTI</w:t>
      </w:r>
    </w:p>
    <w:p w14:paraId="2898247D" w14:textId="77777777" w:rsidR="0073245D" w:rsidRPr="007742FC" w:rsidRDefault="0073245D" w:rsidP="0073245D">
      <w:pPr>
        <w:rPr>
          <w:rFonts w:eastAsia="Arial Unicode MS"/>
          <w:b/>
          <w:lang w:eastAsia="lt-LT"/>
        </w:rPr>
      </w:pPr>
    </w:p>
    <w:p w14:paraId="08A55344" w14:textId="6BA5660F" w:rsidR="00092FB4" w:rsidRPr="00D5375A" w:rsidRDefault="0073245D" w:rsidP="00D5375A">
      <w:pPr>
        <w:jc w:val="both"/>
      </w:pPr>
      <w:r w:rsidRPr="007742FC">
        <w:t xml:space="preserve">               </w:t>
      </w:r>
      <w:r w:rsidRPr="007742FC">
        <w:rPr>
          <w:rFonts w:eastAsia="Arial Unicode MS"/>
          <w:lang w:eastAsia="lt-LT"/>
        </w:rPr>
        <w:t xml:space="preserve">5. </w:t>
      </w:r>
      <w:r w:rsidR="00092FB4">
        <w:t>Kapinės priskiriamos neveikiančioms, riboto laidojimo arba veikiančioms, išskyrus naujas kapines, kurios priskiriamos veikiančioms (ir tai nurodoma jų steigimo dokumentuose), Šilutės rajono savivaldybės tarybos sprendimu, suderinus su Kultūros paveldo departamento prie Kultūros ministerijos (toliau – Kultūros paveldo departamentas) teritoriniu padaliniu ir Nacionaliniu visuomenės sveikatos centru prie Sveikatos apsaugos ministerijos (toliau – Nacionalinis visuomenės sveikatos centras).</w:t>
      </w:r>
      <w:r w:rsidR="007733DA" w:rsidRPr="007733DA">
        <w:rPr>
          <w:rFonts w:ascii="Segoe UI" w:hAnsi="Segoe UI" w:cs="Segoe UI"/>
          <w:sz w:val="18"/>
          <w:szCs w:val="18"/>
          <w:lang w:eastAsia="lt-LT"/>
        </w:rPr>
        <w:t xml:space="preserve"> </w:t>
      </w:r>
      <w:r w:rsidR="007733DA" w:rsidRPr="007733DA">
        <w:t>Jeigu kapines planuojama priskirti riboto laidojimo</w:t>
      </w:r>
      <w:r w:rsidR="00685BCC">
        <w:t xml:space="preserve"> kapinėms</w:t>
      </w:r>
      <w:r w:rsidR="007733DA" w:rsidRPr="007733DA">
        <w:t>, kuriose leidžiama laidoti tik kremuotus žmogaus palaikus, ar</w:t>
      </w:r>
      <w:r w:rsidR="007733DA" w:rsidRPr="007733DA">
        <w:rPr>
          <w:b/>
          <w:bCs/>
        </w:rPr>
        <w:t> </w:t>
      </w:r>
      <w:r w:rsidR="007733DA" w:rsidRPr="007733DA">
        <w:t>neveikiančioms dėl nustatytų aplinkosaugos reikalavimų, reikia suderinti su Aplinkos apsaugos departamentu.</w:t>
      </w:r>
      <w:r w:rsidR="007733DA">
        <w:t xml:space="preserve"> </w:t>
      </w:r>
      <w:r w:rsidR="00092FB4">
        <w:t xml:space="preserve">Suinteresuotos institucijos derinimą pateikia ar atsisako derinti per 10 darbo dienų nuo prašymo derinti gavimo dienos. </w:t>
      </w:r>
      <w:r w:rsidR="007733DA" w:rsidRPr="007733DA">
        <w:t>Jei suinteresuota institucija per šį terminą atsakymo apie derinimą nepateikia, laikoma, kad kapinių statuso pakeitimui pritarta. </w:t>
      </w:r>
      <w:r w:rsidR="00092FB4">
        <w:t>Kai Šilutės rajono savivaldybės tarybos priimtu sprendimu kapinių statusas pasikeičia, savivaldybės taryba per 7 darbo dienas raštu informuoja apie tai Kultūros paveldo departamentą.</w:t>
      </w:r>
    </w:p>
    <w:p w14:paraId="497808B5" w14:textId="45F8189C" w:rsidR="0073245D" w:rsidRPr="007742FC" w:rsidRDefault="0073245D" w:rsidP="0073245D">
      <w:pPr>
        <w:jc w:val="both"/>
        <w:rPr>
          <w:rFonts w:eastAsia="Arial Unicode MS"/>
          <w:lang w:eastAsia="lt-LT"/>
        </w:rPr>
      </w:pPr>
      <w:r w:rsidRPr="007742FC">
        <w:rPr>
          <w:szCs w:val="20"/>
        </w:rPr>
        <w:t xml:space="preserve">               </w:t>
      </w:r>
      <w:r w:rsidRPr="007742FC">
        <w:rPr>
          <w:rFonts w:eastAsia="Arial Unicode MS"/>
          <w:lang w:eastAsia="lt-LT"/>
        </w:rPr>
        <w:t>6. Kapinės priskiriamos neveikiančioms, jeigu jose</w:t>
      </w:r>
      <w:r w:rsidRPr="007742FC">
        <w:rPr>
          <w:lang w:eastAsia="ar-SA"/>
        </w:rPr>
        <w:t xml:space="preserve"> negalimi nauji laidojimai dėl nustatytų visuomenės sveikatos saugos, kultūros paveldo apsaugos ar aplinkosaugos reikalavimų. </w:t>
      </w:r>
      <w:r w:rsidRPr="007742FC">
        <w:rPr>
          <w:rFonts w:eastAsia="Arial Unicode MS"/>
          <w:lang w:eastAsia="lt-LT"/>
        </w:rPr>
        <w:t>Apie kapinių priskyrimą neveikiančioms</w:t>
      </w:r>
      <w:r w:rsidR="009301B9">
        <w:rPr>
          <w:rFonts w:eastAsia="Arial Unicode MS"/>
          <w:lang w:eastAsia="lt-LT"/>
        </w:rPr>
        <w:t xml:space="preserve"> </w:t>
      </w:r>
      <w:r w:rsidR="00685BCC">
        <w:rPr>
          <w:rFonts w:eastAsia="Arial Unicode MS"/>
          <w:lang w:eastAsia="lt-LT"/>
        </w:rPr>
        <w:t>S</w:t>
      </w:r>
      <w:r w:rsidR="00C37081">
        <w:rPr>
          <w:rFonts w:eastAsia="Arial Unicode MS"/>
          <w:lang w:eastAsia="lt-LT"/>
        </w:rPr>
        <w:t>avivaldybė</w:t>
      </w:r>
      <w:r w:rsidR="009301B9">
        <w:rPr>
          <w:rFonts w:eastAsia="Arial Unicode MS"/>
          <w:lang w:eastAsia="lt-LT"/>
        </w:rPr>
        <w:t xml:space="preserve"> </w:t>
      </w:r>
      <w:r w:rsidRPr="007742FC">
        <w:rPr>
          <w:rFonts w:eastAsia="Arial Unicode MS"/>
          <w:lang w:eastAsia="lt-LT"/>
        </w:rPr>
        <w:t>praneša vietinėje spaudoje, informacija skelbiama kapinių informacinėje lentoje.</w:t>
      </w:r>
    </w:p>
    <w:p w14:paraId="1CF2D9A7" w14:textId="0E757249" w:rsidR="0073245D" w:rsidRPr="007742FC" w:rsidRDefault="0073245D" w:rsidP="0073245D">
      <w:pPr>
        <w:jc w:val="both"/>
        <w:rPr>
          <w:rFonts w:eastAsia="Arial Unicode MS"/>
          <w:lang w:eastAsia="lt-LT"/>
        </w:rPr>
      </w:pPr>
      <w:r w:rsidRPr="007742FC">
        <w:t xml:space="preserve">               </w:t>
      </w:r>
      <w:r w:rsidRPr="007742FC">
        <w:rPr>
          <w:rFonts w:eastAsia="Arial Unicode MS"/>
          <w:lang w:eastAsia="lt-LT"/>
        </w:rPr>
        <w:t>7. Kapinės priskiriamos riboto laidojimo kapinėms, jeigu jose nėra vietos naujoms kapavietėms formuoti, tačiau galima laidoti</w:t>
      </w:r>
      <w:r w:rsidRPr="007742FC">
        <w:rPr>
          <w:lang w:eastAsia="ar-SA"/>
        </w:rPr>
        <w:t xml:space="preserve"> esamose (kur jau palaidota) kapavietėse, formuojant naujus kapus arba pakartotinai laidojant į jau esamus, taip pat laidojant kolumbariumuose, laidojimo rūsiuose, arba išbarstant kremuotus žmogaus palaikus pelenų barstymo lauke</w:t>
      </w:r>
      <w:r w:rsidR="007733DA">
        <w:rPr>
          <w:lang w:eastAsia="ar-SA"/>
        </w:rPr>
        <w:t xml:space="preserve"> </w:t>
      </w:r>
      <w:r w:rsidR="007733DA" w:rsidRPr="007733DA">
        <w:rPr>
          <w:lang w:eastAsia="ar-SA"/>
        </w:rPr>
        <w:t>arba laidojant esamose kapavietėse tik kremuotus žmogaus palaikus. Jei kapinės priskiriamos riboto laidojimo kapinėms, kuriose galima laidoti tik kremuotus žmogaus palaikus, ir </w:t>
      </w:r>
      <w:r w:rsidR="00685BCC">
        <w:rPr>
          <w:lang w:eastAsia="ar-SA"/>
        </w:rPr>
        <w:t>S</w:t>
      </w:r>
      <w:r w:rsidR="007733DA" w:rsidRPr="007733DA">
        <w:rPr>
          <w:lang w:eastAsia="ar-SA"/>
        </w:rPr>
        <w:t>avivaldybės skelbiamame jos teritorijoje esančių kapinių sąraše prie riboto laidojimo kapinių statuso nurodyta „tik kremuoti žmogaus palaikai“, jose leidžiama laidoti tik kremuotus žmogaus palaikus.</w:t>
      </w:r>
      <w:r w:rsidRPr="007742FC">
        <w:rPr>
          <w:lang w:eastAsia="ar-SA"/>
        </w:rPr>
        <w:t xml:space="preserve"> </w:t>
      </w:r>
      <w:r w:rsidRPr="007742FC">
        <w:rPr>
          <w:rFonts w:eastAsia="Arial Unicode MS"/>
          <w:lang w:eastAsia="lt-LT"/>
        </w:rPr>
        <w:t>Laidojant į Kultūros vertybių registrą įrašytose riboto laidojimo kapinėse reikia Kultūros paveldo departamento Klaipėdos teritorinio padalinio pritarimo. Šilutės rajon</w:t>
      </w:r>
      <w:r w:rsidR="00685BCC">
        <w:rPr>
          <w:rFonts w:eastAsia="Arial Unicode MS"/>
          <w:lang w:eastAsia="lt-LT"/>
        </w:rPr>
        <w:t>o savivaldybėje</w:t>
      </w:r>
      <w:r w:rsidRPr="007742FC">
        <w:rPr>
          <w:rFonts w:eastAsia="Arial Unicode MS"/>
          <w:lang w:eastAsia="lt-LT"/>
        </w:rPr>
        <w:t xml:space="preserve"> riboto laidojimo kapinės yra: Gaidelių k. I, Girininkų k., Juknaičių k. I, Kanteriškių k. I, Klugonų k.</w:t>
      </w:r>
      <w:r w:rsidR="00685BCC">
        <w:rPr>
          <w:rFonts w:eastAsia="Arial Unicode MS"/>
          <w:lang w:eastAsia="lt-LT"/>
        </w:rPr>
        <w:t xml:space="preserve"> </w:t>
      </w:r>
      <w:r w:rsidRPr="007742FC">
        <w:rPr>
          <w:rFonts w:eastAsia="Arial Unicode MS"/>
          <w:lang w:eastAsia="lt-LT"/>
        </w:rPr>
        <w:t>I, Paleičių k</w:t>
      </w:r>
      <w:r w:rsidR="00685BCC">
        <w:rPr>
          <w:rFonts w:eastAsia="Arial Unicode MS"/>
          <w:lang w:eastAsia="lt-LT"/>
        </w:rPr>
        <w:t>.</w:t>
      </w:r>
      <w:r w:rsidRPr="007742FC">
        <w:rPr>
          <w:rFonts w:eastAsia="Arial Unicode MS"/>
          <w:lang w:eastAsia="lt-LT"/>
        </w:rPr>
        <w:t xml:space="preserve"> I, Pašyšių k.</w:t>
      </w:r>
      <w:r w:rsidR="00685BCC">
        <w:rPr>
          <w:rFonts w:eastAsia="Arial Unicode MS"/>
          <w:lang w:eastAsia="lt-LT"/>
        </w:rPr>
        <w:t xml:space="preserve"> </w:t>
      </w:r>
      <w:r w:rsidRPr="007742FC">
        <w:rPr>
          <w:rFonts w:eastAsia="Arial Unicode MS"/>
          <w:lang w:eastAsia="lt-LT"/>
        </w:rPr>
        <w:t>I, Piktaičių k.</w:t>
      </w:r>
      <w:r w:rsidR="00685BCC">
        <w:rPr>
          <w:rFonts w:eastAsia="Arial Unicode MS"/>
          <w:lang w:eastAsia="lt-LT"/>
        </w:rPr>
        <w:t xml:space="preserve"> </w:t>
      </w:r>
      <w:r w:rsidRPr="007742FC">
        <w:rPr>
          <w:rFonts w:eastAsia="Arial Unicode MS"/>
          <w:lang w:eastAsia="lt-LT"/>
        </w:rPr>
        <w:t>I, Rumšų k., Šerių k.</w:t>
      </w:r>
      <w:r w:rsidR="00685BCC">
        <w:rPr>
          <w:rFonts w:eastAsia="Arial Unicode MS"/>
          <w:lang w:eastAsia="lt-LT"/>
        </w:rPr>
        <w:t xml:space="preserve"> </w:t>
      </w:r>
      <w:r w:rsidRPr="007742FC">
        <w:rPr>
          <w:rFonts w:eastAsia="Arial Unicode MS"/>
          <w:lang w:eastAsia="lt-LT"/>
        </w:rPr>
        <w:t>I, Šilininkų k.</w:t>
      </w:r>
      <w:r w:rsidR="00685BCC">
        <w:rPr>
          <w:rFonts w:eastAsia="Arial Unicode MS"/>
          <w:lang w:eastAsia="lt-LT"/>
        </w:rPr>
        <w:t xml:space="preserve"> </w:t>
      </w:r>
      <w:r w:rsidRPr="007742FC">
        <w:rPr>
          <w:rFonts w:eastAsia="Arial Unicode MS"/>
          <w:lang w:eastAsia="lt-LT"/>
        </w:rPr>
        <w:t>I, Šilvių k., Vyžių k.</w:t>
      </w:r>
      <w:r w:rsidR="00685BCC">
        <w:rPr>
          <w:rFonts w:eastAsia="Arial Unicode MS"/>
          <w:lang w:eastAsia="lt-LT"/>
        </w:rPr>
        <w:t xml:space="preserve"> </w:t>
      </w:r>
      <w:r w:rsidRPr="007742FC">
        <w:rPr>
          <w:rFonts w:eastAsia="Arial Unicode MS"/>
          <w:lang w:eastAsia="lt-LT"/>
        </w:rPr>
        <w:t>I, Bliūds</w:t>
      </w:r>
      <w:r w:rsidR="00685BCC">
        <w:rPr>
          <w:rFonts w:eastAsia="Arial Unicode MS"/>
          <w:lang w:eastAsia="lt-LT"/>
        </w:rPr>
        <w:t>u</w:t>
      </w:r>
      <w:r w:rsidRPr="007742FC">
        <w:rPr>
          <w:rFonts w:eastAsia="Arial Unicode MS"/>
          <w:lang w:eastAsia="lt-LT"/>
        </w:rPr>
        <w:t>kių k., Jonikų k., Jurgaičių k., Skiržemės k.,</w:t>
      </w:r>
      <w:r w:rsidR="00685BCC">
        <w:rPr>
          <w:rFonts w:eastAsia="Arial Unicode MS"/>
          <w:lang w:eastAsia="lt-LT"/>
        </w:rPr>
        <w:t xml:space="preserve"> </w:t>
      </w:r>
      <w:r w:rsidRPr="007742FC">
        <w:rPr>
          <w:rFonts w:eastAsia="Arial Unicode MS"/>
          <w:lang w:eastAsia="lt-LT"/>
        </w:rPr>
        <w:t xml:space="preserve">Vilkų </w:t>
      </w:r>
      <w:r w:rsidR="00685BCC">
        <w:rPr>
          <w:rFonts w:eastAsia="Arial Unicode MS"/>
          <w:lang w:eastAsia="lt-LT"/>
        </w:rPr>
        <w:t>K</w:t>
      </w:r>
      <w:r w:rsidRPr="007742FC">
        <w:rPr>
          <w:rFonts w:eastAsia="Arial Unicode MS"/>
          <w:lang w:eastAsia="lt-LT"/>
        </w:rPr>
        <w:t>ampo k., Skiržemės k., Akmeniškių k., Katyčių mstl.</w:t>
      </w:r>
      <w:r w:rsidR="00685BCC">
        <w:rPr>
          <w:rFonts w:eastAsia="Arial Unicode MS"/>
          <w:lang w:eastAsia="lt-LT"/>
        </w:rPr>
        <w:t xml:space="preserve"> </w:t>
      </w:r>
      <w:r w:rsidRPr="007742FC">
        <w:rPr>
          <w:rFonts w:eastAsia="Arial Unicode MS"/>
          <w:lang w:eastAsia="lt-LT"/>
        </w:rPr>
        <w:t>I, Katyčių mstl.</w:t>
      </w:r>
      <w:r w:rsidR="00685BCC">
        <w:rPr>
          <w:rFonts w:eastAsia="Arial Unicode MS"/>
          <w:lang w:eastAsia="lt-LT"/>
        </w:rPr>
        <w:t xml:space="preserve"> </w:t>
      </w:r>
      <w:r w:rsidRPr="007742FC">
        <w:rPr>
          <w:rFonts w:eastAsia="Arial Unicode MS"/>
          <w:lang w:eastAsia="lt-LT"/>
        </w:rPr>
        <w:t>III, Naustubrių k.</w:t>
      </w:r>
      <w:r w:rsidR="00685BCC">
        <w:rPr>
          <w:rFonts w:eastAsia="Arial Unicode MS"/>
          <w:lang w:eastAsia="lt-LT"/>
        </w:rPr>
        <w:t xml:space="preserve"> </w:t>
      </w:r>
      <w:r w:rsidRPr="007742FC">
        <w:rPr>
          <w:rFonts w:eastAsia="Arial Unicode MS"/>
          <w:lang w:eastAsia="lt-LT"/>
        </w:rPr>
        <w:t>I, Skersviečių k., Stubrių k.</w:t>
      </w:r>
      <w:r w:rsidR="00685BCC">
        <w:rPr>
          <w:rFonts w:eastAsia="Arial Unicode MS"/>
          <w:lang w:eastAsia="lt-LT"/>
        </w:rPr>
        <w:t xml:space="preserve"> </w:t>
      </w:r>
      <w:r w:rsidRPr="007742FC">
        <w:rPr>
          <w:rFonts w:eastAsia="Arial Unicode MS"/>
          <w:lang w:eastAsia="lt-LT"/>
        </w:rPr>
        <w:t>I, Uikšių k., Galnės k.</w:t>
      </w:r>
      <w:r w:rsidR="00685BCC">
        <w:rPr>
          <w:rFonts w:eastAsia="Arial Unicode MS"/>
          <w:lang w:eastAsia="lt-LT"/>
        </w:rPr>
        <w:t xml:space="preserve"> </w:t>
      </w:r>
      <w:r w:rsidRPr="007742FC">
        <w:rPr>
          <w:rFonts w:eastAsia="Arial Unicode MS"/>
          <w:lang w:eastAsia="lt-LT"/>
        </w:rPr>
        <w:t>I, Mediškiemių k.</w:t>
      </w:r>
      <w:r w:rsidR="00685BCC">
        <w:rPr>
          <w:rFonts w:eastAsia="Arial Unicode MS"/>
          <w:lang w:eastAsia="lt-LT"/>
        </w:rPr>
        <w:t xml:space="preserve"> </w:t>
      </w:r>
      <w:r w:rsidRPr="007742FC">
        <w:rPr>
          <w:rFonts w:eastAsia="Arial Unicode MS"/>
          <w:lang w:eastAsia="lt-LT"/>
        </w:rPr>
        <w:t xml:space="preserve">I, </w:t>
      </w:r>
      <w:r w:rsidRPr="00483637">
        <w:rPr>
          <w:rFonts w:eastAsia="Arial Unicode MS"/>
          <w:lang w:eastAsia="lt-LT"/>
        </w:rPr>
        <w:t>P</w:t>
      </w:r>
      <w:r w:rsidR="00483637" w:rsidRPr="00483637">
        <w:rPr>
          <w:rFonts w:eastAsia="Arial Unicode MS"/>
          <w:lang w:eastAsia="lt-LT"/>
        </w:rPr>
        <w:t>i</w:t>
      </w:r>
      <w:r w:rsidRPr="00483637">
        <w:rPr>
          <w:rFonts w:eastAsia="Arial Unicode MS"/>
          <w:lang w:eastAsia="lt-LT"/>
        </w:rPr>
        <w:t>e</w:t>
      </w:r>
      <w:r w:rsidR="00483637" w:rsidRPr="00483637">
        <w:rPr>
          <w:rFonts w:eastAsia="Arial Unicode MS"/>
          <w:lang w:eastAsia="lt-LT"/>
        </w:rPr>
        <w:t>traičių</w:t>
      </w:r>
      <w:r w:rsidRPr="00483637">
        <w:rPr>
          <w:rFonts w:eastAsia="Arial Unicode MS"/>
          <w:lang w:eastAsia="lt-LT"/>
        </w:rPr>
        <w:t>/</w:t>
      </w:r>
      <w:r w:rsidRPr="007742FC">
        <w:rPr>
          <w:rFonts w:eastAsia="Arial Unicode MS"/>
          <w:lang w:eastAsia="lt-LT"/>
        </w:rPr>
        <w:t>Ulozų k., Minijos k., Muižės k., Rūgalių k., Suvernų k., Šyšgirių k., Skirvytės</w:t>
      </w:r>
      <w:r w:rsidR="00685BCC">
        <w:rPr>
          <w:rFonts w:eastAsia="Arial Unicode MS"/>
          <w:lang w:eastAsia="lt-LT"/>
        </w:rPr>
        <w:t xml:space="preserve"> k.</w:t>
      </w:r>
      <w:r w:rsidRPr="007742FC">
        <w:rPr>
          <w:rFonts w:eastAsia="Arial Unicode MS"/>
          <w:lang w:eastAsia="lt-LT"/>
        </w:rPr>
        <w:t>, Vorusnės k., Pakalnės k., Galz</w:t>
      </w:r>
      <w:r w:rsidR="00685BCC">
        <w:rPr>
          <w:rFonts w:eastAsia="Arial Unicode MS"/>
          <w:lang w:eastAsia="lt-LT"/>
        </w:rPr>
        <w:t>d</w:t>
      </w:r>
      <w:r w:rsidRPr="007742FC">
        <w:rPr>
          <w:rFonts w:eastAsia="Arial Unicode MS"/>
          <w:lang w:eastAsia="lt-LT"/>
        </w:rPr>
        <w:t>onų k., Kavolių k.,</w:t>
      </w:r>
      <w:r w:rsidR="00685BCC">
        <w:rPr>
          <w:rFonts w:eastAsia="Arial Unicode MS"/>
          <w:lang w:eastAsia="lt-LT"/>
        </w:rPr>
        <w:t xml:space="preserve"> </w:t>
      </w:r>
      <w:r w:rsidRPr="007742FC">
        <w:rPr>
          <w:rFonts w:eastAsia="Arial Unicode MS"/>
          <w:lang w:eastAsia="lt-LT"/>
        </w:rPr>
        <w:t>Karceviškių k., Reizgių k.</w:t>
      </w:r>
      <w:r w:rsidR="00685BCC">
        <w:rPr>
          <w:rFonts w:eastAsia="Arial Unicode MS"/>
          <w:lang w:eastAsia="lt-LT"/>
        </w:rPr>
        <w:t xml:space="preserve"> </w:t>
      </w:r>
      <w:r w:rsidRPr="007742FC">
        <w:rPr>
          <w:rFonts w:eastAsia="Arial Unicode MS"/>
          <w:lang w:eastAsia="lt-LT"/>
        </w:rPr>
        <w:t>II, Svaraitkiemio k.</w:t>
      </w:r>
      <w:r w:rsidR="00685BCC">
        <w:rPr>
          <w:rFonts w:eastAsia="Arial Unicode MS"/>
          <w:lang w:eastAsia="lt-LT"/>
        </w:rPr>
        <w:t xml:space="preserve"> </w:t>
      </w:r>
      <w:r w:rsidRPr="007742FC">
        <w:rPr>
          <w:rFonts w:eastAsia="Arial Unicode MS"/>
          <w:lang w:eastAsia="lt-LT"/>
        </w:rPr>
        <w:t>I, Usėnų k., Užpelkių k.</w:t>
      </w:r>
      <w:r w:rsidR="00685BCC">
        <w:rPr>
          <w:rFonts w:eastAsia="Arial Unicode MS"/>
          <w:lang w:eastAsia="lt-LT"/>
        </w:rPr>
        <w:t xml:space="preserve"> </w:t>
      </w:r>
      <w:r w:rsidRPr="007742FC">
        <w:rPr>
          <w:rFonts w:eastAsia="Arial Unicode MS"/>
          <w:lang w:eastAsia="lt-LT"/>
        </w:rPr>
        <w:t>I, Gaidelių k.</w:t>
      </w:r>
      <w:r w:rsidR="00685BCC">
        <w:rPr>
          <w:rFonts w:eastAsia="Arial Unicode MS"/>
          <w:lang w:eastAsia="lt-LT"/>
        </w:rPr>
        <w:t xml:space="preserve"> </w:t>
      </w:r>
      <w:r w:rsidRPr="007742FC">
        <w:rPr>
          <w:rFonts w:eastAsia="Arial Unicode MS"/>
          <w:lang w:eastAsia="lt-LT"/>
        </w:rPr>
        <w:t>II, Grabupių k.</w:t>
      </w:r>
      <w:r w:rsidR="00685BCC">
        <w:rPr>
          <w:rFonts w:eastAsia="Arial Unicode MS"/>
          <w:lang w:eastAsia="lt-LT"/>
        </w:rPr>
        <w:t xml:space="preserve"> </w:t>
      </w:r>
      <w:r w:rsidRPr="007742FC">
        <w:rPr>
          <w:rFonts w:eastAsia="Arial Unicode MS"/>
          <w:lang w:eastAsia="lt-LT"/>
        </w:rPr>
        <w:t>II, Grabupių k.</w:t>
      </w:r>
      <w:r w:rsidR="00685BCC">
        <w:rPr>
          <w:rFonts w:eastAsia="Arial Unicode MS"/>
          <w:lang w:eastAsia="lt-LT"/>
        </w:rPr>
        <w:t xml:space="preserve"> </w:t>
      </w:r>
      <w:r w:rsidRPr="007742FC">
        <w:rPr>
          <w:rFonts w:eastAsia="Arial Unicode MS"/>
          <w:lang w:eastAsia="lt-LT"/>
        </w:rPr>
        <w:t>I, Jonaičių k., Metirkviečių k.</w:t>
      </w:r>
      <w:r w:rsidR="00685BCC">
        <w:rPr>
          <w:rFonts w:eastAsia="Arial Unicode MS"/>
          <w:lang w:eastAsia="lt-LT"/>
        </w:rPr>
        <w:t xml:space="preserve"> </w:t>
      </w:r>
      <w:r w:rsidRPr="007742FC">
        <w:rPr>
          <w:rFonts w:eastAsia="Arial Unicode MS"/>
          <w:lang w:eastAsia="lt-LT"/>
        </w:rPr>
        <w:t>II, Pagrynių k.</w:t>
      </w:r>
      <w:r w:rsidR="00685BCC">
        <w:rPr>
          <w:rFonts w:eastAsia="Arial Unicode MS"/>
          <w:lang w:eastAsia="lt-LT"/>
        </w:rPr>
        <w:t xml:space="preserve"> </w:t>
      </w:r>
      <w:r w:rsidRPr="007742FC">
        <w:rPr>
          <w:rFonts w:eastAsia="Arial Unicode MS"/>
          <w:lang w:eastAsia="lt-LT"/>
        </w:rPr>
        <w:t>II, Rupkalvių k.</w:t>
      </w:r>
      <w:r w:rsidR="00685BCC">
        <w:rPr>
          <w:rFonts w:eastAsia="Arial Unicode MS"/>
          <w:lang w:eastAsia="lt-LT"/>
        </w:rPr>
        <w:t xml:space="preserve"> </w:t>
      </w:r>
      <w:r w:rsidRPr="007742FC">
        <w:rPr>
          <w:rFonts w:eastAsia="Arial Unicode MS"/>
          <w:lang w:eastAsia="lt-LT"/>
        </w:rPr>
        <w:t>II, Šyšos k., Tatamiškių k., Traksėdžių k.</w:t>
      </w:r>
      <w:r w:rsidR="00685BCC">
        <w:rPr>
          <w:rFonts w:eastAsia="Arial Unicode MS"/>
          <w:lang w:eastAsia="lt-LT"/>
        </w:rPr>
        <w:t xml:space="preserve"> </w:t>
      </w:r>
      <w:r w:rsidRPr="007742FC">
        <w:rPr>
          <w:rFonts w:eastAsia="Arial Unicode MS"/>
          <w:lang w:eastAsia="lt-LT"/>
        </w:rPr>
        <w:t>I, Vileikių k.</w:t>
      </w:r>
      <w:r w:rsidR="00685BCC">
        <w:rPr>
          <w:rFonts w:eastAsia="Arial Unicode MS"/>
          <w:lang w:eastAsia="lt-LT"/>
        </w:rPr>
        <w:t xml:space="preserve"> </w:t>
      </w:r>
      <w:r w:rsidRPr="007742FC">
        <w:rPr>
          <w:rFonts w:eastAsia="Arial Unicode MS"/>
          <w:lang w:eastAsia="lt-LT"/>
        </w:rPr>
        <w:t xml:space="preserve">IV, Užlieknių k., </w:t>
      </w:r>
      <w:r w:rsidRPr="00483637">
        <w:rPr>
          <w:rFonts w:eastAsia="Arial Unicode MS"/>
          <w:lang w:eastAsia="lt-LT"/>
        </w:rPr>
        <w:t>Šilutės miesto</w:t>
      </w:r>
      <w:r w:rsidR="00483637" w:rsidRPr="00483637">
        <w:rPr>
          <w:rFonts w:eastAsia="Arial Unicode MS"/>
          <w:lang w:eastAsia="lt-LT"/>
        </w:rPr>
        <w:t xml:space="preserve"> evangelikų</w:t>
      </w:r>
      <w:r w:rsidRPr="00483637">
        <w:rPr>
          <w:rFonts w:eastAsia="Arial Unicode MS"/>
          <w:lang w:eastAsia="lt-LT"/>
        </w:rPr>
        <w:t>,</w:t>
      </w:r>
      <w:r w:rsidRPr="007742FC">
        <w:rPr>
          <w:rFonts w:eastAsia="Arial Unicode MS"/>
          <w:lang w:eastAsia="lt-LT"/>
        </w:rPr>
        <w:t xml:space="preserve"> Begėdžių k.,</w:t>
      </w:r>
      <w:r w:rsidR="00685BCC">
        <w:rPr>
          <w:rFonts w:eastAsia="Arial Unicode MS"/>
          <w:lang w:eastAsia="lt-LT"/>
        </w:rPr>
        <w:t xml:space="preserve"> </w:t>
      </w:r>
      <w:r w:rsidRPr="007742FC">
        <w:rPr>
          <w:rFonts w:eastAsia="Arial Unicode MS"/>
          <w:lang w:eastAsia="lt-LT"/>
        </w:rPr>
        <w:t>Čiūtelių</w:t>
      </w:r>
      <w:r w:rsidR="00685BCC">
        <w:rPr>
          <w:rFonts w:eastAsia="Arial Unicode MS"/>
          <w:lang w:eastAsia="lt-LT"/>
        </w:rPr>
        <w:t xml:space="preserve"> k.</w:t>
      </w:r>
      <w:r w:rsidRPr="007742FC">
        <w:rPr>
          <w:rFonts w:eastAsia="Arial Unicode MS"/>
          <w:lang w:eastAsia="lt-LT"/>
        </w:rPr>
        <w:t>, Dieglių k., Kukorų k., Lapynų k., Petrelių k.</w:t>
      </w:r>
      <w:r w:rsidR="00685BCC">
        <w:rPr>
          <w:rFonts w:eastAsia="Arial Unicode MS"/>
          <w:lang w:eastAsia="lt-LT"/>
        </w:rPr>
        <w:t xml:space="preserve"> </w:t>
      </w:r>
      <w:r w:rsidRPr="007742FC">
        <w:rPr>
          <w:rFonts w:eastAsia="Arial Unicode MS"/>
          <w:lang w:eastAsia="lt-LT"/>
        </w:rPr>
        <w:t>I, Petrelių k. II, Saugų</w:t>
      </w:r>
      <w:r w:rsidR="00685BCC">
        <w:rPr>
          <w:rFonts w:eastAsia="Arial Unicode MS"/>
          <w:lang w:eastAsia="lt-LT"/>
        </w:rPr>
        <w:t xml:space="preserve"> k.</w:t>
      </w:r>
      <w:r w:rsidRPr="007742FC">
        <w:rPr>
          <w:rFonts w:eastAsia="Arial Unicode MS"/>
          <w:lang w:eastAsia="lt-LT"/>
        </w:rPr>
        <w:t xml:space="preserve"> I, Stankaičių k.</w:t>
      </w:r>
      <w:r w:rsidR="00685BCC">
        <w:rPr>
          <w:rFonts w:eastAsia="Arial Unicode MS"/>
          <w:lang w:eastAsia="lt-LT"/>
        </w:rPr>
        <w:t xml:space="preserve"> </w:t>
      </w:r>
      <w:r w:rsidRPr="007742FC">
        <w:rPr>
          <w:rFonts w:eastAsia="Arial Unicode MS"/>
          <w:lang w:eastAsia="lt-LT"/>
        </w:rPr>
        <w:t>II, Sakūtėlių k.</w:t>
      </w:r>
      <w:r w:rsidR="00685BCC">
        <w:rPr>
          <w:rFonts w:eastAsia="Arial Unicode MS"/>
          <w:lang w:eastAsia="lt-LT"/>
        </w:rPr>
        <w:t xml:space="preserve"> </w:t>
      </w:r>
      <w:r w:rsidRPr="007742FC">
        <w:rPr>
          <w:rFonts w:eastAsia="Arial Unicode MS"/>
          <w:lang w:eastAsia="lt-LT"/>
        </w:rPr>
        <w:t>I, Vilkyčių k., Vytulių k., Žemaitkiemio k.</w:t>
      </w:r>
    </w:p>
    <w:p w14:paraId="2B94A39A" w14:textId="6F64CA41" w:rsidR="0073245D" w:rsidRPr="007742FC" w:rsidRDefault="0073245D" w:rsidP="0073245D">
      <w:pPr>
        <w:jc w:val="both"/>
        <w:rPr>
          <w:lang w:eastAsia="lt-LT"/>
        </w:rPr>
      </w:pPr>
      <w:r w:rsidRPr="007742FC">
        <w:lastRenderedPageBreak/>
        <w:t xml:space="preserve">               </w:t>
      </w:r>
      <w:r w:rsidRPr="007742FC">
        <w:rPr>
          <w:rFonts w:eastAsia="Arial Unicode MS"/>
          <w:lang w:eastAsia="lt-LT"/>
        </w:rPr>
        <w:t>8. Veikiančioms kapinėms priskiriamos kapinės, kuriose gali būti formuojamos naujos kapavietės, formuojami nauji kapai, pakartotinai laidojama esamuose kapuose, laidojama kolumbariumuose, laidojimo rūsiuose arba išbarstant kremuotus žmogaus palaikus pelenų barstymo lauke.</w:t>
      </w:r>
      <w:r w:rsidRPr="007742FC">
        <w:rPr>
          <w:lang w:eastAsia="lt-LT"/>
        </w:rPr>
        <w:t xml:space="preserve"> Šilutės rajon</w:t>
      </w:r>
      <w:r w:rsidR="00662492">
        <w:rPr>
          <w:lang w:eastAsia="lt-LT"/>
        </w:rPr>
        <w:t>o savivaldybėje</w:t>
      </w:r>
      <w:r w:rsidRPr="007742FC">
        <w:rPr>
          <w:lang w:eastAsia="lt-LT"/>
        </w:rPr>
        <w:t xml:space="preserve"> veikiančioms kapinėms priskiriamos: Juknaičių k., Gardamo k., Ramoniškių k., Šilgalių k., Inkaklių k., Padubrinų k., Bikavėnų-Pajūriškių k., Vainuto mstl., </w:t>
      </w:r>
      <w:r w:rsidRPr="007742FC">
        <w:rPr>
          <w:rFonts w:eastAsia="Arial Unicode MS"/>
          <w:lang w:eastAsia="lt-LT"/>
        </w:rPr>
        <w:t>Galnės k.</w:t>
      </w:r>
      <w:r w:rsidR="00662492">
        <w:rPr>
          <w:rFonts w:eastAsia="Arial Unicode MS"/>
          <w:lang w:eastAsia="lt-LT"/>
        </w:rPr>
        <w:t xml:space="preserve"> </w:t>
      </w:r>
      <w:r w:rsidRPr="007742FC">
        <w:rPr>
          <w:rFonts w:eastAsia="Arial Unicode MS"/>
          <w:lang w:eastAsia="lt-LT"/>
        </w:rPr>
        <w:t xml:space="preserve">II., </w:t>
      </w:r>
      <w:r w:rsidR="00662492">
        <w:rPr>
          <w:lang w:eastAsia="lt-LT"/>
        </w:rPr>
        <w:t>n</w:t>
      </w:r>
      <w:r w:rsidRPr="007742FC">
        <w:rPr>
          <w:lang w:eastAsia="lt-LT"/>
        </w:rPr>
        <w:t>aujos</w:t>
      </w:r>
      <w:r w:rsidR="00662492">
        <w:rPr>
          <w:lang w:eastAsia="lt-LT"/>
        </w:rPr>
        <w:t>ios</w:t>
      </w:r>
      <w:r w:rsidRPr="007742FC">
        <w:rPr>
          <w:lang w:eastAsia="lt-LT"/>
        </w:rPr>
        <w:t xml:space="preserve"> Vainuto mstl</w:t>
      </w:r>
      <w:r w:rsidR="00662492">
        <w:rPr>
          <w:lang w:eastAsia="lt-LT"/>
        </w:rPr>
        <w:t>.</w:t>
      </w:r>
      <w:r w:rsidRPr="007742FC">
        <w:rPr>
          <w:lang w:eastAsia="lt-LT"/>
        </w:rPr>
        <w:t xml:space="preserve">, </w:t>
      </w:r>
      <w:r w:rsidRPr="00483637">
        <w:rPr>
          <w:lang w:eastAsia="lt-LT"/>
        </w:rPr>
        <w:t xml:space="preserve">Katyčių </w:t>
      </w:r>
      <w:r w:rsidR="00662492" w:rsidRPr="00483637">
        <w:rPr>
          <w:lang w:eastAsia="lt-LT"/>
        </w:rPr>
        <w:t>mstl</w:t>
      </w:r>
      <w:r w:rsidRPr="00483637">
        <w:rPr>
          <w:lang w:eastAsia="lt-LT"/>
        </w:rPr>
        <w:t>.,</w:t>
      </w:r>
      <w:r w:rsidR="00312EDE" w:rsidRPr="00312EDE">
        <w:rPr>
          <w:rFonts w:eastAsia="Arial Unicode MS"/>
          <w:lang w:eastAsia="lt-LT"/>
        </w:rPr>
        <w:t xml:space="preserve"> </w:t>
      </w:r>
      <w:r w:rsidR="00312EDE" w:rsidRPr="007742FC">
        <w:rPr>
          <w:rFonts w:eastAsia="Arial Unicode MS"/>
          <w:lang w:eastAsia="lt-LT"/>
        </w:rPr>
        <w:t>Katyčių mstl.</w:t>
      </w:r>
      <w:r w:rsidR="00312EDE">
        <w:rPr>
          <w:rFonts w:eastAsia="Arial Unicode MS"/>
          <w:lang w:eastAsia="lt-LT"/>
        </w:rPr>
        <w:t xml:space="preserve"> </w:t>
      </w:r>
      <w:r w:rsidR="00312EDE" w:rsidRPr="007742FC">
        <w:rPr>
          <w:rFonts w:eastAsia="Arial Unicode MS"/>
          <w:lang w:eastAsia="lt-LT"/>
        </w:rPr>
        <w:t>I</w:t>
      </w:r>
      <w:r w:rsidR="00312EDE">
        <w:rPr>
          <w:rFonts w:eastAsia="Arial Unicode MS"/>
          <w:lang w:eastAsia="lt-LT"/>
        </w:rPr>
        <w:t>I,</w:t>
      </w:r>
      <w:r w:rsidRPr="00483637">
        <w:rPr>
          <w:lang w:eastAsia="lt-LT"/>
        </w:rPr>
        <w:t xml:space="preserve"> Nikėlų e</w:t>
      </w:r>
      <w:r w:rsidR="00483637" w:rsidRPr="00483637">
        <w:rPr>
          <w:lang w:eastAsia="lt-LT"/>
        </w:rPr>
        <w:t>vangelikų</w:t>
      </w:r>
      <w:r w:rsidRPr="00483637">
        <w:rPr>
          <w:lang w:eastAsia="lt-LT"/>
        </w:rPr>
        <w:t>,</w:t>
      </w:r>
      <w:r w:rsidRPr="007742FC">
        <w:rPr>
          <w:lang w:eastAsia="lt-LT"/>
        </w:rPr>
        <w:t xml:space="preserve"> Stemplių k., Švėkšnos k., Kintų mstl.</w:t>
      </w:r>
      <w:r w:rsidR="00662492">
        <w:rPr>
          <w:lang w:eastAsia="lt-LT"/>
        </w:rPr>
        <w:t xml:space="preserve"> </w:t>
      </w:r>
      <w:r w:rsidRPr="007742FC">
        <w:rPr>
          <w:lang w:eastAsia="lt-LT"/>
        </w:rPr>
        <w:t>I, Kintų mstl.</w:t>
      </w:r>
      <w:r w:rsidR="00662492">
        <w:rPr>
          <w:lang w:eastAsia="lt-LT"/>
        </w:rPr>
        <w:t xml:space="preserve"> </w:t>
      </w:r>
      <w:r w:rsidRPr="007742FC">
        <w:rPr>
          <w:lang w:eastAsia="lt-LT"/>
        </w:rPr>
        <w:t xml:space="preserve">II, Ventės k., </w:t>
      </w:r>
      <w:r w:rsidRPr="00483637">
        <w:rPr>
          <w:lang w:eastAsia="lt-LT"/>
        </w:rPr>
        <w:t>Rusnės mstl. bendruomenės,</w:t>
      </w:r>
      <w:r w:rsidRPr="007742FC">
        <w:rPr>
          <w:lang w:eastAsia="lt-LT"/>
        </w:rPr>
        <w:t xml:space="preserve"> Žemaičių Naumiesčio mstl. senosios, Žemaičių Naumiesčio mstl. naujosios, Degučių k., Kalininkų k., Midverių k., Laukgalių k., Šilutės miesto senosios, Šilutės miesto naujosios, </w:t>
      </w:r>
      <w:r w:rsidRPr="00483637">
        <w:rPr>
          <w:lang w:eastAsia="lt-LT"/>
        </w:rPr>
        <w:t>Mantvydų k. evangelikų, Mantvydų k. katalikų ir evangelikų kapinės.</w:t>
      </w:r>
    </w:p>
    <w:p w14:paraId="00550CD0" w14:textId="3374D089" w:rsidR="0073245D" w:rsidRPr="007742FC" w:rsidRDefault="0073245D" w:rsidP="0073245D">
      <w:pPr>
        <w:jc w:val="both"/>
        <w:rPr>
          <w:rFonts w:eastAsia="Arial Unicode MS"/>
          <w:lang w:eastAsia="lt-LT"/>
        </w:rPr>
      </w:pPr>
      <w:r w:rsidRPr="007742FC">
        <w:t xml:space="preserve">              </w:t>
      </w:r>
      <w:r w:rsidRPr="007742FC">
        <w:rPr>
          <w:rFonts w:eastAsia="Arial Unicode MS"/>
          <w:lang w:eastAsia="lt-LT"/>
        </w:rPr>
        <w:t xml:space="preserve">9. Sprendimą dėl draudimo laidoti veikiančiose arba riboto laidojimo kapinėse arba jų dalyje </w:t>
      </w:r>
      <w:r w:rsidRPr="009301B9">
        <w:rPr>
          <w:rFonts w:eastAsia="Arial Unicode MS"/>
          <w:lang w:eastAsia="lt-LT"/>
        </w:rPr>
        <w:t xml:space="preserve">Šilutės rajono savivaldybės administracijos direktorius </w:t>
      </w:r>
      <w:r w:rsidRPr="007742FC">
        <w:rPr>
          <w:rFonts w:eastAsia="Arial Unicode MS"/>
          <w:lang w:eastAsia="lt-LT"/>
        </w:rPr>
        <w:t xml:space="preserve">arba jo įgaliotas asmuo priima per 3 darbo dienas, gavęs </w:t>
      </w:r>
      <w:r w:rsidRPr="007742FC">
        <w:t>Nacionalinio visuomenės sveikatos</w:t>
      </w:r>
      <w:r w:rsidRPr="007742FC">
        <w:rPr>
          <w:lang w:eastAsia="lt-LT"/>
        </w:rPr>
        <w:t xml:space="preserve"> centro </w:t>
      </w:r>
      <w:r w:rsidRPr="007742FC">
        <w:rPr>
          <w:rFonts w:eastAsia="Arial Unicode MS"/>
          <w:lang w:eastAsia="lt-LT"/>
        </w:rPr>
        <w:t>siūlymą. Apie priimtą sprendimą Šilutės rajono savivaldybės administracijos direktorius arba jo įgaliotas asmuo per 3 darbo dienas nuo sprendimo priėmimo skelbia kapinių informacinėje lentoje ir Šilutės rajono savivaldybės interneto svetainėje www.silute.lt. Jeigu priimamas sprendimas dėl draudimo laidoti visoje veikiančių ar riboto laidojimo kapinių teritorijoje, Taisyklių 5 punkte nustatyta tvarka joms turi būti nustatytas neveikiančių kapinių statusas.</w:t>
      </w:r>
    </w:p>
    <w:p w14:paraId="59D92E13" w14:textId="77777777" w:rsidR="0073245D" w:rsidRPr="007742FC" w:rsidRDefault="0073245D" w:rsidP="0073245D">
      <w:pPr>
        <w:jc w:val="both"/>
        <w:rPr>
          <w:rFonts w:eastAsia="Arial Unicode MS"/>
          <w:lang w:eastAsia="lt-LT"/>
        </w:rPr>
      </w:pPr>
    </w:p>
    <w:p w14:paraId="7BC976AD" w14:textId="77777777" w:rsidR="0073245D" w:rsidRPr="007742FC" w:rsidRDefault="0073245D" w:rsidP="0073245D">
      <w:pPr>
        <w:widowControl w:val="0"/>
        <w:ind w:left="2592" w:firstLine="1296"/>
        <w:jc w:val="both"/>
        <w:rPr>
          <w:rFonts w:eastAsia="Arial Unicode MS"/>
          <w:b/>
          <w:lang w:eastAsia="lt-LT"/>
        </w:rPr>
      </w:pPr>
      <w:r w:rsidRPr="007742FC">
        <w:rPr>
          <w:rFonts w:eastAsia="Arial Unicode MS"/>
          <w:b/>
          <w:bCs/>
          <w:lang w:eastAsia="lt-LT"/>
        </w:rPr>
        <w:t xml:space="preserve">III </w:t>
      </w:r>
      <w:r w:rsidRPr="007742FC">
        <w:rPr>
          <w:rFonts w:eastAsia="Arial Unicode MS"/>
          <w:b/>
          <w:lang w:eastAsia="lt-LT"/>
        </w:rPr>
        <w:t>SKYRIUS</w:t>
      </w:r>
    </w:p>
    <w:p w14:paraId="7ADAC906" w14:textId="77777777" w:rsidR="0073245D" w:rsidRPr="007742FC" w:rsidRDefault="0073245D" w:rsidP="0073245D">
      <w:pPr>
        <w:rPr>
          <w:b/>
          <w:szCs w:val="20"/>
        </w:rPr>
      </w:pPr>
      <w:r w:rsidRPr="007742FC">
        <w:rPr>
          <w:b/>
          <w:szCs w:val="20"/>
        </w:rPr>
        <w:t xml:space="preserve">                                                      KONFESINĖS KAPINĖS</w:t>
      </w:r>
    </w:p>
    <w:p w14:paraId="365EE6E3" w14:textId="77777777" w:rsidR="0073245D" w:rsidRPr="007742FC" w:rsidRDefault="0073245D" w:rsidP="0073245D">
      <w:pPr>
        <w:rPr>
          <w:szCs w:val="20"/>
        </w:rPr>
      </w:pPr>
    </w:p>
    <w:p w14:paraId="71CC681B" w14:textId="2D92D952" w:rsidR="0073245D" w:rsidRPr="007742FC" w:rsidRDefault="0073245D" w:rsidP="0073245D">
      <w:pPr>
        <w:jc w:val="both"/>
        <w:rPr>
          <w:lang w:eastAsia="ar-SA"/>
        </w:rPr>
      </w:pPr>
      <w:r w:rsidRPr="007742FC">
        <w:t xml:space="preserve">              </w:t>
      </w:r>
      <w:r w:rsidRPr="007742FC">
        <w:rPr>
          <w:lang w:eastAsia="ar-SA"/>
        </w:rPr>
        <w:t xml:space="preserve">10. </w:t>
      </w:r>
      <w:r w:rsidR="00132F48" w:rsidRPr="00132F48">
        <w:rPr>
          <w:lang w:eastAsia="ar-SA"/>
        </w:rPr>
        <w:t xml:space="preserve">Juridinio asmens teises turinčios religinės bendruomenės ir bendrijos pagal Lietuvos Respublikos religinių bendruomenių ir bendrijų įstatymą </w:t>
      </w:r>
      <w:r w:rsidR="00132F48" w:rsidRPr="009301B9">
        <w:rPr>
          <w:lang w:eastAsia="ar-SA"/>
        </w:rPr>
        <w:t xml:space="preserve">savivaldybės nustatyta </w:t>
      </w:r>
      <w:r w:rsidR="00132F48" w:rsidRPr="00132F48">
        <w:rPr>
          <w:lang w:eastAsia="ar-SA"/>
        </w:rPr>
        <w:t>tvarka gali turėti savo konfesines kapines.</w:t>
      </w:r>
    </w:p>
    <w:p w14:paraId="44CEE1AA" w14:textId="6D5D59C9" w:rsidR="00244162" w:rsidRPr="007742FC" w:rsidRDefault="0073245D" w:rsidP="0073245D">
      <w:pPr>
        <w:jc w:val="both"/>
        <w:rPr>
          <w:lang w:eastAsia="lt-LT"/>
        </w:rPr>
      </w:pPr>
      <w:r w:rsidRPr="007742FC">
        <w:rPr>
          <w:lang w:eastAsia="ar-SA"/>
        </w:rPr>
        <w:t xml:space="preserve">             </w:t>
      </w:r>
      <w:r w:rsidRPr="007742FC">
        <w:t xml:space="preserve"> </w:t>
      </w:r>
      <w:r w:rsidRPr="007742FC">
        <w:rPr>
          <w:lang w:eastAsia="ar-SA"/>
        </w:rPr>
        <w:t>11. K</w:t>
      </w:r>
      <w:r w:rsidRPr="007742FC">
        <w:rPr>
          <w:lang w:eastAsia="lt-LT"/>
        </w:rPr>
        <w:t>onfesinės kapinės suteikiamos su tradicinėmis religinėmis bendruomenėmis ar bendrijomis sudarant žemės panaudos sutartį Lietuvos Respublikos žemės įstatymo nustatyta</w:t>
      </w:r>
      <w:r w:rsidR="00662492">
        <w:rPr>
          <w:lang w:eastAsia="lt-LT"/>
        </w:rPr>
        <w:t xml:space="preserve"> </w:t>
      </w:r>
      <w:r w:rsidRPr="007742FC">
        <w:rPr>
          <w:lang w:eastAsia="lt-LT"/>
        </w:rPr>
        <w:t xml:space="preserve">tvarka, arba įstatymų nustatyta tvarka sudarant kitą sutartį, </w:t>
      </w:r>
      <w:r w:rsidRPr="007742FC">
        <w:rPr>
          <w:rFonts w:eastAsia="Arial Unicode MS"/>
          <w:lang w:eastAsia="lt-LT"/>
        </w:rPr>
        <w:t>suteikiančią teisę</w:t>
      </w:r>
      <w:r w:rsidRPr="007742FC">
        <w:rPr>
          <w:lang w:eastAsia="ar-SA"/>
        </w:rPr>
        <w:t xml:space="preserve"> juridinio asmens teises turinčiai </w:t>
      </w:r>
      <w:r w:rsidRPr="007742FC">
        <w:rPr>
          <w:rFonts w:eastAsia="Arial Unicode MS"/>
          <w:lang w:eastAsia="lt-LT"/>
        </w:rPr>
        <w:t>religinei bendruomenei ar bendrijai laidoti kapinėse (ar kapinių dalyje) ir sutartyje nustatyta tvarka organizuoti jų priežiūrą</w:t>
      </w:r>
      <w:r w:rsidRPr="007742FC">
        <w:rPr>
          <w:lang w:eastAsia="lt-LT"/>
        </w:rPr>
        <w:t>.</w:t>
      </w:r>
      <w:r w:rsidR="00662492">
        <w:rPr>
          <w:lang w:eastAsia="lt-LT"/>
        </w:rPr>
        <w:t xml:space="preserve"> </w:t>
      </w:r>
      <w:r w:rsidR="00244162" w:rsidRPr="00244162">
        <w:rPr>
          <w:lang w:eastAsia="lt-LT"/>
        </w:rPr>
        <w:t xml:space="preserve">Religinės bendruomenės ar bendrijos prašymą sudaryti kapinių perdavimo sutartį pateikia </w:t>
      </w:r>
      <w:r w:rsidR="00562AA2">
        <w:rPr>
          <w:lang w:eastAsia="lt-LT"/>
        </w:rPr>
        <w:t>S</w:t>
      </w:r>
      <w:r w:rsidR="00244162" w:rsidRPr="00244162">
        <w:rPr>
          <w:lang w:eastAsia="lt-LT"/>
        </w:rPr>
        <w:t xml:space="preserve">avivaldybei. Konfesinės kapinės religinei bendruomenei arba bendrijai perduodamos </w:t>
      </w:r>
      <w:r w:rsidR="00244162">
        <w:rPr>
          <w:lang w:eastAsia="lt-LT"/>
        </w:rPr>
        <w:t>Šilutės</w:t>
      </w:r>
      <w:r w:rsidR="00244162" w:rsidRPr="00244162">
        <w:rPr>
          <w:lang w:eastAsia="lt-LT"/>
        </w:rPr>
        <w:t xml:space="preserve"> rajono savivaldybės tarybos sprendimu.</w:t>
      </w:r>
    </w:p>
    <w:p w14:paraId="77667D82" w14:textId="77777777" w:rsidR="0073245D" w:rsidRPr="007742FC" w:rsidRDefault="0073245D" w:rsidP="0073245D">
      <w:pPr>
        <w:jc w:val="both"/>
        <w:rPr>
          <w:rFonts w:eastAsia="Arial Unicode MS"/>
          <w:lang w:eastAsia="lt-LT"/>
        </w:rPr>
      </w:pPr>
      <w:r w:rsidRPr="007742FC">
        <w:t xml:space="preserve">             </w:t>
      </w:r>
      <w:r w:rsidRPr="007742FC">
        <w:rPr>
          <w:lang w:eastAsia="ar-SA"/>
        </w:rPr>
        <w:t xml:space="preserve">12. </w:t>
      </w:r>
      <w:r w:rsidRPr="007742FC">
        <w:rPr>
          <w:rFonts w:eastAsia="Arial Unicode MS"/>
          <w:lang w:eastAsia="lt-LT"/>
        </w:rPr>
        <w:t>Kai konfesinių kapinių prižiūrėtoju juridinio asmens teises turinti religinė bendruomenė ar bendrija (toliau vadinama – religinė bendruomenė ar bendrija) pagal darbo sutartį paskiria fizinį asmenį, ši religinė bendruomenė ar bendrija yra atsakinga už Lietuvos Respublikos žmonių palaikų laidojimo įstatyme, Taisyklėse ir kituose teisės aktuose kapinių prižiūrėtojui nustatytų reikalavimų laikymąsi.</w:t>
      </w:r>
    </w:p>
    <w:p w14:paraId="31E9D37F" w14:textId="77777777" w:rsidR="0073245D" w:rsidRPr="007742FC" w:rsidRDefault="0073245D" w:rsidP="0073245D">
      <w:pPr>
        <w:jc w:val="both"/>
        <w:rPr>
          <w:szCs w:val="20"/>
        </w:rPr>
      </w:pPr>
    </w:p>
    <w:p w14:paraId="72637EEF" w14:textId="77777777" w:rsidR="0073245D" w:rsidRPr="007742FC" w:rsidRDefault="0073245D" w:rsidP="0073245D">
      <w:pPr>
        <w:widowControl w:val="0"/>
        <w:ind w:left="2592" w:firstLine="1296"/>
        <w:jc w:val="both"/>
        <w:rPr>
          <w:rFonts w:eastAsia="Arial Unicode MS"/>
          <w:b/>
          <w:lang w:eastAsia="lt-LT"/>
        </w:rPr>
      </w:pPr>
      <w:r w:rsidRPr="007742FC">
        <w:rPr>
          <w:rFonts w:eastAsia="Arial Unicode MS"/>
          <w:b/>
          <w:bCs/>
          <w:lang w:eastAsia="lt-LT"/>
        </w:rPr>
        <w:t xml:space="preserve">IV </w:t>
      </w:r>
      <w:r w:rsidRPr="007742FC">
        <w:rPr>
          <w:rFonts w:eastAsia="Arial Unicode MS"/>
          <w:b/>
          <w:lang w:eastAsia="lt-LT"/>
        </w:rPr>
        <w:t>SKYRIUS</w:t>
      </w:r>
    </w:p>
    <w:p w14:paraId="6E0981D2" w14:textId="77777777" w:rsidR="0073245D" w:rsidRPr="007742FC" w:rsidRDefault="0073245D" w:rsidP="0073245D">
      <w:pPr>
        <w:widowControl w:val="0"/>
        <w:jc w:val="both"/>
        <w:rPr>
          <w:rFonts w:eastAsia="Arial Unicode MS"/>
          <w:b/>
          <w:lang w:eastAsia="lt-LT"/>
        </w:rPr>
      </w:pPr>
      <w:r w:rsidRPr="007742FC">
        <w:rPr>
          <w:rFonts w:eastAsia="Arial Unicode MS"/>
          <w:b/>
          <w:lang w:eastAsia="lt-LT"/>
        </w:rPr>
        <w:t xml:space="preserve">                               KAPINIŲ IR LAIDOJIMO VIETŲ TVARKYMAS</w:t>
      </w:r>
    </w:p>
    <w:p w14:paraId="7DC63DD0" w14:textId="77777777" w:rsidR="0073245D" w:rsidRPr="007742FC" w:rsidRDefault="0073245D" w:rsidP="0073245D">
      <w:pPr>
        <w:widowControl w:val="0"/>
        <w:jc w:val="both"/>
        <w:rPr>
          <w:rFonts w:eastAsia="Arial Unicode MS"/>
          <w:lang w:eastAsia="lt-LT"/>
        </w:rPr>
      </w:pPr>
    </w:p>
    <w:p w14:paraId="393E3D63" w14:textId="6EC2BE46" w:rsidR="0073245D" w:rsidRPr="00772291" w:rsidRDefault="0073245D" w:rsidP="006C72C5">
      <w:pPr>
        <w:jc w:val="both"/>
        <w:rPr>
          <w:sz w:val="23"/>
          <w:szCs w:val="23"/>
        </w:rPr>
      </w:pPr>
      <w:r w:rsidRPr="007742FC">
        <w:t xml:space="preserve">             </w:t>
      </w:r>
      <w:r w:rsidRPr="007742FC">
        <w:rPr>
          <w:rFonts w:eastAsia="Arial Unicode MS"/>
          <w:lang w:eastAsia="lt-LT"/>
        </w:rPr>
        <w:t xml:space="preserve">13. </w:t>
      </w:r>
      <w:r w:rsidR="00772291" w:rsidRPr="00772291">
        <w:rPr>
          <w:sz w:val="23"/>
          <w:szCs w:val="23"/>
        </w:rPr>
        <w:t>R</w:t>
      </w:r>
      <w:r w:rsidR="0073113C" w:rsidRPr="00772291">
        <w:rPr>
          <w:sz w:val="23"/>
          <w:szCs w:val="23"/>
        </w:rPr>
        <w:t xml:space="preserve">ašytinį leidimą laidoti pagal šių Taisyklių </w:t>
      </w:r>
      <w:r w:rsidR="00772291" w:rsidRPr="000A1BCC">
        <w:rPr>
          <w:sz w:val="23"/>
          <w:szCs w:val="23"/>
          <w:u w:val="single"/>
        </w:rPr>
        <w:t>1</w:t>
      </w:r>
      <w:r w:rsidR="0073113C" w:rsidRPr="000A1BCC">
        <w:rPr>
          <w:sz w:val="23"/>
          <w:szCs w:val="23"/>
          <w:u w:val="single"/>
        </w:rPr>
        <w:t xml:space="preserve"> </w:t>
      </w:r>
      <w:r w:rsidR="000A1BCC" w:rsidRPr="000A1BCC">
        <w:rPr>
          <w:sz w:val="23"/>
          <w:szCs w:val="23"/>
          <w:u w:val="single"/>
        </w:rPr>
        <w:t xml:space="preserve">ir 2 </w:t>
      </w:r>
      <w:r w:rsidR="0073113C" w:rsidRPr="000A1BCC">
        <w:rPr>
          <w:sz w:val="23"/>
          <w:szCs w:val="23"/>
          <w:u w:val="single"/>
        </w:rPr>
        <w:t>pried</w:t>
      </w:r>
      <w:r w:rsidR="00562AA2">
        <w:rPr>
          <w:sz w:val="23"/>
          <w:szCs w:val="23"/>
          <w:u w:val="single"/>
        </w:rPr>
        <w:t>uose</w:t>
      </w:r>
      <w:r w:rsidR="0073113C" w:rsidRPr="00772291">
        <w:rPr>
          <w:sz w:val="23"/>
          <w:szCs w:val="23"/>
        </w:rPr>
        <w:t xml:space="preserve"> pateiktą formą neatlygintinai išduoda</w:t>
      </w:r>
      <w:r w:rsidR="00D63F48">
        <w:rPr>
          <w:sz w:val="23"/>
          <w:szCs w:val="23"/>
        </w:rPr>
        <w:t xml:space="preserve"> </w:t>
      </w:r>
      <w:r w:rsidR="0073113C" w:rsidRPr="00772291">
        <w:rPr>
          <w:sz w:val="23"/>
          <w:szCs w:val="23"/>
        </w:rPr>
        <w:t>Savivaldybės administracijos seniūnijos (toliau – Seniūnija), kurios teritorijoje yra kapinės ir (ar) kolumbariumai</w:t>
      </w:r>
      <w:r w:rsidR="00562AA2">
        <w:rPr>
          <w:sz w:val="23"/>
          <w:szCs w:val="23"/>
        </w:rPr>
        <w:t>, seniūnas</w:t>
      </w:r>
      <w:r w:rsidR="0073113C" w:rsidRPr="00772291">
        <w:rPr>
          <w:sz w:val="23"/>
          <w:szCs w:val="23"/>
        </w:rPr>
        <w:t>. Jei laidojami (perlaidojami) ekshumuoti žmogaus palaikai, tai yra pažymima leidimo laidoti formoje.</w:t>
      </w:r>
    </w:p>
    <w:p w14:paraId="1D6EAE0F" w14:textId="400A6729" w:rsidR="00092FB4" w:rsidRPr="006C72C5" w:rsidRDefault="0073245D" w:rsidP="006C72C5">
      <w:pPr>
        <w:jc w:val="both"/>
      </w:pPr>
      <w:r w:rsidRPr="007742FC">
        <w:t xml:space="preserve">             </w:t>
      </w:r>
      <w:r w:rsidRPr="007742FC">
        <w:rPr>
          <w:rFonts w:eastAsia="Arial Unicode MS"/>
          <w:lang w:eastAsia="lt-LT"/>
        </w:rPr>
        <w:t xml:space="preserve">14. </w:t>
      </w:r>
      <w:r w:rsidR="00A142B5">
        <w:rPr>
          <w:bCs/>
        </w:rPr>
        <w:t>Kapavietės ir savivaldybės lėšomis įrengtos kolumbariumo nišos skiriamos neatlygintinai.</w:t>
      </w:r>
      <w:r w:rsidR="00A142B5" w:rsidRPr="006C72C5">
        <w:rPr>
          <w:rFonts w:eastAsia="Arial Unicode MS"/>
          <w:lang w:eastAsia="lt-LT"/>
        </w:rPr>
        <w:t xml:space="preserve"> </w:t>
      </w:r>
      <w:r w:rsidR="006C72C5" w:rsidRPr="006C72C5">
        <w:rPr>
          <w:rFonts w:eastAsia="Arial Unicode MS"/>
          <w:lang w:eastAsia="lt-LT"/>
        </w:rPr>
        <w:t xml:space="preserve">Leidimas laidoti išduodamas laidojančiam asmeniui pateikus rašytinį prašymą ir medicininį mirties liudijimą ar sveikatos apsaugos ministro patvirtintos formos medicinos dokumentų išrašą, jeigu norima laidoti žmogaus vaisių (vaisius) iki 22 nėštumo savaitės. Žmogaus palaikams, įskaitant balzamuotus ir kremuotus, laidoti, atsižvelgiant į laidojančio asmens prašymą, skiriama neatlygintinai kapavietė arba niša savivaldybės lėšomis įrengtame kolumbariume (jeigu jis yra), arba kremuotus žmogaus palaikus leidžiama išbarstyti kapinėse esančiame pelenų barstymo lauke. </w:t>
      </w:r>
      <w:r w:rsidR="006C72C5" w:rsidRPr="006C72C5">
        <w:rPr>
          <w:rFonts w:eastAsia="Arial Unicode MS"/>
          <w:lang w:eastAsia="lt-LT"/>
        </w:rPr>
        <w:lastRenderedPageBreak/>
        <w:t>Skiriamos kapavietės dydis vienam kapui – 3,75 kv. metro (1,5x2,5), keliems kapams (šeimos kapavietė) – 7 kv. metrai (2,8x2,5), tik kremuotiems žmogaus palaikams laidoti – 1,32 kv. metro (1,10x1,20) arba pagal kapinių planą – kitokio dydžio. Leidimas išbarstyti kremuotus žmogaus palaikus kapinėse esančiame pelenų barstymo lauke (jeigu toks yra) išduodamas, jeigu negauta rašytinių pranešimų, kad tai prieštarauja asmens, kurio kremuotus palaikus norima išbarstyti, išreikštai, jam esant gyvam, valiai.</w:t>
      </w:r>
    </w:p>
    <w:p w14:paraId="3A1833DD" w14:textId="0155D7C1" w:rsidR="0073245D" w:rsidRPr="007742FC" w:rsidRDefault="0073245D" w:rsidP="006C72C5">
      <w:pPr>
        <w:ind w:firstLine="851"/>
        <w:jc w:val="both"/>
        <w:rPr>
          <w:szCs w:val="20"/>
        </w:rPr>
      </w:pPr>
      <w:r w:rsidRPr="007742FC">
        <w:rPr>
          <w:rFonts w:eastAsia="Arial Unicode MS"/>
          <w:szCs w:val="20"/>
          <w:lang w:eastAsia="lt-LT"/>
        </w:rPr>
        <w:t>15</w:t>
      </w:r>
      <w:r w:rsidR="006C72C5">
        <w:rPr>
          <w:rFonts w:eastAsia="Arial Unicode MS"/>
          <w:szCs w:val="20"/>
          <w:lang w:eastAsia="lt-LT"/>
        </w:rPr>
        <w:t xml:space="preserve">. </w:t>
      </w:r>
      <w:r w:rsidR="006C72C5" w:rsidRPr="006C72C5">
        <w:rPr>
          <w:rFonts w:eastAsia="Arial Unicode MS"/>
          <w:b/>
          <w:bCs/>
          <w:szCs w:val="20"/>
          <w:lang w:eastAsia="lt-LT"/>
        </w:rPr>
        <w:t> </w:t>
      </w:r>
      <w:r w:rsidR="006C72C5" w:rsidRPr="006C72C5">
        <w:rPr>
          <w:rFonts w:eastAsia="Arial Unicode MS"/>
          <w:szCs w:val="20"/>
          <w:lang w:eastAsia="lt-LT"/>
        </w:rPr>
        <w:t xml:space="preserve">Laidojimo ir kapinių lankymo tvarką viešosioms kapinėms nustato </w:t>
      </w:r>
      <w:r w:rsidR="00CE1936">
        <w:rPr>
          <w:rFonts w:eastAsia="Arial Unicode MS"/>
          <w:szCs w:val="20"/>
          <w:lang w:eastAsia="lt-LT"/>
        </w:rPr>
        <w:t>S</w:t>
      </w:r>
      <w:r w:rsidR="006C72C5" w:rsidRPr="006C72C5">
        <w:rPr>
          <w:rFonts w:eastAsia="Arial Unicode MS"/>
          <w:szCs w:val="20"/>
          <w:lang w:eastAsia="lt-LT"/>
        </w:rPr>
        <w:t>avivaldybė, o konfesinėms kapinėms – atitinkama religinė bendruomenė ar bendrija. Religinė bendruomenė ar bendrija</w:t>
      </w:r>
      <w:r w:rsidR="006C72C5" w:rsidRPr="006C72C5">
        <w:rPr>
          <w:rFonts w:eastAsia="Arial Unicode MS"/>
          <w:b/>
          <w:bCs/>
          <w:szCs w:val="20"/>
          <w:lang w:eastAsia="lt-LT"/>
        </w:rPr>
        <w:t> </w:t>
      </w:r>
      <w:r w:rsidR="006C72C5" w:rsidRPr="006C72C5">
        <w:rPr>
          <w:rFonts w:eastAsia="Arial Unicode MS"/>
          <w:szCs w:val="20"/>
          <w:lang w:eastAsia="lt-LT"/>
        </w:rPr>
        <w:t xml:space="preserve">per 30 dienų nuo kapinių perdavimo sutarties pasirašymo, jeigu sutartyje nenustatytas kitoks terminas, raštu informuoja </w:t>
      </w:r>
      <w:r w:rsidR="00CE1936">
        <w:rPr>
          <w:rFonts w:eastAsia="Arial Unicode MS"/>
          <w:szCs w:val="20"/>
          <w:lang w:eastAsia="lt-LT"/>
        </w:rPr>
        <w:t>S</w:t>
      </w:r>
      <w:r w:rsidR="006C72C5" w:rsidRPr="009301B9">
        <w:rPr>
          <w:rFonts w:eastAsia="Arial Unicode MS"/>
          <w:szCs w:val="20"/>
          <w:lang w:eastAsia="lt-LT"/>
        </w:rPr>
        <w:t>avivaldybę</w:t>
      </w:r>
      <w:r w:rsidR="006C72C5" w:rsidRPr="006C72C5">
        <w:rPr>
          <w:rFonts w:eastAsia="Arial Unicode MS"/>
          <w:szCs w:val="20"/>
          <w:lang w:eastAsia="lt-LT"/>
        </w:rPr>
        <w:t xml:space="preserve"> apie konfesinėms kapinėms nustatytą laidojimo ir kapinių lankymo tvarką. Kol religinė bendruomenė ar bendrija</w:t>
      </w:r>
      <w:r w:rsidR="006C72C5" w:rsidRPr="006C72C5">
        <w:rPr>
          <w:rFonts w:eastAsia="Arial Unicode MS"/>
          <w:b/>
          <w:bCs/>
          <w:szCs w:val="20"/>
          <w:lang w:eastAsia="lt-LT"/>
        </w:rPr>
        <w:t> </w:t>
      </w:r>
      <w:r w:rsidR="006C72C5" w:rsidRPr="006C72C5">
        <w:rPr>
          <w:rFonts w:eastAsia="Arial Unicode MS"/>
          <w:szCs w:val="20"/>
          <w:lang w:eastAsia="lt-LT"/>
        </w:rPr>
        <w:t xml:space="preserve">nenustatė laidojimo ir kapinių lankymo tvarkos ir neinformavo </w:t>
      </w:r>
      <w:r w:rsidR="00CE1936">
        <w:rPr>
          <w:rFonts w:eastAsia="Arial Unicode MS"/>
          <w:szCs w:val="20"/>
          <w:lang w:eastAsia="lt-LT"/>
        </w:rPr>
        <w:t>S</w:t>
      </w:r>
      <w:r w:rsidR="006C72C5" w:rsidRPr="006C72C5">
        <w:rPr>
          <w:rFonts w:eastAsia="Arial Unicode MS"/>
          <w:szCs w:val="20"/>
          <w:lang w:eastAsia="lt-LT"/>
        </w:rPr>
        <w:t>avivaldybės, konfesinėse kapinėse laikomasi iki jų perdavimo buvusios laidojimo ir kapinių lankymo tvarkos. Jeigu religinė bendruomenė ar bendrija</w:t>
      </w:r>
      <w:r w:rsidR="006C72C5" w:rsidRPr="006C72C5">
        <w:rPr>
          <w:rFonts w:eastAsia="Arial Unicode MS"/>
          <w:b/>
          <w:bCs/>
          <w:szCs w:val="20"/>
          <w:lang w:eastAsia="lt-LT"/>
        </w:rPr>
        <w:t> </w:t>
      </w:r>
      <w:r w:rsidR="006C72C5" w:rsidRPr="006C72C5">
        <w:rPr>
          <w:rFonts w:eastAsia="Arial Unicode MS"/>
          <w:szCs w:val="20"/>
          <w:lang w:eastAsia="lt-LT"/>
        </w:rPr>
        <w:t xml:space="preserve">per 30 dienų nuo kapinių perdavimo sutarties pasirašymo arba per kitokį šioje sutartyje numatytą terminą raštu neinformuoja </w:t>
      </w:r>
      <w:r w:rsidR="00CE1936">
        <w:rPr>
          <w:rFonts w:eastAsia="Arial Unicode MS"/>
          <w:szCs w:val="20"/>
          <w:lang w:eastAsia="lt-LT"/>
        </w:rPr>
        <w:t>S</w:t>
      </w:r>
      <w:r w:rsidR="006C72C5" w:rsidRPr="006C72C5">
        <w:rPr>
          <w:rFonts w:eastAsia="Arial Unicode MS"/>
          <w:szCs w:val="20"/>
          <w:lang w:eastAsia="lt-LT"/>
        </w:rPr>
        <w:t xml:space="preserve">avivaldybės apie jos nustatytą laidojimo ir kapinių lankymo tvarką, konfesinėse kapinėse laikomasi </w:t>
      </w:r>
      <w:r w:rsidR="00CE1936">
        <w:rPr>
          <w:rFonts w:eastAsia="Arial Unicode MS"/>
          <w:szCs w:val="20"/>
          <w:lang w:eastAsia="lt-LT"/>
        </w:rPr>
        <w:t>S</w:t>
      </w:r>
      <w:r w:rsidR="006C72C5" w:rsidRPr="006C72C5">
        <w:rPr>
          <w:rFonts w:eastAsia="Arial Unicode MS"/>
          <w:szCs w:val="20"/>
          <w:lang w:eastAsia="lt-LT"/>
        </w:rPr>
        <w:t>avivaldybės nustatytos laidojimo ir kapinių lankymo tvarkos.</w:t>
      </w:r>
    </w:p>
    <w:p w14:paraId="4D8A8AE3" w14:textId="46B1BE1A" w:rsidR="0073245D" w:rsidRPr="007742FC" w:rsidRDefault="0073245D" w:rsidP="0073245D">
      <w:pPr>
        <w:jc w:val="both"/>
        <w:rPr>
          <w:rFonts w:eastAsia="Arial Unicode MS"/>
          <w:lang w:eastAsia="lt-LT"/>
        </w:rPr>
      </w:pPr>
      <w:r w:rsidRPr="007742FC">
        <w:rPr>
          <w:szCs w:val="20"/>
        </w:rPr>
        <w:t xml:space="preserve">              </w:t>
      </w:r>
      <w:r w:rsidRPr="007742FC">
        <w:rPr>
          <w:rFonts w:eastAsia="Arial Unicode MS"/>
          <w:lang w:eastAsia="lt-LT"/>
        </w:rPr>
        <w:t>16.</w:t>
      </w:r>
      <w:r w:rsidRPr="007742FC">
        <w:t xml:space="preserve"> Kapo duobės, kurioje laidojami žmogaus palaikai, gylis turi būti ne mažesnis kaip 2 metrai; kapo duobės, kurioje laidojami kremuoti žmogaus palaikai su urna arba kapsule, arba išberiant juos į kapo duobę, – ne mažesnis kaip 1 metras. Palaidojus kape įrengiamas kapo vietą žymintis laikinas ženklas, kuriame nurodomas mirusiojo vardas, pavardė, gimimo ir mirties datos. Pakartotinai laidoti žmogaus palaikus kape, kuriame jau yra palaidoti žmogaus palaikai, galima ne anksčiau kaip pasibaigus kapo ramybės laikotarpiui (25 metai).</w:t>
      </w:r>
      <w:r w:rsidR="0073113C">
        <w:t xml:space="preserve"> </w:t>
      </w:r>
      <w:r w:rsidR="0073113C" w:rsidRPr="0073113C">
        <w:t>Pakartotinai laidoti žmogaus palaikų kape, kuriame jau yra palaidoti kremuoti žmogaus palaikai, negalima.</w:t>
      </w:r>
    </w:p>
    <w:p w14:paraId="56FF0BFE" w14:textId="495050FD" w:rsidR="0073245D" w:rsidRPr="007742FC" w:rsidRDefault="0073245D" w:rsidP="0073245D">
      <w:pPr>
        <w:jc w:val="both"/>
      </w:pPr>
      <w:r w:rsidRPr="007742FC">
        <w:t xml:space="preserve">              </w:t>
      </w:r>
      <w:r w:rsidRPr="007742FC">
        <w:rPr>
          <w:rFonts w:eastAsia="Arial Unicode MS"/>
          <w:lang w:eastAsia="lt-LT"/>
        </w:rPr>
        <w:t xml:space="preserve">17. </w:t>
      </w:r>
      <w:r w:rsidRPr="007742FC">
        <w:t xml:space="preserve">Naujas kapas esamoje kapavietėje formuojamas tik tuo atveju, jeigu kapavietė turi aiškias (pažymėtas) ribas. Formuojant naują kapą esamoje kapavietėje arba laidojant kape pakartotinai, kapavietės ribas leidžiama pakeisti tik pateikus prašymą </w:t>
      </w:r>
      <w:r w:rsidRPr="009301B9">
        <w:t xml:space="preserve">pagal </w:t>
      </w:r>
      <w:r w:rsidRPr="000A1BCC">
        <w:rPr>
          <w:u w:val="single"/>
        </w:rPr>
        <w:t>3 priede</w:t>
      </w:r>
      <w:r w:rsidRPr="009301B9">
        <w:t xml:space="preserve"> pateiktą formą</w:t>
      </w:r>
      <w:r w:rsidRPr="007742FC">
        <w:t xml:space="preserve"> ir tik tuo atveju, jeigu toks pakeitimas būtinas laidojimui, galimas pagal kapinių planą ir tik tiek, kiek tai būtina laidojimui. </w:t>
      </w:r>
      <w:r w:rsidR="0073113C" w:rsidRPr="0073113C">
        <w:t>Sprendimą leisti pakeisti kapavietės ribas ar neleisti jų pakeisti priima leidimą laidoti išduodantis asmuo šio leidimo išdavimo metu. Įrašytų į Kultūros vertybių registrą kapaviečių ribos nustatomos ir keičiamos Lietuvos Respublikos nekilnojamojo kultūros paveldo apsaugos įstatymo nustatyta tvarka.</w:t>
      </w:r>
    </w:p>
    <w:p w14:paraId="117BEDD6" w14:textId="67B8963F" w:rsidR="0073245D" w:rsidRPr="007742FC" w:rsidRDefault="0073245D" w:rsidP="0073245D">
      <w:pPr>
        <w:jc w:val="both"/>
        <w:rPr>
          <w:rFonts w:eastAsia="Arial Unicode MS"/>
          <w:lang w:eastAsia="lt-LT"/>
        </w:rPr>
      </w:pPr>
      <w:r w:rsidRPr="007742FC">
        <w:t xml:space="preserve">               </w:t>
      </w:r>
      <w:r w:rsidRPr="007742FC">
        <w:rPr>
          <w:rFonts w:eastAsia="Arial Unicode MS"/>
          <w:lang w:eastAsia="lt-LT"/>
        </w:rPr>
        <w:t xml:space="preserve">18. </w:t>
      </w:r>
      <w:r w:rsidRPr="007742FC">
        <w:t>Kremuoti žmogaus palaikai pelenų barstymo lauke išbarstomi ant žemės paviršiaus. Pelenų barstymo lauke individualūs paminklai nestatomi ir kremuotų žmogaus palaikų išbėrimo vieta nežymima. Pelenų barstymo lauką prižiūri, švarą ir tvarką jame užtikrina, kremuotų žmogaus palaikų išbarstymą organizuoja kapinių prižiūrėtojas</w:t>
      </w:r>
      <w:r w:rsidR="0056515D">
        <w:rPr>
          <w:rFonts w:eastAsia="Arial Unicode MS"/>
          <w:lang w:eastAsia="lt-LT"/>
        </w:rPr>
        <w:t xml:space="preserve">, </w:t>
      </w:r>
      <w:r w:rsidR="0056515D" w:rsidRPr="0056515D">
        <w:rPr>
          <w:rFonts w:eastAsia="Arial Unicode MS"/>
          <w:lang w:eastAsia="lt-LT"/>
        </w:rPr>
        <w:t>laikydamasis šių taisyklių 15 punkte nurodytos laidojimo ir kapinių lankymo tvarkos</w:t>
      </w:r>
      <w:r w:rsidR="0056515D">
        <w:rPr>
          <w:rFonts w:eastAsia="Arial Unicode MS"/>
          <w:lang w:eastAsia="lt-LT"/>
        </w:rPr>
        <w:t>.</w:t>
      </w:r>
    </w:p>
    <w:p w14:paraId="5A5FE70F" w14:textId="05C2A4CC" w:rsidR="0073245D" w:rsidRPr="007742FC" w:rsidRDefault="0073245D" w:rsidP="0073245D">
      <w:pPr>
        <w:jc w:val="both"/>
        <w:rPr>
          <w:rFonts w:eastAsia="Arial Unicode MS"/>
          <w:lang w:eastAsia="lt-LT"/>
        </w:rPr>
      </w:pPr>
      <w:r w:rsidRPr="007742FC">
        <w:t xml:space="preserve">               </w:t>
      </w:r>
      <w:r w:rsidRPr="007742FC">
        <w:rPr>
          <w:rFonts w:eastAsia="Arial Unicode MS"/>
          <w:lang w:eastAsia="lt-LT"/>
        </w:rPr>
        <w:t xml:space="preserve">19. Prie įėjimo į kapines įrengiama  informacinė lenta, kurioje užrašomas kapinių pavadinimas ir statusas, kapinių prižiūrėtojo duomenys (seniūnijos pavadinimas, buveinė, darbuotojų, į kuriuos galima kreiptis informacijos, vardai, pavardės, telefonų numeriai, darbo laikas; </w:t>
      </w:r>
      <w:r w:rsidR="001F1788">
        <w:rPr>
          <w:rFonts w:eastAsia="Arial Unicode MS"/>
          <w:lang w:eastAsia="lt-LT"/>
        </w:rPr>
        <w:t>fizinio asmens</w:t>
      </w:r>
      <w:r w:rsidRPr="007742FC">
        <w:rPr>
          <w:rFonts w:eastAsia="Arial Unicode MS"/>
          <w:lang w:eastAsia="lt-LT"/>
        </w:rPr>
        <w:t xml:space="preserve"> vardas, pavardė, telefono numeris, darbo laikas), laikas, kada kapinėse galima laidoti ir jas lankyti, kapinių schema ir kita informacija. Jeigu kapinėse yra į Kultūros vertybių registrą įrašytų kultūros paveldo objektų, šie objektai nurodomi informacinėje lentoje, o kapinių schemoje pažymimos jų buvimo vietos.</w:t>
      </w:r>
    </w:p>
    <w:p w14:paraId="2C300CC2" w14:textId="2AB1967F" w:rsidR="0073245D" w:rsidRPr="007742FC" w:rsidRDefault="0073245D" w:rsidP="0073245D">
      <w:pPr>
        <w:ind w:firstLine="900"/>
        <w:jc w:val="both"/>
      </w:pPr>
      <w:r w:rsidRPr="007742FC">
        <w:rPr>
          <w:rFonts w:eastAsia="Arial Unicode MS"/>
          <w:lang w:eastAsia="lt-LT"/>
        </w:rPr>
        <w:t xml:space="preserve"> 20.</w:t>
      </w:r>
      <w:r w:rsidRPr="007742FC">
        <w:t xml:space="preserve"> </w:t>
      </w:r>
      <w:r w:rsidR="001F1788" w:rsidRPr="001F1788">
        <w:t>Už kapavietės arba kolumbariumo nišos priežiūrą atsakingas laidojantis asmuo, kurio prašymu išduotas leidimas laidoti ir skirta kapavietė ar kolumbariumo niša, arba asmuo, apie kurį šių taisyklių 21 punkte nustatyta tvarka pranešta kapinių prižiūrėtojui, arba asmuo, kuriam šių taisyklių 24 punkte nustatyta tvarka suteikta teisė prižiūrėti neprižiūrimą kapavietę, jeigu toks yra (toliau šiame punkte – atsakingas asmuo). Atsakingo asmens duomenis (fizinio asmens vardą, pavardę, nuolatinės gyvenamosios vietos adresą, telefono ryšio numerį ir elektroninį paštą, jeigu jį turi; juridinio asmens pavadinimą, teisinę formą, kodą, buveinę, telefono ryšio numerį ir elektroninį paštą) kapinių prižiūrėtojas įrašo laidojimų ir kapaviečių statinių registravimo žurnale (toliau – žurnalas)</w:t>
      </w:r>
      <w:r w:rsidR="000A1BCC">
        <w:t xml:space="preserve">, </w:t>
      </w:r>
      <w:r w:rsidR="000A1BCC" w:rsidRPr="000A1BCC">
        <w:rPr>
          <w:u w:val="single"/>
        </w:rPr>
        <w:t>4 priedas</w:t>
      </w:r>
      <w:r w:rsidR="000A1BCC">
        <w:t>.</w:t>
      </w:r>
      <w:r w:rsidR="001F1788" w:rsidRPr="001F1788">
        <w:t xml:space="preserve"> Kapinių prižiūrėtojas atsakingus asmenis supažindina su šiomis taisyklėmis ir savivaldybės arba </w:t>
      </w:r>
      <w:r w:rsidR="001F1788" w:rsidRPr="001F1788">
        <w:lastRenderedPageBreak/>
        <w:t>religinės bendruomenės ar bendrijos nustatyta laidojimo ir kapinių lankymo tvarka. Atsakingas asmuo turi prižiūrėti kapavietę ir kolumbariumo nišą, kad jos būtų tvarkingos. Atsakingas asmuo privalo pašalinti pažeidimus ar atlyginti žalą, kuriuos jis, įrengdamas kapo paminklą, antkapį ar atlikdamas kitus kapavietės ar kolumbariumo nišos priežiūros darbus, padarė kapinėms, kitoms kapavietėms ar kolumbariumo nišoms, kolumbariumui ar kitiems statiniams. Nekilnojamojo kultūros paveldo objektams padaryti pažeidimai ir žala atlyginami Lietuvos Respublikos nekilnojamojo kultūros paveldo apsaugos įstatymo nustatyta tvarka.</w:t>
      </w:r>
    </w:p>
    <w:p w14:paraId="4A662DF1" w14:textId="5542B950" w:rsidR="0073245D" w:rsidRPr="007742FC" w:rsidRDefault="0073245D" w:rsidP="0073245D">
      <w:pPr>
        <w:jc w:val="both"/>
      </w:pPr>
      <w:r w:rsidRPr="007742FC">
        <w:t xml:space="preserve">               </w:t>
      </w:r>
      <w:r w:rsidRPr="007742FC">
        <w:rPr>
          <w:rFonts w:eastAsia="Arial Unicode MS"/>
          <w:lang w:eastAsia="lt-LT"/>
        </w:rPr>
        <w:t xml:space="preserve">21. </w:t>
      </w:r>
      <w:r w:rsidR="001F1788" w:rsidRPr="001F1788">
        <w:rPr>
          <w:rFonts w:eastAsia="Arial Unicode MS"/>
          <w:lang w:eastAsia="lt-LT"/>
        </w:rPr>
        <w:t>Jeigu asmuo, įrašytas žurnale atsakingu už kapavietės ar kolumbariumo nišos priežiūrą, miršta arba dėl kitų priežasčių negali rūpintis kapavietės ar kolumbariumo nišos priežiūra, jo giminaičiai, sutuoktinis (-ė), partneris (-ė) arba (ir) kapavietėje ar kolumbariumo nišoje palaidotų mirusiųjų giminaičiai ir sutuoktinis (-ė), partneris (-ė) turi susitarti, kas bus atsakingas už kapavietės ar kolumbariumo nišos priežiūrą, ir raštu apie tai pranešti kapinių prižiūrėtojui, nurodydami keistinus už kapavietės priežiūrą atsakingo asmens duomenis, nurodytus šių taisyklių 20 punkte. Jeigu asmuo, kuriam suteikta teisė prižiūrėti neprižiūrimą kapavietę, miršta arba dėl kitų priežasčių negali prižiūrėti neprižiūrimos kapavietės, jo giminaičiai ir (ar) sutuoktinis (-ė) ar partneris (-ė) turi susitarti, kas bus atsakingas už neprižiūrimos kapavietės priežiūrą, ir raštu apie tai pranešti kapinių prižiūrėtojui, nurodydami keistinus už kapavietės priežiūrą atsakingo asmens duomenis, nurodytus taisyklių 20 punkte.</w:t>
      </w:r>
    </w:p>
    <w:p w14:paraId="4CFD4A9F" w14:textId="77777777" w:rsidR="0073245D" w:rsidRPr="007742FC" w:rsidRDefault="0073245D" w:rsidP="0073245D">
      <w:pPr>
        <w:jc w:val="both"/>
        <w:rPr>
          <w:rFonts w:eastAsia="Arial Unicode MS"/>
          <w:lang w:eastAsia="lt-LT"/>
        </w:rPr>
      </w:pPr>
      <w:r w:rsidRPr="007742FC">
        <w:t xml:space="preserve">               </w:t>
      </w:r>
      <w:r w:rsidRPr="007742FC">
        <w:rPr>
          <w:rFonts w:eastAsia="Arial Unicode MS"/>
          <w:lang w:eastAsia="lt-LT"/>
        </w:rPr>
        <w:t>22. Kapavietėje ar kolumbariumo nišoje laidoti kitų asmenų palaikus leidžiama tik esant rašytiniam atsakingo už kapavietės ar kolumbariumo nišos priežiūrą asmens sutikimui. Miręs atsakingas už kapavietės ar kolumbariumo nišos priežiūrą asmuo gali būti palaidotas toje kapavietėje ar kolumbariumo nišoje, laikantis Taisyklėse nustatytų reikalavimų.</w:t>
      </w:r>
    </w:p>
    <w:p w14:paraId="2C2487F6" w14:textId="62D18D55" w:rsidR="0073245D" w:rsidRPr="007742FC" w:rsidRDefault="0073245D" w:rsidP="0073245D">
      <w:pPr>
        <w:autoSpaceDE w:val="0"/>
        <w:autoSpaceDN w:val="0"/>
        <w:adjustRightInd w:val="0"/>
        <w:jc w:val="both"/>
        <w:rPr>
          <w:color w:val="000000"/>
        </w:rPr>
      </w:pPr>
      <w:r w:rsidRPr="007742FC">
        <w:rPr>
          <w:color w:val="000000"/>
        </w:rPr>
        <w:t xml:space="preserve">                </w:t>
      </w:r>
      <w:r w:rsidRPr="007742FC">
        <w:rPr>
          <w:rFonts w:eastAsia="Arial Unicode MS"/>
          <w:color w:val="000000"/>
          <w:lang w:eastAsia="lt-LT"/>
        </w:rPr>
        <w:t xml:space="preserve">23. </w:t>
      </w:r>
      <w:r w:rsidRPr="007742FC">
        <w:rPr>
          <w:color w:val="000000"/>
        </w:rPr>
        <w:t xml:space="preserve">Jeigu kapavietė, išskyrus kapavietes, įrašytas į Kultūros vertybių registrą, neprižiūrima ilgiau kaip metus, kapinių prižiūrėtojas raštu įspėja už jos priežiūrą atsakingą asmenį, kad būtina ją sutvarkyti, ir nurodo kapavietės nesutvarkymo pasekmes. Jeigu per metus nuo įspėjimo įteikimo dienos kapavietė nesutvarkoma, kapinių prižiūrėtojas per 5 darbo dienas raštu informuoja </w:t>
      </w:r>
      <w:r w:rsidR="0067784E" w:rsidRPr="000D54E0">
        <w:t>s</w:t>
      </w:r>
      <w:r w:rsidRPr="000D54E0">
        <w:t xml:space="preserve">avivaldybės </w:t>
      </w:r>
      <w:r w:rsidR="00C31648" w:rsidRPr="000D54E0">
        <w:t xml:space="preserve">vykdomąją instituciją </w:t>
      </w:r>
      <w:r w:rsidRPr="007742FC">
        <w:rPr>
          <w:color w:val="000000"/>
        </w:rPr>
        <w:t xml:space="preserve">ir religinę bendruomenę ar bendriją, jeigu konfesinių kapinių priežiūrą pagal kapinių perdavimo sutartį organizuoja religinė bendruomenė ar bendrija, apie galbūt neprižiūrimą kapavietę ir pateikia jos duomenis (jeigu žinomi): kapinių pavadinimą, kvartalo numerį, kapavietės numerį, kapavietėje palaidotų asmenų vardus, pavardes, laidojimo datas, žmogaus palaikų paskutinio laidojimo kapavietėje datą, nustatytą kapo ramybės laikotarpį, kapavietės matmenis, palaidotų kapavietėje žmonių palaikų skaičių, kapavietės statinius, jų pastatymo ir rekonstravimo datas. </w:t>
      </w:r>
      <w:r w:rsidR="00C31648" w:rsidRPr="000D54E0">
        <w:t>S</w:t>
      </w:r>
      <w:r w:rsidRPr="000D54E0">
        <w:t xml:space="preserve">avivaldybės </w:t>
      </w:r>
      <w:r w:rsidR="00C31648" w:rsidRPr="000D54E0">
        <w:t xml:space="preserve">vykdomoji institucija </w:t>
      </w:r>
      <w:r w:rsidRPr="007742FC">
        <w:rPr>
          <w:color w:val="000000"/>
        </w:rPr>
        <w:t xml:space="preserve">gautus duomenis apie galbūt neprižiūrimą kapavietę per 5 darbo dienas paskelbia Šilutės rajono savivaldybės interneto svetainėje. Sprendimą dėl kapavietės pripažinimo neprižiūrima kapaviete ne anksčiau kaip po 2 metų ir ne vėliau kaip po 3 metų nuo duomenų apie galbūt neprižiūrimą kapavietę paskelbimo savivaldybės interneto svetainėje dienos priima Šilutės rajono savivaldybės </w:t>
      </w:r>
      <w:r w:rsidR="006A699A">
        <w:rPr>
          <w:color w:val="000000"/>
        </w:rPr>
        <w:t xml:space="preserve">mero </w:t>
      </w:r>
      <w:r w:rsidRPr="007742FC">
        <w:rPr>
          <w:color w:val="000000"/>
        </w:rPr>
        <w:t>sudaryta komisija, apžiūrėjusi kapavietę ne rečiau kaip 3 kartus per metus ir ne dažniau kaip kas 3 mėnesius.</w:t>
      </w:r>
      <w:r w:rsidRPr="007742FC">
        <w:rPr>
          <w:b/>
          <w:color w:val="000000"/>
        </w:rPr>
        <w:t xml:space="preserve"> </w:t>
      </w:r>
    </w:p>
    <w:p w14:paraId="10C75B64" w14:textId="3001F32D" w:rsidR="00935738" w:rsidRPr="00935738" w:rsidRDefault="0073245D" w:rsidP="00935738">
      <w:pPr>
        <w:autoSpaceDE w:val="0"/>
        <w:autoSpaceDN w:val="0"/>
        <w:adjustRightInd w:val="0"/>
        <w:jc w:val="both"/>
        <w:rPr>
          <w:color w:val="000000"/>
        </w:rPr>
      </w:pPr>
      <w:r w:rsidRPr="007742FC">
        <w:rPr>
          <w:color w:val="000000"/>
        </w:rPr>
        <w:t xml:space="preserve">                </w:t>
      </w:r>
      <w:r w:rsidR="00935738" w:rsidRPr="00333696">
        <w:t>Savivaldybės</w:t>
      </w:r>
      <w:r w:rsidR="0067784E" w:rsidRPr="00333696">
        <w:t xml:space="preserve"> vykdomoji institucija </w:t>
      </w:r>
      <w:r w:rsidR="00935738" w:rsidRPr="00935738">
        <w:rPr>
          <w:color w:val="000000"/>
        </w:rPr>
        <w:t xml:space="preserve">pripažintų neprižiūrimomis kapaviečių duomenis ir sprendimo dėl jų pripažinimo neprižiūrimomis priėmimo datą per 3 darbo dienas nuo komisijos sprendimo priėmimo pateikia kapinių prižiūrėtojui ir paskelbia </w:t>
      </w:r>
      <w:r w:rsidR="00264782">
        <w:rPr>
          <w:color w:val="000000"/>
        </w:rPr>
        <w:t>Šilutės rajono s</w:t>
      </w:r>
      <w:r w:rsidR="00935738" w:rsidRPr="00935738">
        <w:rPr>
          <w:color w:val="000000"/>
        </w:rPr>
        <w:t>avivaldybės interneto svetainėje, nurodydama duomenų paskelbimo datą.</w:t>
      </w:r>
    </w:p>
    <w:p w14:paraId="3265CDF1" w14:textId="77777777" w:rsidR="0073245D" w:rsidRPr="007742FC" w:rsidRDefault="0073245D" w:rsidP="0073245D">
      <w:pPr>
        <w:autoSpaceDE w:val="0"/>
        <w:autoSpaceDN w:val="0"/>
        <w:adjustRightInd w:val="0"/>
        <w:jc w:val="both"/>
        <w:rPr>
          <w:color w:val="000000"/>
        </w:rPr>
      </w:pPr>
      <w:r w:rsidRPr="007742FC">
        <w:rPr>
          <w:color w:val="000000"/>
        </w:rPr>
        <w:t xml:space="preserve">                Neprižiūrimos kapavietės požymiai:</w:t>
      </w:r>
    </w:p>
    <w:p w14:paraId="069A64EE" w14:textId="77777777" w:rsidR="0073245D" w:rsidRPr="007742FC" w:rsidRDefault="0073245D" w:rsidP="0073245D">
      <w:pPr>
        <w:autoSpaceDE w:val="0"/>
        <w:autoSpaceDN w:val="0"/>
        <w:adjustRightInd w:val="0"/>
        <w:jc w:val="both"/>
        <w:rPr>
          <w:color w:val="000000"/>
        </w:rPr>
      </w:pPr>
      <w:r w:rsidRPr="007742FC">
        <w:rPr>
          <w:color w:val="000000"/>
        </w:rPr>
        <w:t xml:space="preserve">                23.1. kapavietės želdiniai (medžiai, krūmai) neprižiūrėti – peraugę kapavietės ribas, užgožiantys užrašus ant paminklo (jeigu jie yra), gadina paminklus, bordiūrus, kelia plyteles;</w:t>
      </w:r>
    </w:p>
    <w:p w14:paraId="6C1EB1C9" w14:textId="77777777" w:rsidR="0073245D" w:rsidRPr="007742FC" w:rsidRDefault="0073245D" w:rsidP="0073245D">
      <w:pPr>
        <w:autoSpaceDE w:val="0"/>
        <w:autoSpaceDN w:val="0"/>
        <w:adjustRightInd w:val="0"/>
        <w:jc w:val="both"/>
        <w:rPr>
          <w:color w:val="000000"/>
        </w:rPr>
      </w:pPr>
      <w:r w:rsidRPr="007742FC">
        <w:rPr>
          <w:color w:val="000000"/>
        </w:rPr>
        <w:t xml:space="preserve">                23.2. kapavietė apaugusi žolėmis, nešienaujama, neravima, netvarkoma, matomos sumedėjusios daugiamečių augalų dalys;</w:t>
      </w:r>
    </w:p>
    <w:p w14:paraId="7097561E" w14:textId="77777777" w:rsidR="0073245D" w:rsidRPr="007742FC" w:rsidRDefault="0073245D" w:rsidP="0073245D">
      <w:pPr>
        <w:autoSpaceDE w:val="0"/>
        <w:autoSpaceDN w:val="0"/>
        <w:adjustRightInd w:val="0"/>
        <w:rPr>
          <w:color w:val="000000"/>
        </w:rPr>
      </w:pPr>
      <w:r w:rsidRPr="007742FC">
        <w:rPr>
          <w:color w:val="000000"/>
        </w:rPr>
        <w:t xml:space="preserve">                23.3. kapavietės paminklas ar kiti kapavietės statiniai iš dalies ar visiškai suirę, išgriuvę, išsikreivinę, pasvirę ar jų nėra;</w:t>
      </w:r>
    </w:p>
    <w:p w14:paraId="78CF9E87" w14:textId="77777777" w:rsidR="0073245D" w:rsidRPr="007742FC" w:rsidRDefault="0073245D" w:rsidP="0073245D">
      <w:pPr>
        <w:autoSpaceDE w:val="0"/>
        <w:autoSpaceDN w:val="0"/>
        <w:adjustRightInd w:val="0"/>
        <w:rPr>
          <w:color w:val="000000"/>
        </w:rPr>
      </w:pPr>
      <w:r w:rsidRPr="007742FC">
        <w:rPr>
          <w:color w:val="000000"/>
        </w:rPr>
        <w:t xml:space="preserve">                23.4. užrašai ant paminklo nebeįskaitomi ar jų nėra.</w:t>
      </w:r>
    </w:p>
    <w:p w14:paraId="67BC54D7" w14:textId="7BCC26B9" w:rsidR="0073245D" w:rsidRDefault="0073245D" w:rsidP="00A40779">
      <w:pPr>
        <w:ind w:firstLine="720"/>
        <w:jc w:val="both"/>
        <w:rPr>
          <w:szCs w:val="20"/>
        </w:rPr>
      </w:pPr>
      <w:r w:rsidRPr="007742FC">
        <w:rPr>
          <w:szCs w:val="20"/>
        </w:rPr>
        <w:t xml:space="preserve">    </w:t>
      </w:r>
      <w:r w:rsidRPr="007742FC">
        <w:rPr>
          <w:rFonts w:eastAsia="Arial Unicode MS"/>
          <w:szCs w:val="20"/>
          <w:lang w:eastAsia="lt-LT"/>
        </w:rPr>
        <w:t>24.</w:t>
      </w:r>
      <w:r w:rsidRPr="007742FC">
        <w:rPr>
          <w:szCs w:val="20"/>
        </w:rPr>
        <w:t xml:space="preserve"> </w:t>
      </w:r>
      <w:r w:rsidR="00A40779" w:rsidRPr="00A40779">
        <w:rPr>
          <w:szCs w:val="20"/>
        </w:rPr>
        <w:t xml:space="preserve">Šių taisyklių 23 punkte nustatyta tvarka pripažintų neprižiūrimomis kapaviečių priežiūrą organizuoja </w:t>
      </w:r>
      <w:r w:rsidR="00CE1936">
        <w:rPr>
          <w:szCs w:val="20"/>
        </w:rPr>
        <w:t>S</w:t>
      </w:r>
      <w:r w:rsidR="00A40779" w:rsidRPr="00010F39">
        <w:rPr>
          <w:szCs w:val="20"/>
        </w:rPr>
        <w:t>avivaldybė</w:t>
      </w:r>
      <w:r w:rsidR="00A40779" w:rsidRPr="00A40779">
        <w:rPr>
          <w:szCs w:val="20"/>
        </w:rPr>
        <w:t xml:space="preserve">, konfesinėse kapinėse – religinė bendruomenė ar bendrija, jeigu </w:t>
      </w:r>
      <w:r w:rsidR="00A40779" w:rsidRPr="00A40779">
        <w:rPr>
          <w:szCs w:val="20"/>
        </w:rPr>
        <w:lastRenderedPageBreak/>
        <w:t xml:space="preserve">pagal kapinių perdavimo sutartį ji organizuoja konfesinių kapinių priežiūrą. Asmenys, pageidaujantys prižiūrėti neprižiūrimą kapavietę, per 20 darbo dienų nuo sprendimo dėl kapavietės pripažinimo neprižiūrima paskelbimo interneto svetainėje raštu kreipiasi atitinkamai į savivaldybės vykdomąją instituciją ar jos įgaliotą asmenį, o jeigu neprižiūrima kapavietė yra konfesinėse kapinėse, – į religinę bendruomenę ar bendriją, kuri organizuoja kapinių priežiūrą pagal kapinių perdavimo sutartį, nurodydami pageidaujamos prižiūrėti neprižiūrimos kapavietės duomenis, paskelbtus interneto svetainėje. </w:t>
      </w:r>
      <w:r w:rsidR="00A40779" w:rsidRPr="00333696">
        <w:rPr>
          <w:szCs w:val="20"/>
        </w:rPr>
        <w:t xml:space="preserve">Atitinkamai </w:t>
      </w:r>
      <w:r w:rsidR="0067784E" w:rsidRPr="00333696">
        <w:rPr>
          <w:szCs w:val="20"/>
        </w:rPr>
        <w:t xml:space="preserve">savivaldybės vykdomoji institucija </w:t>
      </w:r>
      <w:r w:rsidR="00A40779" w:rsidRPr="00A40779">
        <w:rPr>
          <w:szCs w:val="20"/>
        </w:rPr>
        <w:t>ar jos įgaliotas asmuo arba religinė bendruomenė ar bendrija priima sprendimą dėl neprižiūrimų kapaviečių priežiūros per 20 darbo dienų nuo šiame punkte nustatyto termino pabaigos, teikdama pirmenybę kapavietėje palaidotų asmenų giminaičiams ir (ar) tose kapinėse, kurioje yra kapavietė, palaidotų asmenų giminaičiams, ir apie tai informuoja pareiškėjus per 3 darbo dienas nuo sprendimo priėmimo. Jeigu per prašymų prižiūrėti neprižiūrimą kapavietę pateikimo terminą prašymų negaunama, sprendimas dėl šios kapavietės priežiūros priimamas per 20 darbo dienų po to, kai toks prašymas gaunamas. Tokios kapavietės toliau prižiūrimos pagal šių taisyklių 20 punktą. Asmuo, kuriam suteikta teisė prižiūrėti neprižiūrimą kapavietę, Leidimo laidoti neprižiūrimose kapavietėse išdavimo tvarkos apraše nustatyta tvarka gali gauti leidimą laidoti joje arba, jam mirus, būti palaidotas joje.</w:t>
      </w:r>
    </w:p>
    <w:p w14:paraId="538EBD90" w14:textId="0C0026EC" w:rsidR="0017267A" w:rsidRPr="007742FC" w:rsidRDefault="0017267A" w:rsidP="00A40779">
      <w:pPr>
        <w:ind w:firstLine="720"/>
        <w:jc w:val="both"/>
        <w:rPr>
          <w:szCs w:val="20"/>
        </w:rPr>
      </w:pPr>
      <w:r w:rsidRPr="0017267A">
        <w:rPr>
          <w:szCs w:val="20"/>
        </w:rPr>
        <w:t>24</w:t>
      </w:r>
      <w:r w:rsidRPr="0017267A">
        <w:rPr>
          <w:szCs w:val="20"/>
          <w:vertAlign w:val="superscript"/>
        </w:rPr>
        <w:t>1</w:t>
      </w:r>
      <w:r w:rsidRPr="0017267A">
        <w:rPr>
          <w:szCs w:val="20"/>
        </w:rPr>
        <w:t>. Kapinėse žmogaus palaikai ekshumuojami Lietuvos Respublikos žmonių palaikų laidojimo įstatymo 25 straipsnyje nustatyta tvarka. Jei po ekshumavimo žmogaus palaikai bus laidojami kitur (perlaidojami), būtinas už kapavietės ar kolumbariumo nišos priežiūrą atsakingo asmens rašytinis sutikimas.</w:t>
      </w:r>
    </w:p>
    <w:p w14:paraId="6EC71D4F" w14:textId="77777777" w:rsidR="0017267A" w:rsidRPr="0017267A" w:rsidRDefault="0073245D" w:rsidP="0017267A">
      <w:pPr>
        <w:ind w:firstLine="900"/>
        <w:jc w:val="both"/>
        <w:rPr>
          <w:rFonts w:eastAsia="Arial Unicode MS"/>
          <w:lang w:eastAsia="lt-LT"/>
        </w:rPr>
      </w:pPr>
      <w:r w:rsidRPr="007742FC">
        <w:rPr>
          <w:rFonts w:eastAsia="Arial Unicode MS"/>
          <w:lang w:eastAsia="lt-LT"/>
        </w:rPr>
        <w:t xml:space="preserve">25. </w:t>
      </w:r>
      <w:r w:rsidR="0017267A" w:rsidRPr="0017267A">
        <w:rPr>
          <w:rFonts w:eastAsia="Arial Unicode MS"/>
          <w:lang w:eastAsia="lt-LT"/>
        </w:rPr>
        <w:t>Kapo paminklai, antkapiai, kapavietės aptvėrimas, kurie pagal Lietuvos Respublikos statybos įstatymą ir statybos techninius reglamentus nepriskiriami statiniams (toliau šiame punkte – kiti kapavietės objektai), įrengiami vadovaujantis šių taisyklių, savivaldybės teritorijos kapinių, kuriose numatoma įrengti kitus kapavietės objektus, tvarkymo taisyklių ir kitų teisės aktų nuostatomis.</w:t>
      </w:r>
    </w:p>
    <w:p w14:paraId="3F0FB424" w14:textId="4A5C5164" w:rsidR="0073245D" w:rsidRPr="007742FC" w:rsidRDefault="0073245D" w:rsidP="0073245D">
      <w:pPr>
        <w:ind w:firstLine="900"/>
        <w:jc w:val="both"/>
        <w:rPr>
          <w:szCs w:val="20"/>
        </w:rPr>
      </w:pPr>
      <w:r w:rsidRPr="007742FC">
        <w:rPr>
          <w:szCs w:val="20"/>
        </w:rPr>
        <w:t>Statant ir (ar) rekonstruojant kapo paminklus, antkapius ir kitus statinius,</w:t>
      </w:r>
      <w:r w:rsidRPr="007742FC">
        <w:rPr>
          <w:szCs w:val="20"/>
          <w:lang w:eastAsia="lt-LT"/>
        </w:rPr>
        <w:t xml:space="preserve"> </w:t>
      </w:r>
      <w:r w:rsidRPr="007742FC">
        <w:rPr>
          <w:lang w:eastAsia="lt-LT"/>
        </w:rPr>
        <w:t xml:space="preserve">atitinkamos seniūnijos seniūnui </w:t>
      </w:r>
      <w:r w:rsidR="00FB5AAE" w:rsidRPr="007742FC">
        <w:rPr>
          <w:szCs w:val="20"/>
          <w:lang w:eastAsia="lt-LT"/>
        </w:rPr>
        <w:t>pateikiamas</w:t>
      </w:r>
      <w:r w:rsidRPr="007742FC">
        <w:rPr>
          <w:lang w:eastAsia="lt-LT"/>
        </w:rPr>
        <w:t xml:space="preserve"> rašy</w:t>
      </w:r>
      <w:r w:rsidRPr="007742FC">
        <w:rPr>
          <w:szCs w:val="20"/>
          <w:lang w:eastAsia="lt-LT"/>
        </w:rPr>
        <w:t>tinis prašymas</w:t>
      </w:r>
      <w:r w:rsidRPr="007742FC">
        <w:rPr>
          <w:lang w:eastAsia="lt-LT"/>
        </w:rPr>
        <w:t xml:space="preserve"> </w:t>
      </w:r>
      <w:r w:rsidRPr="009301B9">
        <w:rPr>
          <w:lang w:eastAsia="lt-LT"/>
        </w:rPr>
        <w:t xml:space="preserve">pagal 3 </w:t>
      </w:r>
      <w:r w:rsidRPr="009301B9">
        <w:rPr>
          <w:szCs w:val="20"/>
          <w:lang w:eastAsia="lt-LT"/>
        </w:rPr>
        <w:t xml:space="preserve">Taisyklių </w:t>
      </w:r>
      <w:r w:rsidRPr="009301B9">
        <w:rPr>
          <w:lang w:eastAsia="lt-LT"/>
        </w:rPr>
        <w:t>priede pateiktą formą</w:t>
      </w:r>
      <w:r w:rsidRPr="007742FC">
        <w:rPr>
          <w:szCs w:val="20"/>
        </w:rPr>
        <w:t>, informuojamas kapinių prižiūrėtojas, kuris žurnale įrašo kapavietės statinių statymo ir (ar) rekonstravimo datas.</w:t>
      </w:r>
    </w:p>
    <w:p w14:paraId="587EA277" w14:textId="77777777" w:rsidR="0073245D" w:rsidRPr="007742FC" w:rsidRDefault="0073245D" w:rsidP="0073245D">
      <w:pPr>
        <w:widowControl w:val="0"/>
        <w:ind w:firstLine="907"/>
        <w:jc w:val="both"/>
        <w:rPr>
          <w:rFonts w:eastAsia="Arial Unicode MS"/>
          <w:lang w:eastAsia="lt-LT"/>
        </w:rPr>
      </w:pPr>
      <w:r w:rsidRPr="007742FC">
        <w:rPr>
          <w:rFonts w:eastAsia="Arial Unicode MS"/>
          <w:lang w:eastAsia="lt-LT"/>
        </w:rPr>
        <w:t xml:space="preserve">26. Norint statyti, rekonstruoti ar remontuoti kapo paminklus, antkapius ir kitus kapavietės statinius į Kultūros vertybių registrą įrašytose kapinėse, reikia Kultūros paveldo departamento Klaipėdos teritorinio padalinio pritarimo. Taikomi šie kapo paminklų, antkapių ir kitų kapavietės statinių statymo, rekonstravimo ar remonto riboto laidojimo kapinėse, įsteigtose iki 1940 metų, ir neveikiančiose kapinėse apribojimai ir papildomi reikalavimai: </w:t>
      </w:r>
    </w:p>
    <w:p w14:paraId="0D2BA3D3" w14:textId="77777777" w:rsidR="0073245D" w:rsidRPr="007742FC" w:rsidRDefault="0073245D" w:rsidP="0073245D">
      <w:pPr>
        <w:jc w:val="both"/>
        <w:rPr>
          <w:szCs w:val="20"/>
        </w:rPr>
      </w:pPr>
      <w:r w:rsidRPr="007742FC">
        <w:t xml:space="preserve">               </w:t>
      </w:r>
      <w:r w:rsidRPr="007742FC">
        <w:rPr>
          <w:rFonts w:eastAsia="Arial Unicode MS"/>
          <w:lang w:eastAsia="lt-LT"/>
        </w:rPr>
        <w:t>26.1. nauji kapo paminklai ir antkapiai jose gali būti statomi, jeigu jų visai nebuvo ar jie buvo laikini, jeigu seni nusidėvi ar pripažįstami keliančiais avarijos grėsmę;</w:t>
      </w:r>
    </w:p>
    <w:p w14:paraId="5E387B0A" w14:textId="77777777" w:rsidR="0073245D" w:rsidRPr="007742FC" w:rsidRDefault="0073245D" w:rsidP="0073245D">
      <w:pPr>
        <w:rPr>
          <w:rFonts w:eastAsia="Arial Unicode MS"/>
          <w:lang w:eastAsia="lt-LT"/>
        </w:rPr>
      </w:pPr>
      <w:r w:rsidRPr="007742FC">
        <w:t xml:space="preserve">               </w:t>
      </w:r>
      <w:r w:rsidRPr="007742FC">
        <w:rPr>
          <w:rFonts w:eastAsia="Arial Unicode MS"/>
          <w:lang w:eastAsia="lt-LT"/>
        </w:rPr>
        <w:t>26.2. nauji statiniai jose gali būti statomi laikantis šių reikalavimų:</w:t>
      </w:r>
    </w:p>
    <w:p w14:paraId="37D520F9" w14:textId="77777777" w:rsidR="0073245D" w:rsidRPr="007742FC" w:rsidRDefault="0073245D" w:rsidP="0073245D">
      <w:pPr>
        <w:rPr>
          <w:rFonts w:eastAsia="Arial Unicode MS"/>
          <w:lang w:eastAsia="lt-LT"/>
        </w:rPr>
      </w:pPr>
      <w:r w:rsidRPr="007742FC">
        <w:t xml:space="preserve">               </w:t>
      </w:r>
      <w:r w:rsidRPr="007742FC">
        <w:rPr>
          <w:rFonts w:eastAsia="Arial Unicode MS"/>
          <w:lang w:eastAsia="lt-LT"/>
        </w:rPr>
        <w:t>26.2.1. turi būti statoma iš natūralių arba istoriškai būdingų konkrečioms kapinėms medžiagų;</w:t>
      </w:r>
    </w:p>
    <w:p w14:paraId="065ED158" w14:textId="77777777" w:rsidR="0073245D" w:rsidRPr="007742FC" w:rsidRDefault="0073245D" w:rsidP="0073245D">
      <w:pPr>
        <w:jc w:val="both"/>
        <w:rPr>
          <w:rFonts w:eastAsia="Arial Unicode MS"/>
          <w:lang w:eastAsia="lt-LT"/>
        </w:rPr>
      </w:pPr>
      <w:r w:rsidRPr="007742FC">
        <w:t xml:space="preserve">               </w:t>
      </w:r>
      <w:r w:rsidRPr="007742FC">
        <w:rPr>
          <w:rFonts w:eastAsia="Arial Unicode MS"/>
          <w:lang w:eastAsia="lt-LT"/>
        </w:rPr>
        <w:t>26.2.2. paminklas negali būti aukštesnis už kitose kapavietėse pastatytus paminklus;</w:t>
      </w:r>
    </w:p>
    <w:p w14:paraId="7E91CB1F" w14:textId="77777777" w:rsidR="0073245D" w:rsidRPr="007742FC" w:rsidRDefault="0073245D" w:rsidP="0073245D">
      <w:pPr>
        <w:jc w:val="both"/>
        <w:rPr>
          <w:rFonts w:eastAsia="Arial Unicode MS"/>
          <w:lang w:eastAsia="lt-LT"/>
        </w:rPr>
      </w:pPr>
      <w:r w:rsidRPr="007742FC">
        <w:t xml:space="preserve">               </w:t>
      </w:r>
      <w:r w:rsidRPr="007742FC">
        <w:rPr>
          <w:rFonts w:eastAsia="Arial Unicode MS"/>
          <w:lang w:eastAsia="lt-LT"/>
        </w:rPr>
        <w:t xml:space="preserve">26.2.3. jeigu kapavietė yra šlaite, atsižvelgiant į šalia esančių kapaviečių padėtį, galima formuoti iki </w:t>
      </w:r>
      <w:smartTag w:uri="urn:schemas-microsoft-com:office:smarttags" w:element="metricconverter">
        <w:smartTagPr>
          <w:attr w:name="ProductID" w:val="0,5 metro"/>
        </w:smartTagPr>
        <w:r w:rsidRPr="007742FC">
          <w:rPr>
            <w:rFonts w:eastAsia="Arial Unicode MS"/>
            <w:lang w:eastAsia="lt-LT"/>
          </w:rPr>
          <w:t>0,5 metro</w:t>
        </w:r>
      </w:smartTag>
      <w:r w:rsidRPr="007742FC">
        <w:rPr>
          <w:rFonts w:eastAsia="Arial Unicode MS"/>
          <w:lang w:eastAsia="lt-LT"/>
        </w:rPr>
        <w:t xml:space="preserve"> aukščio atraminę sienelę; išskirtiniais atvejais dėl reljefo ypatumų atraminė sienelė gali būti aukštesnė;</w:t>
      </w:r>
    </w:p>
    <w:p w14:paraId="3A2A6045" w14:textId="77777777" w:rsidR="0073245D" w:rsidRPr="007742FC" w:rsidRDefault="0073245D" w:rsidP="0073245D">
      <w:pPr>
        <w:jc w:val="both"/>
        <w:rPr>
          <w:rFonts w:eastAsia="Arial Unicode MS"/>
          <w:lang w:eastAsia="lt-LT"/>
        </w:rPr>
      </w:pPr>
      <w:r w:rsidRPr="007742FC">
        <w:t xml:space="preserve">               </w:t>
      </w:r>
      <w:r w:rsidRPr="007742FC">
        <w:rPr>
          <w:rFonts w:eastAsia="Arial Unicode MS"/>
          <w:lang w:eastAsia="lt-LT"/>
        </w:rPr>
        <w:t>26.2.4. kapavietė turi būti aptveriama ir įrengiama naudojant būdingus toms kapinėms analogus, kapo vietai žymėti numatant kapo apvadą ar plokštę.</w:t>
      </w:r>
    </w:p>
    <w:p w14:paraId="06BC0239" w14:textId="77777777" w:rsidR="0073245D" w:rsidRPr="007742FC" w:rsidRDefault="0073245D" w:rsidP="0073245D">
      <w:pPr>
        <w:jc w:val="both"/>
        <w:rPr>
          <w:rFonts w:eastAsia="Arial Unicode MS"/>
          <w:lang w:eastAsia="lt-LT"/>
        </w:rPr>
      </w:pPr>
      <w:r w:rsidRPr="007742FC">
        <w:t xml:space="preserve">               </w:t>
      </w:r>
      <w:r w:rsidRPr="007742FC">
        <w:rPr>
          <w:rFonts w:eastAsia="Arial Unicode MS"/>
          <w:lang w:eastAsia="lt-LT"/>
        </w:rPr>
        <w:t>27. Kapinėse augantys želdiniai prižiūrimi ir tvarkomi pagal Lietuvos Respublikos želdynų įstatymo ir kitų želdinių tvarkymą reglamentuojančių teisės aktų reikalavimus:</w:t>
      </w:r>
    </w:p>
    <w:p w14:paraId="75ADFF4C" w14:textId="52AB40D8" w:rsidR="0073245D" w:rsidRPr="007742FC" w:rsidRDefault="0073245D" w:rsidP="0073245D">
      <w:pPr>
        <w:jc w:val="both"/>
        <w:rPr>
          <w:lang w:eastAsia="lt-LT"/>
        </w:rPr>
      </w:pPr>
      <w:r w:rsidRPr="007742FC">
        <w:t xml:space="preserve">               </w:t>
      </w:r>
      <w:r w:rsidRPr="007742FC">
        <w:rPr>
          <w:lang w:eastAsia="lt-LT"/>
        </w:rPr>
        <w:t xml:space="preserve">27.1. nauja kapavietė formuojama ar leidžiama išplėsti jau esančios kapavietės ribas ne arčiau kaip </w:t>
      </w:r>
      <w:smartTag w:uri="urn:schemas-microsoft-com:office:smarttags" w:element="metricconverter">
        <w:smartTagPr>
          <w:attr w:name="ProductID" w:val="1 m"/>
        </w:smartTagPr>
        <w:r w:rsidRPr="007742FC">
          <w:rPr>
            <w:lang w:eastAsia="lt-LT"/>
          </w:rPr>
          <w:t>1 m</w:t>
        </w:r>
      </w:smartTag>
      <w:r w:rsidRPr="007742FC">
        <w:rPr>
          <w:lang w:eastAsia="lt-LT"/>
        </w:rPr>
        <w:t xml:space="preserve"> iki augančio medžio;</w:t>
      </w:r>
    </w:p>
    <w:p w14:paraId="2F280876" w14:textId="77777777" w:rsidR="0073245D" w:rsidRPr="007742FC" w:rsidRDefault="0073245D" w:rsidP="0073245D">
      <w:pPr>
        <w:jc w:val="both"/>
        <w:rPr>
          <w:lang w:eastAsia="lt-LT"/>
        </w:rPr>
      </w:pPr>
      <w:r w:rsidRPr="007742FC">
        <w:t xml:space="preserve">               </w:t>
      </w:r>
      <w:r w:rsidRPr="007742FC">
        <w:rPr>
          <w:lang w:eastAsia="lt-LT"/>
        </w:rPr>
        <w:t xml:space="preserve">27.2. želdinius galima sodinti tik kapavietės ribose, išaugančius ne daugiau kaip iki </w:t>
      </w:r>
      <w:smartTag w:uri="urn:schemas-microsoft-com:office:smarttags" w:element="metricconverter">
        <w:smartTagPr>
          <w:attr w:name="ProductID" w:val="1,2 m"/>
        </w:smartTagPr>
        <w:r w:rsidRPr="007742FC">
          <w:rPr>
            <w:lang w:eastAsia="lt-LT"/>
          </w:rPr>
          <w:t>1,2 m</w:t>
        </w:r>
      </w:smartTag>
      <w:r w:rsidRPr="007742FC">
        <w:rPr>
          <w:lang w:eastAsia="lt-LT"/>
        </w:rPr>
        <w:t xml:space="preserve"> aukščio;</w:t>
      </w:r>
    </w:p>
    <w:p w14:paraId="2DD96877" w14:textId="48713606" w:rsidR="0073245D" w:rsidRPr="007742FC" w:rsidRDefault="0073245D" w:rsidP="0073245D">
      <w:pPr>
        <w:jc w:val="both"/>
        <w:rPr>
          <w:lang w:eastAsia="lt-LT"/>
        </w:rPr>
      </w:pPr>
      <w:r w:rsidRPr="007742FC">
        <w:rPr>
          <w:color w:val="000000"/>
          <w:szCs w:val="20"/>
        </w:rPr>
        <w:lastRenderedPageBreak/>
        <w:t xml:space="preserve">               27.3. atsakingas už kapavietės priežiūrą asmuo kapavietėje augantį medį turi genėti ir (ar) pjauti savo lėšomis, gavęs Šilutės rajono savivaldybės Viešųjų paslaugų skyriaus vyr. specialisto</w:t>
      </w:r>
      <w:r w:rsidR="00FB5AAE">
        <w:rPr>
          <w:color w:val="000000"/>
          <w:szCs w:val="20"/>
        </w:rPr>
        <w:t>-</w:t>
      </w:r>
      <w:r w:rsidRPr="007742FC">
        <w:rPr>
          <w:color w:val="000000"/>
          <w:szCs w:val="20"/>
        </w:rPr>
        <w:t>gamtosaugininko ar kito įgalioto asmens rašytinį leidimą.</w:t>
      </w:r>
    </w:p>
    <w:p w14:paraId="08896FA8" w14:textId="77777777" w:rsidR="0073245D" w:rsidRPr="007742FC" w:rsidRDefault="0073245D" w:rsidP="0073245D">
      <w:pPr>
        <w:jc w:val="both"/>
        <w:rPr>
          <w:rFonts w:eastAsia="Arial Unicode MS"/>
          <w:lang w:eastAsia="lt-LT"/>
        </w:rPr>
      </w:pPr>
      <w:r w:rsidRPr="007742FC">
        <w:t xml:space="preserve">               </w:t>
      </w:r>
      <w:r w:rsidRPr="007742FC">
        <w:rPr>
          <w:rFonts w:eastAsia="Arial Unicode MS"/>
          <w:lang w:eastAsia="lt-LT"/>
        </w:rPr>
        <w:t>28. Naujos kapinės įrengiamos ir esamų kapinių ribos keičiamos pagal Lietuvos Respublikos teritorijų planavimo įstatymo ir kitų teisės aktų nustatyta tvarka parengtus teritorijų planavimo dokumentus.</w:t>
      </w:r>
    </w:p>
    <w:p w14:paraId="1B8D2C04" w14:textId="77777777" w:rsidR="0073245D" w:rsidRPr="007742FC" w:rsidRDefault="0073245D" w:rsidP="0073245D">
      <w:pPr>
        <w:jc w:val="both"/>
        <w:rPr>
          <w:lang w:eastAsia="ar-SA"/>
        </w:rPr>
      </w:pPr>
      <w:r w:rsidRPr="007742FC">
        <w:t xml:space="preserve">               </w:t>
      </w:r>
      <w:r w:rsidRPr="007742FC">
        <w:rPr>
          <w:lang w:eastAsia="ar-SA"/>
        </w:rPr>
        <w:t>29. Vieta kolumbariumui, laidojimo rūsiui statyti ir (ar) pelenų barstymo laukui įrengti kapinėse nustatoma rengiant teritorijų planavimo dokumentus.</w:t>
      </w:r>
    </w:p>
    <w:p w14:paraId="11DE60D6" w14:textId="77777777" w:rsidR="0073245D" w:rsidRPr="007742FC" w:rsidRDefault="0073245D" w:rsidP="0073245D">
      <w:pPr>
        <w:jc w:val="both"/>
        <w:rPr>
          <w:rFonts w:eastAsia="Arial Unicode MS"/>
          <w:lang w:eastAsia="lt-LT"/>
        </w:rPr>
      </w:pPr>
      <w:r w:rsidRPr="007742FC">
        <w:t xml:space="preserve">               </w:t>
      </w:r>
      <w:r w:rsidRPr="007742FC">
        <w:rPr>
          <w:rFonts w:eastAsia="Arial Unicode MS"/>
          <w:lang w:eastAsia="lt-LT"/>
        </w:rPr>
        <w:t>30. Projektuojant naujas kapines gyvenamosiose vietovėse, kuriose gyvena įvairioms religinėms bendruomenėms ar bendrijoms priklausantys gyventojai, religinių bendruomenių ar bendrijų pageidavimu kapinių teritorija gali būti suskirstyta kvartalais, kurie, įrengus kapines, perduodami religinėms bendruomenėms ar bendrijoms šių taisyklių 11 punkte nustatyta tvarka.</w:t>
      </w:r>
    </w:p>
    <w:p w14:paraId="1B359AE1" w14:textId="77777777" w:rsidR="0073245D" w:rsidRPr="007742FC" w:rsidRDefault="0073245D" w:rsidP="0073245D">
      <w:pPr>
        <w:jc w:val="both"/>
        <w:rPr>
          <w:lang w:eastAsia="ar-SA"/>
        </w:rPr>
      </w:pPr>
    </w:p>
    <w:p w14:paraId="728378DC" w14:textId="77777777" w:rsidR="0073245D" w:rsidRPr="007742FC" w:rsidRDefault="0073245D" w:rsidP="0073245D">
      <w:pPr>
        <w:widowControl w:val="0"/>
        <w:jc w:val="center"/>
        <w:rPr>
          <w:rFonts w:eastAsia="Arial Unicode MS"/>
          <w:b/>
          <w:lang w:eastAsia="lt-LT"/>
        </w:rPr>
      </w:pPr>
      <w:r w:rsidRPr="007742FC">
        <w:rPr>
          <w:rFonts w:eastAsia="Arial Unicode MS"/>
          <w:b/>
          <w:bCs/>
          <w:lang w:eastAsia="lt-LT"/>
        </w:rPr>
        <w:t xml:space="preserve">V </w:t>
      </w:r>
      <w:r w:rsidRPr="007742FC">
        <w:rPr>
          <w:rFonts w:eastAsia="Arial Unicode MS"/>
          <w:b/>
          <w:lang w:eastAsia="lt-LT"/>
        </w:rPr>
        <w:t>SKYRIUS</w:t>
      </w:r>
    </w:p>
    <w:p w14:paraId="38C088EF" w14:textId="3A326D28" w:rsidR="0073245D" w:rsidRPr="007742FC" w:rsidRDefault="0073245D" w:rsidP="0073245D">
      <w:pPr>
        <w:jc w:val="center"/>
        <w:rPr>
          <w:b/>
          <w:lang w:eastAsia="ar-SA"/>
        </w:rPr>
      </w:pPr>
      <w:r w:rsidRPr="007742FC">
        <w:rPr>
          <w:b/>
          <w:lang w:eastAsia="ar-SA"/>
        </w:rPr>
        <w:t>KAPAVIEČIŲ (KAPŲ) IDENTIFIKAVIMAS</w:t>
      </w:r>
    </w:p>
    <w:p w14:paraId="4D51F9C9" w14:textId="77777777" w:rsidR="0073245D" w:rsidRPr="007742FC" w:rsidRDefault="0073245D" w:rsidP="0073245D">
      <w:pPr>
        <w:jc w:val="center"/>
        <w:rPr>
          <w:rFonts w:eastAsia="Arial Unicode MS"/>
          <w:lang w:eastAsia="lt-LT"/>
        </w:rPr>
      </w:pPr>
    </w:p>
    <w:p w14:paraId="5CE8805D" w14:textId="2E49B1CF" w:rsidR="0073245D" w:rsidRPr="007742FC" w:rsidRDefault="0073245D" w:rsidP="0073245D">
      <w:pPr>
        <w:widowControl w:val="0"/>
        <w:ind w:firstLine="720"/>
        <w:jc w:val="both"/>
        <w:rPr>
          <w:rFonts w:eastAsia="Arial Unicode MS"/>
          <w:lang w:eastAsia="lt-LT"/>
        </w:rPr>
      </w:pPr>
      <w:r w:rsidRPr="007742FC">
        <w:t xml:space="preserve">   </w:t>
      </w:r>
      <w:r w:rsidRPr="007742FC">
        <w:rPr>
          <w:rFonts w:eastAsia="Arial Unicode MS"/>
          <w:lang w:eastAsia="lt-LT"/>
        </w:rPr>
        <w:t xml:space="preserve">31. </w:t>
      </w:r>
      <w:r w:rsidR="008351C1" w:rsidRPr="008351C1">
        <w:rPr>
          <w:rFonts w:eastAsia="Arial Unicode MS"/>
          <w:lang w:eastAsia="lt-LT"/>
        </w:rPr>
        <w:t xml:space="preserve">Asmenys, norintys identifikuoti kapinėse artimųjų giminaičių, sutuoktinio </w:t>
      </w:r>
      <w:r w:rsidR="00FB5AAE">
        <w:rPr>
          <w:rFonts w:eastAsia="Arial Unicode MS"/>
          <w:lang w:eastAsia="lt-LT"/>
        </w:rPr>
        <w:t xml:space="preserve">                            </w:t>
      </w:r>
      <w:r w:rsidR="008351C1" w:rsidRPr="008351C1">
        <w:rPr>
          <w:rFonts w:eastAsia="Arial Unicode MS"/>
          <w:lang w:eastAsia="lt-LT"/>
        </w:rPr>
        <w:t>(-ės)</w:t>
      </w:r>
      <w:r w:rsidR="008351C1" w:rsidRPr="008351C1">
        <w:rPr>
          <w:rFonts w:eastAsia="Arial Unicode MS"/>
          <w:b/>
          <w:bCs/>
          <w:lang w:eastAsia="lt-LT"/>
        </w:rPr>
        <w:t>,</w:t>
      </w:r>
      <w:r w:rsidR="008351C1" w:rsidRPr="008351C1">
        <w:rPr>
          <w:rFonts w:eastAsia="Arial Unicode MS"/>
          <w:lang w:eastAsia="lt-LT"/>
        </w:rPr>
        <w:t> partnerio (-ės) kapą</w:t>
      </w:r>
      <w:r w:rsidR="008351C1" w:rsidRPr="008351C1">
        <w:rPr>
          <w:rFonts w:eastAsia="Arial Unicode MS"/>
          <w:b/>
          <w:bCs/>
          <w:lang w:eastAsia="lt-LT"/>
        </w:rPr>
        <w:t> </w:t>
      </w:r>
      <w:r w:rsidR="008351C1" w:rsidRPr="008351C1">
        <w:rPr>
          <w:rFonts w:eastAsia="Arial Unicode MS"/>
          <w:lang w:eastAsia="lt-LT"/>
        </w:rPr>
        <w:t>ir tapatybę jame palaidotų asmenų, kurių palaidojimo vietą žyminčių kapo paminklų, užrašų ant paminklų ar duomenų apie kapavietę (kapą) žurnale neišliko, turi:</w:t>
      </w:r>
      <w:r w:rsidR="008351C1">
        <w:rPr>
          <w:rFonts w:eastAsia="Arial Unicode MS"/>
          <w:lang w:eastAsia="lt-LT"/>
        </w:rPr>
        <w:t xml:space="preserve"> </w:t>
      </w:r>
    </w:p>
    <w:p w14:paraId="5E9162A6" w14:textId="79149DB6" w:rsidR="0073245D" w:rsidRPr="007742FC" w:rsidRDefault="0073245D" w:rsidP="0073245D">
      <w:pPr>
        <w:widowControl w:val="0"/>
        <w:jc w:val="both"/>
        <w:rPr>
          <w:rFonts w:eastAsia="Arial Unicode MS"/>
          <w:lang w:eastAsia="lt-LT"/>
        </w:rPr>
      </w:pPr>
      <w:r w:rsidRPr="007742FC">
        <w:t xml:space="preserve">               </w:t>
      </w:r>
      <w:r w:rsidRPr="007742FC">
        <w:rPr>
          <w:rFonts w:eastAsia="Arial Unicode MS"/>
          <w:lang w:eastAsia="lt-LT"/>
        </w:rPr>
        <w:t xml:space="preserve">31.1. </w:t>
      </w:r>
      <w:r w:rsidR="008351C1" w:rsidRPr="008351C1">
        <w:rPr>
          <w:rFonts w:eastAsia="Arial Unicode MS"/>
          <w:lang w:eastAsia="lt-LT"/>
        </w:rPr>
        <w:t xml:space="preserve">pateikti rašytinį prašymą </w:t>
      </w:r>
      <w:bookmarkStart w:id="0" w:name="_Hlk134619060"/>
      <w:r w:rsidR="00FB5AAE">
        <w:rPr>
          <w:rFonts w:eastAsia="Arial Unicode MS"/>
          <w:lang w:eastAsia="lt-LT"/>
        </w:rPr>
        <w:t>S</w:t>
      </w:r>
      <w:r w:rsidR="00361D6C" w:rsidRPr="007C18DD">
        <w:rPr>
          <w:rFonts w:eastAsia="Arial Unicode MS"/>
          <w:lang w:eastAsia="lt-LT"/>
        </w:rPr>
        <w:t>avivaldyb</w:t>
      </w:r>
      <w:r w:rsidR="007C18DD" w:rsidRPr="007C18DD">
        <w:rPr>
          <w:rFonts w:eastAsia="Arial Unicode MS"/>
          <w:lang w:eastAsia="lt-LT"/>
        </w:rPr>
        <w:t xml:space="preserve">ės administracijos </w:t>
      </w:r>
      <w:r w:rsidR="008351C1" w:rsidRPr="007C18DD">
        <w:rPr>
          <w:rFonts w:eastAsia="Arial Unicode MS"/>
          <w:lang w:eastAsia="lt-LT"/>
        </w:rPr>
        <w:t>seniūnij</w:t>
      </w:r>
      <w:r w:rsidR="007C18DD" w:rsidRPr="007C18DD">
        <w:rPr>
          <w:rFonts w:eastAsia="Arial Unicode MS"/>
          <w:lang w:eastAsia="lt-LT"/>
        </w:rPr>
        <w:t>ai</w:t>
      </w:r>
      <w:r w:rsidR="008351C1" w:rsidRPr="007C18DD">
        <w:rPr>
          <w:rFonts w:eastAsia="Arial Unicode MS"/>
          <w:lang w:eastAsia="lt-LT"/>
        </w:rPr>
        <w:t xml:space="preserve">, </w:t>
      </w:r>
      <w:r w:rsidR="008351C1" w:rsidRPr="008351C1">
        <w:rPr>
          <w:rFonts w:eastAsia="Arial Unicode MS"/>
          <w:lang w:eastAsia="lt-LT"/>
        </w:rPr>
        <w:t>kurios teritorijoje yra kapinės</w:t>
      </w:r>
      <w:r w:rsidR="007C18DD">
        <w:rPr>
          <w:rFonts w:eastAsia="Arial Unicode MS"/>
          <w:lang w:eastAsia="lt-LT"/>
        </w:rPr>
        <w:t>,</w:t>
      </w:r>
      <w:r w:rsidR="008351C1" w:rsidRPr="008351C1">
        <w:rPr>
          <w:rFonts w:eastAsia="Arial Unicode MS"/>
          <w:lang w:eastAsia="lt-LT"/>
        </w:rPr>
        <w:t xml:space="preserve"> </w:t>
      </w:r>
      <w:r w:rsidR="008351C1" w:rsidRPr="007C18DD">
        <w:rPr>
          <w:rFonts w:eastAsia="Arial Unicode MS"/>
          <w:lang w:eastAsia="lt-LT"/>
        </w:rPr>
        <w:t>seniūnui</w:t>
      </w:r>
      <w:bookmarkEnd w:id="0"/>
      <w:r w:rsidR="008351C1" w:rsidRPr="007C18DD">
        <w:rPr>
          <w:rFonts w:eastAsia="Arial Unicode MS"/>
          <w:lang w:eastAsia="lt-LT"/>
        </w:rPr>
        <w:t>;</w:t>
      </w:r>
    </w:p>
    <w:p w14:paraId="0A82659B" w14:textId="77777777" w:rsidR="0073245D" w:rsidRPr="007742FC" w:rsidRDefault="0073245D" w:rsidP="0073245D">
      <w:pPr>
        <w:widowControl w:val="0"/>
        <w:jc w:val="both"/>
        <w:rPr>
          <w:rFonts w:eastAsia="Arial Unicode MS"/>
          <w:lang w:eastAsia="lt-LT"/>
        </w:rPr>
      </w:pPr>
      <w:r w:rsidRPr="007742FC">
        <w:t xml:space="preserve">               </w:t>
      </w:r>
      <w:r w:rsidRPr="007742FC">
        <w:rPr>
          <w:rFonts w:eastAsia="Arial Unicode MS"/>
          <w:lang w:eastAsia="lt-LT"/>
        </w:rPr>
        <w:t>31.2. prašyme nurodyti giminystės ryšius ir jiems žinomas aplinkybes, dėl kurių neišliko duomenų apie kapavietę (kapą);</w:t>
      </w:r>
    </w:p>
    <w:p w14:paraId="7369C791" w14:textId="16A7B9B8" w:rsidR="00092FB4" w:rsidRPr="00B125E9" w:rsidRDefault="0073245D" w:rsidP="00B125E9">
      <w:pPr>
        <w:jc w:val="both"/>
      </w:pPr>
      <w:r w:rsidRPr="007742FC">
        <w:t xml:space="preserve">               </w:t>
      </w:r>
      <w:r w:rsidR="00092FB4">
        <w:rPr>
          <w:rFonts w:eastAsia="Arial Unicode MS"/>
          <w:lang w:eastAsia="lt-LT"/>
        </w:rPr>
        <w:t xml:space="preserve">31.3. </w:t>
      </w:r>
      <w:r w:rsidR="00092FB4">
        <w:t>pateikti visus turimus duomenis apie kapavietę (kapą) ir joje (jame) palaidotus asmenis. Prie prašymo pridedami turimi dokumentai (išrašai iš bažnytinių registravimo knygų, mirties faktą liudijantys dokumentai, nuotraukos ir kita), patvirtinantys pateiktus duomenis</w:t>
      </w:r>
      <w:r w:rsidR="00FB5AAE">
        <w:t>.</w:t>
      </w:r>
    </w:p>
    <w:p w14:paraId="3C19E8E2" w14:textId="18581F79" w:rsidR="0073245D" w:rsidRPr="007742FC" w:rsidRDefault="0073245D" w:rsidP="0073245D">
      <w:pPr>
        <w:jc w:val="both"/>
        <w:rPr>
          <w:color w:val="FF0000"/>
        </w:rPr>
      </w:pPr>
      <w:r w:rsidRPr="007742FC">
        <w:t xml:space="preserve">               </w:t>
      </w:r>
      <w:r w:rsidRPr="007742FC">
        <w:rPr>
          <w:rFonts w:eastAsia="Arial Unicode MS"/>
          <w:lang w:eastAsia="lt-LT"/>
        </w:rPr>
        <w:t xml:space="preserve">32. </w:t>
      </w:r>
      <w:r w:rsidRPr="007742FC">
        <w:t>Sprendimą dėl kapavietės (kapo) identifikavimo</w:t>
      </w:r>
      <w:r w:rsidR="00A6555D">
        <w:t xml:space="preserve"> </w:t>
      </w:r>
      <w:r w:rsidR="00FB5AAE">
        <w:t>S</w:t>
      </w:r>
      <w:r w:rsidR="00A6555D">
        <w:t>avivaldybės tarybos nustatyta tvarka</w:t>
      </w:r>
      <w:r w:rsidRPr="007742FC">
        <w:t xml:space="preserve"> pagal šių taisyklių 31 punkte išvardytus kriterijus per 20 darbo dienų nuo prašymo pateikimo priima </w:t>
      </w:r>
      <w:r w:rsidRPr="007C18DD">
        <w:rPr>
          <w:szCs w:val="20"/>
        </w:rPr>
        <w:t xml:space="preserve">savivaldybės </w:t>
      </w:r>
      <w:r w:rsidR="00A6555D" w:rsidRPr="007C18DD">
        <w:rPr>
          <w:szCs w:val="20"/>
        </w:rPr>
        <w:t xml:space="preserve">vykdomosios institucijos </w:t>
      </w:r>
      <w:r w:rsidRPr="007C18DD">
        <w:t xml:space="preserve">sudaryta komisija </w:t>
      </w:r>
      <w:r w:rsidRPr="007742FC">
        <w:t xml:space="preserve">pagal pateiktą medžiagą ir apžiūrėjusi kapavietę (kapą). Šiuo atveju palaidoto asmens tapatybei nustatyti ekshumacija ir biologiniai-medicininiai tyrimai neatliekami. Kai identifikuojama kapavietė (kapas) yra konfesinėse kapinėse, sprendimas priimamas gavus religinės bendruomenės ar bendrijos sutikimą. Sprendimas dėl kapavietės (kapo) identifikavimo į Kultūros vertybių registrą įrašytose kapinėse derinamas su </w:t>
      </w:r>
      <w:r w:rsidRPr="007742FC">
        <w:rPr>
          <w:bCs/>
        </w:rPr>
        <w:t>Kultūros paveldo departamento Klaipėdos teritoriniu padaliniu</w:t>
      </w:r>
      <w:r w:rsidRPr="007742FC">
        <w:t>.</w:t>
      </w:r>
    </w:p>
    <w:p w14:paraId="4907EC76" w14:textId="07BC12F7" w:rsidR="0073245D" w:rsidRPr="007742FC" w:rsidRDefault="0073245D" w:rsidP="0073245D">
      <w:pPr>
        <w:jc w:val="both"/>
        <w:rPr>
          <w:lang w:eastAsia="lt-LT"/>
        </w:rPr>
      </w:pPr>
      <w:r w:rsidRPr="007742FC">
        <w:t xml:space="preserve">               </w:t>
      </w:r>
      <w:r w:rsidRPr="007742FC">
        <w:rPr>
          <w:rFonts w:eastAsia="Arial Unicode MS"/>
          <w:lang w:eastAsia="lt-LT"/>
        </w:rPr>
        <w:t xml:space="preserve">33. </w:t>
      </w:r>
      <w:r w:rsidRPr="007742FC">
        <w:t xml:space="preserve">Apie </w:t>
      </w:r>
      <w:r w:rsidR="00361D6C" w:rsidRPr="007C18DD">
        <w:t>savivaldybės vykdomosios institucijos</w:t>
      </w:r>
      <w:r w:rsidR="00A6555D" w:rsidRPr="007C18DD">
        <w:t xml:space="preserve"> </w:t>
      </w:r>
      <w:r w:rsidRPr="007742FC">
        <w:t xml:space="preserve">sudarytos komisijos priimtą sprendimą </w:t>
      </w:r>
      <w:r w:rsidR="00361D6C" w:rsidRPr="007C18DD">
        <w:t xml:space="preserve">savivaldybės vykdomoji institucija </w:t>
      </w:r>
      <w:r w:rsidRPr="007742FC">
        <w:t xml:space="preserve">per 5 darbo dienas raštu informuoja prašymą pateikusį asmenį ir kapinių prižiūrėtoją, kuris identifikuotos kapavietės (kapo) duomenis įrašo žurnale, jeigu priimant sprendimą buvo identifikuota kapavietė (kapas). Apie priimtą sprendimą identifikuoti kapavietę (kapą) konfesinėse kapinėse </w:t>
      </w:r>
      <w:r w:rsidR="00361D6C" w:rsidRPr="007C18DD">
        <w:t>savivaldybės vykdomoji institucija</w:t>
      </w:r>
      <w:r w:rsidR="00A6555D" w:rsidRPr="007C18DD">
        <w:t xml:space="preserve"> </w:t>
      </w:r>
      <w:r w:rsidRPr="007742FC">
        <w:t xml:space="preserve">papildomai raštu informuoja atitinkamą religinę bendruomenę ar bendriją, </w:t>
      </w:r>
      <w:r w:rsidRPr="007742FC">
        <w:rPr>
          <w:lang w:eastAsia="lt-LT"/>
        </w:rPr>
        <w:t xml:space="preserve">jeigu kapavietė yra į Kultūros vertybių registrą įrašytose kapinėse </w:t>
      </w:r>
      <w:r w:rsidR="00175DB6">
        <w:rPr>
          <w:lang w:eastAsia="lt-LT"/>
        </w:rPr>
        <w:t>–</w:t>
      </w:r>
      <w:r w:rsidRPr="007742FC">
        <w:rPr>
          <w:lang w:eastAsia="lt-LT"/>
        </w:rPr>
        <w:t xml:space="preserve"> Kultūros paveldo departamento Klaipėdos skyrių.</w:t>
      </w:r>
    </w:p>
    <w:p w14:paraId="500733D9" w14:textId="77777777" w:rsidR="0073245D" w:rsidRPr="007742FC" w:rsidRDefault="0073245D" w:rsidP="0073245D">
      <w:pPr>
        <w:jc w:val="both"/>
      </w:pPr>
    </w:p>
    <w:p w14:paraId="3F5CE286" w14:textId="77777777" w:rsidR="0073245D" w:rsidRPr="007742FC" w:rsidRDefault="0073245D" w:rsidP="0073245D">
      <w:pPr>
        <w:widowControl w:val="0"/>
        <w:jc w:val="center"/>
        <w:rPr>
          <w:rFonts w:eastAsia="Arial Unicode MS"/>
          <w:b/>
          <w:lang w:eastAsia="lt-LT"/>
        </w:rPr>
      </w:pPr>
      <w:r w:rsidRPr="007742FC">
        <w:rPr>
          <w:rFonts w:eastAsia="Arial Unicode MS"/>
          <w:b/>
          <w:bCs/>
          <w:lang w:eastAsia="lt-LT"/>
        </w:rPr>
        <w:t xml:space="preserve">VI </w:t>
      </w:r>
      <w:r w:rsidRPr="007742FC">
        <w:rPr>
          <w:rFonts w:eastAsia="Arial Unicode MS"/>
          <w:b/>
          <w:lang w:eastAsia="lt-LT"/>
        </w:rPr>
        <w:t>SKYRIUS</w:t>
      </w:r>
    </w:p>
    <w:p w14:paraId="696B0E96" w14:textId="77777777" w:rsidR="0073245D" w:rsidRPr="007742FC" w:rsidRDefault="0073245D" w:rsidP="0073245D">
      <w:pPr>
        <w:jc w:val="center"/>
        <w:rPr>
          <w:b/>
        </w:rPr>
      </w:pPr>
      <w:r w:rsidRPr="007742FC">
        <w:rPr>
          <w:b/>
        </w:rPr>
        <w:t>KAPINIŲ LANKYMAS IR DRAUDIMAI</w:t>
      </w:r>
    </w:p>
    <w:p w14:paraId="4B1B7D83" w14:textId="77777777" w:rsidR="0073245D" w:rsidRPr="007742FC" w:rsidRDefault="0073245D" w:rsidP="0073245D">
      <w:pPr>
        <w:jc w:val="center"/>
      </w:pPr>
    </w:p>
    <w:p w14:paraId="78AAEF71" w14:textId="73873C38" w:rsidR="0073245D" w:rsidRPr="007742FC" w:rsidRDefault="0073245D" w:rsidP="0073245D">
      <w:pPr>
        <w:jc w:val="both"/>
        <w:rPr>
          <w:lang w:eastAsia="lt-LT"/>
        </w:rPr>
      </w:pPr>
      <w:r w:rsidRPr="007742FC">
        <w:t xml:space="preserve">              </w:t>
      </w:r>
      <w:r w:rsidRPr="007742FC">
        <w:rPr>
          <w:lang w:eastAsia="lt-LT"/>
        </w:rPr>
        <w:t xml:space="preserve">34.  Kapinės lankomos visais metų laikais šviesiu paros metu. Lapkričio 1 d. – Visų Šventųjų dieną ir lapkričio 2 d. – Vėlinių dieną </w:t>
      </w:r>
      <w:r w:rsidR="00175DB6">
        <w:rPr>
          <w:lang w:eastAsia="lt-LT"/>
        </w:rPr>
        <w:t xml:space="preserve">– </w:t>
      </w:r>
      <w:r w:rsidRPr="007742FC">
        <w:rPr>
          <w:lang w:eastAsia="lt-LT"/>
        </w:rPr>
        <w:t>lankymo laikas neribojamas. Lankantis kapinėse privaloma palaikyti rimtį ir švarą.</w:t>
      </w:r>
    </w:p>
    <w:p w14:paraId="50B0AE9F" w14:textId="55305570" w:rsidR="0073245D" w:rsidRPr="007742FC" w:rsidRDefault="0073245D" w:rsidP="0073245D">
      <w:pPr>
        <w:jc w:val="both"/>
        <w:rPr>
          <w:lang w:eastAsia="lt-LT"/>
        </w:rPr>
      </w:pPr>
      <w:r w:rsidRPr="007742FC">
        <w:rPr>
          <w:lang w:eastAsia="lt-LT"/>
        </w:rPr>
        <w:t xml:space="preserve">              35</w:t>
      </w:r>
      <w:r w:rsidRPr="007742FC">
        <w:rPr>
          <w:bCs/>
          <w:color w:val="000000"/>
          <w:lang w:eastAsia="lt-LT"/>
        </w:rPr>
        <w:t>. Laidoti leidžiama ne anksčiau kaip praėjus 24 val. po mirties.</w:t>
      </w:r>
    </w:p>
    <w:p w14:paraId="2527EB3F" w14:textId="77777777" w:rsidR="0073245D" w:rsidRPr="007742FC" w:rsidRDefault="0073245D" w:rsidP="0073245D">
      <w:pPr>
        <w:jc w:val="both"/>
        <w:rPr>
          <w:lang w:eastAsia="lt-LT"/>
        </w:rPr>
      </w:pPr>
      <w:r w:rsidRPr="007742FC">
        <w:rPr>
          <w:bCs/>
          <w:color w:val="000000"/>
          <w:lang w:eastAsia="lt-LT"/>
        </w:rPr>
        <w:t xml:space="preserve">              36. Laidoti mirusiuosius leidžiama kiekvieną dieną nuo 8 val. iki 18 val.</w:t>
      </w:r>
    </w:p>
    <w:p w14:paraId="07788F6E" w14:textId="7D0D42FD" w:rsidR="0073245D" w:rsidRPr="007742FC" w:rsidRDefault="0073245D" w:rsidP="0073245D">
      <w:pPr>
        <w:jc w:val="both"/>
      </w:pPr>
      <w:r w:rsidRPr="007742FC">
        <w:rPr>
          <w:color w:val="000000"/>
          <w:lang w:eastAsia="ar-SA"/>
        </w:rPr>
        <w:t xml:space="preserve">              37. Pirmą </w:t>
      </w:r>
      <w:r w:rsidR="00175DB6">
        <w:rPr>
          <w:bCs/>
          <w:color w:val="000000"/>
        </w:rPr>
        <w:t>š</w:t>
      </w:r>
      <w:r w:rsidRPr="007742FC">
        <w:rPr>
          <w:bCs/>
          <w:color w:val="000000"/>
        </w:rPr>
        <w:t>ventų</w:t>
      </w:r>
      <w:r w:rsidRPr="007742FC">
        <w:rPr>
          <w:color w:val="000000"/>
          <w:lang w:eastAsia="ar-SA"/>
        </w:rPr>
        <w:t xml:space="preserve"> Kalėdų</w:t>
      </w:r>
      <w:r w:rsidR="00175DB6">
        <w:rPr>
          <w:color w:val="000000"/>
          <w:lang w:eastAsia="ar-SA"/>
        </w:rPr>
        <w:t>,</w:t>
      </w:r>
      <w:r w:rsidRPr="007742FC">
        <w:rPr>
          <w:color w:val="000000"/>
          <w:lang w:eastAsia="ar-SA"/>
        </w:rPr>
        <w:t xml:space="preserve"> pirmą </w:t>
      </w:r>
      <w:r w:rsidR="00175DB6">
        <w:rPr>
          <w:bCs/>
          <w:color w:val="000000"/>
        </w:rPr>
        <w:t>š</w:t>
      </w:r>
      <w:r w:rsidRPr="007742FC">
        <w:rPr>
          <w:bCs/>
          <w:color w:val="000000"/>
        </w:rPr>
        <w:t>ventų</w:t>
      </w:r>
      <w:r w:rsidRPr="007742FC">
        <w:rPr>
          <w:color w:val="000000"/>
          <w:lang w:eastAsia="ar-SA"/>
        </w:rPr>
        <w:t xml:space="preserve"> Velykų, lapkričio 1 </w:t>
      </w:r>
      <w:r w:rsidR="00175DB6">
        <w:rPr>
          <w:color w:val="000000"/>
          <w:lang w:eastAsia="ar-SA"/>
        </w:rPr>
        <w:t>(</w:t>
      </w:r>
      <w:r w:rsidRPr="007742FC">
        <w:rPr>
          <w:color w:val="000000"/>
          <w:lang w:eastAsia="ar-SA"/>
        </w:rPr>
        <w:t>Visų Šventųjų</w:t>
      </w:r>
      <w:r w:rsidR="00175DB6">
        <w:rPr>
          <w:color w:val="000000"/>
          <w:lang w:eastAsia="ar-SA"/>
        </w:rPr>
        <w:t>)</w:t>
      </w:r>
      <w:r w:rsidRPr="007742FC">
        <w:rPr>
          <w:color w:val="000000"/>
          <w:lang w:eastAsia="ar-SA"/>
        </w:rPr>
        <w:t xml:space="preserve"> </w:t>
      </w:r>
      <w:r w:rsidR="00175DB6">
        <w:rPr>
          <w:bCs/>
          <w:color w:val="000000"/>
        </w:rPr>
        <w:t xml:space="preserve">dienomis </w:t>
      </w:r>
      <w:r w:rsidRPr="007742FC">
        <w:rPr>
          <w:color w:val="000000"/>
          <w:lang w:eastAsia="ar-SA"/>
        </w:rPr>
        <w:t>nelaidojama.</w:t>
      </w:r>
    </w:p>
    <w:p w14:paraId="372323A3" w14:textId="77777777" w:rsidR="0073245D" w:rsidRPr="007742FC" w:rsidRDefault="0073245D" w:rsidP="0073245D">
      <w:pPr>
        <w:jc w:val="both"/>
        <w:rPr>
          <w:lang w:eastAsia="lt-LT"/>
        </w:rPr>
      </w:pPr>
      <w:r w:rsidRPr="007742FC">
        <w:lastRenderedPageBreak/>
        <w:t xml:space="preserve">              </w:t>
      </w:r>
      <w:r w:rsidRPr="007742FC">
        <w:rPr>
          <w:lang w:eastAsia="lt-LT"/>
        </w:rPr>
        <w:t>38. Kapinėse draudžiama:</w:t>
      </w:r>
    </w:p>
    <w:p w14:paraId="5A1AF24A" w14:textId="00CFDC2D" w:rsidR="0073245D" w:rsidRPr="007742FC" w:rsidRDefault="0073245D" w:rsidP="0073245D">
      <w:pPr>
        <w:jc w:val="both"/>
        <w:rPr>
          <w:lang w:eastAsia="lt-LT"/>
        </w:rPr>
      </w:pPr>
      <w:r w:rsidRPr="007742FC">
        <w:t xml:space="preserve">              </w:t>
      </w:r>
      <w:r w:rsidRPr="007742FC">
        <w:rPr>
          <w:lang w:eastAsia="lt-LT"/>
        </w:rPr>
        <w:t xml:space="preserve">38.1. laidoti, perlaidoti žmogaus palaikus neturint </w:t>
      </w:r>
      <w:r w:rsidR="00175DB6">
        <w:rPr>
          <w:lang w:eastAsia="lt-LT"/>
        </w:rPr>
        <w:t>l</w:t>
      </w:r>
      <w:r w:rsidRPr="007742FC">
        <w:rPr>
          <w:lang w:eastAsia="lt-LT"/>
        </w:rPr>
        <w:t>eidimo laidoti, savavališkai vykdyti kapo atkasimo darbus;</w:t>
      </w:r>
    </w:p>
    <w:p w14:paraId="56CDE510" w14:textId="413E4BFE" w:rsidR="0073245D" w:rsidRPr="007742FC" w:rsidRDefault="0073245D" w:rsidP="0073245D">
      <w:pPr>
        <w:jc w:val="both"/>
        <w:rPr>
          <w:lang w:eastAsia="lt-LT"/>
        </w:rPr>
      </w:pPr>
      <w:r w:rsidRPr="007742FC">
        <w:t xml:space="preserve">              </w:t>
      </w:r>
      <w:r w:rsidRPr="007742FC">
        <w:rPr>
          <w:lang w:eastAsia="lt-LT"/>
        </w:rPr>
        <w:t>38.2. važinėti bet kokiomis transporto priemonėmis, išskyrus specialiųjų tarnybų</w:t>
      </w:r>
      <w:r w:rsidR="00175DB6">
        <w:rPr>
          <w:lang w:eastAsia="lt-LT"/>
        </w:rPr>
        <w:t>,</w:t>
      </w:r>
      <w:r w:rsidRPr="007742FC">
        <w:rPr>
          <w:lang w:eastAsia="lt-LT"/>
        </w:rPr>
        <w:t xml:space="preserve"> atliekančių kapinių priežiūros darbus</w:t>
      </w:r>
      <w:r w:rsidR="00175DB6">
        <w:rPr>
          <w:lang w:eastAsia="lt-LT"/>
        </w:rPr>
        <w:t>,</w:t>
      </w:r>
      <w:r w:rsidRPr="007742FC">
        <w:rPr>
          <w:lang w:eastAsia="lt-LT"/>
        </w:rPr>
        <w:t xml:space="preserve"> technikos priemones, </w:t>
      </w:r>
      <w:r w:rsidR="00175DB6">
        <w:rPr>
          <w:lang w:eastAsia="lt-LT"/>
        </w:rPr>
        <w:t xml:space="preserve">žmonių su </w:t>
      </w:r>
      <w:r w:rsidRPr="007742FC">
        <w:rPr>
          <w:lang w:eastAsia="lt-LT"/>
        </w:rPr>
        <w:t>ne</w:t>
      </w:r>
      <w:r w:rsidR="00175DB6">
        <w:rPr>
          <w:lang w:eastAsia="lt-LT"/>
        </w:rPr>
        <w:t>galia</w:t>
      </w:r>
      <w:r w:rsidRPr="007742FC">
        <w:rPr>
          <w:lang w:eastAsia="lt-LT"/>
        </w:rPr>
        <w:t xml:space="preserve"> transporto priemones, transporto priemones, įvežančias kapavietės statinius, statybinius gaminius ir medžiagas kapavietėms sutvarkyti, kai tai sudėtinga gabenti iki kapavietės be transporto (kapinių prižiūrėtojui leidus);</w:t>
      </w:r>
    </w:p>
    <w:p w14:paraId="33D96B08" w14:textId="77777777" w:rsidR="0073245D" w:rsidRPr="007742FC" w:rsidRDefault="0073245D" w:rsidP="0073245D">
      <w:pPr>
        <w:jc w:val="both"/>
        <w:rPr>
          <w:lang w:eastAsia="lt-LT"/>
        </w:rPr>
      </w:pPr>
      <w:r w:rsidRPr="007742FC">
        <w:t xml:space="preserve">              </w:t>
      </w:r>
      <w:r w:rsidRPr="007742FC">
        <w:rPr>
          <w:lang w:eastAsia="lt-LT"/>
        </w:rPr>
        <w:t>38.3. ganyti gyvulius, vaikščioti su šunimis;</w:t>
      </w:r>
    </w:p>
    <w:p w14:paraId="36EBF20A" w14:textId="0DF6181C" w:rsidR="0073245D" w:rsidRPr="007742FC" w:rsidRDefault="0073245D" w:rsidP="0073245D">
      <w:pPr>
        <w:jc w:val="both"/>
      </w:pPr>
      <w:r w:rsidRPr="007742FC">
        <w:t xml:space="preserve">              38.4. </w:t>
      </w:r>
      <w:r w:rsidRPr="007742FC">
        <w:rPr>
          <w:color w:val="000000"/>
        </w:rPr>
        <w:t>be seniūno raštiško sutikimo statyti naujus kapų statinius, išvežti remontuoti kapų statinius, sodinti arba persodinti medžius;</w:t>
      </w:r>
    </w:p>
    <w:p w14:paraId="14B14533" w14:textId="77777777" w:rsidR="0073245D" w:rsidRPr="007742FC" w:rsidRDefault="0073245D" w:rsidP="0073245D">
      <w:pPr>
        <w:jc w:val="both"/>
      </w:pPr>
      <w:r w:rsidRPr="007742FC">
        <w:t xml:space="preserve">              38.5. šiukšlinti, mindžioti veją ir gėlynus, laužyti medžius ir krūmus, skinti ir imti gėles, imti smėlį ar žemę ne tam skirtose vietose, gadinti kapinių ir kapaviečių statinius, deginti šiukšles arba jas išmesti ne tam skirtose vietose, trikdyti rimtį ir pažeisti viešąją tvarką;</w:t>
      </w:r>
    </w:p>
    <w:p w14:paraId="6FB867A7" w14:textId="7F6024AC" w:rsidR="0073245D" w:rsidRPr="007742FC" w:rsidRDefault="0073245D" w:rsidP="0073245D">
      <w:pPr>
        <w:jc w:val="both"/>
        <w:rPr>
          <w:color w:val="000000"/>
        </w:rPr>
      </w:pPr>
      <w:r w:rsidRPr="007742FC">
        <w:t xml:space="preserve">              38.6. </w:t>
      </w:r>
      <w:r w:rsidRPr="007742FC">
        <w:rPr>
          <w:color w:val="000000"/>
        </w:rPr>
        <w:t>statyti suolus tarp kapų.</w:t>
      </w:r>
    </w:p>
    <w:p w14:paraId="106D5F5E" w14:textId="77777777" w:rsidR="0073245D" w:rsidRPr="007742FC" w:rsidRDefault="0073245D" w:rsidP="0073245D">
      <w:pPr>
        <w:jc w:val="both"/>
        <w:rPr>
          <w:color w:val="000000"/>
        </w:rPr>
      </w:pPr>
    </w:p>
    <w:p w14:paraId="4EF049A0" w14:textId="77777777" w:rsidR="0073245D" w:rsidRPr="007742FC" w:rsidRDefault="0073245D" w:rsidP="0073245D">
      <w:pPr>
        <w:jc w:val="both"/>
        <w:rPr>
          <w:color w:val="000000"/>
        </w:rPr>
      </w:pPr>
    </w:p>
    <w:p w14:paraId="73456CF8" w14:textId="77777777" w:rsidR="0073245D" w:rsidRPr="007742FC" w:rsidRDefault="0073245D" w:rsidP="0073245D">
      <w:pPr>
        <w:jc w:val="both"/>
        <w:rPr>
          <w:color w:val="000000"/>
        </w:rPr>
      </w:pPr>
    </w:p>
    <w:p w14:paraId="49724ADF" w14:textId="77777777" w:rsidR="0073245D" w:rsidRPr="007742FC" w:rsidRDefault="0073245D" w:rsidP="0073245D">
      <w:pPr>
        <w:widowControl w:val="0"/>
        <w:jc w:val="center"/>
        <w:rPr>
          <w:rFonts w:eastAsia="Arial Unicode MS"/>
          <w:b/>
          <w:lang w:eastAsia="lt-LT"/>
        </w:rPr>
      </w:pPr>
      <w:r w:rsidRPr="007742FC">
        <w:rPr>
          <w:rFonts w:eastAsia="Arial Unicode MS"/>
          <w:b/>
          <w:bCs/>
          <w:lang w:eastAsia="lt-LT"/>
        </w:rPr>
        <w:t xml:space="preserve">VII </w:t>
      </w:r>
      <w:r w:rsidRPr="007742FC">
        <w:rPr>
          <w:rFonts w:eastAsia="Arial Unicode MS"/>
          <w:b/>
          <w:lang w:eastAsia="lt-LT"/>
        </w:rPr>
        <w:t>SKYRIUS</w:t>
      </w:r>
    </w:p>
    <w:p w14:paraId="40AF32B1" w14:textId="77777777" w:rsidR="0073245D" w:rsidRPr="007742FC" w:rsidRDefault="0073245D" w:rsidP="0073245D">
      <w:pPr>
        <w:jc w:val="center"/>
        <w:rPr>
          <w:b/>
          <w:szCs w:val="20"/>
        </w:rPr>
      </w:pPr>
      <w:r w:rsidRPr="007742FC">
        <w:rPr>
          <w:b/>
          <w:szCs w:val="20"/>
        </w:rPr>
        <w:t>BAIGIAMOSIOS NUOSTATOS</w:t>
      </w:r>
    </w:p>
    <w:p w14:paraId="1C387670" w14:textId="77777777" w:rsidR="0073245D" w:rsidRPr="007742FC" w:rsidRDefault="0073245D" w:rsidP="0073245D">
      <w:pPr>
        <w:jc w:val="center"/>
        <w:rPr>
          <w:szCs w:val="20"/>
        </w:rPr>
      </w:pPr>
    </w:p>
    <w:p w14:paraId="3D245AC3" w14:textId="77777777" w:rsidR="0073245D" w:rsidRPr="007742FC" w:rsidRDefault="0073245D" w:rsidP="000C6739">
      <w:pPr>
        <w:jc w:val="both"/>
        <w:rPr>
          <w:lang w:eastAsia="lt-LT"/>
        </w:rPr>
      </w:pPr>
      <w:r w:rsidRPr="007742FC">
        <w:t xml:space="preserve">              </w:t>
      </w:r>
      <w:r w:rsidRPr="007742FC">
        <w:rPr>
          <w:rFonts w:eastAsia="Arial Unicode MS"/>
          <w:lang w:eastAsia="lt-LT"/>
        </w:rPr>
        <w:t>39. Šilutės rajono savivaldybės seniūnijų s</w:t>
      </w:r>
      <w:r w:rsidRPr="007742FC">
        <w:rPr>
          <w:lang w:eastAsia="lt-LT"/>
        </w:rPr>
        <w:t>eniūnai, vadovaudamiesi Taisyklėmis, kitais teisės aktais, reglamentuojančiais žmonių palaikų laidojimą, organizuoja kapinių priežiūrą, koordinuoja ir kontroliuoja kapinių prižiūrėtojo darbą ir kt.</w:t>
      </w:r>
    </w:p>
    <w:p w14:paraId="36BACDE5" w14:textId="77777777" w:rsidR="0073245D" w:rsidRPr="007742FC" w:rsidRDefault="0073245D" w:rsidP="0073245D">
      <w:pPr>
        <w:rPr>
          <w:lang w:eastAsia="lt-LT"/>
        </w:rPr>
      </w:pPr>
      <w:r w:rsidRPr="007742FC">
        <w:t xml:space="preserve">              </w:t>
      </w:r>
      <w:r w:rsidRPr="007742FC">
        <w:rPr>
          <w:rFonts w:eastAsia="Arial Unicode MS"/>
          <w:lang w:eastAsia="lt-LT"/>
        </w:rPr>
        <w:t xml:space="preserve">40. </w:t>
      </w:r>
      <w:r w:rsidRPr="007742FC">
        <w:rPr>
          <w:lang w:eastAsia="lt-LT"/>
        </w:rPr>
        <w:t>Asmenys, pažeidę Taisyklių reikalavimus, atsako įstatymų nustatyta tvarka.</w:t>
      </w:r>
    </w:p>
    <w:p w14:paraId="3779A8FA" w14:textId="77777777" w:rsidR="0073245D" w:rsidRPr="007742FC" w:rsidRDefault="0073245D" w:rsidP="0073245D">
      <w:pPr>
        <w:rPr>
          <w:lang w:eastAsia="lt-LT"/>
        </w:rPr>
      </w:pPr>
    </w:p>
    <w:p w14:paraId="5154500B" w14:textId="77777777" w:rsidR="0073245D" w:rsidRPr="007742FC" w:rsidRDefault="0073245D" w:rsidP="0073245D">
      <w:pPr>
        <w:jc w:val="center"/>
        <w:rPr>
          <w:lang w:eastAsia="lt-LT"/>
        </w:rPr>
      </w:pPr>
      <w:r w:rsidRPr="007742FC">
        <w:rPr>
          <w:lang w:eastAsia="lt-LT"/>
        </w:rPr>
        <w:t>_______________________________</w:t>
      </w:r>
    </w:p>
    <w:p w14:paraId="2A8F8BF1" w14:textId="77777777" w:rsidR="0073245D" w:rsidRPr="007742FC" w:rsidRDefault="0073245D" w:rsidP="0073245D">
      <w:pPr>
        <w:jc w:val="center"/>
        <w:rPr>
          <w:lang w:eastAsia="lt-LT"/>
        </w:rPr>
      </w:pPr>
    </w:p>
    <w:p w14:paraId="5FF85D23" w14:textId="77777777" w:rsidR="0073245D" w:rsidRPr="007742FC" w:rsidRDefault="0073245D" w:rsidP="00A261C4">
      <w:pPr>
        <w:rPr>
          <w:lang w:eastAsia="lt-LT"/>
        </w:rPr>
      </w:pPr>
    </w:p>
    <w:p w14:paraId="5619F795" w14:textId="77777777" w:rsidR="0073245D" w:rsidRPr="007742FC" w:rsidRDefault="0073245D" w:rsidP="0073245D">
      <w:pPr>
        <w:jc w:val="center"/>
        <w:rPr>
          <w:lang w:eastAsia="lt-LT"/>
        </w:rPr>
      </w:pPr>
    </w:p>
    <w:p w14:paraId="1DCC3CA3" w14:textId="77777777" w:rsidR="00A261C4" w:rsidRDefault="00A261C4" w:rsidP="00A261C4">
      <w:pPr>
        <w:rPr>
          <w:lang w:eastAsia="lt-LT"/>
        </w:rPr>
      </w:pPr>
    </w:p>
    <w:p w14:paraId="423266DA" w14:textId="704EE5A1" w:rsidR="0073245D" w:rsidRPr="007742FC" w:rsidRDefault="0073245D" w:rsidP="00A261C4">
      <w:pPr>
        <w:rPr>
          <w:lang w:eastAsia="lt-LT"/>
        </w:rPr>
      </w:pPr>
      <w:r w:rsidRPr="007742FC">
        <w:rPr>
          <w:lang w:eastAsia="lt-LT"/>
        </w:rPr>
        <w:t xml:space="preserve">                           </w:t>
      </w:r>
    </w:p>
    <w:p w14:paraId="39462DD4" w14:textId="77777777" w:rsidR="00712346" w:rsidRDefault="00712346" w:rsidP="00712346">
      <w:pPr>
        <w:ind w:left="6294"/>
        <w:rPr>
          <w:sz w:val="22"/>
          <w:szCs w:val="22"/>
        </w:rPr>
      </w:pPr>
    </w:p>
    <w:p w14:paraId="73FE402B" w14:textId="77777777" w:rsidR="00712346" w:rsidRDefault="00712346" w:rsidP="00712346">
      <w:pPr>
        <w:ind w:left="6294"/>
        <w:rPr>
          <w:sz w:val="22"/>
          <w:szCs w:val="22"/>
        </w:rPr>
      </w:pPr>
    </w:p>
    <w:p w14:paraId="599577FC" w14:textId="77777777" w:rsidR="00712346" w:rsidRDefault="00712346" w:rsidP="00712346">
      <w:pPr>
        <w:ind w:left="6294"/>
        <w:rPr>
          <w:sz w:val="22"/>
          <w:szCs w:val="22"/>
        </w:rPr>
      </w:pPr>
    </w:p>
    <w:p w14:paraId="317B4654" w14:textId="77777777" w:rsidR="00635A6B" w:rsidRDefault="00635A6B" w:rsidP="00712346">
      <w:pPr>
        <w:ind w:left="6294"/>
        <w:rPr>
          <w:sz w:val="22"/>
          <w:szCs w:val="22"/>
        </w:rPr>
      </w:pPr>
    </w:p>
    <w:p w14:paraId="4C512A31" w14:textId="77777777" w:rsidR="00635A6B" w:rsidRDefault="00635A6B" w:rsidP="00712346">
      <w:pPr>
        <w:ind w:left="6294"/>
        <w:rPr>
          <w:sz w:val="22"/>
          <w:szCs w:val="22"/>
        </w:rPr>
      </w:pPr>
    </w:p>
    <w:p w14:paraId="20DBB0F7" w14:textId="77777777" w:rsidR="00635A6B" w:rsidRDefault="00635A6B" w:rsidP="00712346">
      <w:pPr>
        <w:ind w:left="6294"/>
        <w:rPr>
          <w:sz w:val="22"/>
          <w:szCs w:val="22"/>
        </w:rPr>
      </w:pPr>
    </w:p>
    <w:p w14:paraId="2C95B897" w14:textId="77777777" w:rsidR="00635A6B" w:rsidRDefault="00635A6B" w:rsidP="00712346">
      <w:pPr>
        <w:ind w:left="6294"/>
        <w:rPr>
          <w:sz w:val="22"/>
          <w:szCs w:val="22"/>
        </w:rPr>
      </w:pPr>
    </w:p>
    <w:p w14:paraId="09509918" w14:textId="77777777" w:rsidR="00635A6B" w:rsidRDefault="00635A6B" w:rsidP="00712346">
      <w:pPr>
        <w:ind w:left="6294"/>
        <w:rPr>
          <w:sz w:val="22"/>
          <w:szCs w:val="22"/>
        </w:rPr>
      </w:pPr>
    </w:p>
    <w:p w14:paraId="5650CCA2" w14:textId="77777777" w:rsidR="00635A6B" w:rsidRDefault="00635A6B" w:rsidP="00712346">
      <w:pPr>
        <w:ind w:left="6294"/>
        <w:rPr>
          <w:sz w:val="22"/>
          <w:szCs w:val="22"/>
        </w:rPr>
      </w:pPr>
    </w:p>
    <w:p w14:paraId="1BD493F0" w14:textId="77777777" w:rsidR="00635A6B" w:rsidRDefault="00635A6B" w:rsidP="00712346">
      <w:pPr>
        <w:ind w:left="6294"/>
        <w:rPr>
          <w:sz w:val="22"/>
          <w:szCs w:val="22"/>
        </w:rPr>
      </w:pPr>
    </w:p>
    <w:p w14:paraId="305B4BF1" w14:textId="77777777" w:rsidR="00635A6B" w:rsidRDefault="00635A6B" w:rsidP="00712346">
      <w:pPr>
        <w:ind w:left="6294"/>
        <w:rPr>
          <w:sz w:val="22"/>
          <w:szCs w:val="22"/>
        </w:rPr>
      </w:pPr>
    </w:p>
    <w:p w14:paraId="13D029AD" w14:textId="77777777" w:rsidR="00635A6B" w:rsidRDefault="00635A6B" w:rsidP="00712346">
      <w:pPr>
        <w:ind w:left="6294"/>
        <w:rPr>
          <w:sz w:val="22"/>
          <w:szCs w:val="22"/>
        </w:rPr>
      </w:pPr>
    </w:p>
    <w:p w14:paraId="07E70F35" w14:textId="77777777" w:rsidR="00635A6B" w:rsidRDefault="00635A6B" w:rsidP="00712346">
      <w:pPr>
        <w:ind w:left="6294"/>
        <w:rPr>
          <w:sz w:val="22"/>
          <w:szCs w:val="22"/>
        </w:rPr>
      </w:pPr>
    </w:p>
    <w:p w14:paraId="7D6173E5" w14:textId="77777777" w:rsidR="00635A6B" w:rsidRDefault="00635A6B" w:rsidP="00712346">
      <w:pPr>
        <w:ind w:left="6294"/>
        <w:rPr>
          <w:sz w:val="22"/>
          <w:szCs w:val="22"/>
        </w:rPr>
      </w:pPr>
    </w:p>
    <w:p w14:paraId="3218A84D" w14:textId="77777777" w:rsidR="00635A6B" w:rsidRDefault="00635A6B" w:rsidP="00712346">
      <w:pPr>
        <w:ind w:left="6294"/>
        <w:rPr>
          <w:sz w:val="22"/>
          <w:szCs w:val="22"/>
        </w:rPr>
      </w:pPr>
    </w:p>
    <w:p w14:paraId="71940DF3" w14:textId="77777777" w:rsidR="00635A6B" w:rsidRDefault="00635A6B" w:rsidP="00712346">
      <w:pPr>
        <w:ind w:left="6294"/>
        <w:rPr>
          <w:sz w:val="22"/>
          <w:szCs w:val="22"/>
        </w:rPr>
      </w:pPr>
    </w:p>
    <w:p w14:paraId="7DF6CAD3" w14:textId="77777777" w:rsidR="00635A6B" w:rsidRDefault="00635A6B" w:rsidP="00712346">
      <w:pPr>
        <w:ind w:left="6294"/>
        <w:rPr>
          <w:sz w:val="22"/>
          <w:szCs w:val="22"/>
        </w:rPr>
      </w:pPr>
    </w:p>
    <w:p w14:paraId="7A2A06CE" w14:textId="77777777" w:rsidR="00712346" w:rsidRDefault="00712346" w:rsidP="00712346">
      <w:pPr>
        <w:ind w:left="6294"/>
        <w:rPr>
          <w:sz w:val="22"/>
          <w:szCs w:val="22"/>
        </w:rPr>
      </w:pPr>
    </w:p>
    <w:p w14:paraId="57C2351B" w14:textId="77777777" w:rsidR="00712346" w:rsidRDefault="00712346" w:rsidP="00712346">
      <w:pPr>
        <w:ind w:left="6294"/>
        <w:rPr>
          <w:sz w:val="22"/>
          <w:szCs w:val="22"/>
        </w:rPr>
      </w:pPr>
    </w:p>
    <w:p w14:paraId="64DBF48A" w14:textId="77777777" w:rsidR="00712346" w:rsidRDefault="00712346" w:rsidP="00712346">
      <w:pPr>
        <w:ind w:left="6294"/>
        <w:rPr>
          <w:sz w:val="22"/>
          <w:szCs w:val="22"/>
        </w:rPr>
      </w:pPr>
    </w:p>
    <w:p w14:paraId="0F51CDA1" w14:textId="77777777" w:rsidR="00F30A0F" w:rsidRDefault="00F30A0F" w:rsidP="00712346">
      <w:pPr>
        <w:ind w:left="6294"/>
        <w:rPr>
          <w:sz w:val="22"/>
          <w:szCs w:val="22"/>
        </w:rPr>
      </w:pPr>
    </w:p>
    <w:p w14:paraId="4C43EABE" w14:textId="77777777" w:rsidR="00F30A0F" w:rsidRDefault="00F30A0F" w:rsidP="00712346">
      <w:pPr>
        <w:ind w:left="6294"/>
        <w:rPr>
          <w:sz w:val="22"/>
          <w:szCs w:val="22"/>
        </w:rPr>
      </w:pPr>
    </w:p>
    <w:p w14:paraId="11579496" w14:textId="77777777" w:rsidR="00712346" w:rsidRDefault="00712346" w:rsidP="00483637">
      <w:pPr>
        <w:rPr>
          <w:sz w:val="22"/>
          <w:szCs w:val="22"/>
        </w:rPr>
      </w:pPr>
    </w:p>
    <w:p w14:paraId="72AF41E1" w14:textId="77777777" w:rsidR="00712346" w:rsidRDefault="004C4760" w:rsidP="00C545F6">
      <w:pPr>
        <w:ind w:left="6294" w:firstLine="510"/>
        <w:rPr>
          <w:sz w:val="22"/>
          <w:szCs w:val="22"/>
        </w:rPr>
      </w:pPr>
      <w:r w:rsidRPr="001F66EB">
        <w:rPr>
          <w:sz w:val="22"/>
          <w:szCs w:val="22"/>
        </w:rPr>
        <w:lastRenderedPageBreak/>
        <w:t xml:space="preserve">Šilutės rajono savivaldybės </w:t>
      </w:r>
    </w:p>
    <w:p w14:paraId="7553B372" w14:textId="217A7A37" w:rsidR="00712346" w:rsidRDefault="004C4760" w:rsidP="00C545F6">
      <w:pPr>
        <w:ind w:left="6294" w:firstLine="510"/>
        <w:rPr>
          <w:sz w:val="22"/>
          <w:szCs w:val="22"/>
        </w:rPr>
      </w:pPr>
      <w:r w:rsidRPr="001F66EB">
        <w:rPr>
          <w:sz w:val="22"/>
          <w:szCs w:val="22"/>
        </w:rPr>
        <w:t xml:space="preserve">kapinių tvarkymo taisyklių </w:t>
      </w:r>
    </w:p>
    <w:p w14:paraId="57B25F4C" w14:textId="4DE8C17D" w:rsidR="004C4760" w:rsidRDefault="004C4760" w:rsidP="00C545F6">
      <w:pPr>
        <w:ind w:left="6294" w:firstLine="510"/>
        <w:rPr>
          <w:sz w:val="22"/>
          <w:szCs w:val="22"/>
        </w:rPr>
      </w:pPr>
      <w:r w:rsidRPr="001F66EB">
        <w:rPr>
          <w:sz w:val="22"/>
          <w:szCs w:val="22"/>
        </w:rPr>
        <w:t>1 priedas</w:t>
      </w:r>
    </w:p>
    <w:p w14:paraId="70FEC8D6" w14:textId="77777777" w:rsidR="004C4760" w:rsidRDefault="004C4760" w:rsidP="004C4760">
      <w:pPr>
        <w:ind w:left="6294"/>
        <w:rPr>
          <w:sz w:val="22"/>
          <w:szCs w:val="22"/>
        </w:rPr>
      </w:pPr>
    </w:p>
    <w:p w14:paraId="3A50956B" w14:textId="77777777" w:rsidR="00712346" w:rsidRPr="00E15306" w:rsidRDefault="00712346" w:rsidP="00712346">
      <w:pPr>
        <w:ind w:left="6804"/>
      </w:pPr>
    </w:p>
    <w:p w14:paraId="31F95D76" w14:textId="1357D1DD" w:rsidR="00712346" w:rsidRPr="00E15306" w:rsidRDefault="004E027D" w:rsidP="004E027D">
      <w:pPr>
        <w:jc w:val="center"/>
      </w:pPr>
      <w:r>
        <w:t xml:space="preserve"> </w:t>
      </w:r>
      <w:r w:rsidRPr="004E027D">
        <w:t>______________________________________________________________</w:t>
      </w:r>
    </w:p>
    <w:p w14:paraId="4683421F" w14:textId="4E05E9A3" w:rsidR="00712346" w:rsidRPr="00E15306" w:rsidRDefault="00712346" w:rsidP="00712346">
      <w:pPr>
        <w:jc w:val="center"/>
        <w:rPr>
          <w:i/>
          <w:iCs/>
          <w:sz w:val="20"/>
        </w:rPr>
      </w:pPr>
      <w:r w:rsidRPr="00E15306">
        <w:rPr>
          <w:i/>
          <w:iCs/>
          <w:sz w:val="20"/>
        </w:rPr>
        <w:t>(</w:t>
      </w:r>
      <w:r w:rsidR="004E027D">
        <w:rPr>
          <w:i/>
          <w:iCs/>
          <w:sz w:val="20"/>
        </w:rPr>
        <w:t>Šilutės rajono savivaldybės administracijos seniūnijos pavadinimas</w:t>
      </w:r>
      <w:r w:rsidRPr="00E15306">
        <w:rPr>
          <w:i/>
          <w:iCs/>
          <w:sz w:val="20"/>
        </w:rPr>
        <w:t>)</w:t>
      </w:r>
    </w:p>
    <w:p w14:paraId="348C7954" w14:textId="77777777" w:rsidR="00712346" w:rsidRPr="00E15306" w:rsidRDefault="00712346" w:rsidP="00712346">
      <w:pPr>
        <w:jc w:val="center"/>
      </w:pPr>
    </w:p>
    <w:p w14:paraId="0C174BBC" w14:textId="77777777" w:rsidR="00712346" w:rsidRPr="00E15306" w:rsidRDefault="00712346" w:rsidP="00712346">
      <w:pPr>
        <w:jc w:val="center"/>
        <w:rPr>
          <w:b/>
          <w:bCs/>
        </w:rPr>
      </w:pPr>
      <w:r w:rsidRPr="00E15306">
        <w:rPr>
          <w:b/>
          <w:bCs/>
        </w:rPr>
        <w:t>LEIDIMAS LAIDOTI</w:t>
      </w:r>
    </w:p>
    <w:p w14:paraId="74C111F5" w14:textId="77777777" w:rsidR="00712346" w:rsidRPr="00E15306" w:rsidRDefault="00712346" w:rsidP="00712346">
      <w:pPr>
        <w:jc w:val="center"/>
      </w:pPr>
      <w:r w:rsidRPr="00E15306">
        <w:t>_______________</w:t>
      </w:r>
      <w:r w:rsidRPr="00E15306">
        <w:rPr>
          <w:b/>
          <w:bCs/>
        </w:rPr>
        <w:t xml:space="preserve"> </w:t>
      </w:r>
      <w:r w:rsidRPr="00E15306">
        <w:t>Nr.</w:t>
      </w:r>
      <w:r w:rsidRPr="00E15306">
        <w:rPr>
          <w:b/>
          <w:bCs/>
        </w:rPr>
        <w:t xml:space="preserve"> </w:t>
      </w:r>
      <w:r w:rsidRPr="00E15306">
        <w:t>_________</w:t>
      </w:r>
    </w:p>
    <w:p w14:paraId="2DDAD9B8" w14:textId="77777777" w:rsidR="00712346" w:rsidRPr="00E15306" w:rsidRDefault="00712346" w:rsidP="00712346">
      <w:pPr>
        <w:ind w:left="3402"/>
        <w:rPr>
          <w:i/>
          <w:iCs/>
          <w:sz w:val="20"/>
        </w:rPr>
      </w:pPr>
      <w:r w:rsidRPr="00E15306">
        <w:rPr>
          <w:i/>
          <w:iCs/>
          <w:sz w:val="20"/>
        </w:rPr>
        <w:t xml:space="preserve">      (data)</w:t>
      </w:r>
    </w:p>
    <w:p w14:paraId="3FDF291B" w14:textId="77777777" w:rsidR="00712346" w:rsidRPr="00E15306" w:rsidRDefault="00712346" w:rsidP="00712346">
      <w:pPr>
        <w:jc w:val="center"/>
      </w:pPr>
      <w:r w:rsidRPr="00E15306">
        <w:t>______________</w:t>
      </w:r>
    </w:p>
    <w:p w14:paraId="6F38D2AA" w14:textId="77777777" w:rsidR="00712346" w:rsidRPr="00E15306" w:rsidRDefault="00712346" w:rsidP="00712346">
      <w:pPr>
        <w:jc w:val="center"/>
        <w:rPr>
          <w:i/>
          <w:iCs/>
          <w:sz w:val="20"/>
        </w:rPr>
      </w:pPr>
      <w:r w:rsidRPr="00E15306">
        <w:rPr>
          <w:i/>
          <w:iCs/>
          <w:sz w:val="20"/>
        </w:rPr>
        <w:t>(sudarymo vieta)</w:t>
      </w:r>
    </w:p>
    <w:p w14:paraId="71F6A623" w14:textId="77777777" w:rsidR="00712346" w:rsidRPr="00E15306" w:rsidRDefault="00712346" w:rsidP="00712346">
      <w:pPr>
        <w:jc w:val="center"/>
        <w:rPr>
          <w:i/>
          <w:iCs/>
        </w:rPr>
      </w:pPr>
    </w:p>
    <w:p w14:paraId="1E507997" w14:textId="77777777" w:rsidR="00712346" w:rsidRPr="00E15306" w:rsidRDefault="00712346" w:rsidP="00712346">
      <w:pPr>
        <w:ind w:firstLine="567"/>
        <w:jc w:val="both"/>
      </w:pPr>
      <w:r w:rsidRPr="00E15306">
        <w:t>Atsižvelgiant į _______________ Nr. ____________________ gautą _________________</w:t>
      </w:r>
    </w:p>
    <w:p w14:paraId="1055467D" w14:textId="77777777" w:rsidR="00712346" w:rsidRPr="00E15306" w:rsidRDefault="00712346" w:rsidP="00712346">
      <w:pPr>
        <w:ind w:firstLine="1364"/>
        <w:jc w:val="center"/>
        <w:rPr>
          <w:i/>
          <w:iCs/>
        </w:rPr>
      </w:pPr>
      <w:r w:rsidRPr="00E15306">
        <w:rPr>
          <w:i/>
          <w:iCs/>
        </w:rPr>
        <w:t>(</w:t>
      </w:r>
      <w:r w:rsidRPr="00E15306">
        <w:rPr>
          <w:i/>
          <w:iCs/>
          <w:sz w:val="20"/>
        </w:rPr>
        <w:t>prašymo gavimo data)      (gavimo registracijos numeris)            (laidojančio asmens:</w:t>
      </w:r>
      <w:r w:rsidRPr="00E15306">
        <w:rPr>
          <w:i/>
          <w:iCs/>
        </w:rPr>
        <w:t xml:space="preserve"> </w:t>
      </w:r>
    </w:p>
    <w:p w14:paraId="327DD877" w14:textId="77777777" w:rsidR="00712346" w:rsidRPr="00E15306" w:rsidRDefault="00712346" w:rsidP="00712346">
      <w:pPr>
        <w:jc w:val="both"/>
      </w:pPr>
      <w:r w:rsidRPr="00E15306">
        <w:t xml:space="preserve">______________________________________________________________________________ </w:t>
      </w:r>
    </w:p>
    <w:p w14:paraId="20E629C5" w14:textId="77777777" w:rsidR="00712346" w:rsidRPr="00E15306" w:rsidRDefault="00712346" w:rsidP="00712346">
      <w:pPr>
        <w:jc w:val="center"/>
        <w:rPr>
          <w:i/>
          <w:iCs/>
          <w:sz w:val="20"/>
        </w:rPr>
      </w:pPr>
      <w:r w:rsidRPr="00E15306">
        <w:rPr>
          <w:i/>
          <w:iCs/>
          <w:sz w:val="20"/>
        </w:rPr>
        <w:t>vardas ir pavardė, adresas; juridinio asmens pavadinimas, buveinė, teisinė forma)</w:t>
      </w:r>
    </w:p>
    <w:p w14:paraId="38DD2A8E" w14:textId="77777777" w:rsidR="00712346" w:rsidRPr="00E15306" w:rsidRDefault="00712346" w:rsidP="00712346">
      <w:pPr>
        <w:jc w:val="center"/>
        <w:rPr>
          <w:i/>
          <w:iCs/>
          <w:sz w:val="20"/>
        </w:rPr>
      </w:pPr>
    </w:p>
    <w:p w14:paraId="17B66813" w14:textId="77777777" w:rsidR="00712346" w:rsidRPr="00E15306" w:rsidRDefault="00712346" w:rsidP="00712346">
      <w:pPr>
        <w:jc w:val="both"/>
      </w:pPr>
      <w:r w:rsidRPr="00E15306">
        <w:t>prašymą ir fizinio asmens</w:t>
      </w:r>
      <w:r w:rsidRPr="00E15306">
        <w:rPr>
          <w:sz w:val="20"/>
        </w:rPr>
        <w:t xml:space="preserve"> </w:t>
      </w:r>
      <w:r w:rsidRPr="00E15306">
        <w:t xml:space="preserve">pateiktą medicininį mirties liudijimą  ___________________________                                           </w:t>
      </w:r>
    </w:p>
    <w:p w14:paraId="4BC35640" w14:textId="77777777" w:rsidR="00712346" w:rsidRPr="00E15306" w:rsidRDefault="00712346" w:rsidP="00712346">
      <w:pPr>
        <w:jc w:val="both"/>
        <w:rPr>
          <w:i/>
          <w:iCs/>
          <w:sz w:val="20"/>
        </w:rPr>
      </w:pPr>
      <w:r w:rsidRPr="00E15306">
        <w:t>_________________________________________________</w:t>
      </w:r>
      <w:r w:rsidRPr="00E15306">
        <w:rPr>
          <w:i/>
          <w:iCs/>
          <w:sz w:val="20"/>
        </w:rPr>
        <w:t>(medicininio mirties liudijimo data ir numeris)</w:t>
      </w:r>
    </w:p>
    <w:p w14:paraId="1FD0BBAE" w14:textId="77777777" w:rsidR="00712346" w:rsidRPr="00E15306" w:rsidRDefault="00712346" w:rsidP="00712346">
      <w:pPr>
        <w:rPr>
          <w:sz w:val="10"/>
          <w:szCs w:val="10"/>
        </w:rPr>
      </w:pPr>
    </w:p>
    <w:p w14:paraId="25BCC14D" w14:textId="266BDC69" w:rsidR="00712346" w:rsidRPr="00E15306" w:rsidRDefault="00712346" w:rsidP="00712346">
      <w:r w:rsidRPr="00E15306">
        <w:t>(jei prašoma laidoti žmogaus vaisių (vaisius) iki 22 nėštumo savaitės, pateiktą sveikatos apsaugos ministro patvirtintos formos medicinos dokumentų išrašą* ______________________________________________________________________________</w:t>
      </w:r>
    </w:p>
    <w:p w14:paraId="55507E90" w14:textId="77777777" w:rsidR="00712346" w:rsidRPr="00E15306" w:rsidRDefault="00712346" w:rsidP="00712346">
      <w:pPr>
        <w:ind w:firstLine="1378"/>
      </w:pPr>
      <w:r w:rsidRPr="00E15306">
        <w:rPr>
          <w:i/>
          <w:iCs/>
          <w:sz w:val="20"/>
        </w:rPr>
        <w:t>(sveikatos apsaugos ministro nustatytos</w:t>
      </w:r>
      <w:r w:rsidRPr="00E15306">
        <w:rPr>
          <w:i/>
          <w:iCs/>
        </w:rPr>
        <w:t xml:space="preserve"> </w:t>
      </w:r>
      <w:r w:rsidRPr="00E15306">
        <w:rPr>
          <w:i/>
          <w:iCs/>
          <w:sz w:val="20"/>
        </w:rPr>
        <w:t>formos</w:t>
      </w:r>
      <w:r w:rsidRPr="00E15306">
        <w:rPr>
          <w:i/>
          <w:iCs/>
        </w:rPr>
        <w:t xml:space="preserve"> </w:t>
      </w:r>
      <w:r w:rsidRPr="00E15306">
        <w:rPr>
          <w:i/>
          <w:iCs/>
          <w:sz w:val="20"/>
        </w:rPr>
        <w:t>medicinos dokumentų išrašo</w:t>
      </w:r>
      <w:r w:rsidRPr="00E15306">
        <w:t xml:space="preserve"> </w:t>
      </w:r>
    </w:p>
    <w:p w14:paraId="0C14411E" w14:textId="77777777" w:rsidR="00712346" w:rsidRPr="00E15306" w:rsidRDefault="00712346" w:rsidP="00712346">
      <w:r w:rsidRPr="00E15306">
        <w:t>______________________________________________________________________________)</w:t>
      </w:r>
    </w:p>
    <w:p w14:paraId="0012D778" w14:textId="77777777" w:rsidR="00712346" w:rsidRPr="00E15306" w:rsidRDefault="00712346" w:rsidP="00712346">
      <w:pPr>
        <w:ind w:firstLine="1219"/>
        <w:jc w:val="both"/>
        <w:rPr>
          <w:i/>
          <w:iCs/>
          <w:sz w:val="20"/>
        </w:rPr>
      </w:pPr>
      <w:r w:rsidRPr="00E15306">
        <w:rPr>
          <w:i/>
          <w:iCs/>
          <w:sz w:val="20"/>
        </w:rPr>
        <w:t>data, moters, kurios vaisių (vaisius) prašoma laidoti vardas, pavardė, gimimo data)</w:t>
      </w:r>
    </w:p>
    <w:p w14:paraId="6DE0D994" w14:textId="77777777" w:rsidR="00712346" w:rsidRPr="00E15306" w:rsidRDefault="00712346" w:rsidP="00712346">
      <w:pPr>
        <w:ind w:firstLine="1219"/>
        <w:jc w:val="both"/>
        <w:rPr>
          <w:i/>
          <w:iCs/>
          <w:sz w:val="20"/>
        </w:rPr>
      </w:pPr>
    </w:p>
    <w:p w14:paraId="6607EB71" w14:textId="77777777" w:rsidR="00712346" w:rsidRPr="00E15306" w:rsidRDefault="00712346" w:rsidP="00712346">
      <w:pPr>
        <w:jc w:val="both"/>
      </w:pPr>
      <w:r w:rsidRPr="00E15306">
        <w:rPr>
          <w:rFonts w:ascii="MS Gothic" w:eastAsia="MS Gothic" w:hAnsi="MS Gothic"/>
        </w:rPr>
        <w:t>☐</w:t>
      </w:r>
      <w:r w:rsidRPr="00E15306">
        <w:t xml:space="preserve">leidžiama laidoti   /   </w:t>
      </w:r>
      <w:r w:rsidRPr="00E15306">
        <w:rPr>
          <w:rFonts w:ascii="MS Gothic" w:eastAsia="MS Gothic" w:hAnsi="MS Gothic"/>
        </w:rPr>
        <w:t>☐</w:t>
      </w:r>
      <w:r w:rsidRPr="00E15306">
        <w:t>leidžiama laidoti (perlaidoti) ekshumuotus žmogaus palaikus:</w:t>
      </w:r>
    </w:p>
    <w:tbl>
      <w:tblPr>
        <w:tblW w:w="0" w:type="auto"/>
        <w:tblLook w:val="04A0" w:firstRow="1" w:lastRow="0" w:firstColumn="1" w:lastColumn="0" w:noHBand="0" w:noVBand="1"/>
      </w:tblPr>
      <w:tblGrid>
        <w:gridCol w:w="534"/>
        <w:gridCol w:w="2693"/>
        <w:gridCol w:w="3685"/>
      </w:tblGrid>
      <w:tr w:rsidR="00712346" w:rsidRPr="00E15306" w14:paraId="7B55AE68" w14:textId="77777777" w:rsidTr="00B47E85">
        <w:tc>
          <w:tcPr>
            <w:tcW w:w="534" w:type="dxa"/>
            <w:shd w:val="clear" w:color="auto" w:fill="auto"/>
          </w:tcPr>
          <w:p w14:paraId="58E02C16" w14:textId="77777777" w:rsidR="00712346" w:rsidRPr="00E15306" w:rsidRDefault="00712346" w:rsidP="00B47E85">
            <w:pPr>
              <w:jc w:val="both"/>
            </w:pPr>
            <w:r w:rsidRPr="00E15306">
              <w:t>1.</w:t>
            </w:r>
          </w:p>
        </w:tc>
        <w:tc>
          <w:tcPr>
            <w:tcW w:w="2693" w:type="dxa"/>
            <w:shd w:val="clear" w:color="auto" w:fill="auto"/>
          </w:tcPr>
          <w:p w14:paraId="2B082042" w14:textId="77777777" w:rsidR="00712346" w:rsidRPr="00E15306" w:rsidRDefault="00712346" w:rsidP="00B47E85">
            <w:pPr>
              <w:jc w:val="both"/>
            </w:pPr>
            <w:r w:rsidRPr="00E15306">
              <w:t>Pavardė</w:t>
            </w:r>
          </w:p>
        </w:tc>
        <w:tc>
          <w:tcPr>
            <w:tcW w:w="3685" w:type="dxa"/>
            <w:tcBorders>
              <w:bottom w:val="single" w:sz="4" w:space="0" w:color="auto"/>
            </w:tcBorders>
            <w:shd w:val="clear" w:color="auto" w:fill="auto"/>
          </w:tcPr>
          <w:p w14:paraId="71CA5CC4" w14:textId="77777777" w:rsidR="00712346" w:rsidRPr="00E15306" w:rsidRDefault="00712346" w:rsidP="00B47E85">
            <w:pPr>
              <w:jc w:val="both"/>
            </w:pPr>
          </w:p>
        </w:tc>
      </w:tr>
      <w:tr w:rsidR="00712346" w:rsidRPr="00E15306" w14:paraId="20570CB2" w14:textId="77777777" w:rsidTr="00B47E85">
        <w:tc>
          <w:tcPr>
            <w:tcW w:w="534" w:type="dxa"/>
            <w:shd w:val="clear" w:color="auto" w:fill="auto"/>
          </w:tcPr>
          <w:p w14:paraId="2110B881" w14:textId="77777777" w:rsidR="00712346" w:rsidRPr="00E15306" w:rsidRDefault="00712346" w:rsidP="00B47E85">
            <w:pPr>
              <w:jc w:val="both"/>
            </w:pPr>
            <w:r w:rsidRPr="00E15306">
              <w:t>2.</w:t>
            </w:r>
          </w:p>
        </w:tc>
        <w:tc>
          <w:tcPr>
            <w:tcW w:w="2693" w:type="dxa"/>
            <w:shd w:val="clear" w:color="auto" w:fill="auto"/>
          </w:tcPr>
          <w:p w14:paraId="1982F5EC" w14:textId="77777777" w:rsidR="00712346" w:rsidRPr="00E15306" w:rsidRDefault="00712346" w:rsidP="00B47E85">
            <w:pPr>
              <w:jc w:val="both"/>
            </w:pPr>
            <w:r w:rsidRPr="00E15306">
              <w:t xml:space="preserve">Vardas </w:t>
            </w:r>
            <w:r w:rsidRPr="00E15306">
              <w:rPr>
                <w:u w:val="single"/>
              </w:rPr>
              <w:t xml:space="preserve"> </w:t>
            </w:r>
          </w:p>
        </w:tc>
        <w:tc>
          <w:tcPr>
            <w:tcW w:w="3685" w:type="dxa"/>
            <w:tcBorders>
              <w:top w:val="single" w:sz="4" w:space="0" w:color="auto"/>
              <w:bottom w:val="single" w:sz="4" w:space="0" w:color="auto"/>
            </w:tcBorders>
            <w:shd w:val="clear" w:color="auto" w:fill="auto"/>
          </w:tcPr>
          <w:p w14:paraId="50211608" w14:textId="77777777" w:rsidR="00712346" w:rsidRPr="00E15306" w:rsidRDefault="00712346" w:rsidP="00B47E85">
            <w:pPr>
              <w:jc w:val="both"/>
            </w:pPr>
          </w:p>
        </w:tc>
      </w:tr>
      <w:tr w:rsidR="00712346" w:rsidRPr="00E15306" w14:paraId="586CCD60" w14:textId="77777777" w:rsidTr="00B47E85">
        <w:tc>
          <w:tcPr>
            <w:tcW w:w="534" w:type="dxa"/>
            <w:shd w:val="clear" w:color="auto" w:fill="auto"/>
          </w:tcPr>
          <w:p w14:paraId="468ECFB2" w14:textId="77777777" w:rsidR="00712346" w:rsidRPr="00E15306" w:rsidRDefault="00712346" w:rsidP="00B47E85">
            <w:pPr>
              <w:jc w:val="both"/>
            </w:pPr>
            <w:r w:rsidRPr="00E15306">
              <w:t>3.</w:t>
            </w:r>
          </w:p>
        </w:tc>
        <w:tc>
          <w:tcPr>
            <w:tcW w:w="2693" w:type="dxa"/>
            <w:shd w:val="clear" w:color="auto" w:fill="auto"/>
          </w:tcPr>
          <w:p w14:paraId="6FC2C0FE" w14:textId="77777777" w:rsidR="00712346" w:rsidRPr="00E15306" w:rsidRDefault="00712346" w:rsidP="00B47E85">
            <w:pPr>
              <w:jc w:val="both"/>
            </w:pPr>
            <w:r w:rsidRPr="00E15306">
              <w:t>Asmens kodas</w:t>
            </w:r>
          </w:p>
        </w:tc>
        <w:tc>
          <w:tcPr>
            <w:tcW w:w="3685" w:type="dxa"/>
            <w:tcBorders>
              <w:top w:val="single" w:sz="4" w:space="0" w:color="auto"/>
              <w:bottom w:val="single" w:sz="4" w:space="0" w:color="auto"/>
            </w:tcBorders>
            <w:shd w:val="clear" w:color="auto" w:fill="auto"/>
          </w:tcPr>
          <w:p w14:paraId="1D72CE9B" w14:textId="77777777" w:rsidR="00712346" w:rsidRPr="00E15306" w:rsidRDefault="00712346" w:rsidP="00B47E85">
            <w:pPr>
              <w:jc w:val="both"/>
            </w:pPr>
          </w:p>
        </w:tc>
      </w:tr>
      <w:tr w:rsidR="00712346" w:rsidRPr="00E15306" w14:paraId="19F1B408" w14:textId="77777777" w:rsidTr="00B47E85">
        <w:tc>
          <w:tcPr>
            <w:tcW w:w="534" w:type="dxa"/>
            <w:shd w:val="clear" w:color="auto" w:fill="auto"/>
          </w:tcPr>
          <w:p w14:paraId="610FB723" w14:textId="77777777" w:rsidR="00712346" w:rsidRPr="00E15306" w:rsidRDefault="00712346" w:rsidP="00B47E85">
            <w:pPr>
              <w:jc w:val="both"/>
            </w:pPr>
            <w:r w:rsidRPr="00E15306">
              <w:t>4.</w:t>
            </w:r>
          </w:p>
        </w:tc>
        <w:tc>
          <w:tcPr>
            <w:tcW w:w="2693" w:type="dxa"/>
            <w:shd w:val="clear" w:color="auto" w:fill="auto"/>
          </w:tcPr>
          <w:p w14:paraId="32F19CB2" w14:textId="77777777" w:rsidR="00712346" w:rsidRPr="00E15306" w:rsidRDefault="00712346" w:rsidP="00B47E85">
            <w:pPr>
              <w:jc w:val="both"/>
            </w:pPr>
            <w:r w:rsidRPr="00E15306">
              <w:t>Gimimo data</w:t>
            </w:r>
          </w:p>
        </w:tc>
        <w:tc>
          <w:tcPr>
            <w:tcW w:w="3685" w:type="dxa"/>
            <w:tcBorders>
              <w:top w:val="single" w:sz="4" w:space="0" w:color="auto"/>
              <w:bottom w:val="single" w:sz="4" w:space="0" w:color="auto"/>
            </w:tcBorders>
            <w:shd w:val="clear" w:color="auto" w:fill="auto"/>
          </w:tcPr>
          <w:p w14:paraId="7A15307A" w14:textId="77777777" w:rsidR="00712346" w:rsidRPr="00E15306" w:rsidRDefault="00712346" w:rsidP="00B47E85">
            <w:pPr>
              <w:jc w:val="both"/>
            </w:pPr>
          </w:p>
        </w:tc>
      </w:tr>
      <w:tr w:rsidR="00712346" w:rsidRPr="00E15306" w14:paraId="6943B428" w14:textId="77777777" w:rsidTr="00B47E85">
        <w:tc>
          <w:tcPr>
            <w:tcW w:w="534" w:type="dxa"/>
            <w:shd w:val="clear" w:color="auto" w:fill="auto"/>
          </w:tcPr>
          <w:p w14:paraId="6894462F" w14:textId="77777777" w:rsidR="00712346" w:rsidRPr="00E15306" w:rsidRDefault="00712346" w:rsidP="00B47E85">
            <w:pPr>
              <w:jc w:val="both"/>
            </w:pPr>
            <w:r w:rsidRPr="00E15306">
              <w:t>5.</w:t>
            </w:r>
          </w:p>
        </w:tc>
        <w:tc>
          <w:tcPr>
            <w:tcW w:w="2693" w:type="dxa"/>
            <w:shd w:val="clear" w:color="auto" w:fill="auto"/>
          </w:tcPr>
          <w:p w14:paraId="1B556A85" w14:textId="77777777" w:rsidR="00712346" w:rsidRPr="00E15306" w:rsidRDefault="00712346" w:rsidP="00B47E85">
            <w:pPr>
              <w:jc w:val="both"/>
            </w:pPr>
            <w:r w:rsidRPr="00E15306">
              <w:t>Mirties data</w:t>
            </w:r>
          </w:p>
        </w:tc>
        <w:tc>
          <w:tcPr>
            <w:tcW w:w="3685" w:type="dxa"/>
            <w:tcBorders>
              <w:top w:val="single" w:sz="4" w:space="0" w:color="auto"/>
              <w:bottom w:val="single" w:sz="4" w:space="0" w:color="auto"/>
            </w:tcBorders>
            <w:shd w:val="clear" w:color="auto" w:fill="auto"/>
          </w:tcPr>
          <w:p w14:paraId="36E423F1" w14:textId="77777777" w:rsidR="00712346" w:rsidRPr="00E15306" w:rsidRDefault="00712346" w:rsidP="00B47E85">
            <w:pPr>
              <w:jc w:val="both"/>
            </w:pPr>
          </w:p>
        </w:tc>
      </w:tr>
      <w:tr w:rsidR="00712346" w:rsidRPr="00E15306" w14:paraId="28A0B1C1" w14:textId="77777777" w:rsidTr="00B47E85">
        <w:tc>
          <w:tcPr>
            <w:tcW w:w="534" w:type="dxa"/>
            <w:shd w:val="clear" w:color="auto" w:fill="auto"/>
          </w:tcPr>
          <w:p w14:paraId="65635A0A" w14:textId="77777777" w:rsidR="00712346" w:rsidRPr="00E15306" w:rsidRDefault="00712346" w:rsidP="00B47E85">
            <w:pPr>
              <w:jc w:val="both"/>
            </w:pPr>
            <w:r w:rsidRPr="00E15306">
              <w:t>6.</w:t>
            </w:r>
          </w:p>
        </w:tc>
        <w:tc>
          <w:tcPr>
            <w:tcW w:w="2693" w:type="dxa"/>
            <w:shd w:val="clear" w:color="auto" w:fill="auto"/>
          </w:tcPr>
          <w:p w14:paraId="2F8226F9" w14:textId="77777777" w:rsidR="00712346" w:rsidRPr="00E15306" w:rsidRDefault="00712346" w:rsidP="00B47E85">
            <w:pPr>
              <w:jc w:val="both"/>
            </w:pPr>
            <w:r w:rsidRPr="00E15306">
              <w:t xml:space="preserve">Kapinių pavadinimas </w:t>
            </w:r>
            <w:r w:rsidRPr="00E15306">
              <w:rPr>
                <w:u w:val="single"/>
              </w:rPr>
              <w:t xml:space="preserve">                                         </w:t>
            </w:r>
            <w:r w:rsidRPr="00E15306">
              <w:t xml:space="preserve"> </w:t>
            </w:r>
          </w:p>
        </w:tc>
        <w:tc>
          <w:tcPr>
            <w:tcW w:w="3685" w:type="dxa"/>
            <w:tcBorders>
              <w:top w:val="single" w:sz="4" w:space="0" w:color="auto"/>
              <w:bottom w:val="single" w:sz="4" w:space="0" w:color="auto"/>
            </w:tcBorders>
            <w:shd w:val="clear" w:color="auto" w:fill="auto"/>
          </w:tcPr>
          <w:p w14:paraId="2F1DE32B" w14:textId="77777777" w:rsidR="00712346" w:rsidRPr="00E15306" w:rsidRDefault="00712346" w:rsidP="00B47E85">
            <w:pPr>
              <w:jc w:val="both"/>
            </w:pPr>
          </w:p>
        </w:tc>
      </w:tr>
      <w:tr w:rsidR="00712346" w:rsidRPr="00E15306" w14:paraId="4D74EFBF" w14:textId="77777777" w:rsidTr="00B47E85">
        <w:tc>
          <w:tcPr>
            <w:tcW w:w="534" w:type="dxa"/>
            <w:shd w:val="clear" w:color="auto" w:fill="auto"/>
          </w:tcPr>
          <w:p w14:paraId="37CFF761" w14:textId="77777777" w:rsidR="00712346" w:rsidRPr="00E15306" w:rsidRDefault="00712346" w:rsidP="00B47E85">
            <w:pPr>
              <w:jc w:val="both"/>
            </w:pPr>
            <w:r w:rsidRPr="00E15306">
              <w:t>7.</w:t>
            </w:r>
          </w:p>
        </w:tc>
        <w:tc>
          <w:tcPr>
            <w:tcW w:w="2693" w:type="dxa"/>
            <w:shd w:val="clear" w:color="auto" w:fill="auto"/>
          </w:tcPr>
          <w:p w14:paraId="40521BE8" w14:textId="77777777" w:rsidR="00712346" w:rsidRPr="00E15306" w:rsidRDefault="00712346" w:rsidP="00B47E85">
            <w:pPr>
              <w:jc w:val="both"/>
            </w:pPr>
            <w:r w:rsidRPr="00E15306">
              <w:t>Kvartalo numeris</w:t>
            </w:r>
          </w:p>
        </w:tc>
        <w:tc>
          <w:tcPr>
            <w:tcW w:w="3685" w:type="dxa"/>
            <w:tcBorders>
              <w:top w:val="single" w:sz="4" w:space="0" w:color="auto"/>
              <w:bottom w:val="single" w:sz="4" w:space="0" w:color="auto"/>
            </w:tcBorders>
            <w:shd w:val="clear" w:color="auto" w:fill="auto"/>
          </w:tcPr>
          <w:p w14:paraId="29055AB1" w14:textId="77777777" w:rsidR="00712346" w:rsidRPr="00E15306" w:rsidRDefault="00712346" w:rsidP="00B47E85">
            <w:pPr>
              <w:jc w:val="both"/>
            </w:pPr>
          </w:p>
        </w:tc>
      </w:tr>
      <w:tr w:rsidR="00712346" w:rsidRPr="00E15306" w14:paraId="4B5273B8" w14:textId="77777777" w:rsidTr="00B47E85">
        <w:tc>
          <w:tcPr>
            <w:tcW w:w="534" w:type="dxa"/>
            <w:shd w:val="clear" w:color="auto" w:fill="auto"/>
          </w:tcPr>
          <w:p w14:paraId="1A1E5C1D" w14:textId="77777777" w:rsidR="00712346" w:rsidRPr="00E15306" w:rsidRDefault="00712346" w:rsidP="00B47E85">
            <w:pPr>
              <w:jc w:val="both"/>
            </w:pPr>
            <w:r w:rsidRPr="00E15306">
              <w:t>8.</w:t>
            </w:r>
          </w:p>
        </w:tc>
        <w:tc>
          <w:tcPr>
            <w:tcW w:w="2693" w:type="dxa"/>
            <w:shd w:val="clear" w:color="auto" w:fill="auto"/>
          </w:tcPr>
          <w:p w14:paraId="19C08354" w14:textId="77777777" w:rsidR="00712346" w:rsidRPr="00E15306" w:rsidRDefault="00712346" w:rsidP="00B47E85">
            <w:pPr>
              <w:jc w:val="both"/>
            </w:pPr>
            <w:r w:rsidRPr="00E15306">
              <w:t xml:space="preserve">Kapavietės numeris </w:t>
            </w:r>
            <w:r w:rsidRPr="00E15306">
              <w:rPr>
                <w:u w:val="single"/>
              </w:rPr>
              <w:t xml:space="preserve">                                            </w:t>
            </w:r>
            <w:r w:rsidRPr="00E15306">
              <w:t xml:space="preserve"> </w:t>
            </w:r>
          </w:p>
        </w:tc>
        <w:tc>
          <w:tcPr>
            <w:tcW w:w="3685" w:type="dxa"/>
            <w:tcBorders>
              <w:top w:val="single" w:sz="4" w:space="0" w:color="auto"/>
              <w:bottom w:val="single" w:sz="4" w:space="0" w:color="auto"/>
            </w:tcBorders>
            <w:shd w:val="clear" w:color="auto" w:fill="auto"/>
          </w:tcPr>
          <w:p w14:paraId="097AE93D" w14:textId="77777777" w:rsidR="00712346" w:rsidRPr="00E15306" w:rsidRDefault="00712346" w:rsidP="00B47E85">
            <w:pPr>
              <w:jc w:val="both"/>
            </w:pPr>
          </w:p>
        </w:tc>
      </w:tr>
      <w:tr w:rsidR="00712346" w:rsidRPr="00E15306" w14:paraId="67ED87DC" w14:textId="77777777" w:rsidTr="00B47E85">
        <w:tc>
          <w:tcPr>
            <w:tcW w:w="534" w:type="dxa"/>
            <w:shd w:val="clear" w:color="auto" w:fill="auto"/>
          </w:tcPr>
          <w:p w14:paraId="352E3A47" w14:textId="77777777" w:rsidR="00712346" w:rsidRPr="00E15306" w:rsidRDefault="00712346" w:rsidP="00B47E85">
            <w:pPr>
              <w:jc w:val="both"/>
            </w:pPr>
            <w:r w:rsidRPr="00E15306">
              <w:t>9.</w:t>
            </w:r>
          </w:p>
        </w:tc>
        <w:tc>
          <w:tcPr>
            <w:tcW w:w="2693" w:type="dxa"/>
            <w:shd w:val="clear" w:color="auto" w:fill="auto"/>
          </w:tcPr>
          <w:p w14:paraId="497E86DD" w14:textId="77777777" w:rsidR="00712346" w:rsidRPr="00E15306" w:rsidRDefault="00712346" w:rsidP="00B47E85">
            <w:pPr>
              <w:jc w:val="both"/>
            </w:pPr>
            <w:r w:rsidRPr="00E15306">
              <w:t>Kapavietės dydis</w:t>
            </w:r>
          </w:p>
        </w:tc>
        <w:tc>
          <w:tcPr>
            <w:tcW w:w="3685" w:type="dxa"/>
            <w:tcBorders>
              <w:top w:val="single" w:sz="4" w:space="0" w:color="auto"/>
              <w:bottom w:val="single" w:sz="4" w:space="0" w:color="auto"/>
            </w:tcBorders>
            <w:shd w:val="clear" w:color="auto" w:fill="auto"/>
          </w:tcPr>
          <w:p w14:paraId="1608BAA8" w14:textId="77777777" w:rsidR="00712346" w:rsidRPr="00E15306" w:rsidRDefault="00712346" w:rsidP="00B47E85">
            <w:pPr>
              <w:jc w:val="both"/>
            </w:pPr>
          </w:p>
        </w:tc>
      </w:tr>
      <w:tr w:rsidR="00712346" w:rsidRPr="00E15306" w14:paraId="2490DD12" w14:textId="77777777" w:rsidTr="00B47E85">
        <w:tc>
          <w:tcPr>
            <w:tcW w:w="534" w:type="dxa"/>
            <w:shd w:val="clear" w:color="auto" w:fill="auto"/>
          </w:tcPr>
          <w:p w14:paraId="1E81F20B" w14:textId="77777777" w:rsidR="00712346" w:rsidRPr="00E15306" w:rsidRDefault="00712346" w:rsidP="00B47E85">
            <w:pPr>
              <w:jc w:val="both"/>
            </w:pPr>
            <w:r w:rsidRPr="00E15306">
              <w:t>10.</w:t>
            </w:r>
          </w:p>
        </w:tc>
        <w:tc>
          <w:tcPr>
            <w:tcW w:w="2693" w:type="dxa"/>
            <w:shd w:val="clear" w:color="auto" w:fill="auto"/>
          </w:tcPr>
          <w:p w14:paraId="7A2F51C8" w14:textId="77777777" w:rsidR="00712346" w:rsidRPr="00E15306" w:rsidRDefault="00712346" w:rsidP="00B47E85">
            <w:pPr>
              <w:jc w:val="both"/>
            </w:pPr>
            <w:r w:rsidRPr="00E15306">
              <w:t xml:space="preserve">Kolumbariumas </w:t>
            </w:r>
            <w:r w:rsidRPr="00E15306">
              <w:rPr>
                <w:u w:val="single"/>
              </w:rPr>
              <w:t xml:space="preserve">                                                </w:t>
            </w:r>
            <w:r w:rsidRPr="00E15306">
              <w:t xml:space="preserve"> </w:t>
            </w:r>
          </w:p>
        </w:tc>
        <w:tc>
          <w:tcPr>
            <w:tcW w:w="3685" w:type="dxa"/>
            <w:tcBorders>
              <w:top w:val="single" w:sz="4" w:space="0" w:color="auto"/>
              <w:bottom w:val="single" w:sz="4" w:space="0" w:color="auto"/>
            </w:tcBorders>
            <w:shd w:val="clear" w:color="auto" w:fill="auto"/>
          </w:tcPr>
          <w:p w14:paraId="046151EE" w14:textId="77777777" w:rsidR="00712346" w:rsidRPr="00E15306" w:rsidRDefault="00712346" w:rsidP="00B47E85">
            <w:pPr>
              <w:jc w:val="both"/>
            </w:pPr>
          </w:p>
        </w:tc>
      </w:tr>
      <w:tr w:rsidR="00712346" w:rsidRPr="00E15306" w14:paraId="563C23EE" w14:textId="77777777" w:rsidTr="00B47E85">
        <w:tc>
          <w:tcPr>
            <w:tcW w:w="534" w:type="dxa"/>
            <w:shd w:val="clear" w:color="auto" w:fill="auto"/>
          </w:tcPr>
          <w:p w14:paraId="647DCB90" w14:textId="77777777" w:rsidR="00712346" w:rsidRPr="00E15306" w:rsidRDefault="00712346" w:rsidP="00B47E85">
            <w:pPr>
              <w:jc w:val="both"/>
            </w:pPr>
            <w:r w:rsidRPr="00E15306">
              <w:t>11.</w:t>
            </w:r>
          </w:p>
        </w:tc>
        <w:tc>
          <w:tcPr>
            <w:tcW w:w="2693" w:type="dxa"/>
            <w:shd w:val="clear" w:color="auto" w:fill="auto"/>
          </w:tcPr>
          <w:p w14:paraId="48F72CDA" w14:textId="77777777" w:rsidR="00712346" w:rsidRPr="00E15306" w:rsidRDefault="00712346" w:rsidP="00B47E85">
            <w:pPr>
              <w:jc w:val="both"/>
            </w:pPr>
            <w:r w:rsidRPr="00E15306">
              <w:t xml:space="preserve">Nišos numeris  </w:t>
            </w:r>
          </w:p>
        </w:tc>
        <w:tc>
          <w:tcPr>
            <w:tcW w:w="3685" w:type="dxa"/>
            <w:tcBorders>
              <w:top w:val="single" w:sz="4" w:space="0" w:color="auto"/>
              <w:bottom w:val="single" w:sz="4" w:space="0" w:color="auto"/>
            </w:tcBorders>
            <w:shd w:val="clear" w:color="auto" w:fill="auto"/>
          </w:tcPr>
          <w:p w14:paraId="4D80835B" w14:textId="77777777" w:rsidR="00712346" w:rsidRPr="00E15306" w:rsidRDefault="00712346" w:rsidP="00B47E85">
            <w:pPr>
              <w:jc w:val="both"/>
            </w:pPr>
          </w:p>
        </w:tc>
      </w:tr>
      <w:tr w:rsidR="00712346" w:rsidRPr="00E15306" w14:paraId="3D962096" w14:textId="77777777" w:rsidTr="00B47E85">
        <w:tc>
          <w:tcPr>
            <w:tcW w:w="534" w:type="dxa"/>
            <w:shd w:val="clear" w:color="auto" w:fill="auto"/>
          </w:tcPr>
          <w:p w14:paraId="5C3B548D" w14:textId="77777777" w:rsidR="00712346" w:rsidRPr="00E15306" w:rsidRDefault="00712346" w:rsidP="00B47E85">
            <w:pPr>
              <w:jc w:val="both"/>
            </w:pPr>
            <w:r w:rsidRPr="00E15306">
              <w:t>12.</w:t>
            </w:r>
          </w:p>
        </w:tc>
        <w:tc>
          <w:tcPr>
            <w:tcW w:w="2693" w:type="dxa"/>
            <w:shd w:val="clear" w:color="auto" w:fill="auto"/>
          </w:tcPr>
          <w:p w14:paraId="6B277F0F" w14:textId="77777777" w:rsidR="00712346" w:rsidRPr="00E15306" w:rsidRDefault="00712346" w:rsidP="00B47E85">
            <w:pPr>
              <w:jc w:val="both"/>
            </w:pPr>
            <w:r w:rsidRPr="00E15306">
              <w:t xml:space="preserve">Pelenų barstymo laukas </w:t>
            </w:r>
            <w:r w:rsidRPr="00E15306">
              <w:rPr>
                <w:u w:val="single"/>
              </w:rPr>
              <w:t xml:space="preserve">                                    </w:t>
            </w:r>
            <w:r w:rsidRPr="00E15306">
              <w:t xml:space="preserve"> </w:t>
            </w:r>
          </w:p>
        </w:tc>
        <w:tc>
          <w:tcPr>
            <w:tcW w:w="3685" w:type="dxa"/>
            <w:tcBorders>
              <w:top w:val="single" w:sz="4" w:space="0" w:color="auto"/>
              <w:bottom w:val="single" w:sz="4" w:space="0" w:color="auto"/>
            </w:tcBorders>
            <w:shd w:val="clear" w:color="auto" w:fill="auto"/>
          </w:tcPr>
          <w:p w14:paraId="65425A7B" w14:textId="77777777" w:rsidR="00712346" w:rsidRPr="00E15306" w:rsidRDefault="00712346" w:rsidP="00B47E85">
            <w:pPr>
              <w:jc w:val="both"/>
            </w:pPr>
          </w:p>
        </w:tc>
      </w:tr>
    </w:tbl>
    <w:p w14:paraId="436CF6A7" w14:textId="77777777" w:rsidR="00712346" w:rsidRPr="00E15306" w:rsidRDefault="00712346" w:rsidP="00712346">
      <w:pPr>
        <w:jc w:val="both"/>
      </w:pPr>
    </w:p>
    <w:p w14:paraId="463F4E8B" w14:textId="5D12D462" w:rsidR="00712346" w:rsidRPr="00E15306" w:rsidRDefault="00712346" w:rsidP="00712346">
      <w:pPr>
        <w:jc w:val="both"/>
      </w:pPr>
      <w:r w:rsidRPr="00E15306">
        <w:t xml:space="preserve"> __________________________      _______________             _______________________</w:t>
      </w:r>
    </w:p>
    <w:p w14:paraId="05B4F73A" w14:textId="77777777" w:rsidR="00712346" w:rsidRPr="00E15306" w:rsidRDefault="00712346" w:rsidP="00712346">
      <w:pPr>
        <w:rPr>
          <w:i/>
          <w:iCs/>
          <w:sz w:val="20"/>
        </w:rPr>
      </w:pPr>
      <w:r w:rsidRPr="00E15306">
        <w:rPr>
          <w:i/>
          <w:iCs/>
        </w:rPr>
        <w:t>(</w:t>
      </w:r>
      <w:r w:rsidRPr="00E15306">
        <w:rPr>
          <w:i/>
          <w:iCs/>
          <w:sz w:val="20"/>
        </w:rPr>
        <w:t xml:space="preserve">leidimą išdavusio asmens pareigos)                             (parašas)                                      (vardas ir pavardė) </w:t>
      </w:r>
    </w:p>
    <w:p w14:paraId="0A7D1F8D" w14:textId="77777777" w:rsidR="00712346" w:rsidRPr="00E15306" w:rsidRDefault="00712346" w:rsidP="00712346">
      <w:pPr>
        <w:rPr>
          <w:sz w:val="20"/>
          <w:szCs w:val="20"/>
        </w:rPr>
      </w:pPr>
    </w:p>
    <w:p w14:paraId="7D300F87" w14:textId="77777777" w:rsidR="00712346" w:rsidRPr="00712346" w:rsidRDefault="00712346" w:rsidP="00712346">
      <w:pPr>
        <w:ind w:firstLine="567"/>
        <w:rPr>
          <w:sz w:val="22"/>
          <w:szCs w:val="22"/>
        </w:rPr>
      </w:pPr>
      <w:r w:rsidRPr="00712346">
        <w:rPr>
          <w:sz w:val="22"/>
          <w:szCs w:val="22"/>
        </w:rPr>
        <w:t>Pritariama leidimui laidoti riboto laidojimo kapinėse**.</w:t>
      </w:r>
    </w:p>
    <w:p w14:paraId="37D0ADCC" w14:textId="77777777" w:rsidR="00712346" w:rsidRPr="00E15306" w:rsidRDefault="00712346" w:rsidP="00712346">
      <w:pPr>
        <w:rPr>
          <w:u w:val="single"/>
        </w:rPr>
      </w:pPr>
      <w:r w:rsidRPr="00E15306">
        <w:rPr>
          <w:u w:val="single"/>
        </w:rPr>
        <w:tab/>
      </w:r>
      <w:r w:rsidRPr="00E15306">
        <w:rPr>
          <w:u w:val="single"/>
        </w:rPr>
        <w:tab/>
      </w:r>
      <w:r w:rsidRPr="00E15306">
        <w:rPr>
          <w:u w:val="single"/>
        </w:rPr>
        <w:tab/>
      </w:r>
      <w:r w:rsidRPr="00E15306">
        <w:rPr>
          <w:u w:val="single"/>
        </w:rPr>
        <w:tab/>
      </w:r>
      <w:r w:rsidRPr="00E15306">
        <w:rPr>
          <w:u w:val="single"/>
        </w:rPr>
        <w:tab/>
      </w:r>
      <w:r w:rsidRPr="00E15306">
        <w:rPr>
          <w:u w:val="single"/>
        </w:rPr>
        <w:tab/>
      </w:r>
      <w:r w:rsidRPr="00E15306">
        <w:rPr>
          <w:u w:val="single"/>
        </w:rPr>
        <w:tab/>
      </w:r>
    </w:p>
    <w:p w14:paraId="5BA83968" w14:textId="77777777" w:rsidR="00712346" w:rsidRPr="00E15306" w:rsidRDefault="00712346" w:rsidP="00712346">
      <w:pPr>
        <w:ind w:firstLine="567"/>
        <w:rPr>
          <w:i/>
          <w:iCs/>
          <w:sz w:val="20"/>
          <w:szCs w:val="20"/>
        </w:rPr>
      </w:pPr>
      <w:r w:rsidRPr="00E15306">
        <w:rPr>
          <w:i/>
          <w:iCs/>
          <w:sz w:val="20"/>
          <w:szCs w:val="20"/>
        </w:rPr>
        <w:t>(Kultūros paveldo departamento prie Kultūros ministerijos teritorinio padalinio pavadinimas)</w:t>
      </w:r>
    </w:p>
    <w:p w14:paraId="61CB6381" w14:textId="77777777" w:rsidR="00712346" w:rsidRPr="00E15306" w:rsidRDefault="00712346" w:rsidP="00712346">
      <w:pPr>
        <w:rPr>
          <w:u w:val="single"/>
        </w:rPr>
      </w:pPr>
      <w:r w:rsidRPr="00E15306">
        <w:rPr>
          <w:u w:val="single"/>
        </w:rPr>
        <w:tab/>
      </w:r>
      <w:r w:rsidRPr="00E15306">
        <w:rPr>
          <w:u w:val="single"/>
        </w:rPr>
        <w:tab/>
      </w:r>
      <w:r w:rsidRPr="00E15306">
        <w:rPr>
          <w:u w:val="single"/>
        </w:rPr>
        <w:tab/>
      </w:r>
      <w:r w:rsidRPr="00E15306">
        <w:tab/>
      </w:r>
      <w:r w:rsidRPr="00E15306">
        <w:rPr>
          <w:u w:val="single"/>
        </w:rPr>
        <w:tab/>
      </w:r>
      <w:r w:rsidRPr="00E15306">
        <w:t xml:space="preserve">               </w:t>
      </w:r>
      <w:r w:rsidRPr="00E15306">
        <w:rPr>
          <w:u w:val="single"/>
        </w:rPr>
        <w:tab/>
      </w:r>
      <w:r w:rsidRPr="00E15306">
        <w:rPr>
          <w:u w:val="single"/>
        </w:rPr>
        <w:tab/>
      </w:r>
    </w:p>
    <w:p w14:paraId="52B52D1F" w14:textId="77777777" w:rsidR="00712346" w:rsidRDefault="00712346" w:rsidP="00712346">
      <w:pPr>
        <w:rPr>
          <w:i/>
          <w:iCs/>
          <w:sz w:val="20"/>
        </w:rPr>
      </w:pPr>
      <w:r w:rsidRPr="00E15306">
        <w:rPr>
          <w:i/>
          <w:iCs/>
          <w:sz w:val="20"/>
        </w:rPr>
        <w:t>(pritarimą išdavusio asmens pareigos)                                          (parašas)                            (vardas ir pavardė)</w:t>
      </w:r>
    </w:p>
    <w:p w14:paraId="613CBFD3" w14:textId="21465012" w:rsidR="00712346" w:rsidRPr="00712346" w:rsidRDefault="00712346" w:rsidP="00712346">
      <w:pPr>
        <w:jc w:val="both"/>
        <w:rPr>
          <w:sz w:val="18"/>
          <w:szCs w:val="18"/>
        </w:rPr>
      </w:pPr>
      <w:r w:rsidRPr="00E15306">
        <w:rPr>
          <w:sz w:val="18"/>
          <w:szCs w:val="18"/>
        </w:rPr>
        <w:t>*Jei prašoma laidoti žmogaus vaisių (vaisius) iki 22-os nėštumo savaitės 1–5 punktai nepildomi. **Kultūros paveldo departamento prie Kultūros ministerijos teritorinio skyriaus pritarimo reikia laidojant į Kultūros vertybių registrą įrašytose riboto laidojimo kapinės</w:t>
      </w:r>
      <w:r>
        <w:rPr>
          <w:sz w:val="18"/>
          <w:szCs w:val="18"/>
        </w:rPr>
        <w:t>.</w:t>
      </w:r>
    </w:p>
    <w:p w14:paraId="7A97F018" w14:textId="77777777" w:rsidR="00635A6B" w:rsidRPr="00635A6B" w:rsidRDefault="0073245D" w:rsidP="00635A6B">
      <w:pPr>
        <w:ind w:left="2160" w:firstLine="720"/>
        <w:rPr>
          <w:color w:val="000000"/>
          <w:sz w:val="22"/>
          <w:szCs w:val="22"/>
          <w:lang w:eastAsia="lt-LT"/>
        </w:rPr>
      </w:pPr>
      <w:r w:rsidRPr="00712346">
        <w:rPr>
          <w:color w:val="000000"/>
          <w:sz w:val="22"/>
          <w:szCs w:val="22"/>
          <w:lang w:eastAsia="lt-LT"/>
        </w:rPr>
        <w:t xml:space="preserve"> </w:t>
      </w:r>
      <w:r w:rsidR="00635A6B" w:rsidRPr="00635A6B">
        <w:rPr>
          <w:color w:val="000000"/>
          <w:sz w:val="22"/>
          <w:szCs w:val="22"/>
          <w:lang w:eastAsia="lt-LT"/>
        </w:rPr>
        <w:t>____________________________</w:t>
      </w:r>
    </w:p>
    <w:p w14:paraId="6B5E707A" w14:textId="31E2C6E6" w:rsidR="00635A6B" w:rsidRDefault="0073245D" w:rsidP="00635A6B">
      <w:pPr>
        <w:ind w:left="4236"/>
        <w:rPr>
          <w:color w:val="000000"/>
          <w:sz w:val="22"/>
          <w:szCs w:val="22"/>
          <w:lang w:eastAsia="lt-LT"/>
        </w:rPr>
      </w:pPr>
      <w:r w:rsidRPr="00712346">
        <w:rPr>
          <w:color w:val="000000"/>
          <w:sz w:val="22"/>
          <w:szCs w:val="22"/>
          <w:lang w:eastAsia="lt-LT"/>
        </w:rPr>
        <w:t xml:space="preserve">                        </w:t>
      </w:r>
    </w:p>
    <w:p w14:paraId="0EC4A514" w14:textId="7FD00BB7" w:rsidR="0073245D" w:rsidRPr="00712346" w:rsidRDefault="0073245D" w:rsidP="00712346">
      <w:pPr>
        <w:ind w:left="4236"/>
        <w:jc w:val="right"/>
        <w:rPr>
          <w:sz w:val="22"/>
          <w:szCs w:val="22"/>
          <w:lang w:eastAsia="lt-LT"/>
        </w:rPr>
      </w:pPr>
      <w:r w:rsidRPr="00712346">
        <w:rPr>
          <w:sz w:val="22"/>
          <w:szCs w:val="22"/>
          <w:lang w:eastAsia="lt-LT"/>
        </w:rPr>
        <w:lastRenderedPageBreak/>
        <w:t xml:space="preserve">Šilutės rajono savivaldybės </w:t>
      </w:r>
    </w:p>
    <w:p w14:paraId="28FDAF48" w14:textId="77777777" w:rsidR="0073245D" w:rsidRPr="00712346" w:rsidRDefault="0073245D" w:rsidP="00712346">
      <w:pPr>
        <w:jc w:val="right"/>
        <w:rPr>
          <w:sz w:val="22"/>
          <w:szCs w:val="22"/>
          <w:lang w:eastAsia="lt-LT"/>
        </w:rPr>
      </w:pPr>
      <w:r w:rsidRPr="00712346">
        <w:rPr>
          <w:sz w:val="22"/>
          <w:szCs w:val="22"/>
          <w:lang w:eastAsia="lt-LT"/>
        </w:rPr>
        <w:t xml:space="preserve">                                                                                                   kapinių tvarkymo taisyklų</w:t>
      </w:r>
      <w:r w:rsidRPr="00712346" w:rsidDel="0098396A">
        <w:rPr>
          <w:sz w:val="22"/>
          <w:szCs w:val="22"/>
          <w:lang w:eastAsia="lt-LT"/>
        </w:rPr>
        <w:t xml:space="preserve"> </w:t>
      </w:r>
      <w:r w:rsidRPr="00712346">
        <w:rPr>
          <w:sz w:val="22"/>
          <w:szCs w:val="22"/>
          <w:lang w:eastAsia="lt-LT"/>
        </w:rPr>
        <w:t> </w:t>
      </w:r>
    </w:p>
    <w:p w14:paraId="273A2DC8" w14:textId="76A5B39F" w:rsidR="0073245D" w:rsidRPr="00712346" w:rsidRDefault="0073245D" w:rsidP="00712346">
      <w:pPr>
        <w:rPr>
          <w:sz w:val="22"/>
          <w:szCs w:val="22"/>
          <w:lang w:eastAsia="lt-LT"/>
        </w:rPr>
      </w:pPr>
      <w:r w:rsidRPr="00712346">
        <w:rPr>
          <w:sz w:val="22"/>
          <w:szCs w:val="22"/>
          <w:lang w:eastAsia="lt-LT"/>
        </w:rPr>
        <w:t xml:space="preserve">                                                                                                       </w:t>
      </w:r>
      <w:r w:rsidR="00712346">
        <w:rPr>
          <w:sz w:val="22"/>
          <w:szCs w:val="22"/>
          <w:lang w:eastAsia="lt-LT"/>
        </w:rPr>
        <w:tab/>
      </w:r>
      <w:r w:rsidR="00712346">
        <w:rPr>
          <w:sz w:val="22"/>
          <w:szCs w:val="22"/>
          <w:lang w:eastAsia="lt-LT"/>
        </w:rPr>
        <w:tab/>
      </w:r>
      <w:r w:rsidR="00712346">
        <w:rPr>
          <w:sz w:val="22"/>
          <w:szCs w:val="22"/>
          <w:lang w:eastAsia="lt-LT"/>
        </w:rPr>
        <w:tab/>
      </w:r>
      <w:r w:rsidRPr="00712346">
        <w:rPr>
          <w:sz w:val="22"/>
          <w:szCs w:val="22"/>
          <w:lang w:eastAsia="lt-LT"/>
        </w:rPr>
        <w:t xml:space="preserve"> 2 priedas</w:t>
      </w:r>
    </w:p>
    <w:p w14:paraId="7DFB1636" w14:textId="77777777" w:rsidR="0073245D" w:rsidRPr="007742FC" w:rsidRDefault="0073245D" w:rsidP="0073245D">
      <w:pPr>
        <w:ind w:left="5670"/>
        <w:jc w:val="both"/>
        <w:rPr>
          <w:color w:val="000000"/>
          <w:lang w:eastAsia="lt-LT"/>
        </w:rPr>
      </w:pPr>
      <w:r w:rsidRPr="007742FC">
        <w:rPr>
          <w:color w:val="000000"/>
          <w:lang w:eastAsia="lt-LT"/>
        </w:rPr>
        <w:t> </w:t>
      </w:r>
    </w:p>
    <w:p w14:paraId="24901D8A" w14:textId="77777777" w:rsidR="0073245D" w:rsidRPr="007742FC" w:rsidRDefault="0073245D" w:rsidP="0073245D">
      <w:pPr>
        <w:ind w:left="5670"/>
        <w:jc w:val="both"/>
        <w:rPr>
          <w:color w:val="000000"/>
          <w:lang w:eastAsia="lt-LT"/>
        </w:rPr>
      </w:pPr>
      <w:r w:rsidRPr="007742FC">
        <w:rPr>
          <w:color w:val="000000"/>
          <w:lang w:eastAsia="lt-LT"/>
        </w:rPr>
        <w:t> </w:t>
      </w:r>
    </w:p>
    <w:tbl>
      <w:tblPr>
        <w:tblW w:w="0" w:type="auto"/>
        <w:tblInd w:w="1242" w:type="dxa"/>
        <w:tblCellMar>
          <w:left w:w="0" w:type="dxa"/>
          <w:right w:w="0" w:type="dxa"/>
        </w:tblCellMar>
        <w:tblLook w:val="00A0" w:firstRow="1" w:lastRow="0" w:firstColumn="1" w:lastColumn="0" w:noHBand="0" w:noVBand="0"/>
      </w:tblPr>
      <w:tblGrid>
        <w:gridCol w:w="7088"/>
      </w:tblGrid>
      <w:tr w:rsidR="0073245D" w:rsidRPr="007742FC" w14:paraId="2B1A133D" w14:textId="77777777" w:rsidTr="005F376A">
        <w:tc>
          <w:tcPr>
            <w:tcW w:w="7088" w:type="dxa"/>
            <w:tcBorders>
              <w:top w:val="nil"/>
              <w:left w:val="nil"/>
              <w:bottom w:val="single" w:sz="8" w:space="0" w:color="auto"/>
              <w:right w:val="nil"/>
            </w:tcBorders>
            <w:tcMar>
              <w:top w:w="0" w:type="dxa"/>
              <w:left w:w="108" w:type="dxa"/>
              <w:bottom w:w="0" w:type="dxa"/>
              <w:right w:w="108" w:type="dxa"/>
            </w:tcMar>
          </w:tcPr>
          <w:p w14:paraId="47C9FDCA" w14:textId="77777777" w:rsidR="0073245D" w:rsidRPr="007742FC" w:rsidRDefault="0073245D" w:rsidP="005F376A">
            <w:pPr>
              <w:rPr>
                <w:lang w:eastAsia="lt-LT"/>
              </w:rPr>
            </w:pPr>
            <w:r w:rsidRPr="007742FC">
              <w:rPr>
                <w:lang w:eastAsia="lt-LT"/>
              </w:rPr>
              <w:t> </w:t>
            </w:r>
          </w:p>
        </w:tc>
      </w:tr>
    </w:tbl>
    <w:p w14:paraId="2260D15F" w14:textId="77777777" w:rsidR="0073245D" w:rsidRPr="007742FC" w:rsidRDefault="0073245D" w:rsidP="0073245D">
      <w:pPr>
        <w:ind w:left="-360"/>
        <w:jc w:val="center"/>
        <w:rPr>
          <w:color w:val="000000"/>
          <w:lang w:eastAsia="lt-LT"/>
        </w:rPr>
      </w:pPr>
      <w:r w:rsidRPr="007742FC">
        <w:rPr>
          <w:color w:val="000000"/>
          <w:sz w:val="20"/>
          <w:szCs w:val="20"/>
          <w:lang w:eastAsia="lt-LT"/>
        </w:rPr>
        <w:t>(laidojančio asmens vardas, pavardė</w:t>
      </w:r>
    </w:p>
    <w:p w14:paraId="774CE48D" w14:textId="77777777" w:rsidR="0073245D" w:rsidRPr="007742FC" w:rsidRDefault="0073245D" w:rsidP="0073245D">
      <w:pPr>
        <w:ind w:left="-360"/>
        <w:jc w:val="both"/>
        <w:rPr>
          <w:color w:val="000000"/>
          <w:lang w:eastAsia="lt-LT"/>
        </w:rPr>
      </w:pPr>
      <w:r w:rsidRPr="007742FC">
        <w:rPr>
          <w:color w:val="000000"/>
          <w:sz w:val="20"/>
          <w:szCs w:val="20"/>
          <w:lang w:eastAsia="lt-LT"/>
        </w:rPr>
        <w:t> </w:t>
      </w:r>
    </w:p>
    <w:tbl>
      <w:tblPr>
        <w:tblW w:w="0" w:type="auto"/>
        <w:tblInd w:w="1242" w:type="dxa"/>
        <w:tblCellMar>
          <w:left w:w="0" w:type="dxa"/>
          <w:right w:w="0" w:type="dxa"/>
        </w:tblCellMar>
        <w:tblLook w:val="00A0" w:firstRow="1" w:lastRow="0" w:firstColumn="1" w:lastColumn="0" w:noHBand="0" w:noVBand="0"/>
      </w:tblPr>
      <w:tblGrid>
        <w:gridCol w:w="7088"/>
      </w:tblGrid>
      <w:tr w:rsidR="0073245D" w:rsidRPr="007742FC" w14:paraId="13DF9F8E" w14:textId="77777777" w:rsidTr="005F376A">
        <w:tc>
          <w:tcPr>
            <w:tcW w:w="7088" w:type="dxa"/>
            <w:tcBorders>
              <w:top w:val="nil"/>
              <w:left w:val="nil"/>
              <w:bottom w:val="single" w:sz="8" w:space="0" w:color="auto"/>
              <w:right w:val="nil"/>
            </w:tcBorders>
            <w:tcMar>
              <w:top w:w="0" w:type="dxa"/>
              <w:left w:w="108" w:type="dxa"/>
              <w:bottom w:w="0" w:type="dxa"/>
              <w:right w:w="108" w:type="dxa"/>
            </w:tcMar>
          </w:tcPr>
          <w:p w14:paraId="5BE8FA85" w14:textId="77777777" w:rsidR="0073245D" w:rsidRPr="007742FC" w:rsidRDefault="0073245D" w:rsidP="005F376A">
            <w:pPr>
              <w:rPr>
                <w:lang w:eastAsia="lt-LT"/>
              </w:rPr>
            </w:pPr>
            <w:r w:rsidRPr="007742FC">
              <w:rPr>
                <w:sz w:val="20"/>
                <w:szCs w:val="20"/>
                <w:lang w:eastAsia="lt-LT"/>
              </w:rPr>
              <w:t> </w:t>
            </w:r>
          </w:p>
        </w:tc>
      </w:tr>
    </w:tbl>
    <w:p w14:paraId="04F8B8E5" w14:textId="77777777" w:rsidR="0073245D" w:rsidRPr="007742FC" w:rsidRDefault="0073245D" w:rsidP="0073245D">
      <w:pPr>
        <w:ind w:left="-360"/>
        <w:jc w:val="center"/>
        <w:rPr>
          <w:color w:val="000000"/>
          <w:lang w:eastAsia="lt-LT"/>
        </w:rPr>
      </w:pPr>
      <w:r w:rsidRPr="007742FC">
        <w:rPr>
          <w:color w:val="000000"/>
          <w:sz w:val="20"/>
          <w:szCs w:val="20"/>
          <w:lang w:eastAsia="lt-LT"/>
        </w:rPr>
        <w:t>adresas, telefonas, elektroninis adresas)</w:t>
      </w:r>
    </w:p>
    <w:p w14:paraId="54D9E668" w14:textId="77777777" w:rsidR="0073245D" w:rsidRPr="007742FC" w:rsidRDefault="0073245D" w:rsidP="0073245D">
      <w:pPr>
        <w:ind w:left="-360"/>
        <w:jc w:val="center"/>
        <w:rPr>
          <w:color w:val="000000"/>
          <w:lang w:eastAsia="lt-LT"/>
        </w:rPr>
      </w:pPr>
      <w:r w:rsidRPr="007742FC">
        <w:rPr>
          <w:color w:val="000000"/>
          <w:sz w:val="20"/>
          <w:szCs w:val="20"/>
          <w:lang w:eastAsia="lt-LT"/>
        </w:rPr>
        <w:t> </w:t>
      </w:r>
    </w:p>
    <w:p w14:paraId="46690CFB" w14:textId="77777777" w:rsidR="0073245D" w:rsidRPr="007742FC" w:rsidRDefault="0073245D" w:rsidP="0073245D">
      <w:pPr>
        <w:ind w:left="-360"/>
        <w:jc w:val="center"/>
        <w:rPr>
          <w:color w:val="000000"/>
          <w:lang w:eastAsia="lt-LT"/>
        </w:rPr>
      </w:pPr>
      <w:r w:rsidRPr="007742FC">
        <w:rPr>
          <w:color w:val="000000"/>
          <w:sz w:val="20"/>
          <w:szCs w:val="20"/>
          <w:lang w:eastAsia="lt-LT"/>
        </w:rPr>
        <w:t> </w:t>
      </w:r>
    </w:p>
    <w:p w14:paraId="4723D3EC" w14:textId="77777777" w:rsidR="0073245D" w:rsidRPr="007742FC" w:rsidRDefault="0073245D" w:rsidP="0073245D">
      <w:pPr>
        <w:ind w:left="-360"/>
        <w:rPr>
          <w:color w:val="000000"/>
          <w:lang w:eastAsia="lt-LT"/>
        </w:rPr>
      </w:pPr>
      <w:r w:rsidRPr="007742FC">
        <w:rPr>
          <w:color w:val="000000"/>
          <w:sz w:val="20"/>
          <w:szCs w:val="20"/>
          <w:lang w:eastAsia="lt-LT"/>
        </w:rPr>
        <w:t>__________________________________________ </w:t>
      </w:r>
      <w:r w:rsidRPr="007742FC">
        <w:rPr>
          <w:color w:val="000000"/>
          <w:lang w:eastAsia="lt-LT"/>
        </w:rPr>
        <w:t>seniūnui</w:t>
      </w:r>
    </w:p>
    <w:p w14:paraId="4485DD4D" w14:textId="77777777" w:rsidR="0073245D" w:rsidRPr="007742FC" w:rsidRDefault="0073245D" w:rsidP="0073245D">
      <w:pPr>
        <w:ind w:left="-360" w:firstLine="1250"/>
        <w:rPr>
          <w:color w:val="000000"/>
          <w:lang w:eastAsia="lt-LT"/>
        </w:rPr>
      </w:pPr>
      <w:r w:rsidRPr="007742FC">
        <w:rPr>
          <w:color w:val="000000"/>
          <w:sz w:val="20"/>
          <w:szCs w:val="20"/>
          <w:lang w:eastAsia="lt-LT"/>
        </w:rPr>
        <w:t>(seniūnijos pavadinimas)</w:t>
      </w:r>
    </w:p>
    <w:p w14:paraId="5E87A145" w14:textId="77777777" w:rsidR="0073245D" w:rsidRPr="007742FC" w:rsidRDefault="0073245D" w:rsidP="0073245D">
      <w:pPr>
        <w:ind w:left="-360"/>
        <w:rPr>
          <w:color w:val="000000"/>
          <w:lang w:eastAsia="lt-LT"/>
        </w:rPr>
      </w:pPr>
      <w:r w:rsidRPr="007742FC">
        <w:rPr>
          <w:color w:val="000000"/>
          <w:sz w:val="20"/>
          <w:szCs w:val="20"/>
          <w:lang w:eastAsia="lt-LT"/>
        </w:rPr>
        <w:t> </w:t>
      </w:r>
    </w:p>
    <w:p w14:paraId="1442CD27" w14:textId="77777777" w:rsidR="0073245D" w:rsidRPr="007742FC" w:rsidRDefault="0073245D" w:rsidP="0073245D">
      <w:pPr>
        <w:ind w:left="-360"/>
        <w:rPr>
          <w:color w:val="000000"/>
          <w:lang w:eastAsia="lt-LT"/>
        </w:rPr>
      </w:pPr>
      <w:r w:rsidRPr="007742FC">
        <w:rPr>
          <w:color w:val="000000"/>
          <w:sz w:val="20"/>
          <w:szCs w:val="20"/>
          <w:lang w:eastAsia="lt-LT"/>
        </w:rPr>
        <w:t> </w:t>
      </w:r>
    </w:p>
    <w:p w14:paraId="61C51906" w14:textId="77777777" w:rsidR="0073245D" w:rsidRPr="007742FC" w:rsidRDefault="0073245D" w:rsidP="0073245D">
      <w:pPr>
        <w:ind w:left="-360"/>
        <w:jc w:val="center"/>
        <w:rPr>
          <w:color w:val="000000"/>
          <w:lang w:eastAsia="lt-LT"/>
        </w:rPr>
      </w:pPr>
      <w:bookmarkStart w:id="1" w:name="part_878d1cea1faa460f9f32ec68685a7a39"/>
      <w:bookmarkEnd w:id="1"/>
      <w:r w:rsidRPr="007742FC">
        <w:rPr>
          <w:b/>
          <w:bCs/>
          <w:color w:val="000000"/>
          <w:lang w:eastAsia="lt-LT"/>
        </w:rPr>
        <w:t>PRAŠYMAS</w:t>
      </w:r>
    </w:p>
    <w:p w14:paraId="615DDC6F" w14:textId="77777777" w:rsidR="0073245D" w:rsidRPr="007742FC" w:rsidRDefault="0073245D" w:rsidP="0073245D">
      <w:pPr>
        <w:ind w:left="-360"/>
        <w:jc w:val="center"/>
        <w:rPr>
          <w:color w:val="000000"/>
          <w:lang w:eastAsia="lt-LT"/>
        </w:rPr>
      </w:pPr>
      <w:r w:rsidRPr="007742FC">
        <w:rPr>
          <w:b/>
          <w:bCs/>
          <w:color w:val="000000"/>
          <w:lang w:eastAsia="lt-LT"/>
        </w:rPr>
        <w:t>DĖL LEIDIMO LAIDOTI IŠDAVIMO</w:t>
      </w:r>
    </w:p>
    <w:p w14:paraId="68DE85AF" w14:textId="77777777" w:rsidR="0073245D" w:rsidRPr="007742FC" w:rsidRDefault="0073245D" w:rsidP="0073245D">
      <w:pPr>
        <w:ind w:left="-360"/>
        <w:jc w:val="center"/>
        <w:rPr>
          <w:color w:val="000000"/>
          <w:lang w:eastAsia="lt-LT"/>
        </w:rPr>
      </w:pPr>
      <w:r w:rsidRPr="007742FC">
        <w:rPr>
          <w:b/>
          <w:bCs/>
          <w:color w:val="000000"/>
          <w:sz w:val="28"/>
          <w:szCs w:val="28"/>
          <w:lang w:eastAsia="lt-LT"/>
        </w:rPr>
        <w:t>____________</w:t>
      </w:r>
    </w:p>
    <w:p w14:paraId="3BBB71FA" w14:textId="77777777" w:rsidR="0073245D" w:rsidRPr="007742FC" w:rsidRDefault="0073245D" w:rsidP="0073245D">
      <w:pPr>
        <w:ind w:left="-360"/>
        <w:jc w:val="center"/>
        <w:rPr>
          <w:color w:val="000000"/>
          <w:lang w:eastAsia="lt-LT"/>
        </w:rPr>
      </w:pPr>
      <w:r w:rsidRPr="007742FC">
        <w:rPr>
          <w:color w:val="000000"/>
          <w:sz w:val="20"/>
          <w:szCs w:val="20"/>
          <w:lang w:eastAsia="lt-LT"/>
        </w:rPr>
        <w:t>(data)</w:t>
      </w:r>
    </w:p>
    <w:p w14:paraId="211050C6" w14:textId="77777777" w:rsidR="0073245D" w:rsidRPr="007742FC" w:rsidRDefault="0073245D" w:rsidP="0073245D">
      <w:pPr>
        <w:ind w:left="-360"/>
        <w:jc w:val="center"/>
        <w:rPr>
          <w:color w:val="000000"/>
          <w:lang w:eastAsia="lt-LT"/>
        </w:rPr>
      </w:pPr>
      <w:r w:rsidRPr="007742FC">
        <w:rPr>
          <w:color w:val="000000"/>
          <w:sz w:val="20"/>
          <w:szCs w:val="20"/>
          <w:lang w:eastAsia="lt-LT"/>
        </w:rPr>
        <w:t> </w:t>
      </w:r>
    </w:p>
    <w:p w14:paraId="09F78450" w14:textId="77777777" w:rsidR="0073245D" w:rsidRPr="007742FC" w:rsidRDefault="0073245D" w:rsidP="0073245D">
      <w:pPr>
        <w:ind w:left="-360"/>
        <w:jc w:val="center"/>
        <w:rPr>
          <w:color w:val="000000"/>
          <w:lang w:eastAsia="lt-LT"/>
        </w:rPr>
      </w:pPr>
      <w:r w:rsidRPr="007742FC">
        <w:rPr>
          <w:color w:val="000000"/>
          <w:sz w:val="20"/>
          <w:szCs w:val="20"/>
          <w:lang w:eastAsia="lt-LT"/>
        </w:rPr>
        <w:t>________________________________</w:t>
      </w:r>
    </w:p>
    <w:p w14:paraId="779BB65E" w14:textId="77777777" w:rsidR="0073245D" w:rsidRPr="007742FC" w:rsidRDefault="0073245D" w:rsidP="0073245D">
      <w:pPr>
        <w:ind w:left="-360"/>
        <w:jc w:val="center"/>
        <w:rPr>
          <w:color w:val="000000"/>
          <w:lang w:eastAsia="lt-LT"/>
        </w:rPr>
      </w:pPr>
      <w:r w:rsidRPr="007742FC">
        <w:rPr>
          <w:color w:val="000000"/>
          <w:sz w:val="20"/>
          <w:szCs w:val="20"/>
          <w:lang w:eastAsia="lt-LT"/>
        </w:rPr>
        <w:t>(surašymo vieta)</w:t>
      </w:r>
    </w:p>
    <w:p w14:paraId="2BB03507" w14:textId="77777777" w:rsidR="0073245D" w:rsidRPr="007742FC" w:rsidRDefault="0073245D" w:rsidP="0073245D">
      <w:pPr>
        <w:ind w:left="-360"/>
        <w:jc w:val="center"/>
        <w:rPr>
          <w:color w:val="000000"/>
          <w:lang w:eastAsia="lt-LT"/>
        </w:rPr>
      </w:pPr>
      <w:r w:rsidRPr="007742FC">
        <w:rPr>
          <w:color w:val="000000"/>
          <w:sz w:val="20"/>
          <w:szCs w:val="20"/>
          <w:lang w:eastAsia="lt-LT"/>
        </w:rPr>
        <w:t> </w:t>
      </w:r>
    </w:p>
    <w:tbl>
      <w:tblPr>
        <w:tblW w:w="0" w:type="auto"/>
        <w:tblInd w:w="-360" w:type="dxa"/>
        <w:tblCellMar>
          <w:left w:w="0" w:type="dxa"/>
          <w:right w:w="0" w:type="dxa"/>
        </w:tblCellMar>
        <w:tblLook w:val="00A0" w:firstRow="1" w:lastRow="0" w:firstColumn="1" w:lastColumn="0" w:noHBand="0" w:noVBand="0"/>
      </w:tblPr>
      <w:tblGrid>
        <w:gridCol w:w="9936"/>
      </w:tblGrid>
      <w:tr w:rsidR="0073245D" w:rsidRPr="007742FC" w14:paraId="6B73D28D" w14:textId="77777777" w:rsidTr="005F376A">
        <w:tc>
          <w:tcPr>
            <w:tcW w:w="9936" w:type="dxa"/>
            <w:tcBorders>
              <w:top w:val="nil"/>
              <w:left w:val="nil"/>
              <w:bottom w:val="single" w:sz="8" w:space="0" w:color="auto"/>
              <w:right w:val="nil"/>
            </w:tcBorders>
            <w:tcMar>
              <w:top w:w="0" w:type="dxa"/>
              <w:left w:w="108" w:type="dxa"/>
              <w:bottom w:w="0" w:type="dxa"/>
              <w:right w:w="108" w:type="dxa"/>
            </w:tcMar>
          </w:tcPr>
          <w:p w14:paraId="21EF1135" w14:textId="77777777" w:rsidR="0073245D" w:rsidRPr="007742FC" w:rsidRDefault="0073245D" w:rsidP="005F376A">
            <w:pPr>
              <w:ind w:firstLine="400"/>
              <w:rPr>
                <w:lang w:eastAsia="lt-LT"/>
              </w:rPr>
            </w:pPr>
            <w:r w:rsidRPr="007742FC">
              <w:rPr>
                <w:lang w:eastAsia="lt-LT"/>
              </w:rPr>
              <w:t>Prašau</w:t>
            </w:r>
          </w:p>
        </w:tc>
      </w:tr>
    </w:tbl>
    <w:p w14:paraId="5561632F" w14:textId="77777777" w:rsidR="0073245D" w:rsidRPr="007742FC" w:rsidRDefault="0073245D" w:rsidP="0073245D">
      <w:pPr>
        <w:ind w:left="-360"/>
        <w:jc w:val="both"/>
        <w:rPr>
          <w:color w:val="000000"/>
          <w:lang w:eastAsia="lt-LT"/>
        </w:rPr>
      </w:pPr>
      <w:r w:rsidRPr="007742FC">
        <w:rPr>
          <w:color w:val="000000"/>
          <w:sz w:val="20"/>
          <w:szCs w:val="20"/>
          <w:lang w:eastAsia="lt-LT"/>
        </w:rPr>
        <w:t> </w:t>
      </w:r>
    </w:p>
    <w:tbl>
      <w:tblPr>
        <w:tblW w:w="0" w:type="auto"/>
        <w:tblInd w:w="-360" w:type="dxa"/>
        <w:tblCellMar>
          <w:left w:w="0" w:type="dxa"/>
          <w:right w:w="0" w:type="dxa"/>
        </w:tblCellMar>
        <w:tblLook w:val="00A0" w:firstRow="1" w:lastRow="0" w:firstColumn="1" w:lastColumn="0" w:noHBand="0" w:noVBand="0"/>
      </w:tblPr>
      <w:tblGrid>
        <w:gridCol w:w="9936"/>
      </w:tblGrid>
      <w:tr w:rsidR="0073245D" w:rsidRPr="007742FC" w14:paraId="30B5BE5B" w14:textId="77777777" w:rsidTr="005F376A">
        <w:tc>
          <w:tcPr>
            <w:tcW w:w="9936" w:type="dxa"/>
            <w:tcBorders>
              <w:top w:val="nil"/>
              <w:left w:val="nil"/>
              <w:bottom w:val="single" w:sz="8" w:space="0" w:color="auto"/>
              <w:right w:val="nil"/>
            </w:tcBorders>
            <w:tcMar>
              <w:top w:w="0" w:type="dxa"/>
              <w:left w:w="108" w:type="dxa"/>
              <w:bottom w:w="0" w:type="dxa"/>
              <w:right w:w="108" w:type="dxa"/>
            </w:tcMar>
          </w:tcPr>
          <w:p w14:paraId="1426D493" w14:textId="77777777" w:rsidR="0073245D" w:rsidRPr="007742FC" w:rsidRDefault="0073245D" w:rsidP="005F376A">
            <w:pPr>
              <w:jc w:val="both"/>
              <w:rPr>
                <w:lang w:eastAsia="lt-LT"/>
              </w:rPr>
            </w:pPr>
            <w:r w:rsidRPr="007742FC">
              <w:rPr>
                <w:sz w:val="20"/>
                <w:szCs w:val="20"/>
                <w:lang w:eastAsia="lt-LT"/>
              </w:rPr>
              <w:t> </w:t>
            </w:r>
          </w:p>
        </w:tc>
      </w:tr>
    </w:tbl>
    <w:p w14:paraId="47547051" w14:textId="77777777" w:rsidR="0073245D" w:rsidRPr="007742FC" w:rsidRDefault="0073245D" w:rsidP="0073245D">
      <w:pPr>
        <w:ind w:left="-360"/>
        <w:jc w:val="both"/>
        <w:rPr>
          <w:color w:val="000000"/>
          <w:lang w:eastAsia="lt-LT"/>
        </w:rPr>
      </w:pPr>
      <w:r w:rsidRPr="007742FC">
        <w:rPr>
          <w:color w:val="000000"/>
          <w:sz w:val="20"/>
          <w:szCs w:val="20"/>
          <w:lang w:eastAsia="lt-LT"/>
        </w:rPr>
        <w:t> </w:t>
      </w:r>
    </w:p>
    <w:tbl>
      <w:tblPr>
        <w:tblW w:w="0" w:type="auto"/>
        <w:tblInd w:w="-360" w:type="dxa"/>
        <w:tblCellMar>
          <w:left w:w="0" w:type="dxa"/>
          <w:right w:w="0" w:type="dxa"/>
        </w:tblCellMar>
        <w:tblLook w:val="00A0" w:firstRow="1" w:lastRow="0" w:firstColumn="1" w:lastColumn="0" w:noHBand="0" w:noVBand="0"/>
      </w:tblPr>
      <w:tblGrid>
        <w:gridCol w:w="9936"/>
      </w:tblGrid>
      <w:tr w:rsidR="0073245D" w:rsidRPr="007742FC" w14:paraId="0F368C94" w14:textId="77777777" w:rsidTr="005F376A">
        <w:tc>
          <w:tcPr>
            <w:tcW w:w="9936" w:type="dxa"/>
            <w:tcBorders>
              <w:top w:val="nil"/>
              <w:left w:val="nil"/>
              <w:bottom w:val="single" w:sz="8" w:space="0" w:color="auto"/>
              <w:right w:val="nil"/>
            </w:tcBorders>
            <w:tcMar>
              <w:top w:w="0" w:type="dxa"/>
              <w:left w:w="108" w:type="dxa"/>
              <w:bottom w:w="0" w:type="dxa"/>
              <w:right w:w="108" w:type="dxa"/>
            </w:tcMar>
          </w:tcPr>
          <w:p w14:paraId="0D65A34E" w14:textId="77777777" w:rsidR="0073245D" w:rsidRPr="007742FC" w:rsidRDefault="0073245D" w:rsidP="005F376A">
            <w:pPr>
              <w:jc w:val="both"/>
              <w:rPr>
                <w:lang w:eastAsia="lt-LT"/>
              </w:rPr>
            </w:pPr>
            <w:r w:rsidRPr="007742FC">
              <w:rPr>
                <w:sz w:val="20"/>
                <w:szCs w:val="20"/>
                <w:lang w:eastAsia="lt-LT"/>
              </w:rPr>
              <w:t> </w:t>
            </w:r>
          </w:p>
        </w:tc>
      </w:tr>
    </w:tbl>
    <w:p w14:paraId="3ABBC7CF" w14:textId="77777777" w:rsidR="0073245D" w:rsidRPr="007742FC" w:rsidRDefault="0073245D" w:rsidP="0073245D">
      <w:pPr>
        <w:ind w:left="-360"/>
        <w:jc w:val="both"/>
        <w:rPr>
          <w:color w:val="000000"/>
          <w:lang w:eastAsia="lt-LT"/>
        </w:rPr>
      </w:pPr>
      <w:r w:rsidRPr="007742FC">
        <w:rPr>
          <w:color w:val="000000"/>
          <w:sz w:val="20"/>
          <w:szCs w:val="20"/>
          <w:lang w:eastAsia="lt-LT"/>
        </w:rPr>
        <w:t> </w:t>
      </w:r>
    </w:p>
    <w:tbl>
      <w:tblPr>
        <w:tblW w:w="0" w:type="auto"/>
        <w:tblInd w:w="-360" w:type="dxa"/>
        <w:tblCellMar>
          <w:left w:w="0" w:type="dxa"/>
          <w:right w:w="0" w:type="dxa"/>
        </w:tblCellMar>
        <w:tblLook w:val="00A0" w:firstRow="1" w:lastRow="0" w:firstColumn="1" w:lastColumn="0" w:noHBand="0" w:noVBand="0"/>
      </w:tblPr>
      <w:tblGrid>
        <w:gridCol w:w="9936"/>
      </w:tblGrid>
      <w:tr w:rsidR="0073245D" w:rsidRPr="007742FC" w14:paraId="31FD3B23" w14:textId="77777777" w:rsidTr="005F376A">
        <w:tc>
          <w:tcPr>
            <w:tcW w:w="9936" w:type="dxa"/>
            <w:tcBorders>
              <w:top w:val="nil"/>
              <w:left w:val="nil"/>
              <w:bottom w:val="single" w:sz="8" w:space="0" w:color="auto"/>
              <w:right w:val="nil"/>
            </w:tcBorders>
            <w:tcMar>
              <w:top w:w="0" w:type="dxa"/>
              <w:left w:w="108" w:type="dxa"/>
              <w:bottom w:w="0" w:type="dxa"/>
              <w:right w:w="108" w:type="dxa"/>
            </w:tcMar>
          </w:tcPr>
          <w:p w14:paraId="50ED12F6" w14:textId="77777777" w:rsidR="0073245D" w:rsidRPr="007742FC" w:rsidRDefault="0073245D" w:rsidP="005F376A">
            <w:pPr>
              <w:jc w:val="both"/>
              <w:rPr>
                <w:lang w:eastAsia="lt-LT"/>
              </w:rPr>
            </w:pPr>
            <w:r w:rsidRPr="007742FC">
              <w:rPr>
                <w:sz w:val="20"/>
                <w:szCs w:val="20"/>
                <w:lang w:eastAsia="lt-LT"/>
              </w:rPr>
              <w:t> </w:t>
            </w:r>
          </w:p>
        </w:tc>
      </w:tr>
    </w:tbl>
    <w:p w14:paraId="5AD28A66" w14:textId="77777777" w:rsidR="0073245D" w:rsidRPr="007742FC" w:rsidRDefault="0073245D" w:rsidP="0073245D">
      <w:pPr>
        <w:ind w:left="-360"/>
        <w:jc w:val="center"/>
        <w:rPr>
          <w:color w:val="000000"/>
          <w:lang w:eastAsia="lt-LT"/>
        </w:rPr>
      </w:pPr>
      <w:r w:rsidRPr="007742FC">
        <w:rPr>
          <w:color w:val="000000"/>
          <w:sz w:val="20"/>
          <w:szCs w:val="20"/>
          <w:lang w:eastAsia="lt-LT"/>
        </w:rPr>
        <w:t>(nurodyti atsakingo už kapavietės (kapo) priežiūrą asmens vardą, pavardę, adresą, telefono numerį)</w:t>
      </w:r>
    </w:p>
    <w:p w14:paraId="5A145F58" w14:textId="77777777" w:rsidR="0073245D" w:rsidRPr="007742FC" w:rsidRDefault="0073245D" w:rsidP="0073245D">
      <w:pPr>
        <w:ind w:left="-360"/>
        <w:jc w:val="center"/>
        <w:rPr>
          <w:color w:val="000000"/>
          <w:lang w:eastAsia="lt-LT"/>
        </w:rPr>
      </w:pPr>
      <w:r w:rsidRPr="007742FC">
        <w:rPr>
          <w:color w:val="000000"/>
          <w:sz w:val="20"/>
          <w:szCs w:val="20"/>
          <w:lang w:eastAsia="lt-LT"/>
        </w:rPr>
        <w:t> </w:t>
      </w:r>
    </w:p>
    <w:p w14:paraId="5A9A8936" w14:textId="77777777" w:rsidR="0073245D" w:rsidRPr="007742FC" w:rsidRDefault="0073245D" w:rsidP="0073245D">
      <w:pPr>
        <w:ind w:left="142"/>
        <w:jc w:val="both"/>
        <w:rPr>
          <w:color w:val="000000"/>
          <w:lang w:eastAsia="lt-LT"/>
        </w:rPr>
      </w:pPr>
      <w:r w:rsidRPr="007742FC">
        <w:rPr>
          <w:color w:val="000000"/>
          <w:lang w:eastAsia="lt-LT"/>
        </w:rPr>
        <w:t>PRIDEDAMA:</w:t>
      </w:r>
    </w:p>
    <w:p w14:paraId="758EB913" w14:textId="77777777" w:rsidR="0073245D" w:rsidRPr="007742FC" w:rsidRDefault="0073245D" w:rsidP="0073245D">
      <w:pPr>
        <w:ind w:left="-360" w:firstLine="502"/>
        <w:jc w:val="both"/>
        <w:rPr>
          <w:color w:val="000000"/>
          <w:lang w:eastAsia="lt-LT"/>
        </w:rPr>
      </w:pPr>
      <w:bookmarkStart w:id="2" w:name="part_c8d2541d23bd474a8e7df2e07dcb0f87"/>
      <w:bookmarkEnd w:id="2"/>
      <w:r w:rsidRPr="007742FC">
        <w:rPr>
          <w:color w:val="000000"/>
          <w:lang w:eastAsia="lt-LT"/>
        </w:rPr>
        <w:t>1. </w:t>
      </w:r>
      <w:r w:rsidRPr="007742FC">
        <w:rPr>
          <w:color w:val="000000"/>
          <w:shd w:val="clear" w:color="auto" w:fill="FFFFFF"/>
          <w:lang w:eastAsia="lt-LT"/>
        </w:rPr>
        <w:t>Medicininis mirties liudijimas</w:t>
      </w:r>
      <w:r w:rsidRPr="007742FC">
        <w:rPr>
          <w:color w:val="000000"/>
          <w:lang w:eastAsia="lt-LT"/>
        </w:rPr>
        <w:t>, kremacijos dokumentai (jeigu mirusiojo palaikai kremuoti), __ lapas (-ų).</w:t>
      </w:r>
    </w:p>
    <w:p w14:paraId="7F5F13A5" w14:textId="77777777" w:rsidR="0073245D" w:rsidRPr="007742FC" w:rsidRDefault="0073245D" w:rsidP="0073245D">
      <w:pPr>
        <w:ind w:left="-360" w:firstLine="502"/>
        <w:jc w:val="both"/>
        <w:rPr>
          <w:color w:val="000000"/>
          <w:lang w:eastAsia="lt-LT"/>
        </w:rPr>
      </w:pPr>
      <w:bookmarkStart w:id="3" w:name="part_9a47455a35d149ab886d682c8b69d7ad"/>
      <w:bookmarkEnd w:id="3"/>
      <w:r w:rsidRPr="007742FC">
        <w:rPr>
          <w:color w:val="000000"/>
          <w:lang w:eastAsia="lt-LT"/>
        </w:rPr>
        <w:t>2. Testamentas arba notaro ar kito įstatymų įgalioto asmens patvirtintas rašytinis valios pareiškimas, jeigu yra paskirtas laidojantis asmuo, ___lapas (-ų).</w:t>
      </w:r>
    </w:p>
    <w:p w14:paraId="7D81A9FB" w14:textId="77777777" w:rsidR="0073245D" w:rsidRPr="007742FC" w:rsidRDefault="0073245D" w:rsidP="0073245D">
      <w:pPr>
        <w:ind w:left="-360" w:firstLine="502"/>
        <w:jc w:val="both"/>
        <w:rPr>
          <w:color w:val="000000"/>
          <w:lang w:eastAsia="lt-LT"/>
        </w:rPr>
      </w:pPr>
      <w:bookmarkStart w:id="4" w:name="part_3fa1269df77d41c19af51428c23dc7e9"/>
      <w:bookmarkEnd w:id="4"/>
      <w:r w:rsidRPr="007742FC">
        <w:rPr>
          <w:color w:val="000000"/>
          <w:lang w:eastAsia="lt-LT"/>
        </w:rPr>
        <w:t>3. Dokumentai, įrodantys giminystės ryšius su palaidotu asmeniu ir kitų šeimos narių, turinčių tokią pačią teisę į kapavietę, rašytiniai sutikimai (kai prašymo negali pateikti kapavietę prižiūrintis asmuo, nurodytas Laidojimų ir kapaviečių statinių registravimo žurnale), ___ lapas (-ų).</w:t>
      </w:r>
    </w:p>
    <w:p w14:paraId="72630AED" w14:textId="77777777" w:rsidR="0073245D" w:rsidRPr="007742FC" w:rsidRDefault="0073245D" w:rsidP="0073245D">
      <w:pPr>
        <w:ind w:left="-360" w:firstLine="502"/>
        <w:jc w:val="both"/>
        <w:rPr>
          <w:color w:val="000000"/>
          <w:lang w:eastAsia="lt-LT"/>
        </w:rPr>
      </w:pPr>
      <w:bookmarkStart w:id="5" w:name="part_9a8ca4cde3d048c1a679ddd038eab5a0"/>
      <w:bookmarkEnd w:id="5"/>
      <w:r w:rsidRPr="007742FC">
        <w:rPr>
          <w:color w:val="000000"/>
          <w:lang w:eastAsia="lt-LT"/>
        </w:rPr>
        <w:t>4. Leidimas ekshumuoti žmogaus palaikus, artimųjų giminaičių rašytiniai sutikimai perlaidoti palaikus (jeigu prašoma leidimo perlaidoti žmogaus palaikus, pervežtus iš kitų vietovių) ___ lapas  (-ų).</w:t>
      </w:r>
    </w:p>
    <w:p w14:paraId="5CA712F8" w14:textId="77777777" w:rsidR="0073245D" w:rsidRPr="007742FC" w:rsidRDefault="0073245D" w:rsidP="0073245D">
      <w:pPr>
        <w:ind w:left="-360"/>
        <w:rPr>
          <w:color w:val="000000"/>
          <w:lang w:eastAsia="lt-LT"/>
        </w:rPr>
      </w:pPr>
      <w:r w:rsidRPr="007742FC">
        <w:rPr>
          <w:color w:val="000000"/>
          <w:sz w:val="20"/>
          <w:szCs w:val="20"/>
          <w:lang w:eastAsia="lt-LT"/>
        </w:rPr>
        <w:t> </w:t>
      </w:r>
    </w:p>
    <w:p w14:paraId="108F8B17" w14:textId="77777777" w:rsidR="0073245D" w:rsidRPr="007742FC" w:rsidRDefault="0073245D" w:rsidP="0073245D">
      <w:pPr>
        <w:ind w:left="-360"/>
        <w:rPr>
          <w:color w:val="000000"/>
          <w:lang w:eastAsia="lt-LT"/>
        </w:rPr>
      </w:pPr>
      <w:r w:rsidRPr="007742FC">
        <w:rPr>
          <w:color w:val="000000"/>
          <w:lang w:eastAsia="lt-LT"/>
        </w:rPr>
        <w:t> </w:t>
      </w:r>
    </w:p>
    <w:p w14:paraId="6DD7A068" w14:textId="77777777" w:rsidR="0073245D" w:rsidRPr="007742FC" w:rsidRDefault="0073245D" w:rsidP="0073245D">
      <w:pPr>
        <w:ind w:left="-360"/>
        <w:rPr>
          <w:color w:val="000000"/>
          <w:lang w:eastAsia="lt-LT"/>
        </w:rPr>
      </w:pPr>
      <w:r w:rsidRPr="007742FC">
        <w:rPr>
          <w:color w:val="000000"/>
          <w:lang w:eastAsia="lt-LT"/>
        </w:rPr>
        <w:t>Prašymą pateikė                                                </w:t>
      </w:r>
      <w:r w:rsidRPr="007742FC">
        <w:rPr>
          <w:color w:val="000000"/>
          <w:sz w:val="20"/>
          <w:szCs w:val="20"/>
          <w:lang w:eastAsia="lt-LT"/>
        </w:rPr>
        <w:t>   ______________     _____________________________________</w:t>
      </w:r>
    </w:p>
    <w:p w14:paraId="0431B8AF" w14:textId="77777777" w:rsidR="0073245D" w:rsidRPr="007742FC" w:rsidRDefault="0073245D" w:rsidP="0073245D">
      <w:pPr>
        <w:ind w:left="-360" w:firstLine="5000"/>
        <w:rPr>
          <w:color w:val="000000"/>
          <w:lang w:eastAsia="lt-LT"/>
        </w:rPr>
      </w:pPr>
      <w:r w:rsidRPr="007742FC">
        <w:rPr>
          <w:color w:val="000000"/>
          <w:sz w:val="20"/>
          <w:szCs w:val="20"/>
          <w:lang w:eastAsia="lt-LT"/>
        </w:rPr>
        <w:t>(parašas)                                  (vardas ir pavardė)   </w:t>
      </w:r>
    </w:p>
    <w:p w14:paraId="0286D1A4" w14:textId="77777777" w:rsidR="0073245D" w:rsidRPr="007742FC" w:rsidRDefault="0073245D" w:rsidP="0073245D">
      <w:pPr>
        <w:ind w:left="-360"/>
        <w:rPr>
          <w:color w:val="000000"/>
          <w:lang w:eastAsia="lt-LT"/>
        </w:rPr>
      </w:pPr>
      <w:r w:rsidRPr="007742FC">
        <w:rPr>
          <w:color w:val="000000"/>
          <w:sz w:val="20"/>
          <w:szCs w:val="20"/>
          <w:lang w:eastAsia="lt-LT"/>
        </w:rPr>
        <w:t> </w:t>
      </w:r>
    </w:p>
    <w:p w14:paraId="09253FAC" w14:textId="77777777" w:rsidR="0073245D" w:rsidRPr="007742FC" w:rsidRDefault="0073245D" w:rsidP="0073245D">
      <w:pPr>
        <w:ind w:left="-360"/>
        <w:rPr>
          <w:color w:val="000000"/>
          <w:lang w:eastAsia="lt-LT"/>
        </w:rPr>
      </w:pPr>
      <w:r w:rsidRPr="007742FC">
        <w:rPr>
          <w:color w:val="000000"/>
          <w:sz w:val="20"/>
          <w:szCs w:val="20"/>
          <w:lang w:eastAsia="lt-LT"/>
        </w:rPr>
        <w:t> </w:t>
      </w:r>
    </w:p>
    <w:p w14:paraId="75085AB6" w14:textId="77777777" w:rsidR="0073245D" w:rsidRPr="007742FC" w:rsidRDefault="0073245D" w:rsidP="0073245D">
      <w:pPr>
        <w:ind w:left="-360"/>
        <w:rPr>
          <w:color w:val="000000"/>
          <w:lang w:eastAsia="lt-LT"/>
        </w:rPr>
      </w:pPr>
      <w:r w:rsidRPr="007742FC">
        <w:rPr>
          <w:color w:val="000000"/>
          <w:lang w:eastAsia="lt-LT"/>
        </w:rPr>
        <w:t>Prašymą priėmė</w:t>
      </w:r>
    </w:p>
    <w:p w14:paraId="5C8CF5E9" w14:textId="77777777" w:rsidR="0073245D" w:rsidRPr="007742FC" w:rsidRDefault="0073245D" w:rsidP="0073245D">
      <w:pPr>
        <w:ind w:left="-360"/>
        <w:rPr>
          <w:color w:val="000000"/>
          <w:lang w:eastAsia="lt-LT"/>
        </w:rPr>
      </w:pPr>
      <w:r w:rsidRPr="007742FC">
        <w:rPr>
          <w:color w:val="000000"/>
          <w:lang w:eastAsia="lt-LT"/>
        </w:rPr>
        <w:t> </w:t>
      </w:r>
    </w:p>
    <w:p w14:paraId="26C2DBAA" w14:textId="77777777" w:rsidR="0073245D" w:rsidRPr="007742FC" w:rsidRDefault="0073245D" w:rsidP="0073245D">
      <w:pPr>
        <w:ind w:left="-360"/>
        <w:rPr>
          <w:color w:val="000000"/>
          <w:lang w:eastAsia="lt-LT"/>
        </w:rPr>
      </w:pPr>
      <w:r w:rsidRPr="007742FC">
        <w:rPr>
          <w:color w:val="000000"/>
          <w:sz w:val="20"/>
          <w:szCs w:val="20"/>
          <w:lang w:eastAsia="lt-LT"/>
        </w:rPr>
        <w:t>____________________________________________     ______________     ____________________________________</w:t>
      </w:r>
    </w:p>
    <w:p w14:paraId="1C71D171" w14:textId="77777777" w:rsidR="0073245D" w:rsidRPr="007742FC" w:rsidRDefault="0073245D" w:rsidP="0073245D">
      <w:pPr>
        <w:ind w:left="-360" w:firstLine="50"/>
        <w:jc w:val="both"/>
        <w:rPr>
          <w:color w:val="000000"/>
          <w:lang w:eastAsia="lt-LT"/>
        </w:rPr>
      </w:pPr>
      <w:r w:rsidRPr="007742FC">
        <w:rPr>
          <w:color w:val="000000"/>
          <w:sz w:val="20"/>
          <w:szCs w:val="20"/>
          <w:lang w:eastAsia="lt-LT"/>
        </w:rPr>
        <w:t>(prašymą priėmusio asmens pareigos)                                        (parašas)                                 (vardas ir pavardė)</w:t>
      </w:r>
    </w:p>
    <w:p w14:paraId="557C96DE" w14:textId="77777777" w:rsidR="0073245D" w:rsidRPr="007742FC" w:rsidRDefault="0073245D" w:rsidP="0073245D">
      <w:pPr>
        <w:ind w:left="-360"/>
        <w:jc w:val="both"/>
        <w:rPr>
          <w:color w:val="000000"/>
          <w:lang w:eastAsia="lt-LT"/>
        </w:rPr>
      </w:pPr>
      <w:r w:rsidRPr="007742FC">
        <w:rPr>
          <w:color w:val="000000"/>
          <w:sz w:val="20"/>
          <w:szCs w:val="20"/>
          <w:lang w:eastAsia="lt-LT"/>
        </w:rPr>
        <w:t> </w:t>
      </w:r>
    </w:p>
    <w:p w14:paraId="3539351C" w14:textId="2FE7023A" w:rsidR="0073245D" w:rsidRDefault="0073245D" w:rsidP="0051228E">
      <w:pPr>
        <w:ind w:hanging="360"/>
        <w:jc w:val="both"/>
        <w:rPr>
          <w:color w:val="000000"/>
          <w:lang w:eastAsia="lt-LT"/>
        </w:rPr>
      </w:pPr>
      <w:r w:rsidRPr="007742FC">
        <w:rPr>
          <w:color w:val="000000"/>
          <w:lang w:eastAsia="lt-LT"/>
        </w:rPr>
        <w:t>A.  V</w:t>
      </w:r>
    </w:p>
    <w:p w14:paraId="53214713" w14:textId="29BCBAE9" w:rsidR="00635A6B" w:rsidRPr="00635A6B" w:rsidRDefault="00635A6B" w:rsidP="00C545F6">
      <w:pPr>
        <w:ind w:left="2160" w:firstLine="720"/>
        <w:rPr>
          <w:lang w:eastAsia="lt-LT"/>
        </w:rPr>
      </w:pPr>
      <w:r w:rsidRPr="00635A6B">
        <w:rPr>
          <w:lang w:eastAsia="lt-LT"/>
        </w:rPr>
        <w:t>_________________________</w:t>
      </w:r>
    </w:p>
    <w:p w14:paraId="2CA5A53A" w14:textId="77777777" w:rsidR="00635A6B" w:rsidRDefault="0073245D" w:rsidP="0073245D">
      <w:pPr>
        <w:ind w:left="4236"/>
        <w:rPr>
          <w:lang w:eastAsia="lt-LT"/>
        </w:rPr>
      </w:pPr>
      <w:r w:rsidRPr="007742FC">
        <w:rPr>
          <w:lang w:eastAsia="lt-LT"/>
        </w:rPr>
        <w:t xml:space="preserve">                            </w:t>
      </w:r>
    </w:p>
    <w:p w14:paraId="06FB95D2" w14:textId="3C92DF9F" w:rsidR="0073245D" w:rsidRPr="00C545F6" w:rsidRDefault="0073245D" w:rsidP="00635A6B">
      <w:pPr>
        <w:ind w:left="6396" w:firstLine="84"/>
        <w:rPr>
          <w:sz w:val="22"/>
          <w:szCs w:val="22"/>
          <w:lang w:eastAsia="lt-LT"/>
        </w:rPr>
      </w:pPr>
      <w:r w:rsidRPr="007742FC">
        <w:rPr>
          <w:lang w:eastAsia="lt-LT"/>
        </w:rPr>
        <w:lastRenderedPageBreak/>
        <w:t xml:space="preserve"> </w:t>
      </w:r>
      <w:r w:rsidR="00C545F6">
        <w:rPr>
          <w:lang w:eastAsia="lt-LT"/>
        </w:rPr>
        <w:t xml:space="preserve"> </w:t>
      </w:r>
      <w:r w:rsidRPr="00C545F6">
        <w:rPr>
          <w:sz w:val="22"/>
          <w:szCs w:val="22"/>
          <w:lang w:eastAsia="lt-LT"/>
        </w:rPr>
        <w:t xml:space="preserve">Šilutės rajono savivaldybės </w:t>
      </w:r>
    </w:p>
    <w:p w14:paraId="7CAF4B90" w14:textId="7FBDC93D" w:rsidR="0073245D" w:rsidRPr="00C545F6" w:rsidRDefault="0073245D" w:rsidP="0073245D">
      <w:pPr>
        <w:ind w:left="4236"/>
        <w:rPr>
          <w:sz w:val="22"/>
          <w:szCs w:val="22"/>
          <w:lang w:eastAsia="lt-LT"/>
        </w:rPr>
      </w:pPr>
      <w:r w:rsidRPr="00C545F6">
        <w:rPr>
          <w:sz w:val="22"/>
          <w:szCs w:val="22"/>
          <w:lang w:eastAsia="lt-LT"/>
        </w:rPr>
        <w:t xml:space="preserve">                            </w:t>
      </w:r>
      <w:r w:rsidR="00635A6B" w:rsidRPr="00C545F6">
        <w:rPr>
          <w:sz w:val="22"/>
          <w:szCs w:val="22"/>
          <w:lang w:eastAsia="lt-LT"/>
        </w:rPr>
        <w:t xml:space="preserve">         </w:t>
      </w:r>
      <w:r w:rsidRPr="00C545F6">
        <w:rPr>
          <w:sz w:val="22"/>
          <w:szCs w:val="22"/>
          <w:lang w:eastAsia="lt-LT"/>
        </w:rPr>
        <w:t xml:space="preserve"> </w:t>
      </w:r>
      <w:r w:rsidR="00C545F6">
        <w:rPr>
          <w:sz w:val="22"/>
          <w:szCs w:val="22"/>
          <w:lang w:eastAsia="lt-LT"/>
        </w:rPr>
        <w:tab/>
        <w:t xml:space="preserve">  </w:t>
      </w:r>
      <w:r w:rsidRPr="00C545F6">
        <w:rPr>
          <w:sz w:val="22"/>
          <w:szCs w:val="22"/>
          <w:lang w:eastAsia="lt-LT"/>
        </w:rPr>
        <w:t>kapinių tvarkymo taisyklų</w:t>
      </w:r>
      <w:r w:rsidRPr="00C545F6" w:rsidDel="0098396A">
        <w:rPr>
          <w:sz w:val="22"/>
          <w:szCs w:val="22"/>
          <w:lang w:eastAsia="lt-LT"/>
        </w:rPr>
        <w:t xml:space="preserve"> </w:t>
      </w:r>
      <w:r w:rsidRPr="00C545F6">
        <w:rPr>
          <w:sz w:val="22"/>
          <w:szCs w:val="22"/>
          <w:lang w:eastAsia="lt-LT"/>
        </w:rPr>
        <w:t> </w:t>
      </w:r>
    </w:p>
    <w:p w14:paraId="6BF2CEF1" w14:textId="584A7C64" w:rsidR="0073245D" w:rsidRPr="00C545F6" w:rsidRDefault="0073245D" w:rsidP="0073245D">
      <w:pPr>
        <w:rPr>
          <w:sz w:val="22"/>
          <w:szCs w:val="22"/>
          <w:lang w:eastAsia="lt-LT"/>
        </w:rPr>
      </w:pPr>
      <w:r w:rsidRPr="00C545F6">
        <w:rPr>
          <w:sz w:val="22"/>
          <w:szCs w:val="22"/>
          <w:lang w:eastAsia="lt-LT"/>
        </w:rPr>
        <w:t xml:space="preserve">                                                                                                    </w:t>
      </w:r>
      <w:r w:rsidR="00635A6B" w:rsidRPr="00C545F6">
        <w:rPr>
          <w:sz w:val="22"/>
          <w:szCs w:val="22"/>
          <w:lang w:eastAsia="lt-LT"/>
        </w:rPr>
        <w:t xml:space="preserve">         </w:t>
      </w:r>
      <w:r w:rsidR="00C545F6">
        <w:rPr>
          <w:sz w:val="22"/>
          <w:szCs w:val="22"/>
          <w:lang w:eastAsia="lt-LT"/>
        </w:rPr>
        <w:t xml:space="preserve">           </w:t>
      </w:r>
      <w:r w:rsidRPr="00C545F6">
        <w:rPr>
          <w:sz w:val="22"/>
          <w:szCs w:val="22"/>
          <w:lang w:eastAsia="lt-LT"/>
        </w:rPr>
        <w:t>3 priedas </w:t>
      </w:r>
    </w:p>
    <w:p w14:paraId="5CF9E8AA" w14:textId="77777777" w:rsidR="0073245D" w:rsidRPr="007742FC" w:rsidRDefault="0073245D" w:rsidP="0073245D">
      <w:pPr>
        <w:jc w:val="both"/>
        <w:rPr>
          <w:color w:val="000000"/>
          <w:lang w:eastAsia="lt-LT"/>
        </w:rPr>
      </w:pPr>
    </w:p>
    <w:p w14:paraId="7A5F97FF" w14:textId="77777777" w:rsidR="0073245D" w:rsidRPr="007742FC" w:rsidRDefault="0073245D" w:rsidP="0073245D">
      <w:pPr>
        <w:jc w:val="both"/>
        <w:rPr>
          <w:color w:val="000000"/>
          <w:lang w:eastAsia="lt-LT"/>
        </w:rPr>
      </w:pPr>
    </w:p>
    <w:p w14:paraId="40571476" w14:textId="77777777" w:rsidR="0073245D" w:rsidRPr="007742FC" w:rsidRDefault="0073245D" w:rsidP="0073245D">
      <w:pPr>
        <w:jc w:val="both"/>
        <w:rPr>
          <w:color w:val="000000"/>
          <w:lang w:eastAsia="lt-LT"/>
        </w:rPr>
      </w:pPr>
    </w:p>
    <w:p w14:paraId="67B8D266" w14:textId="77777777" w:rsidR="0073245D" w:rsidRPr="007742FC" w:rsidRDefault="0073245D" w:rsidP="0073245D">
      <w:pPr>
        <w:jc w:val="both"/>
        <w:rPr>
          <w:color w:val="000000"/>
          <w:lang w:eastAsia="lt-LT"/>
        </w:rPr>
      </w:pPr>
      <w:r w:rsidRPr="007742FC">
        <w:rPr>
          <w:color w:val="000000"/>
          <w:lang w:eastAsia="lt-LT"/>
        </w:rPr>
        <w:t>____________________________________ seniūnui</w:t>
      </w:r>
    </w:p>
    <w:p w14:paraId="386C8399" w14:textId="77777777" w:rsidR="0073245D" w:rsidRPr="007742FC" w:rsidRDefault="0073245D" w:rsidP="0073245D">
      <w:pPr>
        <w:ind w:firstLine="500"/>
        <w:jc w:val="both"/>
        <w:rPr>
          <w:color w:val="000000"/>
          <w:lang w:eastAsia="lt-LT"/>
        </w:rPr>
      </w:pPr>
      <w:r w:rsidRPr="007742FC">
        <w:rPr>
          <w:color w:val="000000"/>
          <w:lang w:eastAsia="lt-LT"/>
        </w:rPr>
        <w:t xml:space="preserve">            (seniūnijos pavadinimas)</w:t>
      </w:r>
    </w:p>
    <w:p w14:paraId="360157AE" w14:textId="77777777" w:rsidR="0073245D" w:rsidRPr="007742FC" w:rsidRDefault="0073245D" w:rsidP="0073245D">
      <w:pPr>
        <w:jc w:val="center"/>
        <w:rPr>
          <w:color w:val="000000"/>
          <w:lang w:eastAsia="lt-LT"/>
        </w:rPr>
      </w:pPr>
      <w:r w:rsidRPr="007742FC">
        <w:rPr>
          <w:b/>
          <w:bCs/>
          <w:color w:val="000000"/>
          <w:lang w:eastAsia="lt-LT"/>
        </w:rPr>
        <w:t> </w:t>
      </w:r>
    </w:p>
    <w:p w14:paraId="6C8D728B" w14:textId="77777777" w:rsidR="0073245D" w:rsidRPr="007742FC" w:rsidRDefault="0073245D" w:rsidP="0073245D">
      <w:pPr>
        <w:jc w:val="center"/>
        <w:rPr>
          <w:color w:val="000000"/>
          <w:lang w:eastAsia="lt-LT"/>
        </w:rPr>
      </w:pPr>
      <w:r w:rsidRPr="007742FC">
        <w:rPr>
          <w:b/>
          <w:bCs/>
          <w:color w:val="000000"/>
          <w:lang w:eastAsia="lt-LT"/>
        </w:rPr>
        <w:t>PRAŠYMAS</w:t>
      </w:r>
    </w:p>
    <w:p w14:paraId="09703184" w14:textId="77777777" w:rsidR="0073245D" w:rsidRPr="007742FC" w:rsidRDefault="0073245D" w:rsidP="0073245D">
      <w:pPr>
        <w:jc w:val="center"/>
        <w:rPr>
          <w:color w:val="000000"/>
          <w:lang w:eastAsia="lt-LT"/>
        </w:rPr>
      </w:pPr>
      <w:r w:rsidRPr="007742FC">
        <w:rPr>
          <w:b/>
          <w:bCs/>
          <w:color w:val="000000"/>
          <w:lang w:eastAsia="lt-LT"/>
        </w:rPr>
        <w:t>PRITARTI KAPAVIETĖS ĮRENGIMO, PERTVARKYMO, REMONTO DARBŲ VYKDYMUI</w:t>
      </w:r>
    </w:p>
    <w:p w14:paraId="30284189" w14:textId="77777777" w:rsidR="0073245D" w:rsidRPr="007742FC" w:rsidRDefault="0073245D" w:rsidP="0073245D">
      <w:pPr>
        <w:jc w:val="center"/>
        <w:rPr>
          <w:color w:val="000000"/>
          <w:lang w:eastAsia="lt-LT"/>
        </w:rPr>
      </w:pPr>
      <w:r w:rsidRPr="007742FC">
        <w:rPr>
          <w:color w:val="000000"/>
          <w:lang w:eastAsia="lt-LT"/>
        </w:rPr>
        <w:t>_____________ Nr.</w:t>
      </w:r>
    </w:p>
    <w:p w14:paraId="13670189" w14:textId="77777777" w:rsidR="0073245D" w:rsidRPr="0051228E" w:rsidRDefault="0073245D" w:rsidP="0073245D">
      <w:pPr>
        <w:jc w:val="center"/>
        <w:rPr>
          <w:color w:val="000000"/>
          <w:sz w:val="22"/>
          <w:szCs w:val="22"/>
          <w:lang w:eastAsia="lt-LT"/>
        </w:rPr>
      </w:pPr>
      <w:r w:rsidRPr="0051228E">
        <w:rPr>
          <w:color w:val="000000"/>
          <w:sz w:val="22"/>
          <w:szCs w:val="22"/>
          <w:lang w:eastAsia="lt-LT"/>
        </w:rPr>
        <w:t>(data)</w:t>
      </w:r>
    </w:p>
    <w:p w14:paraId="71B2934C" w14:textId="77777777" w:rsidR="0073245D" w:rsidRPr="007742FC" w:rsidRDefault="0073245D" w:rsidP="0073245D">
      <w:pPr>
        <w:jc w:val="center"/>
        <w:rPr>
          <w:color w:val="000000"/>
          <w:lang w:eastAsia="lt-LT"/>
        </w:rPr>
      </w:pPr>
      <w:r w:rsidRPr="007742FC">
        <w:rPr>
          <w:color w:val="000000"/>
          <w:lang w:eastAsia="lt-LT"/>
        </w:rPr>
        <w:t>_____________________</w:t>
      </w:r>
    </w:p>
    <w:p w14:paraId="6AC9C317" w14:textId="77777777" w:rsidR="0073245D" w:rsidRPr="0051228E" w:rsidRDefault="0073245D" w:rsidP="0073245D">
      <w:pPr>
        <w:jc w:val="center"/>
        <w:rPr>
          <w:color w:val="000000"/>
          <w:sz w:val="22"/>
          <w:szCs w:val="22"/>
          <w:lang w:eastAsia="lt-LT"/>
        </w:rPr>
      </w:pPr>
      <w:r w:rsidRPr="0051228E">
        <w:rPr>
          <w:color w:val="000000"/>
          <w:sz w:val="22"/>
          <w:szCs w:val="22"/>
          <w:lang w:eastAsia="lt-LT"/>
        </w:rPr>
        <w:t>(surašymo vieta)</w:t>
      </w:r>
    </w:p>
    <w:p w14:paraId="594E4C8E" w14:textId="77777777" w:rsidR="0073245D" w:rsidRPr="007742FC" w:rsidRDefault="0073245D" w:rsidP="0073245D">
      <w:pPr>
        <w:jc w:val="both"/>
        <w:rPr>
          <w:color w:val="000000"/>
          <w:lang w:eastAsia="lt-LT"/>
        </w:rPr>
      </w:pPr>
      <w:r w:rsidRPr="007742FC">
        <w:rPr>
          <w:color w:val="000000"/>
          <w:lang w:eastAsia="lt-LT"/>
        </w:rPr>
        <w:t> </w:t>
      </w:r>
    </w:p>
    <w:p w14:paraId="2BDBBF86" w14:textId="77777777" w:rsidR="0073245D" w:rsidRPr="007742FC" w:rsidRDefault="0073245D" w:rsidP="0073245D">
      <w:pPr>
        <w:jc w:val="both"/>
        <w:rPr>
          <w:color w:val="000000"/>
          <w:lang w:eastAsia="lt-LT"/>
        </w:rPr>
      </w:pPr>
      <w:r w:rsidRPr="007742FC">
        <w:rPr>
          <w:color w:val="000000"/>
          <w:lang w:eastAsia="lt-LT"/>
        </w:rPr>
        <w:t>Prašau leisti ______________________________ kapinėse, vykdyti kapavietės________________</w:t>
      </w:r>
    </w:p>
    <w:p w14:paraId="284F4CA6" w14:textId="54CFD41A" w:rsidR="0073245D" w:rsidRPr="000156DC" w:rsidRDefault="0073245D" w:rsidP="0073245D">
      <w:pPr>
        <w:ind w:firstLine="2400"/>
        <w:rPr>
          <w:color w:val="000000"/>
          <w:sz w:val="22"/>
          <w:szCs w:val="22"/>
          <w:lang w:eastAsia="lt-LT"/>
        </w:rPr>
      </w:pPr>
      <w:r w:rsidRPr="000156DC">
        <w:rPr>
          <w:color w:val="000000"/>
          <w:sz w:val="22"/>
          <w:szCs w:val="22"/>
          <w:lang w:eastAsia="lt-LT"/>
        </w:rPr>
        <w:t>(kapinių pavadinimas)                                                       (kvartalo numeris,</w:t>
      </w:r>
    </w:p>
    <w:p w14:paraId="053C5566" w14:textId="77777777" w:rsidR="0073245D" w:rsidRPr="007742FC" w:rsidRDefault="0073245D" w:rsidP="0073245D">
      <w:pPr>
        <w:rPr>
          <w:color w:val="000000"/>
          <w:lang w:eastAsia="lt-LT"/>
        </w:rPr>
      </w:pPr>
      <w:r w:rsidRPr="007742FC">
        <w:rPr>
          <w:color w:val="000000"/>
          <w:lang w:eastAsia="lt-LT"/>
        </w:rPr>
        <w:t>_______________________________________________________________________________ :</w:t>
      </w:r>
    </w:p>
    <w:p w14:paraId="76A4DC67" w14:textId="77777777" w:rsidR="0073245D" w:rsidRPr="007742FC" w:rsidRDefault="0073245D" w:rsidP="0073245D">
      <w:pPr>
        <w:ind w:firstLine="800"/>
        <w:jc w:val="both"/>
        <w:rPr>
          <w:color w:val="000000"/>
          <w:lang w:eastAsia="lt-LT"/>
        </w:rPr>
      </w:pPr>
      <w:r w:rsidRPr="007742FC">
        <w:rPr>
          <w:color w:val="000000"/>
          <w:lang w:eastAsia="lt-LT"/>
        </w:rPr>
        <w:t>kapavietės numeris ar palaidoto (-ų) asmens (-ų) pavardė (-ės) ant kapavietės statinių)</w:t>
      </w:r>
    </w:p>
    <w:p w14:paraId="2DA85E05" w14:textId="77777777" w:rsidR="0073245D" w:rsidRPr="007742FC" w:rsidRDefault="0073245D" w:rsidP="0073245D">
      <w:pPr>
        <w:jc w:val="both"/>
        <w:rPr>
          <w:color w:val="000000"/>
          <w:lang w:eastAsia="lt-LT"/>
        </w:rPr>
      </w:pPr>
      <w:r w:rsidRPr="007742FC">
        <w:rPr>
          <w:color w:val="000000"/>
          <w:lang w:eastAsia="lt-LT"/>
        </w:rPr>
        <w:t>įrengimo, pertvarkymo, remonto darbus ________________________________________________</w:t>
      </w:r>
    </w:p>
    <w:p w14:paraId="2F2BB05F" w14:textId="77777777" w:rsidR="0073245D" w:rsidRPr="0051228E" w:rsidRDefault="0073245D" w:rsidP="0073245D">
      <w:pPr>
        <w:ind w:firstLine="4100"/>
        <w:jc w:val="both"/>
        <w:rPr>
          <w:color w:val="000000"/>
          <w:sz w:val="22"/>
          <w:szCs w:val="22"/>
          <w:lang w:eastAsia="lt-LT"/>
        </w:rPr>
      </w:pPr>
      <w:r w:rsidRPr="0051228E">
        <w:rPr>
          <w:color w:val="000000"/>
          <w:sz w:val="22"/>
          <w:szCs w:val="22"/>
          <w:lang w:eastAsia="lt-LT"/>
        </w:rPr>
        <w:t>(išvardyti numatomus atlikti darbus kapavietės ribose)</w:t>
      </w:r>
    </w:p>
    <w:p w14:paraId="3A19FC16" w14:textId="77777777" w:rsidR="0073245D" w:rsidRPr="007742FC" w:rsidRDefault="0073245D" w:rsidP="0073245D">
      <w:pPr>
        <w:rPr>
          <w:color w:val="000000"/>
          <w:lang w:eastAsia="lt-LT"/>
        </w:rPr>
      </w:pPr>
      <w:r w:rsidRPr="007742FC">
        <w:rPr>
          <w:color w:val="000000"/>
          <w:lang w:eastAsia="lt-LT"/>
        </w:rPr>
        <w:t>________________________________________________________________________________</w:t>
      </w:r>
    </w:p>
    <w:p w14:paraId="11E8AE17" w14:textId="77777777" w:rsidR="0073245D" w:rsidRPr="007742FC" w:rsidRDefault="0073245D" w:rsidP="0073245D">
      <w:pPr>
        <w:rPr>
          <w:color w:val="000000"/>
          <w:lang w:eastAsia="lt-LT"/>
        </w:rPr>
      </w:pPr>
      <w:r w:rsidRPr="007742FC">
        <w:rPr>
          <w:color w:val="000000"/>
          <w:lang w:eastAsia="lt-LT"/>
        </w:rPr>
        <w:t> </w:t>
      </w:r>
    </w:p>
    <w:p w14:paraId="266B5085" w14:textId="77777777" w:rsidR="0073245D" w:rsidRPr="007742FC" w:rsidRDefault="0073245D" w:rsidP="0073245D">
      <w:pPr>
        <w:rPr>
          <w:color w:val="000000"/>
          <w:lang w:eastAsia="lt-LT"/>
        </w:rPr>
      </w:pPr>
      <w:r w:rsidRPr="007742FC">
        <w:rPr>
          <w:color w:val="000000"/>
          <w:lang w:eastAsia="lt-LT"/>
        </w:rPr>
        <w:t>________________________________________________________________________________</w:t>
      </w:r>
    </w:p>
    <w:p w14:paraId="7DFCBF93" w14:textId="77777777" w:rsidR="0073245D" w:rsidRPr="007742FC" w:rsidRDefault="0073245D" w:rsidP="0073245D">
      <w:pPr>
        <w:jc w:val="both"/>
        <w:rPr>
          <w:color w:val="000000"/>
          <w:lang w:eastAsia="lt-LT"/>
        </w:rPr>
      </w:pPr>
      <w:r w:rsidRPr="007742FC">
        <w:rPr>
          <w:color w:val="000000"/>
          <w:lang w:eastAsia="lt-LT"/>
        </w:rPr>
        <w:t> </w:t>
      </w:r>
    </w:p>
    <w:p w14:paraId="644E729F" w14:textId="77777777" w:rsidR="0073245D" w:rsidRPr="007742FC" w:rsidRDefault="0073245D" w:rsidP="0073245D">
      <w:pPr>
        <w:jc w:val="both"/>
        <w:rPr>
          <w:color w:val="000000"/>
          <w:lang w:eastAsia="lt-LT"/>
        </w:rPr>
      </w:pPr>
      <w:r w:rsidRPr="007742FC">
        <w:rPr>
          <w:color w:val="000000"/>
          <w:lang w:eastAsia="lt-LT"/>
        </w:rPr>
        <w:t>Planuojama darbų pradžia __________________, pabaiga ________________.</w:t>
      </w:r>
    </w:p>
    <w:p w14:paraId="3090204B" w14:textId="77777777" w:rsidR="0073245D" w:rsidRPr="007742FC" w:rsidRDefault="0073245D" w:rsidP="0073245D">
      <w:pPr>
        <w:ind w:firstLine="2700"/>
        <w:jc w:val="both"/>
        <w:rPr>
          <w:color w:val="000000"/>
          <w:lang w:eastAsia="lt-LT"/>
        </w:rPr>
      </w:pPr>
      <w:r w:rsidRPr="0051228E">
        <w:rPr>
          <w:color w:val="000000"/>
          <w:sz w:val="22"/>
          <w:szCs w:val="22"/>
          <w:lang w:eastAsia="lt-LT"/>
        </w:rPr>
        <w:t>(data)                                     (data)</w:t>
      </w:r>
    </w:p>
    <w:p w14:paraId="2433B19E" w14:textId="77777777" w:rsidR="0073245D" w:rsidRPr="007742FC" w:rsidRDefault="0073245D" w:rsidP="0073245D">
      <w:pPr>
        <w:jc w:val="both"/>
        <w:rPr>
          <w:color w:val="000000"/>
          <w:lang w:eastAsia="lt-LT"/>
        </w:rPr>
      </w:pPr>
      <w:r w:rsidRPr="007742FC">
        <w:rPr>
          <w:color w:val="000000"/>
          <w:lang w:eastAsia="lt-LT"/>
        </w:rPr>
        <w:t>PRIDEDAMA:</w:t>
      </w:r>
    </w:p>
    <w:p w14:paraId="05F05922" w14:textId="13EA4392" w:rsidR="0073245D" w:rsidRPr="007742FC" w:rsidRDefault="0073245D" w:rsidP="0073245D">
      <w:pPr>
        <w:jc w:val="both"/>
        <w:rPr>
          <w:color w:val="000000"/>
          <w:lang w:eastAsia="lt-LT"/>
        </w:rPr>
      </w:pPr>
      <w:r w:rsidRPr="007742FC">
        <w:rPr>
          <w:color w:val="000000"/>
          <w:lang w:eastAsia="lt-LT"/>
        </w:rPr>
        <w:t>1. Kapavietės įrengimo, pertvarkymo planas (schema) su jame pažymėtais projektuojamais kapavietės statiniais, jų matmenimis, kapavietės aptvėrimo matmenimis, ___ lapas (-ų).</w:t>
      </w:r>
    </w:p>
    <w:p w14:paraId="7098203A" w14:textId="77777777" w:rsidR="0073245D" w:rsidRPr="007742FC" w:rsidRDefault="0073245D" w:rsidP="0073245D">
      <w:pPr>
        <w:jc w:val="both"/>
        <w:rPr>
          <w:color w:val="000000"/>
          <w:lang w:eastAsia="lt-LT"/>
        </w:rPr>
      </w:pPr>
      <w:r w:rsidRPr="007742FC">
        <w:rPr>
          <w:color w:val="000000"/>
          <w:lang w:eastAsia="lt-LT"/>
        </w:rPr>
        <w:t>2. Sutarties, sudarytos su kapavietės įrengimo, pertvarkymo, remonto paslaugų teikėju, verslo liudijimo kopijos,___ lapas (-ų).</w:t>
      </w:r>
    </w:p>
    <w:p w14:paraId="171937BA" w14:textId="12F380CA" w:rsidR="0073245D" w:rsidRPr="007742FC" w:rsidRDefault="0073245D" w:rsidP="0073245D">
      <w:pPr>
        <w:jc w:val="both"/>
        <w:rPr>
          <w:color w:val="000000"/>
          <w:lang w:eastAsia="lt-LT"/>
        </w:rPr>
      </w:pPr>
      <w:r w:rsidRPr="007742FC">
        <w:rPr>
          <w:color w:val="000000"/>
          <w:lang w:eastAsia="lt-LT"/>
        </w:rPr>
        <w:t xml:space="preserve">3. Rašytinis Seniūno sutikimas </w:t>
      </w:r>
      <w:r w:rsidR="00175DB6">
        <w:rPr>
          <w:color w:val="000000"/>
          <w:lang w:eastAsia="lt-LT"/>
        </w:rPr>
        <w:t xml:space="preserve">pakeisti </w:t>
      </w:r>
      <w:r w:rsidRPr="007742FC">
        <w:rPr>
          <w:color w:val="000000"/>
          <w:lang w:eastAsia="lt-LT"/>
        </w:rPr>
        <w:t>kapavietės rib</w:t>
      </w:r>
      <w:r w:rsidR="00175DB6">
        <w:rPr>
          <w:color w:val="000000"/>
          <w:lang w:eastAsia="lt-LT"/>
        </w:rPr>
        <w:t>as</w:t>
      </w:r>
      <w:r w:rsidRPr="007742FC">
        <w:rPr>
          <w:color w:val="000000"/>
          <w:lang w:eastAsia="lt-LT"/>
        </w:rPr>
        <w:t>, ___ lapas (-ų).</w:t>
      </w:r>
    </w:p>
    <w:p w14:paraId="472ABDDC" w14:textId="009A097D" w:rsidR="0073245D" w:rsidRPr="007742FC" w:rsidRDefault="0073245D" w:rsidP="0073245D">
      <w:pPr>
        <w:jc w:val="both"/>
        <w:rPr>
          <w:color w:val="000000"/>
          <w:lang w:eastAsia="lt-LT"/>
        </w:rPr>
      </w:pPr>
      <w:r w:rsidRPr="007742FC">
        <w:rPr>
          <w:color w:val="000000"/>
          <w:lang w:eastAsia="lt-LT"/>
        </w:rPr>
        <w:t>4. Kultūros paveldo departamento prie Kultūros ministerijos teritorinio padalinio pritarimas (kai norima vykdyti kapavietės</w:t>
      </w:r>
      <w:r w:rsidR="00175DB6">
        <w:rPr>
          <w:color w:val="000000"/>
          <w:lang w:eastAsia="lt-LT"/>
        </w:rPr>
        <w:t xml:space="preserve"> </w:t>
      </w:r>
      <w:r w:rsidRPr="007742FC">
        <w:rPr>
          <w:color w:val="000000"/>
          <w:lang w:eastAsia="lt-LT"/>
        </w:rPr>
        <w:t>pertvarkymo darbus į Kultūros vertybių registrą įrašytose kapinėse ar kapuose).</w:t>
      </w:r>
    </w:p>
    <w:p w14:paraId="4DC2809B" w14:textId="77777777" w:rsidR="0073245D" w:rsidRPr="007742FC" w:rsidRDefault="0073245D" w:rsidP="0073245D">
      <w:pPr>
        <w:jc w:val="both"/>
        <w:rPr>
          <w:color w:val="000000"/>
          <w:lang w:eastAsia="lt-LT"/>
        </w:rPr>
      </w:pPr>
      <w:r w:rsidRPr="007742FC">
        <w:rPr>
          <w:color w:val="000000"/>
          <w:lang w:eastAsia="lt-LT"/>
        </w:rPr>
        <w:t>Kapavietės įrengimo, pertvarkymo, remonto metu susidariusias atliekas:</w:t>
      </w:r>
    </w:p>
    <w:p w14:paraId="39CC926D" w14:textId="19563745" w:rsidR="0073245D" w:rsidRDefault="0073245D" w:rsidP="0051228E">
      <w:pPr>
        <w:rPr>
          <w:color w:val="000000"/>
          <w:lang w:eastAsia="lt-LT"/>
        </w:rPr>
      </w:pPr>
      <w:r w:rsidRPr="007742FC">
        <w:rPr>
          <w:color w:val="000000"/>
          <w:lang w:eastAsia="lt-LT"/>
        </w:rPr>
        <w:t>1. perduosiu atliekų vežėjui ________________________________________________________</w:t>
      </w:r>
      <w:r w:rsidR="0051228E">
        <w:rPr>
          <w:color w:val="000000"/>
          <w:lang w:eastAsia="lt-LT"/>
        </w:rPr>
        <w:t>;</w:t>
      </w:r>
    </w:p>
    <w:p w14:paraId="53E5B012" w14:textId="77777777" w:rsidR="0051228E" w:rsidRPr="0051228E" w:rsidRDefault="0051228E" w:rsidP="0051228E">
      <w:pPr>
        <w:jc w:val="center"/>
        <w:rPr>
          <w:color w:val="000000"/>
          <w:sz w:val="22"/>
          <w:szCs w:val="22"/>
          <w:lang w:eastAsia="lt-LT"/>
        </w:rPr>
      </w:pPr>
      <w:r w:rsidRPr="0051228E">
        <w:rPr>
          <w:color w:val="000000"/>
          <w:sz w:val="22"/>
          <w:szCs w:val="22"/>
          <w:lang w:eastAsia="lt-LT"/>
        </w:rPr>
        <w:t>(atliekų vežėjo pavadinimas)</w:t>
      </w:r>
    </w:p>
    <w:p w14:paraId="1EDB693A" w14:textId="2A8C4616" w:rsidR="0073245D" w:rsidRPr="007742FC" w:rsidRDefault="0073245D" w:rsidP="0073245D">
      <w:pPr>
        <w:rPr>
          <w:color w:val="000000"/>
          <w:lang w:eastAsia="lt-LT"/>
        </w:rPr>
      </w:pPr>
      <w:r w:rsidRPr="007742FC">
        <w:rPr>
          <w:color w:val="000000"/>
          <w:lang w:eastAsia="lt-LT"/>
        </w:rPr>
        <w:t>2. perduosiu atliekų tvarkytojui (naudotojui) ___________________________________________</w:t>
      </w:r>
      <w:r w:rsidR="0051228E">
        <w:rPr>
          <w:color w:val="000000"/>
          <w:lang w:eastAsia="lt-LT"/>
        </w:rPr>
        <w:t>;</w:t>
      </w:r>
    </w:p>
    <w:p w14:paraId="62609BD4" w14:textId="77777777" w:rsidR="0073245D" w:rsidRPr="0051228E" w:rsidRDefault="0073245D" w:rsidP="0073245D">
      <w:pPr>
        <w:ind w:firstLine="4200"/>
        <w:jc w:val="both"/>
        <w:rPr>
          <w:color w:val="000000"/>
          <w:sz w:val="22"/>
          <w:szCs w:val="22"/>
          <w:lang w:eastAsia="lt-LT"/>
        </w:rPr>
      </w:pPr>
      <w:r w:rsidRPr="0051228E">
        <w:rPr>
          <w:color w:val="000000"/>
          <w:sz w:val="22"/>
          <w:szCs w:val="22"/>
          <w:lang w:eastAsia="lt-LT"/>
        </w:rPr>
        <w:t>(atliekų tvarkytojo (naudotojo) pavadinimas)</w:t>
      </w:r>
    </w:p>
    <w:p w14:paraId="4FBDD51E" w14:textId="71A55653" w:rsidR="0073245D" w:rsidRPr="007742FC" w:rsidRDefault="0073245D" w:rsidP="0051228E">
      <w:pPr>
        <w:rPr>
          <w:color w:val="000000"/>
          <w:lang w:eastAsia="lt-LT"/>
        </w:rPr>
      </w:pPr>
      <w:r w:rsidRPr="007742FC">
        <w:rPr>
          <w:color w:val="000000"/>
          <w:lang w:eastAsia="lt-LT"/>
        </w:rPr>
        <w:t>3. sutvarkysiu kitu</w:t>
      </w:r>
      <w:r w:rsidR="0051228E">
        <w:rPr>
          <w:color w:val="000000"/>
          <w:lang w:eastAsia="lt-LT"/>
        </w:rPr>
        <w:t xml:space="preserve"> </w:t>
      </w:r>
      <w:r w:rsidRPr="007742FC">
        <w:rPr>
          <w:color w:val="000000"/>
          <w:lang w:eastAsia="lt-LT"/>
        </w:rPr>
        <w:t>būdu___________________________________________________________</w:t>
      </w:r>
      <w:r w:rsidR="0051228E">
        <w:rPr>
          <w:color w:val="000000"/>
          <w:lang w:eastAsia="lt-LT"/>
        </w:rPr>
        <w:t xml:space="preserve"> ;</w:t>
      </w:r>
    </w:p>
    <w:p w14:paraId="40A5BCCF" w14:textId="77777777" w:rsidR="0073245D" w:rsidRPr="0051228E" w:rsidRDefault="0073245D" w:rsidP="0073245D">
      <w:pPr>
        <w:jc w:val="center"/>
        <w:rPr>
          <w:color w:val="000000"/>
          <w:sz w:val="22"/>
          <w:szCs w:val="22"/>
          <w:lang w:eastAsia="lt-LT"/>
        </w:rPr>
      </w:pPr>
      <w:r w:rsidRPr="0051228E">
        <w:rPr>
          <w:color w:val="000000"/>
          <w:sz w:val="22"/>
          <w:szCs w:val="22"/>
          <w:lang w:eastAsia="lt-LT"/>
        </w:rPr>
        <w:t>(nurodyti, kaip numatyta sutvarkyti susidariusias atliekas)</w:t>
      </w:r>
    </w:p>
    <w:p w14:paraId="605DE0C9" w14:textId="66E63719" w:rsidR="0073245D" w:rsidRPr="007742FC" w:rsidRDefault="0073245D" w:rsidP="0051228E">
      <w:pPr>
        <w:rPr>
          <w:color w:val="000000"/>
          <w:lang w:eastAsia="lt-LT"/>
        </w:rPr>
      </w:pPr>
      <w:r w:rsidRPr="007742FC">
        <w:rPr>
          <w:color w:val="000000"/>
          <w:lang w:eastAsia="lt-LT"/>
        </w:rPr>
        <w:t>Pašalinsiu pažeidimus ar atlyginsiu žalą, padarytą kapinėms, kitoms kapavietėms, vykdant</w:t>
      </w:r>
      <w:r w:rsidR="0051228E">
        <w:rPr>
          <w:color w:val="000000"/>
          <w:lang w:eastAsia="lt-LT"/>
        </w:rPr>
        <w:t xml:space="preserve"> </w:t>
      </w:r>
      <w:r w:rsidRPr="007742FC">
        <w:rPr>
          <w:color w:val="000000"/>
          <w:lang w:eastAsia="lt-LT"/>
        </w:rPr>
        <w:t>kapavietės sutvarkymo darbus.</w:t>
      </w:r>
    </w:p>
    <w:p w14:paraId="0C855C9C" w14:textId="1D375FAA" w:rsidR="0073245D" w:rsidRPr="007742FC" w:rsidRDefault="0073245D" w:rsidP="0073245D">
      <w:pPr>
        <w:rPr>
          <w:color w:val="000000"/>
          <w:lang w:eastAsia="lt-LT"/>
        </w:rPr>
      </w:pPr>
      <w:r w:rsidRPr="007742FC">
        <w:rPr>
          <w:color w:val="000000"/>
          <w:lang w:eastAsia="lt-LT"/>
        </w:rPr>
        <w:t>Prašymą</w:t>
      </w:r>
      <w:r w:rsidR="0051228E">
        <w:rPr>
          <w:color w:val="000000"/>
          <w:lang w:eastAsia="lt-LT"/>
        </w:rPr>
        <w:t xml:space="preserve"> </w:t>
      </w:r>
      <w:r w:rsidRPr="007742FC">
        <w:rPr>
          <w:color w:val="000000"/>
          <w:lang w:eastAsia="lt-LT"/>
        </w:rPr>
        <w:t>pateikė              ______________       ________________________________</w:t>
      </w:r>
    </w:p>
    <w:p w14:paraId="733E7B20" w14:textId="77777777" w:rsidR="0073245D" w:rsidRPr="0051228E" w:rsidRDefault="0073245D" w:rsidP="0073245D">
      <w:pPr>
        <w:ind w:firstLine="2800"/>
        <w:rPr>
          <w:color w:val="000000"/>
          <w:sz w:val="22"/>
          <w:szCs w:val="22"/>
          <w:lang w:eastAsia="lt-LT"/>
        </w:rPr>
      </w:pPr>
      <w:r w:rsidRPr="0051228E">
        <w:rPr>
          <w:color w:val="000000"/>
          <w:sz w:val="22"/>
          <w:szCs w:val="22"/>
          <w:lang w:eastAsia="lt-LT"/>
        </w:rPr>
        <w:t>(parašas)                                       (vardas ir pavardė)</w:t>
      </w:r>
    </w:p>
    <w:p w14:paraId="3F066C24" w14:textId="2ED3AFFB" w:rsidR="0073245D" w:rsidRPr="0051228E" w:rsidRDefault="0073245D" w:rsidP="0073245D">
      <w:pPr>
        <w:rPr>
          <w:color w:val="000000"/>
          <w:sz w:val="22"/>
          <w:szCs w:val="22"/>
          <w:lang w:eastAsia="lt-LT"/>
        </w:rPr>
      </w:pPr>
      <w:r w:rsidRPr="0051228E">
        <w:rPr>
          <w:color w:val="000000"/>
          <w:sz w:val="22"/>
          <w:szCs w:val="22"/>
          <w:lang w:eastAsia="lt-LT"/>
        </w:rPr>
        <w:t>_________________________________________________________________</w:t>
      </w:r>
    </w:p>
    <w:p w14:paraId="79415E84" w14:textId="3E8C7987" w:rsidR="00635A6B" w:rsidRPr="00C545F6" w:rsidRDefault="0073245D" w:rsidP="00C545F6">
      <w:pPr>
        <w:rPr>
          <w:color w:val="000000"/>
          <w:sz w:val="22"/>
          <w:szCs w:val="22"/>
          <w:lang w:eastAsia="lt-LT"/>
        </w:rPr>
      </w:pPr>
      <w:r w:rsidRPr="00A85A98">
        <w:rPr>
          <w:color w:val="000000"/>
          <w:sz w:val="22"/>
          <w:szCs w:val="22"/>
          <w:lang w:eastAsia="lt-LT"/>
        </w:rPr>
        <w:t>(atsakingo už kapavietės (kapo) priežiūrą asmens vardas, pavardė, adresas, telefono numeris)</w:t>
      </w:r>
    </w:p>
    <w:p w14:paraId="160405E3" w14:textId="06169C82" w:rsidR="00F06BF3" w:rsidRDefault="00635A6B" w:rsidP="005B4DD2">
      <w:pPr>
        <w:ind w:left="2160" w:firstLine="720"/>
        <w:jc w:val="both"/>
        <w:rPr>
          <w:spacing w:val="-3"/>
          <w:lang w:eastAsia="lt-LT"/>
        </w:rPr>
      </w:pPr>
      <w:r w:rsidRPr="00635A6B">
        <w:rPr>
          <w:spacing w:val="-3"/>
          <w:lang w:eastAsia="lt-LT"/>
        </w:rPr>
        <w:t>____________________________</w:t>
      </w:r>
    </w:p>
    <w:p w14:paraId="7C250478" w14:textId="77777777" w:rsidR="0073245D" w:rsidRPr="007742FC" w:rsidRDefault="0073245D" w:rsidP="0073245D">
      <w:pPr>
        <w:rPr>
          <w:color w:val="000000"/>
          <w:lang w:eastAsia="lt-LT"/>
        </w:rPr>
        <w:sectPr w:rsidR="0073245D" w:rsidRPr="007742FC" w:rsidSect="00525E27">
          <w:pgSz w:w="11906" w:h="16838" w:code="9"/>
          <w:pgMar w:top="1134" w:right="567" w:bottom="1134" w:left="1701" w:header="567" w:footer="567" w:gutter="0"/>
          <w:cols w:space="1296"/>
          <w:docGrid w:linePitch="360"/>
        </w:sectPr>
      </w:pPr>
    </w:p>
    <w:p w14:paraId="33297CC2" w14:textId="00F8B10D" w:rsidR="0073245D" w:rsidRPr="007742FC" w:rsidRDefault="0073245D" w:rsidP="00C545F6">
      <w:pPr>
        <w:ind w:left="11199"/>
        <w:jc w:val="both"/>
        <w:rPr>
          <w:rFonts w:eastAsia="Arial Unicode MS"/>
          <w:sz w:val="20"/>
          <w:szCs w:val="20"/>
          <w:lang w:eastAsia="lt-LT"/>
        </w:rPr>
      </w:pPr>
      <w:bookmarkStart w:id="6" w:name="_Hlk163748666"/>
      <w:r w:rsidRPr="007742FC">
        <w:rPr>
          <w:rFonts w:eastAsia="Arial Unicode MS"/>
          <w:sz w:val="20"/>
          <w:szCs w:val="20"/>
          <w:lang w:eastAsia="lt-LT"/>
        </w:rPr>
        <w:lastRenderedPageBreak/>
        <w:t>Šilutės rajono savivaldybės kapinių</w:t>
      </w:r>
    </w:p>
    <w:p w14:paraId="59A40068" w14:textId="5FACEBB4" w:rsidR="0073245D" w:rsidRPr="007742FC" w:rsidRDefault="0073245D" w:rsidP="00C545F6">
      <w:pPr>
        <w:ind w:left="11199"/>
        <w:jc w:val="both"/>
        <w:rPr>
          <w:rFonts w:eastAsia="Arial Unicode MS"/>
          <w:sz w:val="20"/>
          <w:szCs w:val="20"/>
          <w:lang w:eastAsia="lt-LT"/>
        </w:rPr>
      </w:pPr>
      <w:r w:rsidRPr="007742FC">
        <w:rPr>
          <w:rFonts w:eastAsia="Arial Unicode MS"/>
          <w:sz w:val="20"/>
          <w:szCs w:val="20"/>
          <w:lang w:eastAsia="lt-LT"/>
        </w:rPr>
        <w:t>prižiūrėtojo kaupiamų duomenų</w:t>
      </w:r>
    </w:p>
    <w:p w14:paraId="03B07F22" w14:textId="02B7D552" w:rsidR="0073245D" w:rsidRPr="007742FC" w:rsidRDefault="0073245D" w:rsidP="00C545F6">
      <w:pPr>
        <w:ind w:left="11199"/>
        <w:jc w:val="both"/>
        <w:rPr>
          <w:rFonts w:eastAsia="Arial Unicode MS"/>
          <w:sz w:val="20"/>
          <w:szCs w:val="20"/>
          <w:lang w:eastAsia="lt-LT"/>
        </w:rPr>
      </w:pPr>
      <w:r w:rsidRPr="007742FC">
        <w:rPr>
          <w:rFonts w:eastAsia="Arial Unicode MS"/>
          <w:sz w:val="20"/>
          <w:szCs w:val="20"/>
          <w:lang w:eastAsia="lt-LT"/>
        </w:rPr>
        <w:t>tvarkymo sąlygų aprašo</w:t>
      </w:r>
    </w:p>
    <w:p w14:paraId="2509FDAA" w14:textId="398B2BD3" w:rsidR="0073245D" w:rsidRPr="007742FC" w:rsidRDefault="000A1BCC" w:rsidP="00C545F6">
      <w:pPr>
        <w:ind w:left="11199"/>
        <w:jc w:val="both"/>
        <w:rPr>
          <w:sz w:val="20"/>
          <w:szCs w:val="20"/>
          <w:lang w:eastAsia="lt-LT"/>
        </w:rPr>
      </w:pPr>
      <w:r>
        <w:rPr>
          <w:sz w:val="20"/>
          <w:szCs w:val="20"/>
          <w:lang w:eastAsia="lt-LT"/>
        </w:rPr>
        <w:t xml:space="preserve">4 </w:t>
      </w:r>
      <w:r w:rsidR="0073245D" w:rsidRPr="007742FC">
        <w:rPr>
          <w:sz w:val="20"/>
          <w:szCs w:val="20"/>
          <w:lang w:eastAsia="lt-LT"/>
        </w:rPr>
        <w:t>priedas</w:t>
      </w:r>
    </w:p>
    <w:p w14:paraId="0B553316" w14:textId="77777777" w:rsidR="0073245D" w:rsidRPr="007742FC" w:rsidRDefault="0073245D" w:rsidP="00455CFF">
      <w:pPr>
        <w:jc w:val="center"/>
      </w:pPr>
    </w:p>
    <w:p w14:paraId="50E02D87" w14:textId="77777777" w:rsidR="00455CFF" w:rsidRPr="00455CFF" w:rsidRDefault="00455CFF" w:rsidP="00455CFF">
      <w:pPr>
        <w:widowControl w:val="0"/>
        <w:jc w:val="center"/>
        <w:rPr>
          <w:b/>
          <w:sz w:val="18"/>
          <w:szCs w:val="18"/>
          <w:lang w:eastAsia="ar-SA"/>
        </w:rPr>
      </w:pPr>
      <w:r w:rsidRPr="00455CFF">
        <w:rPr>
          <w:b/>
          <w:sz w:val="18"/>
          <w:szCs w:val="18"/>
          <w:lang w:eastAsia="ar-SA"/>
        </w:rPr>
        <w:t>(Laidojimų ir kapaviečių statinių registravimo žurnalo forma)</w:t>
      </w:r>
    </w:p>
    <w:p w14:paraId="433F80D7" w14:textId="77777777" w:rsidR="00455CFF" w:rsidRPr="00455CFF" w:rsidRDefault="00455CFF" w:rsidP="00455CFF">
      <w:pPr>
        <w:widowControl w:val="0"/>
        <w:jc w:val="center"/>
        <w:rPr>
          <w:b/>
          <w:sz w:val="18"/>
          <w:szCs w:val="18"/>
          <w:lang w:eastAsia="ar-SA"/>
        </w:rPr>
      </w:pPr>
    </w:p>
    <w:p w14:paraId="763E880D" w14:textId="77777777" w:rsidR="00455CFF" w:rsidRPr="00455CFF" w:rsidRDefault="00455CFF" w:rsidP="00455CFF">
      <w:pPr>
        <w:widowControl w:val="0"/>
        <w:jc w:val="center"/>
        <w:rPr>
          <w:sz w:val="18"/>
          <w:szCs w:val="18"/>
          <w:lang w:eastAsia="ar-SA"/>
        </w:rPr>
      </w:pPr>
      <w:r w:rsidRPr="00455CFF">
        <w:rPr>
          <w:sz w:val="18"/>
          <w:szCs w:val="18"/>
          <w:lang w:eastAsia="ar-SA"/>
        </w:rPr>
        <w:t>_________________________________________________________________________________________________________________________</w:t>
      </w:r>
    </w:p>
    <w:p w14:paraId="57F653A8" w14:textId="77777777" w:rsidR="00455CFF" w:rsidRPr="00455CFF" w:rsidRDefault="00455CFF" w:rsidP="00455CFF">
      <w:pPr>
        <w:widowControl w:val="0"/>
        <w:jc w:val="center"/>
        <w:rPr>
          <w:sz w:val="18"/>
          <w:szCs w:val="18"/>
          <w:lang w:eastAsia="ar-SA"/>
        </w:rPr>
      </w:pPr>
      <w:r w:rsidRPr="00455CFF">
        <w:rPr>
          <w:sz w:val="18"/>
          <w:szCs w:val="18"/>
          <w:lang w:eastAsia="ar-SA"/>
        </w:rPr>
        <w:t>(kapinių pavadinimas, adresas)</w:t>
      </w:r>
    </w:p>
    <w:p w14:paraId="1FF43477" w14:textId="77777777" w:rsidR="00455CFF" w:rsidRPr="00455CFF" w:rsidRDefault="00455CFF" w:rsidP="00455CFF">
      <w:pPr>
        <w:widowControl w:val="0"/>
        <w:jc w:val="center"/>
        <w:rPr>
          <w:sz w:val="18"/>
          <w:szCs w:val="18"/>
          <w:lang w:eastAsia="ar-SA"/>
        </w:rPr>
      </w:pPr>
    </w:p>
    <w:p w14:paraId="768D8A4D" w14:textId="77777777" w:rsidR="00455CFF" w:rsidRPr="00455CFF" w:rsidRDefault="00455CFF" w:rsidP="00455CFF">
      <w:pPr>
        <w:widowControl w:val="0"/>
        <w:jc w:val="center"/>
        <w:rPr>
          <w:b/>
          <w:bCs/>
          <w:lang w:eastAsia="ar-SA"/>
        </w:rPr>
      </w:pPr>
      <w:r w:rsidRPr="00455CFF">
        <w:rPr>
          <w:b/>
          <w:bCs/>
          <w:lang w:eastAsia="ar-SA"/>
        </w:rPr>
        <w:t>LAIDOJIMŲ IR KAPAVIEČIŲ STATINIŲ REGISTRAVIMO ŽURNALAS</w:t>
      </w:r>
    </w:p>
    <w:p w14:paraId="2EFF9A58" w14:textId="77777777" w:rsidR="00455CFF" w:rsidRPr="00455CFF" w:rsidRDefault="00455CFF" w:rsidP="00455CFF">
      <w:pPr>
        <w:widowControl w:val="0"/>
        <w:jc w:val="center"/>
        <w:rPr>
          <w:b/>
          <w:bCs/>
          <w:sz w:val="18"/>
          <w:szCs w:val="18"/>
          <w:lang w:eastAsia="ar-SA"/>
        </w:rPr>
      </w:pPr>
    </w:p>
    <w:p w14:paraId="1ED0EAE0" w14:textId="77777777" w:rsidR="00455CFF" w:rsidRPr="00455CFF" w:rsidRDefault="00455CFF" w:rsidP="00455CFF">
      <w:pPr>
        <w:widowControl w:val="0"/>
        <w:jc w:val="center"/>
        <w:rPr>
          <w:sz w:val="18"/>
          <w:szCs w:val="18"/>
          <w:lang w:eastAsia="ar-SA"/>
        </w:rPr>
      </w:pPr>
      <w:r w:rsidRPr="00455CFF">
        <w:rPr>
          <w:sz w:val="18"/>
          <w:szCs w:val="18"/>
          <w:lang w:eastAsia="ar-SA"/>
        </w:rPr>
        <w:t>_____________________________________________________________</w:t>
      </w:r>
    </w:p>
    <w:p w14:paraId="4FCF6319" w14:textId="77777777" w:rsidR="00455CFF" w:rsidRPr="00455CFF" w:rsidRDefault="00455CFF" w:rsidP="00455CFF">
      <w:pPr>
        <w:widowControl w:val="0"/>
        <w:jc w:val="center"/>
        <w:rPr>
          <w:sz w:val="18"/>
          <w:szCs w:val="18"/>
          <w:lang w:eastAsia="ar-SA"/>
        </w:rPr>
      </w:pPr>
      <w:r w:rsidRPr="00455CFF">
        <w:rPr>
          <w:sz w:val="18"/>
          <w:szCs w:val="18"/>
          <w:lang w:eastAsia="ar-SA"/>
        </w:rPr>
        <w:t>(kapinių prižiūrėtojo pavadinimas arba vardas, pavardė)</w:t>
      </w:r>
    </w:p>
    <w:p w14:paraId="62199A1C" w14:textId="77777777" w:rsidR="00455CFF" w:rsidRPr="00455CFF" w:rsidRDefault="00455CFF" w:rsidP="00455CFF">
      <w:pPr>
        <w:widowControl w:val="0"/>
        <w:jc w:val="both"/>
        <w:rPr>
          <w:b/>
          <w:sz w:val="18"/>
          <w:szCs w:val="18"/>
          <w:lang w:eastAsia="ar-SA"/>
        </w:rPr>
      </w:pPr>
    </w:p>
    <w:tbl>
      <w:tblPr>
        <w:tblW w:w="145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
        <w:gridCol w:w="982"/>
        <w:gridCol w:w="822"/>
        <w:gridCol w:w="686"/>
        <w:gridCol w:w="1098"/>
        <w:gridCol w:w="1098"/>
        <w:gridCol w:w="975"/>
        <w:gridCol w:w="1415"/>
        <w:gridCol w:w="1870"/>
        <w:gridCol w:w="1233"/>
        <w:gridCol w:w="960"/>
        <w:gridCol w:w="1233"/>
        <w:gridCol w:w="1645"/>
      </w:tblGrid>
      <w:tr w:rsidR="00455CFF" w:rsidRPr="00455CFF" w14:paraId="3FF37C5A" w14:textId="77777777" w:rsidTr="00C545F6">
        <w:trPr>
          <w:trHeight w:val="259"/>
        </w:trPr>
        <w:tc>
          <w:tcPr>
            <w:tcW w:w="521" w:type="dxa"/>
            <w:vMerge w:val="restar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hideMark/>
          </w:tcPr>
          <w:p w14:paraId="0B3A10D2" w14:textId="77777777" w:rsidR="00455CFF" w:rsidRPr="00455CFF" w:rsidRDefault="00455CFF" w:rsidP="00455CFF">
            <w:pPr>
              <w:widowControl w:val="0"/>
              <w:jc w:val="both"/>
              <w:rPr>
                <w:sz w:val="18"/>
                <w:szCs w:val="18"/>
                <w:lang w:eastAsia="ar-SA"/>
              </w:rPr>
            </w:pPr>
            <w:r w:rsidRPr="00455CFF">
              <w:rPr>
                <w:sz w:val="18"/>
                <w:szCs w:val="18"/>
                <w:lang w:eastAsia="ar-SA"/>
              </w:rPr>
              <w:t>Eil. Nr.</w:t>
            </w:r>
          </w:p>
        </w:tc>
        <w:tc>
          <w:tcPr>
            <w:tcW w:w="7076" w:type="dxa"/>
            <w:gridSpan w:val="7"/>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hideMark/>
          </w:tcPr>
          <w:p w14:paraId="4DA40A4D" w14:textId="77777777" w:rsidR="00455CFF" w:rsidRPr="00455CFF" w:rsidRDefault="00455CFF" w:rsidP="00455CFF">
            <w:pPr>
              <w:widowControl w:val="0"/>
              <w:jc w:val="both"/>
              <w:rPr>
                <w:sz w:val="18"/>
                <w:szCs w:val="18"/>
                <w:lang w:eastAsia="ar-SA"/>
              </w:rPr>
            </w:pPr>
            <w:r w:rsidRPr="00455CFF">
              <w:rPr>
                <w:sz w:val="18"/>
                <w:szCs w:val="18"/>
                <w:lang w:eastAsia="ar-SA"/>
              </w:rPr>
              <w:t>Palaidotas asmuo</w:t>
            </w:r>
          </w:p>
        </w:tc>
        <w:tc>
          <w:tcPr>
            <w:tcW w:w="1870" w:type="dxa"/>
            <w:vMerge w:val="restar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hideMark/>
          </w:tcPr>
          <w:p w14:paraId="292C06CA" w14:textId="77777777" w:rsidR="00455CFF" w:rsidRPr="00455CFF" w:rsidRDefault="00455CFF" w:rsidP="00B44D30">
            <w:pPr>
              <w:widowControl w:val="0"/>
              <w:jc w:val="center"/>
              <w:rPr>
                <w:sz w:val="18"/>
                <w:szCs w:val="18"/>
                <w:lang w:eastAsia="ar-SA"/>
              </w:rPr>
            </w:pPr>
            <w:r w:rsidRPr="00455CFF">
              <w:rPr>
                <w:sz w:val="18"/>
                <w:szCs w:val="18"/>
                <w:lang w:eastAsia="ar-SA"/>
              </w:rPr>
              <w:t>Laidojančio asmens arba kito asmens, atsakingo už kapavietės ar kolumbariumo nišos priežiūrą: fizinio asmens vardas, pavardė, nuolatinės gyvenamosios vietos adresas, telefono ryšio numeris ir elektroninis paštas, jeigu jį turi; juridinio asmens pavadinimas, teisinė forma, kodas, buveinė, telefono ryšio numeris ir elektroninis paštas</w:t>
            </w:r>
          </w:p>
        </w:tc>
        <w:tc>
          <w:tcPr>
            <w:tcW w:w="1233" w:type="dxa"/>
            <w:vMerge w:val="restar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hideMark/>
          </w:tcPr>
          <w:p w14:paraId="190D2C8E" w14:textId="77777777" w:rsidR="00455CFF" w:rsidRPr="00455CFF" w:rsidRDefault="00455CFF" w:rsidP="00B44D30">
            <w:pPr>
              <w:widowControl w:val="0"/>
              <w:jc w:val="center"/>
              <w:rPr>
                <w:sz w:val="18"/>
                <w:szCs w:val="18"/>
                <w:lang w:eastAsia="ar-SA"/>
              </w:rPr>
            </w:pPr>
            <w:r w:rsidRPr="00455CFF">
              <w:rPr>
                <w:sz w:val="18"/>
                <w:szCs w:val="18"/>
                <w:lang w:eastAsia="ar-SA"/>
              </w:rPr>
              <w:t>Kapavietės statiniai, jų statymo ir rekonstravimo datos, kitų paminklų, antkapių ir kapavietės aptvėrimo įrengimo datos</w:t>
            </w:r>
          </w:p>
        </w:tc>
        <w:tc>
          <w:tcPr>
            <w:tcW w:w="960" w:type="dxa"/>
            <w:vMerge w:val="restar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hideMark/>
          </w:tcPr>
          <w:p w14:paraId="29730DC4" w14:textId="77777777" w:rsidR="00455CFF" w:rsidRPr="00455CFF" w:rsidRDefault="00455CFF" w:rsidP="00B44D30">
            <w:pPr>
              <w:widowControl w:val="0"/>
              <w:jc w:val="center"/>
              <w:rPr>
                <w:sz w:val="18"/>
                <w:szCs w:val="18"/>
                <w:lang w:eastAsia="ar-SA"/>
              </w:rPr>
            </w:pPr>
            <w:r w:rsidRPr="00455CFF">
              <w:rPr>
                <w:sz w:val="18"/>
                <w:szCs w:val="18"/>
                <w:lang w:eastAsia="ar-SA"/>
              </w:rPr>
              <w:t>Unikalus kodas Kultūros vertybių registre</w:t>
            </w:r>
          </w:p>
        </w:tc>
        <w:tc>
          <w:tcPr>
            <w:tcW w:w="1233" w:type="dxa"/>
            <w:vMerge w:val="restar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hideMark/>
          </w:tcPr>
          <w:p w14:paraId="3DE3EB4D" w14:textId="1832065E" w:rsidR="00455CFF" w:rsidRPr="00455CFF" w:rsidRDefault="00455CFF" w:rsidP="00B44D30">
            <w:pPr>
              <w:widowControl w:val="0"/>
              <w:jc w:val="center"/>
              <w:rPr>
                <w:sz w:val="18"/>
                <w:szCs w:val="18"/>
                <w:lang w:eastAsia="ar-SA"/>
              </w:rPr>
            </w:pPr>
            <w:r w:rsidRPr="00455CFF">
              <w:rPr>
                <w:sz w:val="18"/>
                <w:szCs w:val="18"/>
                <w:lang w:eastAsia="ar-SA"/>
              </w:rPr>
              <w:t>Draudimo laidoti pagrindas, pradžia ir trukmė</w:t>
            </w:r>
          </w:p>
        </w:tc>
        <w:tc>
          <w:tcPr>
            <w:tcW w:w="1645" w:type="dxa"/>
            <w:vMerge w:val="restar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hideMark/>
          </w:tcPr>
          <w:p w14:paraId="6BC6AD4E" w14:textId="77777777" w:rsidR="00455CFF" w:rsidRPr="00455CFF" w:rsidRDefault="00455CFF" w:rsidP="00B44D30">
            <w:pPr>
              <w:widowControl w:val="0"/>
              <w:jc w:val="center"/>
              <w:rPr>
                <w:sz w:val="18"/>
                <w:szCs w:val="18"/>
                <w:lang w:eastAsia="ar-SA"/>
              </w:rPr>
            </w:pPr>
            <w:r w:rsidRPr="00455CFF">
              <w:rPr>
                <w:sz w:val="18"/>
                <w:szCs w:val="18"/>
                <w:lang w:eastAsia="ar-SA"/>
              </w:rPr>
              <w:t>Duomenis įregistravusio asmens pareigos, vardas, pavardė, parašas</w:t>
            </w:r>
          </w:p>
        </w:tc>
      </w:tr>
      <w:tr w:rsidR="00C545F6" w:rsidRPr="00455CFF" w14:paraId="351EC386" w14:textId="77777777" w:rsidTr="00C545F6">
        <w:trPr>
          <w:trHeight w:val="3740"/>
        </w:trPr>
        <w:tc>
          <w:tcPr>
            <w:tcW w:w="521" w:type="dxa"/>
            <w:vMerge/>
            <w:tcBorders>
              <w:top w:val="single" w:sz="4" w:space="0" w:color="auto"/>
              <w:left w:val="single" w:sz="4" w:space="0" w:color="auto"/>
              <w:bottom w:val="single" w:sz="4" w:space="0" w:color="auto"/>
              <w:right w:val="single" w:sz="4" w:space="0" w:color="auto"/>
            </w:tcBorders>
            <w:vAlign w:val="center"/>
            <w:hideMark/>
          </w:tcPr>
          <w:p w14:paraId="7AF65BA3" w14:textId="77777777" w:rsidR="00455CFF" w:rsidRPr="00455CFF" w:rsidRDefault="00455CFF" w:rsidP="00455CFF">
            <w:pPr>
              <w:widowControl w:val="0"/>
              <w:jc w:val="both"/>
              <w:rPr>
                <w:sz w:val="18"/>
                <w:szCs w:val="18"/>
                <w:lang w:eastAsia="ar-SA"/>
              </w:rPr>
            </w:pPr>
          </w:p>
        </w:tc>
        <w:tc>
          <w:tcPr>
            <w:tcW w:w="98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hideMark/>
          </w:tcPr>
          <w:p w14:paraId="58267F57" w14:textId="77777777" w:rsidR="00455CFF" w:rsidRPr="00455CFF" w:rsidRDefault="00455CFF" w:rsidP="00B44D30">
            <w:pPr>
              <w:widowControl w:val="0"/>
              <w:jc w:val="center"/>
              <w:rPr>
                <w:sz w:val="18"/>
                <w:szCs w:val="18"/>
                <w:lang w:eastAsia="ar-SA"/>
              </w:rPr>
            </w:pPr>
            <w:r w:rsidRPr="00455CFF">
              <w:rPr>
                <w:sz w:val="18"/>
                <w:szCs w:val="18"/>
                <w:lang w:eastAsia="ar-SA"/>
              </w:rPr>
              <w:t>Pavardė, vardas, asmens kodas</w:t>
            </w:r>
          </w:p>
        </w:tc>
        <w:tc>
          <w:tcPr>
            <w:tcW w:w="82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hideMark/>
          </w:tcPr>
          <w:p w14:paraId="57F001A6" w14:textId="77777777" w:rsidR="00455CFF" w:rsidRPr="00455CFF" w:rsidRDefault="00455CFF" w:rsidP="00B44D30">
            <w:pPr>
              <w:widowControl w:val="0"/>
              <w:jc w:val="center"/>
              <w:rPr>
                <w:sz w:val="18"/>
                <w:szCs w:val="18"/>
                <w:lang w:eastAsia="ar-SA"/>
              </w:rPr>
            </w:pPr>
            <w:r w:rsidRPr="00455CFF">
              <w:rPr>
                <w:sz w:val="18"/>
                <w:szCs w:val="18"/>
                <w:lang w:eastAsia="ar-SA"/>
              </w:rPr>
              <w:t>Gimimo ir mirties datos</w:t>
            </w:r>
          </w:p>
        </w:tc>
        <w:tc>
          <w:tcPr>
            <w:tcW w:w="686"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hideMark/>
          </w:tcPr>
          <w:p w14:paraId="2D7C1D5D" w14:textId="77777777" w:rsidR="00455CFF" w:rsidRPr="00455CFF" w:rsidRDefault="00455CFF" w:rsidP="00B44D30">
            <w:pPr>
              <w:widowControl w:val="0"/>
              <w:jc w:val="center"/>
              <w:rPr>
                <w:sz w:val="18"/>
                <w:szCs w:val="18"/>
                <w:lang w:eastAsia="ar-SA"/>
              </w:rPr>
            </w:pPr>
            <w:r w:rsidRPr="00455CFF">
              <w:rPr>
                <w:sz w:val="18"/>
                <w:szCs w:val="18"/>
                <w:lang w:eastAsia="ar-SA"/>
              </w:rPr>
              <w:t>Mirties vieta</w:t>
            </w:r>
          </w:p>
        </w:tc>
        <w:tc>
          <w:tcPr>
            <w:tcW w:w="109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hideMark/>
          </w:tcPr>
          <w:p w14:paraId="78B49DA6" w14:textId="65A51AB9" w:rsidR="00B719F9" w:rsidRDefault="00455CFF" w:rsidP="00B44D30">
            <w:pPr>
              <w:widowControl w:val="0"/>
              <w:jc w:val="center"/>
              <w:rPr>
                <w:sz w:val="18"/>
                <w:szCs w:val="18"/>
                <w:lang w:eastAsia="ar-SA"/>
              </w:rPr>
            </w:pPr>
            <w:r w:rsidRPr="00455CFF">
              <w:rPr>
                <w:sz w:val="18"/>
                <w:szCs w:val="18"/>
                <w:lang w:eastAsia="ar-SA"/>
              </w:rPr>
              <w:t>Medicininio mirties liudijimo išdavimo data ir numeris</w:t>
            </w:r>
          </w:p>
          <w:p w14:paraId="0D7F4D62" w14:textId="107F24D4" w:rsidR="00455CFF" w:rsidRPr="00455CFF" w:rsidRDefault="00455CFF" w:rsidP="00B44D30">
            <w:pPr>
              <w:widowControl w:val="0"/>
              <w:jc w:val="center"/>
              <w:rPr>
                <w:sz w:val="18"/>
                <w:szCs w:val="18"/>
                <w:lang w:eastAsia="ar-SA"/>
              </w:rPr>
            </w:pPr>
            <w:r w:rsidRPr="00455CFF">
              <w:rPr>
                <w:sz w:val="18"/>
                <w:szCs w:val="18"/>
                <w:lang w:eastAsia="ar-SA"/>
              </w:rPr>
              <w:t>(1 pastaba)</w:t>
            </w:r>
          </w:p>
        </w:tc>
        <w:tc>
          <w:tcPr>
            <w:tcW w:w="109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hideMark/>
          </w:tcPr>
          <w:p w14:paraId="67C85ED9" w14:textId="77777777" w:rsidR="00455CFF" w:rsidRPr="00455CFF" w:rsidRDefault="00455CFF" w:rsidP="00B44D30">
            <w:pPr>
              <w:widowControl w:val="0"/>
              <w:jc w:val="center"/>
              <w:rPr>
                <w:sz w:val="18"/>
                <w:szCs w:val="18"/>
                <w:lang w:eastAsia="ar-SA"/>
              </w:rPr>
            </w:pPr>
            <w:r w:rsidRPr="00455CFF">
              <w:rPr>
                <w:sz w:val="18"/>
                <w:szCs w:val="18"/>
                <w:lang w:eastAsia="ar-SA"/>
              </w:rPr>
              <w:t>Kapinių kvartalas, kapavietės arba nišos numeris ir matmenys, arba pelenų barstymo laukas</w:t>
            </w:r>
          </w:p>
        </w:tc>
        <w:tc>
          <w:tcPr>
            <w:tcW w:w="97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hideMark/>
          </w:tcPr>
          <w:p w14:paraId="0CEB9828" w14:textId="77777777" w:rsidR="00455CFF" w:rsidRPr="00455CFF" w:rsidRDefault="00455CFF" w:rsidP="00B44D30">
            <w:pPr>
              <w:widowControl w:val="0"/>
              <w:jc w:val="center"/>
              <w:rPr>
                <w:sz w:val="18"/>
                <w:szCs w:val="18"/>
                <w:lang w:eastAsia="ar-SA"/>
              </w:rPr>
            </w:pPr>
            <w:r w:rsidRPr="00455CFF">
              <w:rPr>
                <w:sz w:val="18"/>
                <w:szCs w:val="18"/>
                <w:lang w:eastAsia="ar-SA"/>
              </w:rPr>
              <w:t>Laidojimo data, laidojimo gylis</w:t>
            </w:r>
          </w:p>
        </w:tc>
        <w:tc>
          <w:tcPr>
            <w:tcW w:w="1413"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hideMark/>
          </w:tcPr>
          <w:p w14:paraId="544E9AD7" w14:textId="09FF0A12" w:rsidR="00B719F9" w:rsidRDefault="00455CFF" w:rsidP="00B44D30">
            <w:pPr>
              <w:widowControl w:val="0"/>
              <w:jc w:val="center"/>
              <w:rPr>
                <w:sz w:val="18"/>
                <w:szCs w:val="18"/>
                <w:lang w:eastAsia="ar-SA"/>
              </w:rPr>
            </w:pPr>
            <w:r w:rsidRPr="00455CFF">
              <w:rPr>
                <w:sz w:val="18"/>
                <w:szCs w:val="18"/>
                <w:lang w:eastAsia="ar-SA"/>
              </w:rPr>
              <w:t>Juodligė arba ypač pavojinga užkrečiamoji liga, įrašyta į sveikatos apsaugos ministro nustatytą sąrašą</w:t>
            </w:r>
          </w:p>
          <w:p w14:paraId="4538EA88" w14:textId="4410D1D4" w:rsidR="00455CFF" w:rsidRPr="00455CFF" w:rsidRDefault="00455CFF" w:rsidP="00B44D30">
            <w:pPr>
              <w:widowControl w:val="0"/>
              <w:jc w:val="center"/>
              <w:rPr>
                <w:sz w:val="18"/>
                <w:szCs w:val="18"/>
                <w:lang w:eastAsia="ar-SA"/>
              </w:rPr>
            </w:pPr>
            <w:r w:rsidRPr="00455CFF">
              <w:rPr>
                <w:sz w:val="18"/>
                <w:szCs w:val="18"/>
                <w:lang w:eastAsia="ar-SA"/>
              </w:rPr>
              <w:t>(2 pastaba)</w:t>
            </w:r>
          </w:p>
        </w:tc>
        <w:tc>
          <w:tcPr>
            <w:tcW w:w="1870" w:type="dxa"/>
            <w:vMerge/>
            <w:tcBorders>
              <w:top w:val="single" w:sz="4" w:space="0" w:color="auto"/>
              <w:left w:val="single" w:sz="4" w:space="0" w:color="auto"/>
              <w:bottom w:val="single" w:sz="4" w:space="0" w:color="auto"/>
              <w:right w:val="single" w:sz="4" w:space="0" w:color="auto"/>
            </w:tcBorders>
            <w:vAlign w:val="center"/>
            <w:hideMark/>
          </w:tcPr>
          <w:p w14:paraId="338A3F7F" w14:textId="77777777" w:rsidR="00455CFF" w:rsidRPr="00455CFF" w:rsidRDefault="00455CFF" w:rsidP="00455CFF">
            <w:pPr>
              <w:widowControl w:val="0"/>
              <w:jc w:val="both"/>
              <w:rPr>
                <w:sz w:val="18"/>
                <w:szCs w:val="18"/>
                <w:lang w:eastAsia="ar-SA"/>
              </w:rPr>
            </w:pPr>
          </w:p>
        </w:tc>
        <w:tc>
          <w:tcPr>
            <w:tcW w:w="1233" w:type="dxa"/>
            <w:vMerge/>
            <w:tcBorders>
              <w:top w:val="single" w:sz="4" w:space="0" w:color="auto"/>
              <w:left w:val="single" w:sz="4" w:space="0" w:color="auto"/>
              <w:bottom w:val="single" w:sz="4" w:space="0" w:color="auto"/>
              <w:right w:val="single" w:sz="4" w:space="0" w:color="auto"/>
            </w:tcBorders>
            <w:vAlign w:val="center"/>
            <w:hideMark/>
          </w:tcPr>
          <w:p w14:paraId="59B2A7AD" w14:textId="77777777" w:rsidR="00455CFF" w:rsidRPr="00455CFF" w:rsidRDefault="00455CFF" w:rsidP="00455CFF">
            <w:pPr>
              <w:widowControl w:val="0"/>
              <w:jc w:val="both"/>
              <w:rPr>
                <w:sz w:val="18"/>
                <w:szCs w:val="18"/>
                <w:lang w:eastAsia="ar-SA"/>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35D78F0F" w14:textId="77777777" w:rsidR="00455CFF" w:rsidRPr="00455CFF" w:rsidRDefault="00455CFF" w:rsidP="00455CFF">
            <w:pPr>
              <w:widowControl w:val="0"/>
              <w:jc w:val="both"/>
              <w:rPr>
                <w:sz w:val="18"/>
                <w:szCs w:val="18"/>
                <w:lang w:eastAsia="ar-SA"/>
              </w:rPr>
            </w:pPr>
          </w:p>
        </w:tc>
        <w:tc>
          <w:tcPr>
            <w:tcW w:w="1233" w:type="dxa"/>
            <w:vMerge/>
            <w:tcBorders>
              <w:top w:val="single" w:sz="4" w:space="0" w:color="auto"/>
              <w:left w:val="single" w:sz="4" w:space="0" w:color="auto"/>
              <w:bottom w:val="single" w:sz="4" w:space="0" w:color="auto"/>
              <w:right w:val="single" w:sz="4" w:space="0" w:color="auto"/>
            </w:tcBorders>
            <w:vAlign w:val="center"/>
            <w:hideMark/>
          </w:tcPr>
          <w:p w14:paraId="29980BEA" w14:textId="77777777" w:rsidR="00455CFF" w:rsidRPr="00455CFF" w:rsidRDefault="00455CFF" w:rsidP="00455CFF">
            <w:pPr>
              <w:widowControl w:val="0"/>
              <w:jc w:val="both"/>
              <w:rPr>
                <w:sz w:val="18"/>
                <w:szCs w:val="18"/>
                <w:lang w:eastAsia="ar-SA"/>
              </w:rPr>
            </w:pPr>
          </w:p>
        </w:tc>
        <w:tc>
          <w:tcPr>
            <w:tcW w:w="1645" w:type="dxa"/>
            <w:vMerge/>
            <w:tcBorders>
              <w:top w:val="single" w:sz="4" w:space="0" w:color="auto"/>
              <w:left w:val="single" w:sz="4" w:space="0" w:color="auto"/>
              <w:bottom w:val="single" w:sz="4" w:space="0" w:color="auto"/>
              <w:right w:val="single" w:sz="4" w:space="0" w:color="auto"/>
            </w:tcBorders>
            <w:vAlign w:val="center"/>
            <w:hideMark/>
          </w:tcPr>
          <w:p w14:paraId="490DE533" w14:textId="77777777" w:rsidR="00455CFF" w:rsidRPr="00455CFF" w:rsidRDefault="00455CFF" w:rsidP="00455CFF">
            <w:pPr>
              <w:widowControl w:val="0"/>
              <w:jc w:val="both"/>
              <w:rPr>
                <w:sz w:val="18"/>
                <w:szCs w:val="18"/>
                <w:lang w:eastAsia="ar-SA"/>
              </w:rPr>
            </w:pPr>
          </w:p>
        </w:tc>
      </w:tr>
      <w:tr w:rsidR="00C545F6" w:rsidRPr="00455CFF" w14:paraId="2905BFD1" w14:textId="77777777" w:rsidTr="00C545F6">
        <w:trPr>
          <w:trHeight w:val="16"/>
        </w:trPr>
        <w:tc>
          <w:tcPr>
            <w:tcW w:w="52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hideMark/>
          </w:tcPr>
          <w:p w14:paraId="783FB807" w14:textId="77777777" w:rsidR="00455CFF" w:rsidRPr="00455CFF" w:rsidRDefault="00455CFF" w:rsidP="00B719F9">
            <w:pPr>
              <w:widowControl w:val="0"/>
              <w:jc w:val="center"/>
              <w:rPr>
                <w:sz w:val="18"/>
                <w:szCs w:val="18"/>
                <w:lang w:eastAsia="ar-SA"/>
              </w:rPr>
            </w:pPr>
            <w:r w:rsidRPr="00455CFF">
              <w:rPr>
                <w:sz w:val="18"/>
                <w:szCs w:val="18"/>
                <w:lang w:eastAsia="ar-SA"/>
              </w:rPr>
              <w:t>1</w:t>
            </w:r>
          </w:p>
        </w:tc>
        <w:tc>
          <w:tcPr>
            <w:tcW w:w="98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hideMark/>
          </w:tcPr>
          <w:p w14:paraId="3F83E844" w14:textId="77777777" w:rsidR="00455CFF" w:rsidRPr="00455CFF" w:rsidRDefault="00455CFF" w:rsidP="00B719F9">
            <w:pPr>
              <w:widowControl w:val="0"/>
              <w:jc w:val="center"/>
              <w:rPr>
                <w:sz w:val="18"/>
                <w:szCs w:val="18"/>
                <w:lang w:eastAsia="ar-SA"/>
              </w:rPr>
            </w:pPr>
            <w:r w:rsidRPr="00455CFF">
              <w:rPr>
                <w:sz w:val="18"/>
                <w:szCs w:val="18"/>
                <w:lang w:eastAsia="ar-SA"/>
              </w:rPr>
              <w:t>2</w:t>
            </w:r>
          </w:p>
        </w:tc>
        <w:tc>
          <w:tcPr>
            <w:tcW w:w="82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hideMark/>
          </w:tcPr>
          <w:p w14:paraId="42725F21" w14:textId="77777777" w:rsidR="00455CFF" w:rsidRPr="00455CFF" w:rsidRDefault="00455CFF" w:rsidP="00B719F9">
            <w:pPr>
              <w:widowControl w:val="0"/>
              <w:jc w:val="center"/>
              <w:rPr>
                <w:sz w:val="18"/>
                <w:szCs w:val="18"/>
                <w:lang w:eastAsia="ar-SA"/>
              </w:rPr>
            </w:pPr>
            <w:r w:rsidRPr="00455CFF">
              <w:rPr>
                <w:sz w:val="18"/>
                <w:szCs w:val="18"/>
                <w:lang w:eastAsia="ar-SA"/>
              </w:rPr>
              <w:t>3</w:t>
            </w:r>
          </w:p>
        </w:tc>
        <w:tc>
          <w:tcPr>
            <w:tcW w:w="686"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hideMark/>
          </w:tcPr>
          <w:p w14:paraId="38B85A71" w14:textId="77777777" w:rsidR="00455CFF" w:rsidRPr="00455CFF" w:rsidRDefault="00455CFF" w:rsidP="00B719F9">
            <w:pPr>
              <w:widowControl w:val="0"/>
              <w:jc w:val="center"/>
              <w:rPr>
                <w:sz w:val="18"/>
                <w:szCs w:val="18"/>
                <w:lang w:eastAsia="ar-SA"/>
              </w:rPr>
            </w:pPr>
            <w:r w:rsidRPr="00455CFF">
              <w:rPr>
                <w:sz w:val="18"/>
                <w:szCs w:val="18"/>
                <w:lang w:eastAsia="ar-SA"/>
              </w:rPr>
              <w:t>4</w:t>
            </w:r>
          </w:p>
        </w:tc>
        <w:tc>
          <w:tcPr>
            <w:tcW w:w="109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hideMark/>
          </w:tcPr>
          <w:p w14:paraId="137278A5" w14:textId="77777777" w:rsidR="00455CFF" w:rsidRPr="00455CFF" w:rsidRDefault="00455CFF" w:rsidP="00B719F9">
            <w:pPr>
              <w:widowControl w:val="0"/>
              <w:jc w:val="center"/>
              <w:rPr>
                <w:sz w:val="18"/>
                <w:szCs w:val="18"/>
                <w:lang w:eastAsia="ar-SA"/>
              </w:rPr>
            </w:pPr>
            <w:r w:rsidRPr="00455CFF">
              <w:rPr>
                <w:sz w:val="18"/>
                <w:szCs w:val="18"/>
                <w:lang w:eastAsia="ar-SA"/>
              </w:rPr>
              <w:t>5</w:t>
            </w:r>
          </w:p>
        </w:tc>
        <w:tc>
          <w:tcPr>
            <w:tcW w:w="109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hideMark/>
          </w:tcPr>
          <w:p w14:paraId="298B1262" w14:textId="77777777" w:rsidR="00455CFF" w:rsidRPr="00455CFF" w:rsidRDefault="00455CFF" w:rsidP="00B719F9">
            <w:pPr>
              <w:widowControl w:val="0"/>
              <w:jc w:val="center"/>
              <w:rPr>
                <w:sz w:val="18"/>
                <w:szCs w:val="18"/>
                <w:lang w:eastAsia="ar-SA"/>
              </w:rPr>
            </w:pPr>
            <w:r w:rsidRPr="00455CFF">
              <w:rPr>
                <w:sz w:val="18"/>
                <w:szCs w:val="18"/>
                <w:lang w:eastAsia="ar-SA"/>
              </w:rPr>
              <w:t>6</w:t>
            </w:r>
          </w:p>
        </w:tc>
        <w:tc>
          <w:tcPr>
            <w:tcW w:w="97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hideMark/>
          </w:tcPr>
          <w:p w14:paraId="574CF52B" w14:textId="77777777" w:rsidR="00455CFF" w:rsidRPr="00455CFF" w:rsidRDefault="00455CFF" w:rsidP="00B719F9">
            <w:pPr>
              <w:widowControl w:val="0"/>
              <w:jc w:val="center"/>
              <w:rPr>
                <w:sz w:val="18"/>
                <w:szCs w:val="18"/>
                <w:lang w:eastAsia="ar-SA"/>
              </w:rPr>
            </w:pPr>
            <w:r w:rsidRPr="00455CFF">
              <w:rPr>
                <w:sz w:val="18"/>
                <w:szCs w:val="18"/>
                <w:lang w:eastAsia="ar-SA"/>
              </w:rPr>
              <w:t>7</w:t>
            </w:r>
          </w:p>
        </w:tc>
        <w:tc>
          <w:tcPr>
            <w:tcW w:w="1413"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hideMark/>
          </w:tcPr>
          <w:p w14:paraId="3E665BF8" w14:textId="77777777" w:rsidR="00455CFF" w:rsidRPr="00455CFF" w:rsidRDefault="00455CFF" w:rsidP="00B719F9">
            <w:pPr>
              <w:widowControl w:val="0"/>
              <w:jc w:val="center"/>
              <w:rPr>
                <w:sz w:val="18"/>
                <w:szCs w:val="18"/>
                <w:lang w:eastAsia="ar-SA"/>
              </w:rPr>
            </w:pPr>
            <w:r w:rsidRPr="00455CFF">
              <w:rPr>
                <w:sz w:val="18"/>
                <w:szCs w:val="18"/>
                <w:lang w:eastAsia="ar-SA"/>
              </w:rPr>
              <w:t>8</w:t>
            </w:r>
          </w:p>
        </w:tc>
        <w:tc>
          <w:tcPr>
            <w:tcW w:w="187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hideMark/>
          </w:tcPr>
          <w:p w14:paraId="77E321C4" w14:textId="77777777" w:rsidR="00455CFF" w:rsidRPr="00455CFF" w:rsidRDefault="00455CFF" w:rsidP="00B719F9">
            <w:pPr>
              <w:widowControl w:val="0"/>
              <w:jc w:val="center"/>
              <w:rPr>
                <w:sz w:val="18"/>
                <w:szCs w:val="18"/>
                <w:lang w:eastAsia="ar-SA"/>
              </w:rPr>
            </w:pPr>
            <w:r w:rsidRPr="00455CFF">
              <w:rPr>
                <w:sz w:val="18"/>
                <w:szCs w:val="18"/>
                <w:lang w:eastAsia="ar-SA"/>
              </w:rPr>
              <w:t>9</w:t>
            </w:r>
          </w:p>
        </w:tc>
        <w:tc>
          <w:tcPr>
            <w:tcW w:w="1233"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hideMark/>
          </w:tcPr>
          <w:p w14:paraId="5F9352E3" w14:textId="77777777" w:rsidR="00455CFF" w:rsidRPr="00455CFF" w:rsidRDefault="00455CFF" w:rsidP="00B719F9">
            <w:pPr>
              <w:widowControl w:val="0"/>
              <w:jc w:val="center"/>
              <w:rPr>
                <w:sz w:val="18"/>
                <w:szCs w:val="18"/>
                <w:lang w:eastAsia="ar-SA"/>
              </w:rPr>
            </w:pPr>
            <w:r w:rsidRPr="00455CFF">
              <w:rPr>
                <w:sz w:val="18"/>
                <w:szCs w:val="18"/>
                <w:lang w:eastAsia="ar-SA"/>
              </w:rPr>
              <w:t>10</w:t>
            </w:r>
          </w:p>
        </w:tc>
        <w:tc>
          <w:tcPr>
            <w:tcW w:w="96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hideMark/>
          </w:tcPr>
          <w:p w14:paraId="31DFC3E1" w14:textId="77777777" w:rsidR="00455CFF" w:rsidRPr="00455CFF" w:rsidRDefault="00455CFF" w:rsidP="00B719F9">
            <w:pPr>
              <w:widowControl w:val="0"/>
              <w:jc w:val="center"/>
              <w:rPr>
                <w:sz w:val="18"/>
                <w:szCs w:val="18"/>
                <w:lang w:eastAsia="ar-SA"/>
              </w:rPr>
            </w:pPr>
            <w:r w:rsidRPr="00455CFF">
              <w:rPr>
                <w:sz w:val="18"/>
                <w:szCs w:val="18"/>
                <w:lang w:eastAsia="ar-SA"/>
              </w:rPr>
              <w:t>11</w:t>
            </w:r>
          </w:p>
        </w:tc>
        <w:tc>
          <w:tcPr>
            <w:tcW w:w="1233"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hideMark/>
          </w:tcPr>
          <w:p w14:paraId="706A5A6A" w14:textId="77777777" w:rsidR="00455CFF" w:rsidRPr="00455CFF" w:rsidRDefault="00455CFF" w:rsidP="00B719F9">
            <w:pPr>
              <w:widowControl w:val="0"/>
              <w:jc w:val="center"/>
              <w:rPr>
                <w:sz w:val="18"/>
                <w:szCs w:val="18"/>
                <w:lang w:eastAsia="ar-SA"/>
              </w:rPr>
            </w:pPr>
            <w:r w:rsidRPr="00455CFF">
              <w:rPr>
                <w:sz w:val="18"/>
                <w:szCs w:val="18"/>
                <w:lang w:eastAsia="ar-SA"/>
              </w:rPr>
              <w:t>12</w:t>
            </w:r>
          </w:p>
        </w:tc>
        <w:tc>
          <w:tcPr>
            <w:tcW w:w="164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hideMark/>
          </w:tcPr>
          <w:p w14:paraId="3B1B7FE1" w14:textId="77777777" w:rsidR="00455CFF" w:rsidRPr="00455CFF" w:rsidRDefault="00455CFF" w:rsidP="00B719F9">
            <w:pPr>
              <w:widowControl w:val="0"/>
              <w:jc w:val="center"/>
              <w:rPr>
                <w:sz w:val="18"/>
                <w:szCs w:val="18"/>
                <w:lang w:eastAsia="ar-SA"/>
              </w:rPr>
            </w:pPr>
            <w:r w:rsidRPr="00455CFF">
              <w:rPr>
                <w:sz w:val="18"/>
                <w:szCs w:val="18"/>
                <w:lang w:eastAsia="ar-SA"/>
              </w:rPr>
              <w:t>13</w:t>
            </w:r>
          </w:p>
        </w:tc>
      </w:tr>
      <w:tr w:rsidR="00C545F6" w:rsidRPr="00455CFF" w14:paraId="34EB111E" w14:textId="77777777" w:rsidTr="00C545F6">
        <w:trPr>
          <w:trHeight w:val="16"/>
        </w:trPr>
        <w:tc>
          <w:tcPr>
            <w:tcW w:w="52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C9C900A" w14:textId="77777777" w:rsidR="00455CFF" w:rsidRPr="00455CFF" w:rsidRDefault="00455CFF" w:rsidP="00455CFF">
            <w:pPr>
              <w:widowControl w:val="0"/>
              <w:jc w:val="both"/>
              <w:rPr>
                <w:sz w:val="18"/>
                <w:szCs w:val="18"/>
                <w:lang w:eastAsia="ar-SA"/>
              </w:rPr>
            </w:pPr>
          </w:p>
        </w:tc>
        <w:tc>
          <w:tcPr>
            <w:tcW w:w="98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D4EA4AC" w14:textId="77777777" w:rsidR="00455CFF" w:rsidRPr="00455CFF" w:rsidRDefault="00455CFF" w:rsidP="00455CFF">
            <w:pPr>
              <w:widowControl w:val="0"/>
              <w:jc w:val="both"/>
              <w:rPr>
                <w:sz w:val="18"/>
                <w:szCs w:val="18"/>
                <w:lang w:eastAsia="ar-SA"/>
              </w:rPr>
            </w:pPr>
          </w:p>
        </w:tc>
        <w:tc>
          <w:tcPr>
            <w:tcW w:w="82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D1060E8" w14:textId="77777777" w:rsidR="00455CFF" w:rsidRPr="00455CFF" w:rsidRDefault="00455CFF" w:rsidP="00455CFF">
            <w:pPr>
              <w:widowControl w:val="0"/>
              <w:jc w:val="both"/>
              <w:rPr>
                <w:sz w:val="18"/>
                <w:szCs w:val="18"/>
                <w:lang w:eastAsia="ar-SA"/>
              </w:rPr>
            </w:pPr>
          </w:p>
        </w:tc>
        <w:tc>
          <w:tcPr>
            <w:tcW w:w="686"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8627907" w14:textId="77777777" w:rsidR="00455CFF" w:rsidRPr="00455CFF" w:rsidRDefault="00455CFF" w:rsidP="00455CFF">
            <w:pPr>
              <w:widowControl w:val="0"/>
              <w:jc w:val="both"/>
              <w:rPr>
                <w:sz w:val="18"/>
                <w:szCs w:val="18"/>
                <w:lang w:eastAsia="ar-SA"/>
              </w:rPr>
            </w:pPr>
          </w:p>
        </w:tc>
        <w:tc>
          <w:tcPr>
            <w:tcW w:w="109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4C9C5BA" w14:textId="77777777" w:rsidR="00455CFF" w:rsidRPr="00455CFF" w:rsidRDefault="00455CFF" w:rsidP="00455CFF">
            <w:pPr>
              <w:widowControl w:val="0"/>
              <w:jc w:val="both"/>
              <w:rPr>
                <w:sz w:val="18"/>
                <w:szCs w:val="18"/>
                <w:lang w:eastAsia="ar-SA"/>
              </w:rPr>
            </w:pPr>
          </w:p>
        </w:tc>
        <w:tc>
          <w:tcPr>
            <w:tcW w:w="109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BB355A7" w14:textId="77777777" w:rsidR="00455CFF" w:rsidRPr="00455CFF" w:rsidRDefault="00455CFF" w:rsidP="00455CFF">
            <w:pPr>
              <w:widowControl w:val="0"/>
              <w:jc w:val="both"/>
              <w:rPr>
                <w:sz w:val="18"/>
                <w:szCs w:val="18"/>
                <w:lang w:eastAsia="ar-SA"/>
              </w:rPr>
            </w:pPr>
          </w:p>
        </w:tc>
        <w:tc>
          <w:tcPr>
            <w:tcW w:w="97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9E99C6A" w14:textId="77777777" w:rsidR="00455CFF" w:rsidRPr="00455CFF" w:rsidRDefault="00455CFF" w:rsidP="00455CFF">
            <w:pPr>
              <w:widowControl w:val="0"/>
              <w:jc w:val="both"/>
              <w:rPr>
                <w:sz w:val="18"/>
                <w:szCs w:val="18"/>
                <w:lang w:eastAsia="ar-SA"/>
              </w:rPr>
            </w:pPr>
          </w:p>
        </w:tc>
        <w:tc>
          <w:tcPr>
            <w:tcW w:w="1413"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22289EB" w14:textId="77777777" w:rsidR="00455CFF" w:rsidRPr="00455CFF" w:rsidRDefault="00455CFF" w:rsidP="00455CFF">
            <w:pPr>
              <w:widowControl w:val="0"/>
              <w:jc w:val="both"/>
              <w:rPr>
                <w:sz w:val="18"/>
                <w:szCs w:val="18"/>
                <w:lang w:eastAsia="ar-SA"/>
              </w:rPr>
            </w:pPr>
          </w:p>
        </w:tc>
        <w:tc>
          <w:tcPr>
            <w:tcW w:w="187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211B624" w14:textId="77777777" w:rsidR="00455CFF" w:rsidRPr="00455CFF" w:rsidRDefault="00455CFF" w:rsidP="00455CFF">
            <w:pPr>
              <w:widowControl w:val="0"/>
              <w:jc w:val="both"/>
              <w:rPr>
                <w:sz w:val="18"/>
                <w:szCs w:val="18"/>
                <w:lang w:eastAsia="ar-SA"/>
              </w:rPr>
            </w:pPr>
          </w:p>
        </w:tc>
        <w:tc>
          <w:tcPr>
            <w:tcW w:w="1233"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C855EA5" w14:textId="77777777" w:rsidR="00455CFF" w:rsidRPr="00455CFF" w:rsidRDefault="00455CFF" w:rsidP="00455CFF">
            <w:pPr>
              <w:widowControl w:val="0"/>
              <w:jc w:val="both"/>
              <w:rPr>
                <w:sz w:val="18"/>
                <w:szCs w:val="18"/>
                <w:lang w:eastAsia="ar-SA"/>
              </w:rPr>
            </w:pPr>
          </w:p>
        </w:tc>
        <w:tc>
          <w:tcPr>
            <w:tcW w:w="96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38C9211" w14:textId="77777777" w:rsidR="00455CFF" w:rsidRPr="00455CFF" w:rsidRDefault="00455CFF" w:rsidP="00455CFF">
            <w:pPr>
              <w:widowControl w:val="0"/>
              <w:jc w:val="both"/>
              <w:rPr>
                <w:sz w:val="18"/>
                <w:szCs w:val="18"/>
                <w:lang w:eastAsia="ar-SA"/>
              </w:rPr>
            </w:pPr>
          </w:p>
        </w:tc>
        <w:tc>
          <w:tcPr>
            <w:tcW w:w="1233"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2CC83DE" w14:textId="77777777" w:rsidR="00455CFF" w:rsidRPr="00455CFF" w:rsidRDefault="00455CFF" w:rsidP="00455CFF">
            <w:pPr>
              <w:widowControl w:val="0"/>
              <w:jc w:val="both"/>
              <w:rPr>
                <w:sz w:val="18"/>
                <w:szCs w:val="18"/>
                <w:lang w:eastAsia="ar-SA"/>
              </w:rPr>
            </w:pPr>
          </w:p>
        </w:tc>
        <w:tc>
          <w:tcPr>
            <w:tcW w:w="164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AEBD8DB" w14:textId="77777777" w:rsidR="00455CFF" w:rsidRPr="00455CFF" w:rsidRDefault="00455CFF" w:rsidP="00455CFF">
            <w:pPr>
              <w:widowControl w:val="0"/>
              <w:jc w:val="both"/>
              <w:rPr>
                <w:b/>
                <w:sz w:val="18"/>
                <w:szCs w:val="18"/>
                <w:lang w:eastAsia="ar-SA"/>
              </w:rPr>
            </w:pPr>
          </w:p>
        </w:tc>
      </w:tr>
      <w:tr w:rsidR="00C545F6" w:rsidRPr="00455CFF" w14:paraId="6A0A8B60" w14:textId="77777777" w:rsidTr="00C545F6">
        <w:trPr>
          <w:trHeight w:val="16"/>
        </w:trPr>
        <w:tc>
          <w:tcPr>
            <w:tcW w:w="52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8FC7148" w14:textId="77777777" w:rsidR="00455CFF" w:rsidRPr="00455CFF" w:rsidRDefault="00455CFF" w:rsidP="00455CFF">
            <w:pPr>
              <w:widowControl w:val="0"/>
              <w:jc w:val="both"/>
              <w:rPr>
                <w:sz w:val="18"/>
                <w:szCs w:val="18"/>
                <w:lang w:eastAsia="ar-SA"/>
              </w:rPr>
            </w:pPr>
          </w:p>
        </w:tc>
        <w:tc>
          <w:tcPr>
            <w:tcW w:w="98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792B8A3" w14:textId="77777777" w:rsidR="00455CFF" w:rsidRPr="00455CFF" w:rsidRDefault="00455CFF" w:rsidP="00455CFF">
            <w:pPr>
              <w:widowControl w:val="0"/>
              <w:jc w:val="both"/>
              <w:rPr>
                <w:sz w:val="18"/>
                <w:szCs w:val="18"/>
                <w:lang w:eastAsia="ar-SA"/>
              </w:rPr>
            </w:pPr>
          </w:p>
        </w:tc>
        <w:tc>
          <w:tcPr>
            <w:tcW w:w="82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2C22B1E" w14:textId="77777777" w:rsidR="00455CFF" w:rsidRPr="00455CFF" w:rsidRDefault="00455CFF" w:rsidP="00455CFF">
            <w:pPr>
              <w:widowControl w:val="0"/>
              <w:jc w:val="both"/>
              <w:rPr>
                <w:sz w:val="18"/>
                <w:szCs w:val="18"/>
                <w:lang w:eastAsia="ar-SA"/>
              </w:rPr>
            </w:pPr>
          </w:p>
        </w:tc>
        <w:tc>
          <w:tcPr>
            <w:tcW w:w="686"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DFCF8F0" w14:textId="77777777" w:rsidR="00455CFF" w:rsidRPr="00455CFF" w:rsidRDefault="00455CFF" w:rsidP="00455CFF">
            <w:pPr>
              <w:widowControl w:val="0"/>
              <w:jc w:val="both"/>
              <w:rPr>
                <w:sz w:val="18"/>
                <w:szCs w:val="18"/>
                <w:lang w:eastAsia="ar-SA"/>
              </w:rPr>
            </w:pPr>
          </w:p>
        </w:tc>
        <w:tc>
          <w:tcPr>
            <w:tcW w:w="109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CE6DD42" w14:textId="77777777" w:rsidR="00455CFF" w:rsidRPr="00455CFF" w:rsidRDefault="00455CFF" w:rsidP="00455CFF">
            <w:pPr>
              <w:widowControl w:val="0"/>
              <w:jc w:val="both"/>
              <w:rPr>
                <w:sz w:val="18"/>
                <w:szCs w:val="18"/>
                <w:lang w:eastAsia="ar-SA"/>
              </w:rPr>
            </w:pPr>
          </w:p>
        </w:tc>
        <w:tc>
          <w:tcPr>
            <w:tcW w:w="109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FC33785" w14:textId="77777777" w:rsidR="00455CFF" w:rsidRPr="00455CFF" w:rsidRDefault="00455CFF" w:rsidP="00455CFF">
            <w:pPr>
              <w:widowControl w:val="0"/>
              <w:jc w:val="both"/>
              <w:rPr>
                <w:sz w:val="18"/>
                <w:szCs w:val="18"/>
                <w:lang w:eastAsia="ar-SA"/>
              </w:rPr>
            </w:pPr>
          </w:p>
        </w:tc>
        <w:tc>
          <w:tcPr>
            <w:tcW w:w="97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F35BD9C" w14:textId="77777777" w:rsidR="00455CFF" w:rsidRPr="00455CFF" w:rsidRDefault="00455CFF" w:rsidP="00455CFF">
            <w:pPr>
              <w:widowControl w:val="0"/>
              <w:jc w:val="both"/>
              <w:rPr>
                <w:sz w:val="18"/>
                <w:szCs w:val="18"/>
                <w:lang w:eastAsia="ar-SA"/>
              </w:rPr>
            </w:pPr>
          </w:p>
        </w:tc>
        <w:tc>
          <w:tcPr>
            <w:tcW w:w="1413"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BB7F0C7" w14:textId="77777777" w:rsidR="00455CFF" w:rsidRPr="00455CFF" w:rsidRDefault="00455CFF" w:rsidP="00455CFF">
            <w:pPr>
              <w:widowControl w:val="0"/>
              <w:jc w:val="both"/>
              <w:rPr>
                <w:sz w:val="18"/>
                <w:szCs w:val="18"/>
                <w:lang w:eastAsia="ar-SA"/>
              </w:rPr>
            </w:pPr>
          </w:p>
        </w:tc>
        <w:tc>
          <w:tcPr>
            <w:tcW w:w="187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A9CB35F" w14:textId="77777777" w:rsidR="00455CFF" w:rsidRPr="00455CFF" w:rsidRDefault="00455CFF" w:rsidP="00455CFF">
            <w:pPr>
              <w:widowControl w:val="0"/>
              <w:jc w:val="both"/>
              <w:rPr>
                <w:sz w:val="18"/>
                <w:szCs w:val="18"/>
                <w:lang w:eastAsia="ar-SA"/>
              </w:rPr>
            </w:pPr>
          </w:p>
        </w:tc>
        <w:tc>
          <w:tcPr>
            <w:tcW w:w="1233"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89A1C60" w14:textId="77777777" w:rsidR="00455CFF" w:rsidRPr="00455CFF" w:rsidRDefault="00455CFF" w:rsidP="00455CFF">
            <w:pPr>
              <w:widowControl w:val="0"/>
              <w:jc w:val="both"/>
              <w:rPr>
                <w:sz w:val="18"/>
                <w:szCs w:val="18"/>
                <w:lang w:eastAsia="ar-SA"/>
              </w:rPr>
            </w:pPr>
          </w:p>
        </w:tc>
        <w:tc>
          <w:tcPr>
            <w:tcW w:w="96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B3F790D" w14:textId="77777777" w:rsidR="00455CFF" w:rsidRPr="00455CFF" w:rsidRDefault="00455CFF" w:rsidP="00455CFF">
            <w:pPr>
              <w:widowControl w:val="0"/>
              <w:jc w:val="both"/>
              <w:rPr>
                <w:sz w:val="18"/>
                <w:szCs w:val="18"/>
                <w:lang w:eastAsia="ar-SA"/>
              </w:rPr>
            </w:pPr>
          </w:p>
        </w:tc>
        <w:tc>
          <w:tcPr>
            <w:tcW w:w="1233"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D13A9F6" w14:textId="77777777" w:rsidR="00455CFF" w:rsidRPr="00455CFF" w:rsidRDefault="00455CFF" w:rsidP="00455CFF">
            <w:pPr>
              <w:widowControl w:val="0"/>
              <w:jc w:val="both"/>
              <w:rPr>
                <w:sz w:val="18"/>
                <w:szCs w:val="18"/>
                <w:lang w:eastAsia="ar-SA"/>
              </w:rPr>
            </w:pPr>
          </w:p>
        </w:tc>
        <w:tc>
          <w:tcPr>
            <w:tcW w:w="164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66C0BB9" w14:textId="77777777" w:rsidR="00455CFF" w:rsidRPr="00455CFF" w:rsidRDefault="00455CFF" w:rsidP="00455CFF">
            <w:pPr>
              <w:widowControl w:val="0"/>
              <w:jc w:val="both"/>
              <w:rPr>
                <w:b/>
                <w:sz w:val="18"/>
                <w:szCs w:val="18"/>
                <w:lang w:eastAsia="ar-SA"/>
              </w:rPr>
            </w:pPr>
          </w:p>
        </w:tc>
      </w:tr>
      <w:tr w:rsidR="00C545F6" w:rsidRPr="00455CFF" w14:paraId="3F4453DB" w14:textId="77777777" w:rsidTr="00C545F6">
        <w:trPr>
          <w:trHeight w:val="16"/>
        </w:trPr>
        <w:tc>
          <w:tcPr>
            <w:tcW w:w="52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191D38B" w14:textId="77777777" w:rsidR="00455CFF" w:rsidRPr="00455CFF" w:rsidRDefault="00455CFF" w:rsidP="00455CFF">
            <w:pPr>
              <w:widowControl w:val="0"/>
              <w:jc w:val="both"/>
              <w:rPr>
                <w:sz w:val="18"/>
                <w:szCs w:val="18"/>
                <w:lang w:eastAsia="ar-SA"/>
              </w:rPr>
            </w:pPr>
          </w:p>
        </w:tc>
        <w:tc>
          <w:tcPr>
            <w:tcW w:w="98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26D4407" w14:textId="77777777" w:rsidR="00455CFF" w:rsidRPr="00455CFF" w:rsidRDefault="00455CFF" w:rsidP="00455CFF">
            <w:pPr>
              <w:widowControl w:val="0"/>
              <w:jc w:val="both"/>
              <w:rPr>
                <w:sz w:val="18"/>
                <w:szCs w:val="18"/>
                <w:lang w:eastAsia="ar-SA"/>
              </w:rPr>
            </w:pPr>
          </w:p>
        </w:tc>
        <w:tc>
          <w:tcPr>
            <w:tcW w:w="82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4D793C9" w14:textId="77777777" w:rsidR="00455CFF" w:rsidRPr="00455CFF" w:rsidRDefault="00455CFF" w:rsidP="00455CFF">
            <w:pPr>
              <w:widowControl w:val="0"/>
              <w:jc w:val="both"/>
              <w:rPr>
                <w:sz w:val="18"/>
                <w:szCs w:val="18"/>
                <w:lang w:eastAsia="ar-SA"/>
              </w:rPr>
            </w:pPr>
          </w:p>
        </w:tc>
        <w:tc>
          <w:tcPr>
            <w:tcW w:w="686"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D4D7EA8" w14:textId="77777777" w:rsidR="00455CFF" w:rsidRPr="00455CFF" w:rsidRDefault="00455CFF" w:rsidP="00455CFF">
            <w:pPr>
              <w:widowControl w:val="0"/>
              <w:jc w:val="both"/>
              <w:rPr>
                <w:sz w:val="18"/>
                <w:szCs w:val="18"/>
                <w:lang w:eastAsia="ar-SA"/>
              </w:rPr>
            </w:pPr>
          </w:p>
        </w:tc>
        <w:tc>
          <w:tcPr>
            <w:tcW w:w="109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100B797" w14:textId="77777777" w:rsidR="00455CFF" w:rsidRPr="00455CFF" w:rsidRDefault="00455CFF" w:rsidP="00455CFF">
            <w:pPr>
              <w:widowControl w:val="0"/>
              <w:jc w:val="both"/>
              <w:rPr>
                <w:sz w:val="18"/>
                <w:szCs w:val="18"/>
                <w:lang w:eastAsia="ar-SA"/>
              </w:rPr>
            </w:pPr>
          </w:p>
        </w:tc>
        <w:tc>
          <w:tcPr>
            <w:tcW w:w="109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38FFD6A" w14:textId="77777777" w:rsidR="00455CFF" w:rsidRPr="00455CFF" w:rsidRDefault="00455CFF" w:rsidP="00455CFF">
            <w:pPr>
              <w:widowControl w:val="0"/>
              <w:jc w:val="both"/>
              <w:rPr>
                <w:sz w:val="18"/>
                <w:szCs w:val="18"/>
                <w:lang w:eastAsia="ar-SA"/>
              </w:rPr>
            </w:pPr>
          </w:p>
        </w:tc>
        <w:tc>
          <w:tcPr>
            <w:tcW w:w="97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5F9922B" w14:textId="77777777" w:rsidR="00455CFF" w:rsidRPr="00455CFF" w:rsidRDefault="00455CFF" w:rsidP="00455CFF">
            <w:pPr>
              <w:widowControl w:val="0"/>
              <w:jc w:val="both"/>
              <w:rPr>
                <w:sz w:val="18"/>
                <w:szCs w:val="18"/>
                <w:lang w:eastAsia="ar-SA"/>
              </w:rPr>
            </w:pPr>
          </w:p>
        </w:tc>
        <w:tc>
          <w:tcPr>
            <w:tcW w:w="1413"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2693A1C" w14:textId="77777777" w:rsidR="00455CFF" w:rsidRPr="00455CFF" w:rsidRDefault="00455CFF" w:rsidP="00455CFF">
            <w:pPr>
              <w:widowControl w:val="0"/>
              <w:jc w:val="both"/>
              <w:rPr>
                <w:sz w:val="18"/>
                <w:szCs w:val="18"/>
                <w:lang w:eastAsia="ar-SA"/>
              </w:rPr>
            </w:pPr>
          </w:p>
        </w:tc>
        <w:tc>
          <w:tcPr>
            <w:tcW w:w="187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9E730BF" w14:textId="77777777" w:rsidR="00455CFF" w:rsidRPr="00455CFF" w:rsidRDefault="00455CFF" w:rsidP="00455CFF">
            <w:pPr>
              <w:widowControl w:val="0"/>
              <w:jc w:val="both"/>
              <w:rPr>
                <w:sz w:val="18"/>
                <w:szCs w:val="18"/>
                <w:lang w:eastAsia="ar-SA"/>
              </w:rPr>
            </w:pPr>
          </w:p>
        </w:tc>
        <w:tc>
          <w:tcPr>
            <w:tcW w:w="1233"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545CA6F" w14:textId="77777777" w:rsidR="00455CFF" w:rsidRPr="00455CFF" w:rsidRDefault="00455CFF" w:rsidP="00455CFF">
            <w:pPr>
              <w:widowControl w:val="0"/>
              <w:jc w:val="both"/>
              <w:rPr>
                <w:sz w:val="18"/>
                <w:szCs w:val="18"/>
                <w:lang w:eastAsia="ar-SA"/>
              </w:rPr>
            </w:pPr>
          </w:p>
        </w:tc>
        <w:tc>
          <w:tcPr>
            <w:tcW w:w="96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173BCE6" w14:textId="77777777" w:rsidR="00455CFF" w:rsidRPr="00455CFF" w:rsidRDefault="00455CFF" w:rsidP="00455CFF">
            <w:pPr>
              <w:widowControl w:val="0"/>
              <w:jc w:val="both"/>
              <w:rPr>
                <w:sz w:val="18"/>
                <w:szCs w:val="18"/>
                <w:lang w:eastAsia="ar-SA"/>
              </w:rPr>
            </w:pPr>
          </w:p>
        </w:tc>
        <w:tc>
          <w:tcPr>
            <w:tcW w:w="1233"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0227C5A" w14:textId="77777777" w:rsidR="00455CFF" w:rsidRPr="00455CFF" w:rsidRDefault="00455CFF" w:rsidP="00455CFF">
            <w:pPr>
              <w:widowControl w:val="0"/>
              <w:jc w:val="both"/>
              <w:rPr>
                <w:sz w:val="18"/>
                <w:szCs w:val="18"/>
                <w:lang w:eastAsia="ar-SA"/>
              </w:rPr>
            </w:pPr>
          </w:p>
        </w:tc>
        <w:tc>
          <w:tcPr>
            <w:tcW w:w="164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6095665" w14:textId="77777777" w:rsidR="00455CFF" w:rsidRPr="00455CFF" w:rsidRDefault="00455CFF" w:rsidP="00455CFF">
            <w:pPr>
              <w:widowControl w:val="0"/>
              <w:jc w:val="both"/>
              <w:rPr>
                <w:b/>
                <w:sz w:val="18"/>
                <w:szCs w:val="18"/>
                <w:lang w:eastAsia="ar-SA"/>
              </w:rPr>
            </w:pPr>
          </w:p>
        </w:tc>
      </w:tr>
    </w:tbl>
    <w:p w14:paraId="4E0CB8B3" w14:textId="77777777" w:rsidR="00455CFF" w:rsidRPr="00455CFF" w:rsidRDefault="00455CFF" w:rsidP="00455CFF">
      <w:pPr>
        <w:widowControl w:val="0"/>
        <w:jc w:val="both"/>
        <w:rPr>
          <w:b/>
          <w:bCs/>
          <w:sz w:val="18"/>
          <w:szCs w:val="18"/>
          <w:lang w:eastAsia="ar-SA"/>
        </w:rPr>
      </w:pPr>
      <w:r w:rsidRPr="00455CFF">
        <w:rPr>
          <w:b/>
          <w:bCs/>
          <w:sz w:val="18"/>
          <w:szCs w:val="18"/>
          <w:lang w:eastAsia="ar-SA"/>
        </w:rPr>
        <w:t>Pastabos:</w:t>
      </w:r>
    </w:p>
    <w:p w14:paraId="591684CA" w14:textId="05E05B89" w:rsidR="00455CFF" w:rsidRPr="00455CFF" w:rsidRDefault="00455CFF" w:rsidP="00455CFF">
      <w:pPr>
        <w:widowControl w:val="0"/>
        <w:jc w:val="both"/>
        <w:rPr>
          <w:sz w:val="18"/>
          <w:szCs w:val="18"/>
          <w:lang w:eastAsia="ar-SA"/>
        </w:rPr>
      </w:pPr>
      <w:r w:rsidRPr="00455CFF">
        <w:rPr>
          <w:sz w:val="18"/>
          <w:szCs w:val="18"/>
          <w:lang w:eastAsia="ar-SA"/>
        </w:rPr>
        <w:t>1. Jeigu palaidotas (palaidoti) kremuotas (kremuoti) arba nekremuotas (nekremuoti) žmogaus vaisius (vaisiai) iki 22 nėštumo savaitės, 5 skiltyje nurodoma sveikatos apsaugos ministro patvirtintos formos medicinos dokumentų išrašo data, moters, kurios vaisius (vaisiai) buvo palaidotas (palaidoti), vardas, pavardė, gimimo data, o 2–4 skiltys nepildomos.</w:t>
      </w:r>
    </w:p>
    <w:p w14:paraId="272219EA" w14:textId="735AE6D5" w:rsidR="00A84A4E" w:rsidRPr="009D74D6" w:rsidRDefault="00455CFF" w:rsidP="00A84A4E">
      <w:pPr>
        <w:widowControl w:val="0"/>
        <w:jc w:val="both"/>
        <w:rPr>
          <w:sz w:val="2"/>
          <w:szCs w:val="2"/>
          <w:lang w:eastAsia="ar-SA"/>
        </w:rPr>
        <w:sectPr w:rsidR="00A84A4E" w:rsidRPr="009D74D6" w:rsidSect="00525E27">
          <w:pgSz w:w="16838" w:h="11906" w:orient="landscape"/>
          <w:pgMar w:top="1134" w:right="567" w:bottom="1134" w:left="1701" w:header="567" w:footer="567" w:gutter="0"/>
          <w:cols w:space="1296"/>
          <w:docGrid w:linePitch="360"/>
        </w:sectPr>
      </w:pPr>
      <w:r w:rsidRPr="00455CFF">
        <w:rPr>
          <w:sz w:val="18"/>
          <w:szCs w:val="18"/>
          <w:lang w:eastAsia="ar-SA"/>
        </w:rPr>
        <w:t>2. 8 skiltis pildoma, jeigu asmuo, kurio palaikai (išskyrus kremuotus) palaidoti kape arba laidojimo rūsyje, sirgo juodlige arba ypač pavojinga užkrečiamąja liga, įrašyta į sveikatos apsaugos ministro nustatytą sąrašą, arba buvo tokios ligos sukėlėjų nešiotojas</w:t>
      </w:r>
      <w:bookmarkEnd w:id="6"/>
      <w:r w:rsidR="00483637">
        <w:rPr>
          <w:sz w:val="18"/>
          <w:szCs w:val="18"/>
          <w:lang w:eastAsia="ar-SA"/>
        </w:rPr>
        <w:t>.</w:t>
      </w:r>
    </w:p>
    <w:p w14:paraId="48E092BD" w14:textId="79A6AA07" w:rsidR="002D3FA6" w:rsidRPr="009D74D6" w:rsidRDefault="002D3FA6" w:rsidP="009D74D6">
      <w:pPr>
        <w:rPr>
          <w:rFonts w:asciiTheme="majorHAnsi" w:hAnsiTheme="majorHAnsi" w:cstheme="majorHAnsi"/>
          <w:sz w:val="2"/>
          <w:szCs w:val="2"/>
        </w:rPr>
      </w:pPr>
    </w:p>
    <w:sectPr w:rsidR="002D3FA6" w:rsidRPr="009D74D6" w:rsidSect="00525E27">
      <w:footerReference w:type="default" r:id="rId8"/>
      <w:pgSz w:w="11906" w:h="16838"/>
      <w:pgMar w:top="1134" w:right="567" w:bottom="1134" w:left="1701" w:header="510" w:footer="51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4F31AC" w14:textId="77777777" w:rsidR="00525E27" w:rsidRDefault="00525E27" w:rsidP="00F0045D">
      <w:r>
        <w:separator/>
      </w:r>
    </w:p>
  </w:endnote>
  <w:endnote w:type="continuationSeparator" w:id="0">
    <w:p w14:paraId="033B83CF" w14:textId="77777777" w:rsidR="00525E27" w:rsidRDefault="00525E27" w:rsidP="00F004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01"/>
    <w:family w:val="roman"/>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80E71" w14:textId="77777777" w:rsidR="00F0045D" w:rsidRPr="009D74D6" w:rsidRDefault="00F0045D" w:rsidP="009D74D6">
    <w:pPr>
      <w:pStyle w:val="Porat"/>
      <w:rPr>
        <w:rFonts w:asciiTheme="minorHAnsi" w:hAnsiTheme="minorHAnsi" w:cstheme="minorHAnsi"/>
        <w:sz w:val="2"/>
        <w:szCs w:val="2"/>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789310" w14:textId="77777777" w:rsidR="00525E27" w:rsidRDefault="00525E27" w:rsidP="00F0045D">
      <w:r>
        <w:separator/>
      </w:r>
    </w:p>
  </w:footnote>
  <w:footnote w:type="continuationSeparator" w:id="0">
    <w:p w14:paraId="4EB769C2" w14:textId="77777777" w:rsidR="00525E27" w:rsidRDefault="00525E27" w:rsidP="00F004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83360"/>
    <w:multiLevelType w:val="hybridMultilevel"/>
    <w:tmpl w:val="7B4CA0E0"/>
    <w:lvl w:ilvl="0" w:tplc="3D3445CE">
      <w:start w:val="1"/>
      <w:numFmt w:val="decimal"/>
      <w:lvlText w:val="%1."/>
      <w:lvlJc w:val="left"/>
      <w:pPr>
        <w:ind w:left="644" w:hanging="360"/>
      </w:pPr>
      <w:rPr>
        <w:rFonts w:cs="Times New Roman" w:hint="default"/>
      </w:rPr>
    </w:lvl>
    <w:lvl w:ilvl="1" w:tplc="04270019" w:tentative="1">
      <w:start w:val="1"/>
      <w:numFmt w:val="lowerLetter"/>
      <w:lvlText w:val="%2."/>
      <w:lvlJc w:val="left"/>
      <w:pPr>
        <w:ind w:left="1789" w:hanging="360"/>
      </w:pPr>
      <w:rPr>
        <w:rFonts w:cs="Times New Roman"/>
      </w:rPr>
    </w:lvl>
    <w:lvl w:ilvl="2" w:tplc="0427001B" w:tentative="1">
      <w:start w:val="1"/>
      <w:numFmt w:val="lowerRoman"/>
      <w:lvlText w:val="%3."/>
      <w:lvlJc w:val="right"/>
      <w:pPr>
        <w:ind w:left="2509" w:hanging="180"/>
      </w:pPr>
      <w:rPr>
        <w:rFonts w:cs="Times New Roman"/>
      </w:rPr>
    </w:lvl>
    <w:lvl w:ilvl="3" w:tplc="0427000F" w:tentative="1">
      <w:start w:val="1"/>
      <w:numFmt w:val="decimal"/>
      <w:lvlText w:val="%4."/>
      <w:lvlJc w:val="left"/>
      <w:pPr>
        <w:ind w:left="3229" w:hanging="360"/>
      </w:pPr>
      <w:rPr>
        <w:rFonts w:cs="Times New Roman"/>
      </w:rPr>
    </w:lvl>
    <w:lvl w:ilvl="4" w:tplc="04270019" w:tentative="1">
      <w:start w:val="1"/>
      <w:numFmt w:val="lowerLetter"/>
      <w:lvlText w:val="%5."/>
      <w:lvlJc w:val="left"/>
      <w:pPr>
        <w:ind w:left="3949" w:hanging="360"/>
      </w:pPr>
      <w:rPr>
        <w:rFonts w:cs="Times New Roman"/>
      </w:rPr>
    </w:lvl>
    <w:lvl w:ilvl="5" w:tplc="0427001B" w:tentative="1">
      <w:start w:val="1"/>
      <w:numFmt w:val="lowerRoman"/>
      <w:lvlText w:val="%6."/>
      <w:lvlJc w:val="right"/>
      <w:pPr>
        <w:ind w:left="4669" w:hanging="180"/>
      </w:pPr>
      <w:rPr>
        <w:rFonts w:cs="Times New Roman"/>
      </w:rPr>
    </w:lvl>
    <w:lvl w:ilvl="6" w:tplc="0427000F" w:tentative="1">
      <w:start w:val="1"/>
      <w:numFmt w:val="decimal"/>
      <w:lvlText w:val="%7."/>
      <w:lvlJc w:val="left"/>
      <w:pPr>
        <w:ind w:left="5389" w:hanging="360"/>
      </w:pPr>
      <w:rPr>
        <w:rFonts w:cs="Times New Roman"/>
      </w:rPr>
    </w:lvl>
    <w:lvl w:ilvl="7" w:tplc="04270019" w:tentative="1">
      <w:start w:val="1"/>
      <w:numFmt w:val="lowerLetter"/>
      <w:lvlText w:val="%8."/>
      <w:lvlJc w:val="left"/>
      <w:pPr>
        <w:ind w:left="6109" w:hanging="360"/>
      </w:pPr>
      <w:rPr>
        <w:rFonts w:cs="Times New Roman"/>
      </w:rPr>
    </w:lvl>
    <w:lvl w:ilvl="8" w:tplc="0427001B" w:tentative="1">
      <w:start w:val="1"/>
      <w:numFmt w:val="lowerRoman"/>
      <w:lvlText w:val="%9."/>
      <w:lvlJc w:val="right"/>
      <w:pPr>
        <w:ind w:left="6829" w:hanging="180"/>
      </w:pPr>
      <w:rPr>
        <w:rFonts w:cs="Times New Roman"/>
      </w:rPr>
    </w:lvl>
  </w:abstractNum>
  <w:abstractNum w:abstractNumId="1" w15:restartNumberingAfterBreak="0">
    <w:nsid w:val="06F34B14"/>
    <w:multiLevelType w:val="multilevel"/>
    <w:tmpl w:val="6FFE03B6"/>
    <w:lvl w:ilvl="0">
      <w:start w:val="1"/>
      <w:numFmt w:val="decimal"/>
      <w:lvlText w:val="%1."/>
      <w:lvlJc w:val="left"/>
      <w:pPr>
        <w:tabs>
          <w:tab w:val="num" w:pos="1656"/>
        </w:tabs>
        <w:ind w:left="1656" w:hanging="360"/>
      </w:pPr>
    </w:lvl>
    <w:lvl w:ilvl="1">
      <w:start w:val="1"/>
      <w:numFmt w:val="decimal"/>
      <w:isLgl/>
      <w:lvlText w:val="%1.%2."/>
      <w:lvlJc w:val="left"/>
      <w:pPr>
        <w:tabs>
          <w:tab w:val="num" w:pos="1746"/>
        </w:tabs>
        <w:ind w:left="1746" w:hanging="450"/>
      </w:pPr>
    </w:lvl>
    <w:lvl w:ilvl="2">
      <w:start w:val="1"/>
      <w:numFmt w:val="decimal"/>
      <w:isLgl/>
      <w:lvlText w:val="%1.%2.%3."/>
      <w:lvlJc w:val="left"/>
      <w:pPr>
        <w:tabs>
          <w:tab w:val="num" w:pos="2016"/>
        </w:tabs>
        <w:ind w:left="2016" w:hanging="720"/>
      </w:pPr>
    </w:lvl>
    <w:lvl w:ilvl="3">
      <w:start w:val="1"/>
      <w:numFmt w:val="decimal"/>
      <w:isLgl/>
      <w:lvlText w:val="%1.%2.%3.%4."/>
      <w:lvlJc w:val="left"/>
      <w:pPr>
        <w:tabs>
          <w:tab w:val="num" w:pos="2016"/>
        </w:tabs>
        <w:ind w:left="2016" w:hanging="720"/>
      </w:pPr>
    </w:lvl>
    <w:lvl w:ilvl="4">
      <w:start w:val="1"/>
      <w:numFmt w:val="decimal"/>
      <w:isLgl/>
      <w:lvlText w:val="%1.%2.%3.%4.%5."/>
      <w:lvlJc w:val="left"/>
      <w:pPr>
        <w:tabs>
          <w:tab w:val="num" w:pos="2376"/>
        </w:tabs>
        <w:ind w:left="2376" w:hanging="1080"/>
      </w:pPr>
    </w:lvl>
    <w:lvl w:ilvl="5">
      <w:start w:val="1"/>
      <w:numFmt w:val="decimal"/>
      <w:isLgl/>
      <w:lvlText w:val="%1.%2.%3.%4.%5.%6."/>
      <w:lvlJc w:val="left"/>
      <w:pPr>
        <w:tabs>
          <w:tab w:val="num" w:pos="2376"/>
        </w:tabs>
        <w:ind w:left="2376" w:hanging="1080"/>
      </w:pPr>
    </w:lvl>
    <w:lvl w:ilvl="6">
      <w:start w:val="1"/>
      <w:numFmt w:val="decimal"/>
      <w:isLgl/>
      <w:lvlText w:val="%1.%2.%3.%4.%5.%6.%7."/>
      <w:lvlJc w:val="left"/>
      <w:pPr>
        <w:tabs>
          <w:tab w:val="num" w:pos="2736"/>
        </w:tabs>
        <w:ind w:left="2736" w:hanging="1440"/>
      </w:pPr>
    </w:lvl>
    <w:lvl w:ilvl="7">
      <w:start w:val="1"/>
      <w:numFmt w:val="decimal"/>
      <w:isLgl/>
      <w:lvlText w:val="%1.%2.%3.%4.%5.%6.%7.%8."/>
      <w:lvlJc w:val="left"/>
      <w:pPr>
        <w:tabs>
          <w:tab w:val="num" w:pos="2736"/>
        </w:tabs>
        <w:ind w:left="2736" w:hanging="1440"/>
      </w:pPr>
    </w:lvl>
    <w:lvl w:ilvl="8">
      <w:start w:val="1"/>
      <w:numFmt w:val="decimal"/>
      <w:isLgl/>
      <w:lvlText w:val="%1.%2.%3.%4.%5.%6.%7.%8.%9."/>
      <w:lvlJc w:val="left"/>
      <w:pPr>
        <w:tabs>
          <w:tab w:val="num" w:pos="3096"/>
        </w:tabs>
        <w:ind w:left="3096" w:hanging="1800"/>
      </w:pPr>
    </w:lvl>
  </w:abstractNum>
  <w:abstractNum w:abstractNumId="2" w15:restartNumberingAfterBreak="0">
    <w:nsid w:val="07F573A5"/>
    <w:multiLevelType w:val="hybridMultilevel"/>
    <w:tmpl w:val="B03A5326"/>
    <w:lvl w:ilvl="0" w:tplc="F364C658">
      <w:start w:val="2000"/>
      <w:numFmt w:val="bullet"/>
      <w:lvlText w:val="-"/>
      <w:lvlJc w:val="left"/>
      <w:pPr>
        <w:tabs>
          <w:tab w:val="num" w:pos="1290"/>
        </w:tabs>
        <w:ind w:left="1290" w:hanging="750"/>
      </w:pPr>
      <w:rPr>
        <w:rFonts w:ascii="Times New Roman" w:eastAsia="Times New Roman" w:hAnsi="Times New Roman" w:cs="Times New Roman"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3" w15:restartNumberingAfterBreak="0">
    <w:nsid w:val="09CF092D"/>
    <w:multiLevelType w:val="multilevel"/>
    <w:tmpl w:val="B5D2E73A"/>
    <w:lvl w:ilvl="0">
      <w:start w:val="3"/>
      <w:numFmt w:val="decimal"/>
      <w:lvlText w:val="%1."/>
      <w:lvlJc w:val="left"/>
      <w:pPr>
        <w:tabs>
          <w:tab w:val="num" w:pos="1380"/>
        </w:tabs>
        <w:ind w:left="1380" w:hanging="360"/>
      </w:pPr>
      <w:rPr>
        <w:rFonts w:hint="default"/>
      </w:rPr>
    </w:lvl>
    <w:lvl w:ilvl="1">
      <w:start w:val="1"/>
      <w:numFmt w:val="decimal"/>
      <w:isLgl/>
      <w:lvlText w:val="%1.%2."/>
      <w:lvlJc w:val="left"/>
      <w:pPr>
        <w:tabs>
          <w:tab w:val="num" w:pos="1440"/>
        </w:tabs>
        <w:ind w:left="1440" w:hanging="360"/>
      </w:pPr>
      <w:rPr>
        <w:rFonts w:hint="default"/>
      </w:rPr>
    </w:lvl>
    <w:lvl w:ilvl="2">
      <w:start w:val="1"/>
      <w:numFmt w:val="decimal"/>
      <w:isLgl/>
      <w:lvlText w:val="%1.%2.%3."/>
      <w:lvlJc w:val="left"/>
      <w:pPr>
        <w:tabs>
          <w:tab w:val="num" w:pos="1860"/>
        </w:tabs>
        <w:ind w:left="1860" w:hanging="720"/>
      </w:pPr>
      <w:rPr>
        <w:rFonts w:hint="default"/>
      </w:rPr>
    </w:lvl>
    <w:lvl w:ilvl="3">
      <w:start w:val="1"/>
      <w:numFmt w:val="decimal"/>
      <w:isLgl/>
      <w:lvlText w:val="%1.%2.%3.%4."/>
      <w:lvlJc w:val="left"/>
      <w:pPr>
        <w:tabs>
          <w:tab w:val="num" w:pos="1920"/>
        </w:tabs>
        <w:ind w:left="1920" w:hanging="720"/>
      </w:pPr>
      <w:rPr>
        <w:rFonts w:hint="default"/>
      </w:rPr>
    </w:lvl>
    <w:lvl w:ilvl="4">
      <w:start w:val="1"/>
      <w:numFmt w:val="decimal"/>
      <w:isLgl/>
      <w:lvlText w:val="%1.%2.%3.%4.%5."/>
      <w:lvlJc w:val="left"/>
      <w:pPr>
        <w:tabs>
          <w:tab w:val="num" w:pos="2340"/>
        </w:tabs>
        <w:ind w:left="2340" w:hanging="1080"/>
      </w:pPr>
      <w:rPr>
        <w:rFonts w:hint="default"/>
      </w:rPr>
    </w:lvl>
    <w:lvl w:ilvl="5">
      <w:start w:val="1"/>
      <w:numFmt w:val="decimal"/>
      <w:isLgl/>
      <w:lvlText w:val="%1.%2.%3.%4.%5.%6."/>
      <w:lvlJc w:val="left"/>
      <w:pPr>
        <w:tabs>
          <w:tab w:val="num" w:pos="2400"/>
        </w:tabs>
        <w:ind w:left="2400" w:hanging="1080"/>
      </w:pPr>
      <w:rPr>
        <w:rFonts w:hint="default"/>
      </w:rPr>
    </w:lvl>
    <w:lvl w:ilvl="6">
      <w:start w:val="1"/>
      <w:numFmt w:val="decimal"/>
      <w:isLgl/>
      <w:lvlText w:val="%1.%2.%3.%4.%5.%6.%7."/>
      <w:lvlJc w:val="left"/>
      <w:pPr>
        <w:tabs>
          <w:tab w:val="num" w:pos="2820"/>
        </w:tabs>
        <w:ind w:left="2820" w:hanging="1440"/>
      </w:pPr>
      <w:rPr>
        <w:rFonts w:hint="default"/>
      </w:rPr>
    </w:lvl>
    <w:lvl w:ilvl="7">
      <w:start w:val="1"/>
      <w:numFmt w:val="decimal"/>
      <w:isLgl/>
      <w:lvlText w:val="%1.%2.%3.%4.%5.%6.%7.%8."/>
      <w:lvlJc w:val="left"/>
      <w:pPr>
        <w:tabs>
          <w:tab w:val="num" w:pos="2880"/>
        </w:tabs>
        <w:ind w:left="2880" w:hanging="1440"/>
      </w:pPr>
      <w:rPr>
        <w:rFonts w:hint="default"/>
      </w:rPr>
    </w:lvl>
    <w:lvl w:ilvl="8">
      <w:start w:val="1"/>
      <w:numFmt w:val="decimal"/>
      <w:isLgl/>
      <w:lvlText w:val="%1.%2.%3.%4.%5.%6.%7.%8.%9."/>
      <w:lvlJc w:val="left"/>
      <w:pPr>
        <w:tabs>
          <w:tab w:val="num" w:pos="3300"/>
        </w:tabs>
        <w:ind w:left="3300" w:hanging="1800"/>
      </w:pPr>
      <w:rPr>
        <w:rFonts w:hint="default"/>
      </w:rPr>
    </w:lvl>
  </w:abstractNum>
  <w:abstractNum w:abstractNumId="4" w15:restartNumberingAfterBreak="0">
    <w:nsid w:val="0CD27A2E"/>
    <w:multiLevelType w:val="multilevel"/>
    <w:tmpl w:val="3A6A42D2"/>
    <w:lvl w:ilvl="0">
      <w:start w:val="1"/>
      <w:numFmt w:val="decimal"/>
      <w:lvlText w:val="%1."/>
      <w:lvlJc w:val="left"/>
      <w:pPr>
        <w:tabs>
          <w:tab w:val="num" w:pos="1650"/>
        </w:tabs>
        <w:ind w:left="1650" w:hanging="360"/>
      </w:pPr>
    </w:lvl>
    <w:lvl w:ilvl="1">
      <w:start w:val="1"/>
      <w:numFmt w:val="decimal"/>
      <w:isLgl/>
      <w:lvlText w:val="%1.%2."/>
      <w:lvlJc w:val="left"/>
      <w:pPr>
        <w:tabs>
          <w:tab w:val="num" w:pos="2070"/>
        </w:tabs>
        <w:ind w:left="2070" w:hanging="420"/>
      </w:pPr>
    </w:lvl>
    <w:lvl w:ilvl="2">
      <w:start w:val="1"/>
      <w:numFmt w:val="decimal"/>
      <w:isLgl/>
      <w:lvlText w:val="%1.%2.%3."/>
      <w:lvlJc w:val="left"/>
      <w:pPr>
        <w:tabs>
          <w:tab w:val="num" w:pos="2730"/>
        </w:tabs>
        <w:ind w:left="2730" w:hanging="720"/>
      </w:pPr>
    </w:lvl>
    <w:lvl w:ilvl="3">
      <w:start w:val="1"/>
      <w:numFmt w:val="decimal"/>
      <w:isLgl/>
      <w:lvlText w:val="%1.%2.%3.%4."/>
      <w:lvlJc w:val="left"/>
      <w:pPr>
        <w:tabs>
          <w:tab w:val="num" w:pos="3090"/>
        </w:tabs>
        <w:ind w:left="3090" w:hanging="720"/>
      </w:pPr>
    </w:lvl>
    <w:lvl w:ilvl="4">
      <w:start w:val="1"/>
      <w:numFmt w:val="decimal"/>
      <w:isLgl/>
      <w:lvlText w:val="%1.%2.%3.%4.%5."/>
      <w:lvlJc w:val="left"/>
      <w:pPr>
        <w:tabs>
          <w:tab w:val="num" w:pos="3810"/>
        </w:tabs>
        <w:ind w:left="3810" w:hanging="1080"/>
      </w:pPr>
    </w:lvl>
    <w:lvl w:ilvl="5">
      <w:start w:val="1"/>
      <w:numFmt w:val="decimal"/>
      <w:isLgl/>
      <w:lvlText w:val="%1.%2.%3.%4.%5.%6."/>
      <w:lvlJc w:val="left"/>
      <w:pPr>
        <w:tabs>
          <w:tab w:val="num" w:pos="4170"/>
        </w:tabs>
        <w:ind w:left="4170" w:hanging="1080"/>
      </w:pPr>
    </w:lvl>
    <w:lvl w:ilvl="6">
      <w:start w:val="1"/>
      <w:numFmt w:val="decimal"/>
      <w:isLgl/>
      <w:lvlText w:val="%1.%2.%3.%4.%5.%6.%7."/>
      <w:lvlJc w:val="left"/>
      <w:pPr>
        <w:tabs>
          <w:tab w:val="num" w:pos="4890"/>
        </w:tabs>
        <w:ind w:left="4890" w:hanging="1440"/>
      </w:pPr>
    </w:lvl>
    <w:lvl w:ilvl="7">
      <w:start w:val="1"/>
      <w:numFmt w:val="decimal"/>
      <w:isLgl/>
      <w:lvlText w:val="%1.%2.%3.%4.%5.%6.%7.%8."/>
      <w:lvlJc w:val="left"/>
      <w:pPr>
        <w:tabs>
          <w:tab w:val="num" w:pos="5250"/>
        </w:tabs>
        <w:ind w:left="5250" w:hanging="1440"/>
      </w:pPr>
    </w:lvl>
    <w:lvl w:ilvl="8">
      <w:start w:val="1"/>
      <w:numFmt w:val="decimal"/>
      <w:isLgl/>
      <w:lvlText w:val="%1.%2.%3.%4.%5.%6.%7.%8.%9."/>
      <w:lvlJc w:val="left"/>
      <w:pPr>
        <w:tabs>
          <w:tab w:val="num" w:pos="5970"/>
        </w:tabs>
        <w:ind w:left="5970" w:hanging="1800"/>
      </w:pPr>
    </w:lvl>
  </w:abstractNum>
  <w:abstractNum w:abstractNumId="5" w15:restartNumberingAfterBreak="0">
    <w:nsid w:val="0D774DB0"/>
    <w:multiLevelType w:val="hybridMultilevel"/>
    <w:tmpl w:val="008A0682"/>
    <w:lvl w:ilvl="0" w:tplc="C8C48D6C">
      <w:start w:val="1"/>
      <w:numFmt w:val="decimal"/>
      <w:lvlText w:val="%1."/>
      <w:lvlJc w:val="left"/>
      <w:pPr>
        <w:tabs>
          <w:tab w:val="num" w:pos="1440"/>
        </w:tabs>
        <w:ind w:left="1440" w:hanging="360"/>
      </w:pPr>
      <w:rPr>
        <w:rFonts w:hint="default"/>
      </w:rPr>
    </w:lvl>
    <w:lvl w:ilvl="1" w:tplc="04270019">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6" w15:restartNumberingAfterBreak="0">
    <w:nsid w:val="109F5D15"/>
    <w:multiLevelType w:val="hybridMultilevel"/>
    <w:tmpl w:val="1F4ACF8C"/>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144556FD"/>
    <w:multiLevelType w:val="multilevel"/>
    <w:tmpl w:val="C1B00AB4"/>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8" w15:restartNumberingAfterBreak="0">
    <w:nsid w:val="16882294"/>
    <w:multiLevelType w:val="multilevel"/>
    <w:tmpl w:val="F8B2459E"/>
    <w:lvl w:ilvl="0">
      <w:start w:val="3"/>
      <w:numFmt w:val="decimal"/>
      <w:lvlText w:val="%1."/>
      <w:lvlJc w:val="left"/>
      <w:pPr>
        <w:tabs>
          <w:tab w:val="num" w:pos="1380"/>
        </w:tabs>
        <w:ind w:left="1380" w:hanging="360"/>
      </w:pPr>
      <w:rPr>
        <w:rFonts w:hint="default"/>
      </w:rPr>
    </w:lvl>
    <w:lvl w:ilvl="1">
      <w:start w:val="1"/>
      <w:numFmt w:val="decimal"/>
      <w:isLgl/>
      <w:lvlText w:val="%1.%2."/>
      <w:lvlJc w:val="left"/>
      <w:pPr>
        <w:tabs>
          <w:tab w:val="num" w:pos="1440"/>
        </w:tabs>
        <w:ind w:left="1440" w:hanging="360"/>
      </w:pPr>
      <w:rPr>
        <w:rFonts w:hint="default"/>
      </w:rPr>
    </w:lvl>
    <w:lvl w:ilvl="2">
      <w:start w:val="1"/>
      <w:numFmt w:val="decimal"/>
      <w:isLgl/>
      <w:lvlText w:val="%1.%2.%3."/>
      <w:lvlJc w:val="left"/>
      <w:pPr>
        <w:tabs>
          <w:tab w:val="num" w:pos="1860"/>
        </w:tabs>
        <w:ind w:left="1860" w:hanging="720"/>
      </w:pPr>
      <w:rPr>
        <w:rFonts w:hint="default"/>
      </w:rPr>
    </w:lvl>
    <w:lvl w:ilvl="3">
      <w:start w:val="1"/>
      <w:numFmt w:val="decimal"/>
      <w:isLgl/>
      <w:lvlText w:val="%1.%2.%3.%4."/>
      <w:lvlJc w:val="left"/>
      <w:pPr>
        <w:tabs>
          <w:tab w:val="num" w:pos="1920"/>
        </w:tabs>
        <w:ind w:left="1920" w:hanging="720"/>
      </w:pPr>
      <w:rPr>
        <w:rFonts w:hint="default"/>
      </w:rPr>
    </w:lvl>
    <w:lvl w:ilvl="4">
      <w:start w:val="1"/>
      <w:numFmt w:val="decimal"/>
      <w:isLgl/>
      <w:lvlText w:val="%1.%2.%3.%4.%5."/>
      <w:lvlJc w:val="left"/>
      <w:pPr>
        <w:tabs>
          <w:tab w:val="num" w:pos="2340"/>
        </w:tabs>
        <w:ind w:left="2340" w:hanging="1080"/>
      </w:pPr>
      <w:rPr>
        <w:rFonts w:hint="default"/>
      </w:rPr>
    </w:lvl>
    <w:lvl w:ilvl="5">
      <w:start w:val="1"/>
      <w:numFmt w:val="decimal"/>
      <w:isLgl/>
      <w:lvlText w:val="%1.%2.%3.%4.%5.%6."/>
      <w:lvlJc w:val="left"/>
      <w:pPr>
        <w:tabs>
          <w:tab w:val="num" w:pos="2400"/>
        </w:tabs>
        <w:ind w:left="2400" w:hanging="1080"/>
      </w:pPr>
      <w:rPr>
        <w:rFonts w:hint="default"/>
      </w:rPr>
    </w:lvl>
    <w:lvl w:ilvl="6">
      <w:start w:val="1"/>
      <w:numFmt w:val="decimal"/>
      <w:isLgl/>
      <w:lvlText w:val="%1.%2.%3.%4.%5.%6.%7."/>
      <w:lvlJc w:val="left"/>
      <w:pPr>
        <w:tabs>
          <w:tab w:val="num" w:pos="2820"/>
        </w:tabs>
        <w:ind w:left="2820" w:hanging="1440"/>
      </w:pPr>
      <w:rPr>
        <w:rFonts w:hint="default"/>
      </w:rPr>
    </w:lvl>
    <w:lvl w:ilvl="7">
      <w:start w:val="1"/>
      <w:numFmt w:val="decimal"/>
      <w:isLgl/>
      <w:lvlText w:val="%1.%2.%3.%4.%5.%6.%7.%8."/>
      <w:lvlJc w:val="left"/>
      <w:pPr>
        <w:tabs>
          <w:tab w:val="num" w:pos="2880"/>
        </w:tabs>
        <w:ind w:left="2880" w:hanging="1440"/>
      </w:pPr>
      <w:rPr>
        <w:rFonts w:hint="default"/>
      </w:rPr>
    </w:lvl>
    <w:lvl w:ilvl="8">
      <w:start w:val="1"/>
      <w:numFmt w:val="decimal"/>
      <w:isLgl/>
      <w:lvlText w:val="%1.%2.%3.%4.%5.%6.%7.%8.%9."/>
      <w:lvlJc w:val="left"/>
      <w:pPr>
        <w:tabs>
          <w:tab w:val="num" w:pos="3300"/>
        </w:tabs>
        <w:ind w:left="3300" w:hanging="1800"/>
      </w:pPr>
      <w:rPr>
        <w:rFonts w:hint="default"/>
      </w:rPr>
    </w:lvl>
  </w:abstractNum>
  <w:abstractNum w:abstractNumId="9" w15:restartNumberingAfterBreak="0">
    <w:nsid w:val="182449CC"/>
    <w:multiLevelType w:val="hybridMultilevel"/>
    <w:tmpl w:val="E24036A4"/>
    <w:lvl w:ilvl="0" w:tplc="7A5A5AC0">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10" w15:restartNumberingAfterBreak="0">
    <w:nsid w:val="1B302B8D"/>
    <w:multiLevelType w:val="hybridMultilevel"/>
    <w:tmpl w:val="0FAA4B00"/>
    <w:lvl w:ilvl="0" w:tplc="1D84D7F2">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11" w15:restartNumberingAfterBreak="0">
    <w:nsid w:val="2DB067D5"/>
    <w:multiLevelType w:val="hybridMultilevel"/>
    <w:tmpl w:val="12906FBA"/>
    <w:lvl w:ilvl="0" w:tplc="B8367F1E">
      <w:start w:val="2"/>
      <w:numFmt w:val="decimal"/>
      <w:lvlText w:val="%1."/>
      <w:lvlJc w:val="left"/>
      <w:pPr>
        <w:ind w:left="899" w:hanging="360"/>
      </w:pPr>
      <w:rPr>
        <w:rFonts w:hint="default"/>
        <w:b/>
      </w:rPr>
    </w:lvl>
    <w:lvl w:ilvl="1" w:tplc="04270019" w:tentative="1">
      <w:start w:val="1"/>
      <w:numFmt w:val="lowerLetter"/>
      <w:lvlText w:val="%2."/>
      <w:lvlJc w:val="left"/>
      <w:pPr>
        <w:ind w:left="1619" w:hanging="360"/>
      </w:pPr>
    </w:lvl>
    <w:lvl w:ilvl="2" w:tplc="0427001B" w:tentative="1">
      <w:start w:val="1"/>
      <w:numFmt w:val="lowerRoman"/>
      <w:lvlText w:val="%3."/>
      <w:lvlJc w:val="right"/>
      <w:pPr>
        <w:ind w:left="2339" w:hanging="180"/>
      </w:pPr>
    </w:lvl>
    <w:lvl w:ilvl="3" w:tplc="0427000F" w:tentative="1">
      <w:start w:val="1"/>
      <w:numFmt w:val="decimal"/>
      <w:lvlText w:val="%4."/>
      <w:lvlJc w:val="left"/>
      <w:pPr>
        <w:ind w:left="3059" w:hanging="360"/>
      </w:pPr>
    </w:lvl>
    <w:lvl w:ilvl="4" w:tplc="04270019" w:tentative="1">
      <w:start w:val="1"/>
      <w:numFmt w:val="lowerLetter"/>
      <w:lvlText w:val="%5."/>
      <w:lvlJc w:val="left"/>
      <w:pPr>
        <w:ind w:left="3779" w:hanging="360"/>
      </w:pPr>
    </w:lvl>
    <w:lvl w:ilvl="5" w:tplc="0427001B" w:tentative="1">
      <w:start w:val="1"/>
      <w:numFmt w:val="lowerRoman"/>
      <w:lvlText w:val="%6."/>
      <w:lvlJc w:val="right"/>
      <w:pPr>
        <w:ind w:left="4499" w:hanging="180"/>
      </w:pPr>
    </w:lvl>
    <w:lvl w:ilvl="6" w:tplc="0427000F" w:tentative="1">
      <w:start w:val="1"/>
      <w:numFmt w:val="decimal"/>
      <w:lvlText w:val="%7."/>
      <w:lvlJc w:val="left"/>
      <w:pPr>
        <w:ind w:left="5219" w:hanging="360"/>
      </w:pPr>
    </w:lvl>
    <w:lvl w:ilvl="7" w:tplc="04270019" w:tentative="1">
      <w:start w:val="1"/>
      <w:numFmt w:val="lowerLetter"/>
      <w:lvlText w:val="%8."/>
      <w:lvlJc w:val="left"/>
      <w:pPr>
        <w:ind w:left="5939" w:hanging="360"/>
      </w:pPr>
    </w:lvl>
    <w:lvl w:ilvl="8" w:tplc="0427001B" w:tentative="1">
      <w:start w:val="1"/>
      <w:numFmt w:val="lowerRoman"/>
      <w:lvlText w:val="%9."/>
      <w:lvlJc w:val="right"/>
      <w:pPr>
        <w:ind w:left="6659" w:hanging="180"/>
      </w:pPr>
    </w:lvl>
  </w:abstractNum>
  <w:abstractNum w:abstractNumId="12" w15:restartNumberingAfterBreak="0">
    <w:nsid w:val="2FBD2A03"/>
    <w:multiLevelType w:val="multilevel"/>
    <w:tmpl w:val="CA62A514"/>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1080" w:hanging="360"/>
      </w:pPr>
      <w:rPr>
        <w:rFonts w:cs="Times New Roman"/>
      </w:rPr>
    </w:lvl>
    <w:lvl w:ilvl="2">
      <w:start w:val="1"/>
      <w:numFmt w:val="decimal"/>
      <w:lvlText w:val="%1.%2.%3."/>
      <w:lvlJc w:val="left"/>
      <w:pPr>
        <w:tabs>
          <w:tab w:val="num" w:pos="2160"/>
        </w:tabs>
        <w:ind w:left="2160" w:hanging="720"/>
      </w:pPr>
      <w:rPr>
        <w:rFonts w:cs="Times New Roman"/>
      </w:rPr>
    </w:lvl>
    <w:lvl w:ilvl="3">
      <w:start w:val="1"/>
      <w:numFmt w:val="decimal"/>
      <w:lvlText w:val="%1.%2.%3.%4."/>
      <w:lvlJc w:val="left"/>
      <w:pPr>
        <w:tabs>
          <w:tab w:val="num" w:pos="2880"/>
        </w:tabs>
        <w:ind w:left="2880" w:hanging="720"/>
      </w:pPr>
      <w:rPr>
        <w:rFonts w:cs="Times New Roman"/>
      </w:rPr>
    </w:lvl>
    <w:lvl w:ilvl="4">
      <w:start w:val="1"/>
      <w:numFmt w:val="decimal"/>
      <w:lvlText w:val="%1.%2.%3.%4.%5."/>
      <w:lvlJc w:val="left"/>
      <w:pPr>
        <w:tabs>
          <w:tab w:val="num" w:pos="3960"/>
        </w:tabs>
        <w:ind w:left="3960" w:hanging="1080"/>
      </w:pPr>
      <w:rPr>
        <w:rFonts w:cs="Times New Roman"/>
      </w:rPr>
    </w:lvl>
    <w:lvl w:ilvl="5">
      <w:start w:val="1"/>
      <w:numFmt w:val="decimal"/>
      <w:lvlText w:val="%1.%2.%3.%4.%5.%6."/>
      <w:lvlJc w:val="left"/>
      <w:pPr>
        <w:tabs>
          <w:tab w:val="num" w:pos="4680"/>
        </w:tabs>
        <w:ind w:left="4680" w:hanging="1080"/>
      </w:pPr>
      <w:rPr>
        <w:rFonts w:cs="Times New Roman"/>
      </w:rPr>
    </w:lvl>
    <w:lvl w:ilvl="6">
      <w:start w:val="1"/>
      <w:numFmt w:val="decimal"/>
      <w:lvlText w:val="%1.%2.%3.%4.%5.%6.%7."/>
      <w:lvlJc w:val="left"/>
      <w:pPr>
        <w:tabs>
          <w:tab w:val="num" w:pos="5760"/>
        </w:tabs>
        <w:ind w:left="5760" w:hanging="1440"/>
      </w:pPr>
      <w:rPr>
        <w:rFonts w:cs="Times New Roman"/>
      </w:rPr>
    </w:lvl>
    <w:lvl w:ilvl="7">
      <w:start w:val="1"/>
      <w:numFmt w:val="decimal"/>
      <w:lvlText w:val="%1.%2.%3.%4.%5.%6.%7.%8."/>
      <w:lvlJc w:val="left"/>
      <w:pPr>
        <w:tabs>
          <w:tab w:val="num" w:pos="6480"/>
        </w:tabs>
        <w:ind w:left="6480" w:hanging="1440"/>
      </w:pPr>
      <w:rPr>
        <w:rFonts w:cs="Times New Roman"/>
      </w:rPr>
    </w:lvl>
    <w:lvl w:ilvl="8">
      <w:start w:val="1"/>
      <w:numFmt w:val="decimal"/>
      <w:lvlText w:val="%1.%2.%3.%4.%5.%6.%7.%8.%9."/>
      <w:lvlJc w:val="left"/>
      <w:pPr>
        <w:tabs>
          <w:tab w:val="num" w:pos="7560"/>
        </w:tabs>
        <w:ind w:left="7560" w:hanging="1800"/>
      </w:pPr>
      <w:rPr>
        <w:rFonts w:cs="Times New Roman"/>
      </w:rPr>
    </w:lvl>
  </w:abstractNum>
  <w:abstractNum w:abstractNumId="13" w15:restartNumberingAfterBreak="0">
    <w:nsid w:val="31A2422A"/>
    <w:multiLevelType w:val="hybridMultilevel"/>
    <w:tmpl w:val="42A89BC8"/>
    <w:lvl w:ilvl="0" w:tplc="DFCAE532">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14" w15:restartNumberingAfterBreak="0">
    <w:nsid w:val="35995EB5"/>
    <w:multiLevelType w:val="hybridMultilevel"/>
    <w:tmpl w:val="C9229D2C"/>
    <w:lvl w:ilvl="0" w:tplc="64A20FF6">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15" w15:restartNumberingAfterBreak="0">
    <w:nsid w:val="37ED3045"/>
    <w:multiLevelType w:val="hybridMultilevel"/>
    <w:tmpl w:val="D06EC664"/>
    <w:lvl w:ilvl="0" w:tplc="E20EB286">
      <w:start w:val="1"/>
      <w:numFmt w:val="upperRoman"/>
      <w:lvlText w:val="%1."/>
      <w:lvlJc w:val="left"/>
      <w:pPr>
        <w:ind w:left="1995" w:hanging="720"/>
      </w:pPr>
      <w:rPr>
        <w:rFonts w:cs="Times New Roman" w:hint="default"/>
      </w:rPr>
    </w:lvl>
    <w:lvl w:ilvl="1" w:tplc="04270019" w:tentative="1">
      <w:start w:val="1"/>
      <w:numFmt w:val="lowerLetter"/>
      <w:lvlText w:val="%2."/>
      <w:lvlJc w:val="left"/>
      <w:pPr>
        <w:ind w:left="2355" w:hanging="360"/>
      </w:pPr>
      <w:rPr>
        <w:rFonts w:cs="Times New Roman"/>
      </w:rPr>
    </w:lvl>
    <w:lvl w:ilvl="2" w:tplc="0427001B" w:tentative="1">
      <w:start w:val="1"/>
      <w:numFmt w:val="lowerRoman"/>
      <w:lvlText w:val="%3."/>
      <w:lvlJc w:val="right"/>
      <w:pPr>
        <w:ind w:left="3075" w:hanging="180"/>
      </w:pPr>
      <w:rPr>
        <w:rFonts w:cs="Times New Roman"/>
      </w:rPr>
    </w:lvl>
    <w:lvl w:ilvl="3" w:tplc="0427000F" w:tentative="1">
      <w:start w:val="1"/>
      <w:numFmt w:val="decimal"/>
      <w:lvlText w:val="%4."/>
      <w:lvlJc w:val="left"/>
      <w:pPr>
        <w:ind w:left="3795" w:hanging="360"/>
      </w:pPr>
      <w:rPr>
        <w:rFonts w:cs="Times New Roman"/>
      </w:rPr>
    </w:lvl>
    <w:lvl w:ilvl="4" w:tplc="04270019" w:tentative="1">
      <w:start w:val="1"/>
      <w:numFmt w:val="lowerLetter"/>
      <w:lvlText w:val="%5."/>
      <w:lvlJc w:val="left"/>
      <w:pPr>
        <w:ind w:left="4515" w:hanging="360"/>
      </w:pPr>
      <w:rPr>
        <w:rFonts w:cs="Times New Roman"/>
      </w:rPr>
    </w:lvl>
    <w:lvl w:ilvl="5" w:tplc="0427001B" w:tentative="1">
      <w:start w:val="1"/>
      <w:numFmt w:val="lowerRoman"/>
      <w:lvlText w:val="%6."/>
      <w:lvlJc w:val="right"/>
      <w:pPr>
        <w:ind w:left="5235" w:hanging="180"/>
      </w:pPr>
      <w:rPr>
        <w:rFonts w:cs="Times New Roman"/>
      </w:rPr>
    </w:lvl>
    <w:lvl w:ilvl="6" w:tplc="0427000F" w:tentative="1">
      <w:start w:val="1"/>
      <w:numFmt w:val="decimal"/>
      <w:lvlText w:val="%7."/>
      <w:lvlJc w:val="left"/>
      <w:pPr>
        <w:ind w:left="5955" w:hanging="360"/>
      </w:pPr>
      <w:rPr>
        <w:rFonts w:cs="Times New Roman"/>
      </w:rPr>
    </w:lvl>
    <w:lvl w:ilvl="7" w:tplc="04270019" w:tentative="1">
      <w:start w:val="1"/>
      <w:numFmt w:val="lowerLetter"/>
      <w:lvlText w:val="%8."/>
      <w:lvlJc w:val="left"/>
      <w:pPr>
        <w:ind w:left="6675" w:hanging="360"/>
      </w:pPr>
      <w:rPr>
        <w:rFonts w:cs="Times New Roman"/>
      </w:rPr>
    </w:lvl>
    <w:lvl w:ilvl="8" w:tplc="0427001B" w:tentative="1">
      <w:start w:val="1"/>
      <w:numFmt w:val="lowerRoman"/>
      <w:lvlText w:val="%9."/>
      <w:lvlJc w:val="right"/>
      <w:pPr>
        <w:ind w:left="7395" w:hanging="180"/>
      </w:pPr>
      <w:rPr>
        <w:rFonts w:cs="Times New Roman"/>
      </w:rPr>
    </w:lvl>
  </w:abstractNum>
  <w:abstractNum w:abstractNumId="16" w15:restartNumberingAfterBreak="0">
    <w:nsid w:val="3E187034"/>
    <w:multiLevelType w:val="hybridMultilevel"/>
    <w:tmpl w:val="901AB5C4"/>
    <w:lvl w:ilvl="0" w:tplc="13D6620A">
      <w:start w:val="1"/>
      <w:numFmt w:val="decimal"/>
      <w:lvlText w:val="%1."/>
      <w:lvlJc w:val="left"/>
      <w:pPr>
        <w:tabs>
          <w:tab w:val="num" w:pos="1440"/>
        </w:tabs>
        <w:ind w:left="1440" w:hanging="360"/>
      </w:pPr>
      <w:rPr>
        <w:rFonts w:hint="default"/>
      </w:r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17" w15:restartNumberingAfterBreak="0">
    <w:nsid w:val="408D357C"/>
    <w:multiLevelType w:val="hybridMultilevel"/>
    <w:tmpl w:val="014400A2"/>
    <w:lvl w:ilvl="0" w:tplc="EEDC23C8">
      <w:start w:val="3"/>
      <w:numFmt w:val="decimal"/>
      <w:lvlText w:val="%1."/>
      <w:lvlJc w:val="left"/>
      <w:pPr>
        <w:tabs>
          <w:tab w:val="num" w:pos="1500"/>
        </w:tabs>
        <w:ind w:left="1500" w:hanging="360"/>
      </w:pPr>
      <w:rPr>
        <w:rFonts w:hint="default"/>
      </w:rPr>
    </w:lvl>
    <w:lvl w:ilvl="1" w:tplc="04270019" w:tentative="1">
      <w:start w:val="1"/>
      <w:numFmt w:val="lowerLetter"/>
      <w:lvlText w:val="%2."/>
      <w:lvlJc w:val="left"/>
      <w:pPr>
        <w:tabs>
          <w:tab w:val="num" w:pos="2220"/>
        </w:tabs>
        <w:ind w:left="2220" w:hanging="360"/>
      </w:pPr>
    </w:lvl>
    <w:lvl w:ilvl="2" w:tplc="0427001B" w:tentative="1">
      <w:start w:val="1"/>
      <w:numFmt w:val="lowerRoman"/>
      <w:lvlText w:val="%3."/>
      <w:lvlJc w:val="right"/>
      <w:pPr>
        <w:tabs>
          <w:tab w:val="num" w:pos="2940"/>
        </w:tabs>
        <w:ind w:left="2940" w:hanging="180"/>
      </w:pPr>
    </w:lvl>
    <w:lvl w:ilvl="3" w:tplc="0427000F" w:tentative="1">
      <w:start w:val="1"/>
      <w:numFmt w:val="decimal"/>
      <w:lvlText w:val="%4."/>
      <w:lvlJc w:val="left"/>
      <w:pPr>
        <w:tabs>
          <w:tab w:val="num" w:pos="3660"/>
        </w:tabs>
        <w:ind w:left="3660" w:hanging="360"/>
      </w:pPr>
    </w:lvl>
    <w:lvl w:ilvl="4" w:tplc="04270019" w:tentative="1">
      <w:start w:val="1"/>
      <w:numFmt w:val="lowerLetter"/>
      <w:lvlText w:val="%5."/>
      <w:lvlJc w:val="left"/>
      <w:pPr>
        <w:tabs>
          <w:tab w:val="num" w:pos="4380"/>
        </w:tabs>
        <w:ind w:left="4380" w:hanging="360"/>
      </w:pPr>
    </w:lvl>
    <w:lvl w:ilvl="5" w:tplc="0427001B" w:tentative="1">
      <w:start w:val="1"/>
      <w:numFmt w:val="lowerRoman"/>
      <w:lvlText w:val="%6."/>
      <w:lvlJc w:val="right"/>
      <w:pPr>
        <w:tabs>
          <w:tab w:val="num" w:pos="5100"/>
        </w:tabs>
        <w:ind w:left="5100" w:hanging="180"/>
      </w:pPr>
    </w:lvl>
    <w:lvl w:ilvl="6" w:tplc="0427000F" w:tentative="1">
      <w:start w:val="1"/>
      <w:numFmt w:val="decimal"/>
      <w:lvlText w:val="%7."/>
      <w:lvlJc w:val="left"/>
      <w:pPr>
        <w:tabs>
          <w:tab w:val="num" w:pos="5820"/>
        </w:tabs>
        <w:ind w:left="5820" w:hanging="360"/>
      </w:pPr>
    </w:lvl>
    <w:lvl w:ilvl="7" w:tplc="04270019" w:tentative="1">
      <w:start w:val="1"/>
      <w:numFmt w:val="lowerLetter"/>
      <w:lvlText w:val="%8."/>
      <w:lvlJc w:val="left"/>
      <w:pPr>
        <w:tabs>
          <w:tab w:val="num" w:pos="6540"/>
        </w:tabs>
        <w:ind w:left="6540" w:hanging="360"/>
      </w:pPr>
    </w:lvl>
    <w:lvl w:ilvl="8" w:tplc="0427001B" w:tentative="1">
      <w:start w:val="1"/>
      <w:numFmt w:val="lowerRoman"/>
      <w:lvlText w:val="%9."/>
      <w:lvlJc w:val="right"/>
      <w:pPr>
        <w:tabs>
          <w:tab w:val="num" w:pos="7260"/>
        </w:tabs>
        <w:ind w:left="7260" w:hanging="180"/>
      </w:pPr>
    </w:lvl>
  </w:abstractNum>
  <w:abstractNum w:abstractNumId="18" w15:restartNumberingAfterBreak="0">
    <w:nsid w:val="42A15679"/>
    <w:multiLevelType w:val="multilevel"/>
    <w:tmpl w:val="4C56FCA4"/>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9" w15:restartNumberingAfterBreak="0">
    <w:nsid w:val="432409E3"/>
    <w:multiLevelType w:val="hybridMultilevel"/>
    <w:tmpl w:val="9D38190A"/>
    <w:lvl w:ilvl="0" w:tplc="150856C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0" w15:restartNumberingAfterBreak="0">
    <w:nsid w:val="44A10D8A"/>
    <w:multiLevelType w:val="hybridMultilevel"/>
    <w:tmpl w:val="0C54411A"/>
    <w:lvl w:ilvl="0" w:tplc="A6209CF6">
      <w:start w:val="1"/>
      <w:numFmt w:val="upperRoman"/>
      <w:lvlText w:val="%1."/>
      <w:lvlJc w:val="left"/>
      <w:pPr>
        <w:tabs>
          <w:tab w:val="num" w:pos="3600"/>
        </w:tabs>
        <w:ind w:left="3600" w:hanging="720"/>
      </w:pPr>
      <w:rPr>
        <w:rFonts w:hint="default"/>
      </w:rPr>
    </w:lvl>
    <w:lvl w:ilvl="1" w:tplc="04270019" w:tentative="1">
      <w:start w:val="1"/>
      <w:numFmt w:val="lowerLetter"/>
      <w:lvlText w:val="%2."/>
      <w:lvlJc w:val="left"/>
      <w:pPr>
        <w:tabs>
          <w:tab w:val="num" w:pos="3960"/>
        </w:tabs>
        <w:ind w:left="3960" w:hanging="360"/>
      </w:pPr>
    </w:lvl>
    <w:lvl w:ilvl="2" w:tplc="0427001B" w:tentative="1">
      <w:start w:val="1"/>
      <w:numFmt w:val="lowerRoman"/>
      <w:lvlText w:val="%3."/>
      <w:lvlJc w:val="right"/>
      <w:pPr>
        <w:tabs>
          <w:tab w:val="num" w:pos="4680"/>
        </w:tabs>
        <w:ind w:left="4680" w:hanging="180"/>
      </w:pPr>
    </w:lvl>
    <w:lvl w:ilvl="3" w:tplc="0427000F" w:tentative="1">
      <w:start w:val="1"/>
      <w:numFmt w:val="decimal"/>
      <w:lvlText w:val="%4."/>
      <w:lvlJc w:val="left"/>
      <w:pPr>
        <w:tabs>
          <w:tab w:val="num" w:pos="5400"/>
        </w:tabs>
        <w:ind w:left="5400" w:hanging="360"/>
      </w:pPr>
    </w:lvl>
    <w:lvl w:ilvl="4" w:tplc="04270019" w:tentative="1">
      <w:start w:val="1"/>
      <w:numFmt w:val="lowerLetter"/>
      <w:lvlText w:val="%5."/>
      <w:lvlJc w:val="left"/>
      <w:pPr>
        <w:tabs>
          <w:tab w:val="num" w:pos="6120"/>
        </w:tabs>
        <w:ind w:left="6120" w:hanging="360"/>
      </w:pPr>
    </w:lvl>
    <w:lvl w:ilvl="5" w:tplc="0427001B" w:tentative="1">
      <w:start w:val="1"/>
      <w:numFmt w:val="lowerRoman"/>
      <w:lvlText w:val="%6."/>
      <w:lvlJc w:val="right"/>
      <w:pPr>
        <w:tabs>
          <w:tab w:val="num" w:pos="6840"/>
        </w:tabs>
        <w:ind w:left="6840" w:hanging="180"/>
      </w:pPr>
    </w:lvl>
    <w:lvl w:ilvl="6" w:tplc="0427000F" w:tentative="1">
      <w:start w:val="1"/>
      <w:numFmt w:val="decimal"/>
      <w:lvlText w:val="%7."/>
      <w:lvlJc w:val="left"/>
      <w:pPr>
        <w:tabs>
          <w:tab w:val="num" w:pos="7560"/>
        </w:tabs>
        <w:ind w:left="7560" w:hanging="360"/>
      </w:pPr>
    </w:lvl>
    <w:lvl w:ilvl="7" w:tplc="04270019" w:tentative="1">
      <w:start w:val="1"/>
      <w:numFmt w:val="lowerLetter"/>
      <w:lvlText w:val="%8."/>
      <w:lvlJc w:val="left"/>
      <w:pPr>
        <w:tabs>
          <w:tab w:val="num" w:pos="8280"/>
        </w:tabs>
        <w:ind w:left="8280" w:hanging="360"/>
      </w:pPr>
    </w:lvl>
    <w:lvl w:ilvl="8" w:tplc="0427001B" w:tentative="1">
      <w:start w:val="1"/>
      <w:numFmt w:val="lowerRoman"/>
      <w:lvlText w:val="%9."/>
      <w:lvlJc w:val="right"/>
      <w:pPr>
        <w:tabs>
          <w:tab w:val="num" w:pos="9000"/>
        </w:tabs>
        <w:ind w:left="9000" w:hanging="180"/>
      </w:pPr>
    </w:lvl>
  </w:abstractNum>
  <w:abstractNum w:abstractNumId="21" w15:restartNumberingAfterBreak="0">
    <w:nsid w:val="4AB82B89"/>
    <w:multiLevelType w:val="multilevel"/>
    <w:tmpl w:val="B2F61FB2"/>
    <w:lvl w:ilvl="0">
      <w:start w:val="1"/>
      <w:numFmt w:val="upperRoman"/>
      <w:lvlText w:val="%1."/>
      <w:lvlJc w:val="left"/>
      <w:pPr>
        <w:ind w:left="1080" w:hanging="72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2" w15:restartNumberingAfterBreak="0">
    <w:nsid w:val="4C605288"/>
    <w:multiLevelType w:val="singleLevel"/>
    <w:tmpl w:val="04090013"/>
    <w:lvl w:ilvl="0">
      <w:start w:val="1"/>
      <w:numFmt w:val="upperRoman"/>
      <w:lvlText w:val="%1."/>
      <w:lvlJc w:val="left"/>
      <w:pPr>
        <w:tabs>
          <w:tab w:val="num" w:pos="720"/>
        </w:tabs>
        <w:ind w:left="720" w:hanging="720"/>
      </w:pPr>
      <w:rPr>
        <w:rFonts w:hint="default"/>
      </w:rPr>
    </w:lvl>
  </w:abstractNum>
  <w:abstractNum w:abstractNumId="23" w15:restartNumberingAfterBreak="0">
    <w:nsid w:val="4D0D310F"/>
    <w:multiLevelType w:val="hybridMultilevel"/>
    <w:tmpl w:val="883AB6F2"/>
    <w:lvl w:ilvl="0" w:tplc="613E0D9C">
      <w:start w:val="3"/>
      <w:numFmt w:val="decimal"/>
      <w:lvlText w:val="%1."/>
      <w:lvlJc w:val="left"/>
      <w:pPr>
        <w:tabs>
          <w:tab w:val="num" w:pos="1380"/>
        </w:tabs>
        <w:ind w:left="1380" w:hanging="360"/>
      </w:pPr>
      <w:rPr>
        <w:rFonts w:hint="default"/>
      </w:rPr>
    </w:lvl>
    <w:lvl w:ilvl="1" w:tplc="04270019" w:tentative="1">
      <w:start w:val="1"/>
      <w:numFmt w:val="lowerLetter"/>
      <w:lvlText w:val="%2."/>
      <w:lvlJc w:val="left"/>
      <w:pPr>
        <w:tabs>
          <w:tab w:val="num" w:pos="2100"/>
        </w:tabs>
        <w:ind w:left="2100" w:hanging="360"/>
      </w:pPr>
    </w:lvl>
    <w:lvl w:ilvl="2" w:tplc="0427001B" w:tentative="1">
      <w:start w:val="1"/>
      <w:numFmt w:val="lowerRoman"/>
      <w:lvlText w:val="%3."/>
      <w:lvlJc w:val="right"/>
      <w:pPr>
        <w:tabs>
          <w:tab w:val="num" w:pos="2820"/>
        </w:tabs>
        <w:ind w:left="2820" w:hanging="180"/>
      </w:pPr>
    </w:lvl>
    <w:lvl w:ilvl="3" w:tplc="0427000F" w:tentative="1">
      <w:start w:val="1"/>
      <w:numFmt w:val="decimal"/>
      <w:lvlText w:val="%4."/>
      <w:lvlJc w:val="left"/>
      <w:pPr>
        <w:tabs>
          <w:tab w:val="num" w:pos="3540"/>
        </w:tabs>
        <w:ind w:left="3540" w:hanging="360"/>
      </w:pPr>
    </w:lvl>
    <w:lvl w:ilvl="4" w:tplc="04270019" w:tentative="1">
      <w:start w:val="1"/>
      <w:numFmt w:val="lowerLetter"/>
      <w:lvlText w:val="%5."/>
      <w:lvlJc w:val="left"/>
      <w:pPr>
        <w:tabs>
          <w:tab w:val="num" w:pos="4260"/>
        </w:tabs>
        <w:ind w:left="4260" w:hanging="360"/>
      </w:pPr>
    </w:lvl>
    <w:lvl w:ilvl="5" w:tplc="0427001B" w:tentative="1">
      <w:start w:val="1"/>
      <w:numFmt w:val="lowerRoman"/>
      <w:lvlText w:val="%6."/>
      <w:lvlJc w:val="right"/>
      <w:pPr>
        <w:tabs>
          <w:tab w:val="num" w:pos="4980"/>
        </w:tabs>
        <w:ind w:left="4980" w:hanging="180"/>
      </w:pPr>
    </w:lvl>
    <w:lvl w:ilvl="6" w:tplc="0427000F" w:tentative="1">
      <w:start w:val="1"/>
      <w:numFmt w:val="decimal"/>
      <w:lvlText w:val="%7."/>
      <w:lvlJc w:val="left"/>
      <w:pPr>
        <w:tabs>
          <w:tab w:val="num" w:pos="5700"/>
        </w:tabs>
        <w:ind w:left="5700" w:hanging="360"/>
      </w:pPr>
    </w:lvl>
    <w:lvl w:ilvl="7" w:tplc="04270019" w:tentative="1">
      <w:start w:val="1"/>
      <w:numFmt w:val="lowerLetter"/>
      <w:lvlText w:val="%8."/>
      <w:lvlJc w:val="left"/>
      <w:pPr>
        <w:tabs>
          <w:tab w:val="num" w:pos="6420"/>
        </w:tabs>
        <w:ind w:left="6420" w:hanging="360"/>
      </w:pPr>
    </w:lvl>
    <w:lvl w:ilvl="8" w:tplc="0427001B" w:tentative="1">
      <w:start w:val="1"/>
      <w:numFmt w:val="lowerRoman"/>
      <w:lvlText w:val="%9."/>
      <w:lvlJc w:val="right"/>
      <w:pPr>
        <w:tabs>
          <w:tab w:val="num" w:pos="7140"/>
        </w:tabs>
        <w:ind w:left="7140" w:hanging="180"/>
      </w:pPr>
    </w:lvl>
  </w:abstractNum>
  <w:abstractNum w:abstractNumId="24" w15:restartNumberingAfterBreak="0">
    <w:nsid w:val="4DFE4BDB"/>
    <w:multiLevelType w:val="hybridMultilevel"/>
    <w:tmpl w:val="AB38F7B0"/>
    <w:lvl w:ilvl="0" w:tplc="40A2FEAC">
      <w:start w:val="2"/>
      <w:numFmt w:val="bullet"/>
      <w:lvlText w:val="-"/>
      <w:lvlJc w:val="left"/>
      <w:pPr>
        <w:tabs>
          <w:tab w:val="num" w:pos="900"/>
        </w:tabs>
        <w:ind w:left="900" w:hanging="360"/>
      </w:pPr>
      <w:rPr>
        <w:rFonts w:ascii="Times New Roman" w:eastAsia="Times New Roman" w:hAnsi="Times New Roman" w:cs="Times New Roman"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5" w15:restartNumberingAfterBreak="0">
    <w:nsid w:val="590E375F"/>
    <w:multiLevelType w:val="hybridMultilevel"/>
    <w:tmpl w:val="7F566DA6"/>
    <w:lvl w:ilvl="0" w:tplc="2A267B24">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26" w15:restartNumberingAfterBreak="0">
    <w:nsid w:val="5EA8217C"/>
    <w:multiLevelType w:val="hybridMultilevel"/>
    <w:tmpl w:val="B2B20822"/>
    <w:lvl w:ilvl="0" w:tplc="164A90E8">
      <w:start w:val="1"/>
      <w:numFmt w:val="decimal"/>
      <w:lvlText w:val="%1."/>
      <w:lvlJc w:val="left"/>
      <w:pPr>
        <w:tabs>
          <w:tab w:val="num" w:pos="1380"/>
        </w:tabs>
        <w:ind w:left="1380" w:hanging="360"/>
      </w:pPr>
      <w:rPr>
        <w:rFonts w:hint="default"/>
      </w:rPr>
    </w:lvl>
    <w:lvl w:ilvl="1" w:tplc="04270019" w:tentative="1">
      <w:start w:val="1"/>
      <w:numFmt w:val="lowerLetter"/>
      <w:lvlText w:val="%2."/>
      <w:lvlJc w:val="left"/>
      <w:pPr>
        <w:tabs>
          <w:tab w:val="num" w:pos="2100"/>
        </w:tabs>
        <w:ind w:left="2100" w:hanging="360"/>
      </w:pPr>
    </w:lvl>
    <w:lvl w:ilvl="2" w:tplc="0427001B" w:tentative="1">
      <w:start w:val="1"/>
      <w:numFmt w:val="lowerRoman"/>
      <w:lvlText w:val="%3."/>
      <w:lvlJc w:val="right"/>
      <w:pPr>
        <w:tabs>
          <w:tab w:val="num" w:pos="2820"/>
        </w:tabs>
        <w:ind w:left="2820" w:hanging="180"/>
      </w:pPr>
    </w:lvl>
    <w:lvl w:ilvl="3" w:tplc="0427000F" w:tentative="1">
      <w:start w:val="1"/>
      <w:numFmt w:val="decimal"/>
      <w:lvlText w:val="%4."/>
      <w:lvlJc w:val="left"/>
      <w:pPr>
        <w:tabs>
          <w:tab w:val="num" w:pos="3540"/>
        </w:tabs>
        <w:ind w:left="3540" w:hanging="360"/>
      </w:pPr>
    </w:lvl>
    <w:lvl w:ilvl="4" w:tplc="04270019" w:tentative="1">
      <w:start w:val="1"/>
      <w:numFmt w:val="lowerLetter"/>
      <w:lvlText w:val="%5."/>
      <w:lvlJc w:val="left"/>
      <w:pPr>
        <w:tabs>
          <w:tab w:val="num" w:pos="4260"/>
        </w:tabs>
        <w:ind w:left="4260" w:hanging="360"/>
      </w:pPr>
    </w:lvl>
    <w:lvl w:ilvl="5" w:tplc="0427001B" w:tentative="1">
      <w:start w:val="1"/>
      <w:numFmt w:val="lowerRoman"/>
      <w:lvlText w:val="%6."/>
      <w:lvlJc w:val="right"/>
      <w:pPr>
        <w:tabs>
          <w:tab w:val="num" w:pos="4980"/>
        </w:tabs>
        <w:ind w:left="4980" w:hanging="180"/>
      </w:pPr>
    </w:lvl>
    <w:lvl w:ilvl="6" w:tplc="0427000F" w:tentative="1">
      <w:start w:val="1"/>
      <w:numFmt w:val="decimal"/>
      <w:lvlText w:val="%7."/>
      <w:lvlJc w:val="left"/>
      <w:pPr>
        <w:tabs>
          <w:tab w:val="num" w:pos="5700"/>
        </w:tabs>
        <w:ind w:left="5700" w:hanging="360"/>
      </w:pPr>
    </w:lvl>
    <w:lvl w:ilvl="7" w:tplc="04270019" w:tentative="1">
      <w:start w:val="1"/>
      <w:numFmt w:val="lowerLetter"/>
      <w:lvlText w:val="%8."/>
      <w:lvlJc w:val="left"/>
      <w:pPr>
        <w:tabs>
          <w:tab w:val="num" w:pos="6420"/>
        </w:tabs>
        <w:ind w:left="6420" w:hanging="360"/>
      </w:pPr>
    </w:lvl>
    <w:lvl w:ilvl="8" w:tplc="0427001B" w:tentative="1">
      <w:start w:val="1"/>
      <w:numFmt w:val="lowerRoman"/>
      <w:lvlText w:val="%9."/>
      <w:lvlJc w:val="right"/>
      <w:pPr>
        <w:tabs>
          <w:tab w:val="num" w:pos="7140"/>
        </w:tabs>
        <w:ind w:left="7140" w:hanging="180"/>
      </w:pPr>
    </w:lvl>
  </w:abstractNum>
  <w:abstractNum w:abstractNumId="27" w15:restartNumberingAfterBreak="0">
    <w:nsid w:val="61E71CE4"/>
    <w:multiLevelType w:val="hybridMultilevel"/>
    <w:tmpl w:val="89085B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8875340"/>
    <w:multiLevelType w:val="hybridMultilevel"/>
    <w:tmpl w:val="C0029FF6"/>
    <w:lvl w:ilvl="0" w:tplc="2B827582">
      <w:start w:val="1"/>
      <w:numFmt w:val="decimal"/>
      <w:lvlText w:val="%1."/>
      <w:lvlJc w:val="left"/>
      <w:pPr>
        <w:tabs>
          <w:tab w:val="num" w:pos="899"/>
        </w:tabs>
        <w:ind w:left="899" w:hanging="360"/>
      </w:pPr>
      <w:rPr>
        <w:rFonts w:hint="default"/>
        <w:b/>
      </w:rPr>
    </w:lvl>
    <w:lvl w:ilvl="1" w:tplc="04270019" w:tentative="1">
      <w:start w:val="1"/>
      <w:numFmt w:val="lowerLetter"/>
      <w:lvlText w:val="%2."/>
      <w:lvlJc w:val="left"/>
      <w:pPr>
        <w:tabs>
          <w:tab w:val="num" w:pos="1619"/>
        </w:tabs>
        <w:ind w:left="1619" w:hanging="360"/>
      </w:pPr>
    </w:lvl>
    <w:lvl w:ilvl="2" w:tplc="0427001B" w:tentative="1">
      <w:start w:val="1"/>
      <w:numFmt w:val="lowerRoman"/>
      <w:lvlText w:val="%3."/>
      <w:lvlJc w:val="right"/>
      <w:pPr>
        <w:tabs>
          <w:tab w:val="num" w:pos="2339"/>
        </w:tabs>
        <w:ind w:left="2339" w:hanging="180"/>
      </w:pPr>
    </w:lvl>
    <w:lvl w:ilvl="3" w:tplc="0427000F" w:tentative="1">
      <w:start w:val="1"/>
      <w:numFmt w:val="decimal"/>
      <w:lvlText w:val="%4."/>
      <w:lvlJc w:val="left"/>
      <w:pPr>
        <w:tabs>
          <w:tab w:val="num" w:pos="3059"/>
        </w:tabs>
        <w:ind w:left="3059" w:hanging="360"/>
      </w:pPr>
    </w:lvl>
    <w:lvl w:ilvl="4" w:tplc="04270019" w:tentative="1">
      <w:start w:val="1"/>
      <w:numFmt w:val="lowerLetter"/>
      <w:lvlText w:val="%5."/>
      <w:lvlJc w:val="left"/>
      <w:pPr>
        <w:tabs>
          <w:tab w:val="num" w:pos="3779"/>
        </w:tabs>
        <w:ind w:left="3779" w:hanging="360"/>
      </w:pPr>
    </w:lvl>
    <w:lvl w:ilvl="5" w:tplc="0427001B" w:tentative="1">
      <w:start w:val="1"/>
      <w:numFmt w:val="lowerRoman"/>
      <w:lvlText w:val="%6."/>
      <w:lvlJc w:val="right"/>
      <w:pPr>
        <w:tabs>
          <w:tab w:val="num" w:pos="4499"/>
        </w:tabs>
        <w:ind w:left="4499" w:hanging="180"/>
      </w:pPr>
    </w:lvl>
    <w:lvl w:ilvl="6" w:tplc="0427000F" w:tentative="1">
      <w:start w:val="1"/>
      <w:numFmt w:val="decimal"/>
      <w:lvlText w:val="%7."/>
      <w:lvlJc w:val="left"/>
      <w:pPr>
        <w:tabs>
          <w:tab w:val="num" w:pos="5219"/>
        </w:tabs>
        <w:ind w:left="5219" w:hanging="360"/>
      </w:pPr>
    </w:lvl>
    <w:lvl w:ilvl="7" w:tplc="04270019" w:tentative="1">
      <w:start w:val="1"/>
      <w:numFmt w:val="lowerLetter"/>
      <w:lvlText w:val="%8."/>
      <w:lvlJc w:val="left"/>
      <w:pPr>
        <w:tabs>
          <w:tab w:val="num" w:pos="5939"/>
        </w:tabs>
        <w:ind w:left="5939" w:hanging="360"/>
      </w:pPr>
    </w:lvl>
    <w:lvl w:ilvl="8" w:tplc="0427001B" w:tentative="1">
      <w:start w:val="1"/>
      <w:numFmt w:val="lowerRoman"/>
      <w:lvlText w:val="%9."/>
      <w:lvlJc w:val="right"/>
      <w:pPr>
        <w:tabs>
          <w:tab w:val="num" w:pos="6659"/>
        </w:tabs>
        <w:ind w:left="6659" w:hanging="180"/>
      </w:pPr>
    </w:lvl>
  </w:abstractNum>
  <w:abstractNum w:abstractNumId="29" w15:restartNumberingAfterBreak="0">
    <w:nsid w:val="69E96D9C"/>
    <w:multiLevelType w:val="singleLevel"/>
    <w:tmpl w:val="1F0EE172"/>
    <w:lvl w:ilvl="0">
      <w:start w:val="1"/>
      <w:numFmt w:val="decimal"/>
      <w:lvlText w:val="%1."/>
      <w:lvlJc w:val="left"/>
      <w:pPr>
        <w:tabs>
          <w:tab w:val="num" w:pos="540"/>
        </w:tabs>
        <w:ind w:left="540" w:hanging="360"/>
      </w:pPr>
      <w:rPr>
        <w:rFonts w:ascii="Times New Roman" w:eastAsia="Times New Roman" w:hAnsi="Times New Roman" w:cs="Times New Roman"/>
      </w:rPr>
    </w:lvl>
  </w:abstractNum>
  <w:abstractNum w:abstractNumId="30" w15:restartNumberingAfterBreak="0">
    <w:nsid w:val="6A057FD1"/>
    <w:multiLevelType w:val="hybridMultilevel"/>
    <w:tmpl w:val="D758D508"/>
    <w:lvl w:ilvl="0" w:tplc="629EBAEE">
      <w:start w:val="1"/>
      <w:numFmt w:val="decimal"/>
      <w:lvlText w:val="%1."/>
      <w:lvlJc w:val="left"/>
      <w:pPr>
        <w:tabs>
          <w:tab w:val="num" w:pos="1380"/>
        </w:tabs>
        <w:ind w:left="1380" w:hanging="84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1" w15:restartNumberingAfterBreak="0">
    <w:nsid w:val="6C025075"/>
    <w:multiLevelType w:val="singleLevel"/>
    <w:tmpl w:val="DFA08710"/>
    <w:lvl w:ilvl="0">
      <w:start w:val="1"/>
      <w:numFmt w:val="decimal"/>
      <w:lvlText w:val="%1."/>
      <w:lvlJc w:val="left"/>
      <w:pPr>
        <w:tabs>
          <w:tab w:val="num" w:pos="360"/>
        </w:tabs>
        <w:ind w:left="360" w:hanging="360"/>
      </w:pPr>
    </w:lvl>
  </w:abstractNum>
  <w:abstractNum w:abstractNumId="32" w15:restartNumberingAfterBreak="0">
    <w:nsid w:val="6C5963F6"/>
    <w:multiLevelType w:val="hybridMultilevel"/>
    <w:tmpl w:val="8DA8F51E"/>
    <w:lvl w:ilvl="0" w:tplc="8FCE3690">
      <w:start w:val="5"/>
      <w:numFmt w:val="upperRoman"/>
      <w:lvlText w:val="%1."/>
      <w:lvlJc w:val="left"/>
      <w:pPr>
        <w:ind w:left="1800" w:hanging="720"/>
      </w:pPr>
      <w:rPr>
        <w:rFonts w:cs="Times New Roman"/>
      </w:rPr>
    </w:lvl>
    <w:lvl w:ilvl="1" w:tplc="04270019">
      <w:start w:val="1"/>
      <w:numFmt w:val="lowerLetter"/>
      <w:lvlText w:val="%2."/>
      <w:lvlJc w:val="left"/>
      <w:pPr>
        <w:ind w:left="2160" w:hanging="360"/>
      </w:pPr>
      <w:rPr>
        <w:rFonts w:cs="Times New Roman"/>
      </w:rPr>
    </w:lvl>
    <w:lvl w:ilvl="2" w:tplc="0427001B">
      <w:start w:val="1"/>
      <w:numFmt w:val="lowerRoman"/>
      <w:lvlText w:val="%3."/>
      <w:lvlJc w:val="right"/>
      <w:pPr>
        <w:ind w:left="2880" w:hanging="180"/>
      </w:pPr>
      <w:rPr>
        <w:rFonts w:cs="Times New Roman"/>
      </w:rPr>
    </w:lvl>
    <w:lvl w:ilvl="3" w:tplc="0427000F">
      <w:start w:val="1"/>
      <w:numFmt w:val="decimal"/>
      <w:lvlText w:val="%4."/>
      <w:lvlJc w:val="left"/>
      <w:pPr>
        <w:ind w:left="3600" w:hanging="360"/>
      </w:pPr>
      <w:rPr>
        <w:rFonts w:cs="Times New Roman"/>
      </w:rPr>
    </w:lvl>
    <w:lvl w:ilvl="4" w:tplc="04270019">
      <w:start w:val="1"/>
      <w:numFmt w:val="lowerLetter"/>
      <w:lvlText w:val="%5."/>
      <w:lvlJc w:val="left"/>
      <w:pPr>
        <w:ind w:left="4320" w:hanging="360"/>
      </w:pPr>
      <w:rPr>
        <w:rFonts w:cs="Times New Roman"/>
      </w:rPr>
    </w:lvl>
    <w:lvl w:ilvl="5" w:tplc="0427001B">
      <w:start w:val="1"/>
      <w:numFmt w:val="lowerRoman"/>
      <w:lvlText w:val="%6."/>
      <w:lvlJc w:val="right"/>
      <w:pPr>
        <w:ind w:left="5040" w:hanging="180"/>
      </w:pPr>
      <w:rPr>
        <w:rFonts w:cs="Times New Roman"/>
      </w:rPr>
    </w:lvl>
    <w:lvl w:ilvl="6" w:tplc="0427000F">
      <w:start w:val="1"/>
      <w:numFmt w:val="decimal"/>
      <w:lvlText w:val="%7."/>
      <w:lvlJc w:val="left"/>
      <w:pPr>
        <w:ind w:left="5760" w:hanging="360"/>
      </w:pPr>
      <w:rPr>
        <w:rFonts w:cs="Times New Roman"/>
      </w:rPr>
    </w:lvl>
    <w:lvl w:ilvl="7" w:tplc="04270019">
      <w:start w:val="1"/>
      <w:numFmt w:val="lowerLetter"/>
      <w:lvlText w:val="%8."/>
      <w:lvlJc w:val="left"/>
      <w:pPr>
        <w:ind w:left="6480" w:hanging="360"/>
      </w:pPr>
      <w:rPr>
        <w:rFonts w:cs="Times New Roman"/>
      </w:rPr>
    </w:lvl>
    <w:lvl w:ilvl="8" w:tplc="0427001B">
      <w:start w:val="1"/>
      <w:numFmt w:val="lowerRoman"/>
      <w:lvlText w:val="%9."/>
      <w:lvlJc w:val="right"/>
      <w:pPr>
        <w:ind w:left="7200" w:hanging="180"/>
      </w:pPr>
      <w:rPr>
        <w:rFonts w:cs="Times New Roman"/>
      </w:rPr>
    </w:lvl>
  </w:abstractNum>
  <w:abstractNum w:abstractNumId="33" w15:restartNumberingAfterBreak="0">
    <w:nsid w:val="6E4E642F"/>
    <w:multiLevelType w:val="hybridMultilevel"/>
    <w:tmpl w:val="ADECCE58"/>
    <w:lvl w:ilvl="0" w:tplc="1C484586">
      <w:start w:val="1"/>
      <w:numFmt w:val="upperRoman"/>
      <w:lvlText w:val="%1."/>
      <w:lvlJc w:val="left"/>
      <w:pPr>
        <w:tabs>
          <w:tab w:val="num" w:pos="3600"/>
        </w:tabs>
        <w:ind w:left="3600" w:hanging="720"/>
      </w:pPr>
      <w:rPr>
        <w:rFonts w:hint="default"/>
      </w:rPr>
    </w:lvl>
    <w:lvl w:ilvl="1" w:tplc="04270019" w:tentative="1">
      <w:start w:val="1"/>
      <w:numFmt w:val="lowerLetter"/>
      <w:lvlText w:val="%2."/>
      <w:lvlJc w:val="left"/>
      <w:pPr>
        <w:tabs>
          <w:tab w:val="num" w:pos="3960"/>
        </w:tabs>
        <w:ind w:left="3960" w:hanging="360"/>
      </w:pPr>
    </w:lvl>
    <w:lvl w:ilvl="2" w:tplc="0427001B" w:tentative="1">
      <w:start w:val="1"/>
      <w:numFmt w:val="lowerRoman"/>
      <w:lvlText w:val="%3."/>
      <w:lvlJc w:val="right"/>
      <w:pPr>
        <w:tabs>
          <w:tab w:val="num" w:pos="4680"/>
        </w:tabs>
        <w:ind w:left="4680" w:hanging="180"/>
      </w:pPr>
    </w:lvl>
    <w:lvl w:ilvl="3" w:tplc="0427000F" w:tentative="1">
      <w:start w:val="1"/>
      <w:numFmt w:val="decimal"/>
      <w:lvlText w:val="%4."/>
      <w:lvlJc w:val="left"/>
      <w:pPr>
        <w:tabs>
          <w:tab w:val="num" w:pos="5400"/>
        </w:tabs>
        <w:ind w:left="5400" w:hanging="360"/>
      </w:pPr>
    </w:lvl>
    <w:lvl w:ilvl="4" w:tplc="04270019" w:tentative="1">
      <w:start w:val="1"/>
      <w:numFmt w:val="lowerLetter"/>
      <w:lvlText w:val="%5."/>
      <w:lvlJc w:val="left"/>
      <w:pPr>
        <w:tabs>
          <w:tab w:val="num" w:pos="6120"/>
        </w:tabs>
        <w:ind w:left="6120" w:hanging="360"/>
      </w:pPr>
    </w:lvl>
    <w:lvl w:ilvl="5" w:tplc="0427001B" w:tentative="1">
      <w:start w:val="1"/>
      <w:numFmt w:val="lowerRoman"/>
      <w:lvlText w:val="%6."/>
      <w:lvlJc w:val="right"/>
      <w:pPr>
        <w:tabs>
          <w:tab w:val="num" w:pos="6840"/>
        </w:tabs>
        <w:ind w:left="6840" w:hanging="180"/>
      </w:pPr>
    </w:lvl>
    <w:lvl w:ilvl="6" w:tplc="0427000F" w:tentative="1">
      <w:start w:val="1"/>
      <w:numFmt w:val="decimal"/>
      <w:lvlText w:val="%7."/>
      <w:lvlJc w:val="left"/>
      <w:pPr>
        <w:tabs>
          <w:tab w:val="num" w:pos="7560"/>
        </w:tabs>
        <w:ind w:left="7560" w:hanging="360"/>
      </w:pPr>
    </w:lvl>
    <w:lvl w:ilvl="7" w:tplc="04270019" w:tentative="1">
      <w:start w:val="1"/>
      <w:numFmt w:val="lowerLetter"/>
      <w:lvlText w:val="%8."/>
      <w:lvlJc w:val="left"/>
      <w:pPr>
        <w:tabs>
          <w:tab w:val="num" w:pos="8280"/>
        </w:tabs>
        <w:ind w:left="8280" w:hanging="360"/>
      </w:pPr>
    </w:lvl>
    <w:lvl w:ilvl="8" w:tplc="0427001B" w:tentative="1">
      <w:start w:val="1"/>
      <w:numFmt w:val="lowerRoman"/>
      <w:lvlText w:val="%9."/>
      <w:lvlJc w:val="right"/>
      <w:pPr>
        <w:tabs>
          <w:tab w:val="num" w:pos="9000"/>
        </w:tabs>
        <w:ind w:left="9000" w:hanging="180"/>
      </w:pPr>
    </w:lvl>
  </w:abstractNum>
  <w:abstractNum w:abstractNumId="34" w15:restartNumberingAfterBreak="0">
    <w:nsid w:val="71715496"/>
    <w:multiLevelType w:val="hybridMultilevel"/>
    <w:tmpl w:val="3E4C5488"/>
    <w:lvl w:ilvl="0" w:tplc="2B3E5346">
      <w:numFmt w:val="bullet"/>
      <w:lvlText w:val="-"/>
      <w:lvlJc w:val="left"/>
      <w:pPr>
        <w:tabs>
          <w:tab w:val="num" w:pos="1245"/>
        </w:tabs>
        <w:ind w:left="1245" w:hanging="705"/>
      </w:pPr>
      <w:rPr>
        <w:rFonts w:ascii="Times New Roman" w:eastAsia="Times New Roman" w:hAnsi="Times New Roman" w:cs="Times New Roman"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35" w15:restartNumberingAfterBreak="0">
    <w:nsid w:val="75B1560A"/>
    <w:multiLevelType w:val="hybridMultilevel"/>
    <w:tmpl w:val="F4E2401E"/>
    <w:lvl w:ilvl="0" w:tplc="6A385150">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num w:numId="1" w16cid:durableId="29040056">
    <w:abstractNumId w:val="2"/>
  </w:num>
  <w:num w:numId="2" w16cid:durableId="1542667759">
    <w:abstractNumId w:val="34"/>
  </w:num>
  <w:num w:numId="3" w16cid:durableId="1179855750">
    <w:abstractNumId w:val="24"/>
  </w:num>
  <w:num w:numId="4" w16cid:durableId="2028173442">
    <w:abstractNumId w:val="30"/>
  </w:num>
  <w:num w:numId="5" w16cid:durableId="1820346085">
    <w:abstractNumId w:val="31"/>
    <w:lvlOverride w:ilvl="0">
      <w:startOverride w:val="1"/>
    </w:lvlOverride>
  </w:num>
  <w:num w:numId="6" w16cid:durableId="2024822729">
    <w:abstractNumId w:val="25"/>
  </w:num>
  <w:num w:numId="7" w16cid:durableId="31588507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92658885">
    <w:abstractNumId w:val="22"/>
  </w:num>
  <w:num w:numId="9" w16cid:durableId="1936785424">
    <w:abstractNumId w:val="29"/>
  </w:num>
  <w:num w:numId="10" w16cid:durableId="498497917">
    <w:abstractNumId w:val="20"/>
  </w:num>
  <w:num w:numId="11" w16cid:durableId="372198754">
    <w:abstractNumId w:val="33"/>
  </w:num>
  <w:num w:numId="12" w16cid:durableId="1580601470">
    <w:abstractNumId w:val="10"/>
  </w:num>
  <w:num w:numId="13" w16cid:durableId="1729106324">
    <w:abstractNumId w:val="13"/>
  </w:num>
  <w:num w:numId="14" w16cid:durableId="331446514">
    <w:abstractNumId w:val="14"/>
  </w:num>
  <w:num w:numId="15" w16cid:durableId="63649630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3784975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97059355">
    <w:abstractNumId w:val="16"/>
  </w:num>
  <w:num w:numId="18" w16cid:durableId="1368331968">
    <w:abstractNumId w:val="26"/>
  </w:num>
  <w:num w:numId="19" w16cid:durableId="1805267245">
    <w:abstractNumId w:val="17"/>
  </w:num>
  <w:num w:numId="20" w16cid:durableId="1090397183">
    <w:abstractNumId w:val="23"/>
  </w:num>
  <w:num w:numId="21" w16cid:durableId="780883764">
    <w:abstractNumId w:val="3"/>
  </w:num>
  <w:num w:numId="22" w16cid:durableId="664553747">
    <w:abstractNumId w:val="5"/>
  </w:num>
  <w:num w:numId="23" w16cid:durableId="808212183">
    <w:abstractNumId w:val="7"/>
  </w:num>
  <w:num w:numId="24" w16cid:durableId="1164475103">
    <w:abstractNumId w:val="8"/>
  </w:num>
  <w:num w:numId="25" w16cid:durableId="380984498">
    <w:abstractNumId w:val="1"/>
  </w:num>
  <w:num w:numId="26" w16cid:durableId="1808086313">
    <w:abstractNumId w:val="18"/>
  </w:num>
  <w:num w:numId="27" w16cid:durableId="367266671">
    <w:abstractNumId w:val="9"/>
  </w:num>
  <w:num w:numId="28" w16cid:durableId="1129591105">
    <w:abstractNumId w:val="35"/>
  </w:num>
  <w:num w:numId="29" w16cid:durableId="144310756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873225744">
    <w:abstractNumId w:val="3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6151355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37758499">
    <w:abstractNumId w:val="19"/>
  </w:num>
  <w:num w:numId="33" w16cid:durableId="1769423659">
    <w:abstractNumId w:val="27"/>
  </w:num>
  <w:num w:numId="34" w16cid:durableId="30420175">
    <w:abstractNumId w:val="28"/>
  </w:num>
  <w:num w:numId="35" w16cid:durableId="1306817551">
    <w:abstractNumId w:val="11"/>
  </w:num>
  <w:num w:numId="36" w16cid:durableId="609777012">
    <w:abstractNumId w:val="15"/>
  </w:num>
  <w:num w:numId="37" w16cid:durableId="10386299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7E3"/>
    <w:rsid w:val="000107E5"/>
    <w:rsid w:val="00010F39"/>
    <w:rsid w:val="000156DC"/>
    <w:rsid w:val="00017EF3"/>
    <w:rsid w:val="00027057"/>
    <w:rsid w:val="00033E50"/>
    <w:rsid w:val="00035227"/>
    <w:rsid w:val="000439DB"/>
    <w:rsid w:val="0004496B"/>
    <w:rsid w:val="000450B3"/>
    <w:rsid w:val="00051A38"/>
    <w:rsid w:val="00054022"/>
    <w:rsid w:val="00056E91"/>
    <w:rsid w:val="00062F0B"/>
    <w:rsid w:val="00070526"/>
    <w:rsid w:val="0007191A"/>
    <w:rsid w:val="000741B1"/>
    <w:rsid w:val="00074F2D"/>
    <w:rsid w:val="00077AB1"/>
    <w:rsid w:val="00082122"/>
    <w:rsid w:val="00082569"/>
    <w:rsid w:val="00084140"/>
    <w:rsid w:val="00086006"/>
    <w:rsid w:val="0009094F"/>
    <w:rsid w:val="00092FB4"/>
    <w:rsid w:val="00093362"/>
    <w:rsid w:val="0009345E"/>
    <w:rsid w:val="0009737A"/>
    <w:rsid w:val="000A1BCC"/>
    <w:rsid w:val="000A203E"/>
    <w:rsid w:val="000B1707"/>
    <w:rsid w:val="000B766E"/>
    <w:rsid w:val="000B798E"/>
    <w:rsid w:val="000C172F"/>
    <w:rsid w:val="000C3351"/>
    <w:rsid w:val="000C4964"/>
    <w:rsid w:val="000C51C2"/>
    <w:rsid w:val="000C6302"/>
    <w:rsid w:val="000C6739"/>
    <w:rsid w:val="000C74B1"/>
    <w:rsid w:val="000D0AD1"/>
    <w:rsid w:val="000D4741"/>
    <w:rsid w:val="000D54E0"/>
    <w:rsid w:val="000E0019"/>
    <w:rsid w:val="000E22AE"/>
    <w:rsid w:val="000E338C"/>
    <w:rsid w:val="000E375A"/>
    <w:rsid w:val="000E557C"/>
    <w:rsid w:val="000F19F6"/>
    <w:rsid w:val="000F28CC"/>
    <w:rsid w:val="000F3ECE"/>
    <w:rsid w:val="000F6152"/>
    <w:rsid w:val="00100DE2"/>
    <w:rsid w:val="00103CA5"/>
    <w:rsid w:val="00104013"/>
    <w:rsid w:val="00110637"/>
    <w:rsid w:val="00114482"/>
    <w:rsid w:val="00120D13"/>
    <w:rsid w:val="001218F4"/>
    <w:rsid w:val="00123FE1"/>
    <w:rsid w:val="001242E7"/>
    <w:rsid w:val="001303D4"/>
    <w:rsid w:val="001321A6"/>
    <w:rsid w:val="001327D5"/>
    <w:rsid w:val="00132F24"/>
    <w:rsid w:val="00132F48"/>
    <w:rsid w:val="001349F6"/>
    <w:rsid w:val="00141B7A"/>
    <w:rsid w:val="0014222B"/>
    <w:rsid w:val="00146217"/>
    <w:rsid w:val="0015131B"/>
    <w:rsid w:val="0015143A"/>
    <w:rsid w:val="00151879"/>
    <w:rsid w:val="00152787"/>
    <w:rsid w:val="0015410E"/>
    <w:rsid w:val="00160BF8"/>
    <w:rsid w:val="00162883"/>
    <w:rsid w:val="001647C1"/>
    <w:rsid w:val="0017267A"/>
    <w:rsid w:val="00172F7D"/>
    <w:rsid w:val="00175D68"/>
    <w:rsid w:val="00175DB6"/>
    <w:rsid w:val="001808BD"/>
    <w:rsid w:val="0018279D"/>
    <w:rsid w:val="00194881"/>
    <w:rsid w:val="001966DF"/>
    <w:rsid w:val="001A436C"/>
    <w:rsid w:val="001A5591"/>
    <w:rsid w:val="001A6805"/>
    <w:rsid w:val="001B1B5E"/>
    <w:rsid w:val="001B5F80"/>
    <w:rsid w:val="001C11D0"/>
    <w:rsid w:val="001C1FD7"/>
    <w:rsid w:val="001C39D6"/>
    <w:rsid w:val="001C57F5"/>
    <w:rsid w:val="001C61DE"/>
    <w:rsid w:val="001C7C6E"/>
    <w:rsid w:val="001D30A3"/>
    <w:rsid w:val="001E0DC4"/>
    <w:rsid w:val="001E2275"/>
    <w:rsid w:val="001E3ECF"/>
    <w:rsid w:val="001E551F"/>
    <w:rsid w:val="001E5596"/>
    <w:rsid w:val="001E5ECC"/>
    <w:rsid w:val="001F1788"/>
    <w:rsid w:val="001F51DD"/>
    <w:rsid w:val="002012B7"/>
    <w:rsid w:val="00201968"/>
    <w:rsid w:val="00201B94"/>
    <w:rsid w:val="00205CDF"/>
    <w:rsid w:val="00207BD7"/>
    <w:rsid w:val="00207C5F"/>
    <w:rsid w:val="00207CD3"/>
    <w:rsid w:val="00210BD1"/>
    <w:rsid w:val="00210BD7"/>
    <w:rsid w:val="002117FE"/>
    <w:rsid w:val="002125B4"/>
    <w:rsid w:val="0021421E"/>
    <w:rsid w:val="00214D89"/>
    <w:rsid w:val="00221A9A"/>
    <w:rsid w:val="002262DB"/>
    <w:rsid w:val="002318F2"/>
    <w:rsid w:val="00233695"/>
    <w:rsid w:val="00233E77"/>
    <w:rsid w:val="0023432C"/>
    <w:rsid w:val="002344FA"/>
    <w:rsid w:val="00234B4A"/>
    <w:rsid w:val="002352D3"/>
    <w:rsid w:val="002376E7"/>
    <w:rsid w:val="002412EB"/>
    <w:rsid w:val="0024222F"/>
    <w:rsid w:val="0024389C"/>
    <w:rsid w:val="00244162"/>
    <w:rsid w:val="00245EC4"/>
    <w:rsid w:val="00250BB3"/>
    <w:rsid w:val="0025167B"/>
    <w:rsid w:val="002516CC"/>
    <w:rsid w:val="00253EBB"/>
    <w:rsid w:val="00257E85"/>
    <w:rsid w:val="00264782"/>
    <w:rsid w:val="002654B4"/>
    <w:rsid w:val="0026661B"/>
    <w:rsid w:val="002666B0"/>
    <w:rsid w:val="00266830"/>
    <w:rsid w:val="00267D00"/>
    <w:rsid w:val="00276A1C"/>
    <w:rsid w:val="00281E43"/>
    <w:rsid w:val="0028792B"/>
    <w:rsid w:val="0029008C"/>
    <w:rsid w:val="00296B37"/>
    <w:rsid w:val="0029767E"/>
    <w:rsid w:val="002A1BF3"/>
    <w:rsid w:val="002B14B7"/>
    <w:rsid w:val="002B3A92"/>
    <w:rsid w:val="002B4DE9"/>
    <w:rsid w:val="002B5960"/>
    <w:rsid w:val="002B6601"/>
    <w:rsid w:val="002C5644"/>
    <w:rsid w:val="002C68B6"/>
    <w:rsid w:val="002C6AB0"/>
    <w:rsid w:val="002D197A"/>
    <w:rsid w:val="002D1B9C"/>
    <w:rsid w:val="002D3FA6"/>
    <w:rsid w:val="002D50E7"/>
    <w:rsid w:val="002E0AF9"/>
    <w:rsid w:val="002E202F"/>
    <w:rsid w:val="002E5A9E"/>
    <w:rsid w:val="002E5FFC"/>
    <w:rsid w:val="002E6002"/>
    <w:rsid w:val="002E6424"/>
    <w:rsid w:val="002F3965"/>
    <w:rsid w:val="002F517E"/>
    <w:rsid w:val="002F5CAB"/>
    <w:rsid w:val="00310E02"/>
    <w:rsid w:val="00311A53"/>
    <w:rsid w:val="00311C52"/>
    <w:rsid w:val="00312EDE"/>
    <w:rsid w:val="00313459"/>
    <w:rsid w:val="00314D68"/>
    <w:rsid w:val="00315DEF"/>
    <w:rsid w:val="003173E0"/>
    <w:rsid w:val="0032355A"/>
    <w:rsid w:val="00324B0C"/>
    <w:rsid w:val="00325E91"/>
    <w:rsid w:val="00325EF5"/>
    <w:rsid w:val="00326EA3"/>
    <w:rsid w:val="0033083C"/>
    <w:rsid w:val="003317BC"/>
    <w:rsid w:val="00333528"/>
    <w:rsid w:val="00333696"/>
    <w:rsid w:val="00334D5C"/>
    <w:rsid w:val="00336B16"/>
    <w:rsid w:val="00336CF6"/>
    <w:rsid w:val="003410CC"/>
    <w:rsid w:val="0034135A"/>
    <w:rsid w:val="00342274"/>
    <w:rsid w:val="00344867"/>
    <w:rsid w:val="00344EAB"/>
    <w:rsid w:val="00350774"/>
    <w:rsid w:val="003532D4"/>
    <w:rsid w:val="00355A1A"/>
    <w:rsid w:val="003573F2"/>
    <w:rsid w:val="00360DF2"/>
    <w:rsid w:val="00361D6C"/>
    <w:rsid w:val="00362333"/>
    <w:rsid w:val="003632BA"/>
    <w:rsid w:val="00363AF0"/>
    <w:rsid w:val="00365BE4"/>
    <w:rsid w:val="003674D2"/>
    <w:rsid w:val="003703A9"/>
    <w:rsid w:val="003772A3"/>
    <w:rsid w:val="00385DFE"/>
    <w:rsid w:val="00386CE5"/>
    <w:rsid w:val="003908B2"/>
    <w:rsid w:val="00390BE8"/>
    <w:rsid w:val="00390E3B"/>
    <w:rsid w:val="003912BA"/>
    <w:rsid w:val="00392ABA"/>
    <w:rsid w:val="0039622C"/>
    <w:rsid w:val="0039774B"/>
    <w:rsid w:val="003A1D34"/>
    <w:rsid w:val="003A460E"/>
    <w:rsid w:val="003A62C6"/>
    <w:rsid w:val="003A6FFC"/>
    <w:rsid w:val="003B1A8F"/>
    <w:rsid w:val="003B232A"/>
    <w:rsid w:val="003B310A"/>
    <w:rsid w:val="003C0B02"/>
    <w:rsid w:val="003C6D28"/>
    <w:rsid w:val="003C6D29"/>
    <w:rsid w:val="003D22A2"/>
    <w:rsid w:val="003D418B"/>
    <w:rsid w:val="003D45F6"/>
    <w:rsid w:val="003E18C7"/>
    <w:rsid w:val="003E2109"/>
    <w:rsid w:val="003E6863"/>
    <w:rsid w:val="003E7508"/>
    <w:rsid w:val="003E7629"/>
    <w:rsid w:val="003E7CF9"/>
    <w:rsid w:val="003E7D6C"/>
    <w:rsid w:val="003F2208"/>
    <w:rsid w:val="003F2FDB"/>
    <w:rsid w:val="003F4E84"/>
    <w:rsid w:val="003F709B"/>
    <w:rsid w:val="003F72F1"/>
    <w:rsid w:val="00402B5B"/>
    <w:rsid w:val="00407B06"/>
    <w:rsid w:val="00412908"/>
    <w:rsid w:val="004137F4"/>
    <w:rsid w:val="00416396"/>
    <w:rsid w:val="00417E89"/>
    <w:rsid w:val="0042241F"/>
    <w:rsid w:val="00422CAF"/>
    <w:rsid w:val="00424748"/>
    <w:rsid w:val="00426068"/>
    <w:rsid w:val="0042753D"/>
    <w:rsid w:val="004308FE"/>
    <w:rsid w:val="00430D81"/>
    <w:rsid w:val="004312AE"/>
    <w:rsid w:val="0043553F"/>
    <w:rsid w:val="004416F4"/>
    <w:rsid w:val="004434D2"/>
    <w:rsid w:val="00445204"/>
    <w:rsid w:val="00446BC7"/>
    <w:rsid w:val="00451B49"/>
    <w:rsid w:val="00454D97"/>
    <w:rsid w:val="00455CFF"/>
    <w:rsid w:val="004560EC"/>
    <w:rsid w:val="00460E84"/>
    <w:rsid w:val="0046187F"/>
    <w:rsid w:val="00462DD2"/>
    <w:rsid w:val="0046735F"/>
    <w:rsid w:val="004717F6"/>
    <w:rsid w:val="00471DEF"/>
    <w:rsid w:val="0047293B"/>
    <w:rsid w:val="00477831"/>
    <w:rsid w:val="00480614"/>
    <w:rsid w:val="00483637"/>
    <w:rsid w:val="004865BA"/>
    <w:rsid w:val="00486EB3"/>
    <w:rsid w:val="00487E65"/>
    <w:rsid w:val="0049396A"/>
    <w:rsid w:val="00497190"/>
    <w:rsid w:val="00497769"/>
    <w:rsid w:val="004A14CD"/>
    <w:rsid w:val="004A2CA6"/>
    <w:rsid w:val="004A54F6"/>
    <w:rsid w:val="004B5AA8"/>
    <w:rsid w:val="004B7262"/>
    <w:rsid w:val="004B7A08"/>
    <w:rsid w:val="004C1E3C"/>
    <w:rsid w:val="004C2040"/>
    <w:rsid w:val="004C280C"/>
    <w:rsid w:val="004C4760"/>
    <w:rsid w:val="004C6BEA"/>
    <w:rsid w:val="004D073C"/>
    <w:rsid w:val="004D0DBF"/>
    <w:rsid w:val="004D1587"/>
    <w:rsid w:val="004D3D40"/>
    <w:rsid w:val="004D49F0"/>
    <w:rsid w:val="004E027D"/>
    <w:rsid w:val="004E1932"/>
    <w:rsid w:val="004E5ED6"/>
    <w:rsid w:val="004E6EC3"/>
    <w:rsid w:val="004F1B28"/>
    <w:rsid w:val="0050018B"/>
    <w:rsid w:val="00500F9B"/>
    <w:rsid w:val="005016BB"/>
    <w:rsid w:val="00506A01"/>
    <w:rsid w:val="0051228E"/>
    <w:rsid w:val="00514139"/>
    <w:rsid w:val="005142A3"/>
    <w:rsid w:val="00514809"/>
    <w:rsid w:val="0051481A"/>
    <w:rsid w:val="00522553"/>
    <w:rsid w:val="00524341"/>
    <w:rsid w:val="00525E27"/>
    <w:rsid w:val="00525ECC"/>
    <w:rsid w:val="00531868"/>
    <w:rsid w:val="00537E35"/>
    <w:rsid w:val="005403A5"/>
    <w:rsid w:val="005444B8"/>
    <w:rsid w:val="005472CA"/>
    <w:rsid w:val="00554819"/>
    <w:rsid w:val="00554A53"/>
    <w:rsid w:val="00555C8A"/>
    <w:rsid w:val="005563DF"/>
    <w:rsid w:val="00560F97"/>
    <w:rsid w:val="00561936"/>
    <w:rsid w:val="00562AA2"/>
    <w:rsid w:val="00563886"/>
    <w:rsid w:val="0056401D"/>
    <w:rsid w:val="00564974"/>
    <w:rsid w:val="00564FCB"/>
    <w:rsid w:val="0056515D"/>
    <w:rsid w:val="005666C2"/>
    <w:rsid w:val="005679F5"/>
    <w:rsid w:val="005710C4"/>
    <w:rsid w:val="005747FF"/>
    <w:rsid w:val="0058205E"/>
    <w:rsid w:val="00587CD2"/>
    <w:rsid w:val="00590407"/>
    <w:rsid w:val="00591D62"/>
    <w:rsid w:val="00592D15"/>
    <w:rsid w:val="00595C0B"/>
    <w:rsid w:val="00596A49"/>
    <w:rsid w:val="00597CBB"/>
    <w:rsid w:val="005A321C"/>
    <w:rsid w:val="005A6360"/>
    <w:rsid w:val="005B082E"/>
    <w:rsid w:val="005B376E"/>
    <w:rsid w:val="005B4DD2"/>
    <w:rsid w:val="005B5BDA"/>
    <w:rsid w:val="005C00F4"/>
    <w:rsid w:val="005C0239"/>
    <w:rsid w:val="005C23C3"/>
    <w:rsid w:val="005C439D"/>
    <w:rsid w:val="005C46DB"/>
    <w:rsid w:val="005D117F"/>
    <w:rsid w:val="005D30A2"/>
    <w:rsid w:val="005D429F"/>
    <w:rsid w:val="005D5A5D"/>
    <w:rsid w:val="005D6B2B"/>
    <w:rsid w:val="005E11E6"/>
    <w:rsid w:val="005E174E"/>
    <w:rsid w:val="005E451A"/>
    <w:rsid w:val="005E465E"/>
    <w:rsid w:val="005E6A0B"/>
    <w:rsid w:val="005F0EA4"/>
    <w:rsid w:val="005F10A3"/>
    <w:rsid w:val="005F1B6B"/>
    <w:rsid w:val="005F20AB"/>
    <w:rsid w:val="005F376A"/>
    <w:rsid w:val="005F4494"/>
    <w:rsid w:val="005F4566"/>
    <w:rsid w:val="00601CF5"/>
    <w:rsid w:val="00602FED"/>
    <w:rsid w:val="00603D13"/>
    <w:rsid w:val="00606A95"/>
    <w:rsid w:val="0060740F"/>
    <w:rsid w:val="006112C0"/>
    <w:rsid w:val="006125CE"/>
    <w:rsid w:val="00614DAB"/>
    <w:rsid w:val="00614F1F"/>
    <w:rsid w:val="006167CD"/>
    <w:rsid w:val="00621D2F"/>
    <w:rsid w:val="00621DAD"/>
    <w:rsid w:val="00624B9F"/>
    <w:rsid w:val="00625101"/>
    <w:rsid w:val="006259B3"/>
    <w:rsid w:val="006269E0"/>
    <w:rsid w:val="006306A7"/>
    <w:rsid w:val="00631FDD"/>
    <w:rsid w:val="00632CFF"/>
    <w:rsid w:val="006344A9"/>
    <w:rsid w:val="006345D4"/>
    <w:rsid w:val="00635A6B"/>
    <w:rsid w:val="00635EB5"/>
    <w:rsid w:val="00637E85"/>
    <w:rsid w:val="00641D9B"/>
    <w:rsid w:val="00651C2D"/>
    <w:rsid w:val="00660446"/>
    <w:rsid w:val="0066083B"/>
    <w:rsid w:val="00662492"/>
    <w:rsid w:val="00662530"/>
    <w:rsid w:val="00663F1B"/>
    <w:rsid w:val="00664AE1"/>
    <w:rsid w:val="00665643"/>
    <w:rsid w:val="0067044F"/>
    <w:rsid w:val="00670F83"/>
    <w:rsid w:val="00675C2D"/>
    <w:rsid w:val="00676136"/>
    <w:rsid w:val="0067784E"/>
    <w:rsid w:val="0068146F"/>
    <w:rsid w:val="0068312A"/>
    <w:rsid w:val="00683C40"/>
    <w:rsid w:val="006855D9"/>
    <w:rsid w:val="00685BCC"/>
    <w:rsid w:val="00686A90"/>
    <w:rsid w:val="006927A9"/>
    <w:rsid w:val="00695176"/>
    <w:rsid w:val="00695D3E"/>
    <w:rsid w:val="006A2973"/>
    <w:rsid w:val="006A4CC1"/>
    <w:rsid w:val="006A699A"/>
    <w:rsid w:val="006A7AE9"/>
    <w:rsid w:val="006B2EDA"/>
    <w:rsid w:val="006B6088"/>
    <w:rsid w:val="006B70FC"/>
    <w:rsid w:val="006B7C09"/>
    <w:rsid w:val="006C0B6A"/>
    <w:rsid w:val="006C1F3E"/>
    <w:rsid w:val="006C331E"/>
    <w:rsid w:val="006C3452"/>
    <w:rsid w:val="006C42AE"/>
    <w:rsid w:val="006C72C5"/>
    <w:rsid w:val="006D0CA4"/>
    <w:rsid w:val="006D0FD4"/>
    <w:rsid w:val="006D31ED"/>
    <w:rsid w:val="006D3F40"/>
    <w:rsid w:val="006D7ACA"/>
    <w:rsid w:val="006E2CB4"/>
    <w:rsid w:val="006E2ED3"/>
    <w:rsid w:val="006E7B48"/>
    <w:rsid w:val="006F2B36"/>
    <w:rsid w:val="006F2DEB"/>
    <w:rsid w:val="006F7462"/>
    <w:rsid w:val="0070113C"/>
    <w:rsid w:val="00704C6E"/>
    <w:rsid w:val="00712346"/>
    <w:rsid w:val="00717BA3"/>
    <w:rsid w:val="00725A6E"/>
    <w:rsid w:val="0073113C"/>
    <w:rsid w:val="007313D9"/>
    <w:rsid w:val="0073245D"/>
    <w:rsid w:val="00732F98"/>
    <w:rsid w:val="00735FB2"/>
    <w:rsid w:val="0074015F"/>
    <w:rsid w:val="00740287"/>
    <w:rsid w:val="00741436"/>
    <w:rsid w:val="0074149C"/>
    <w:rsid w:val="007421C0"/>
    <w:rsid w:val="007425FB"/>
    <w:rsid w:val="00743A52"/>
    <w:rsid w:val="00743EC1"/>
    <w:rsid w:val="00746868"/>
    <w:rsid w:val="0075010F"/>
    <w:rsid w:val="00752D2C"/>
    <w:rsid w:val="00753C18"/>
    <w:rsid w:val="007549A0"/>
    <w:rsid w:val="00755427"/>
    <w:rsid w:val="007574A8"/>
    <w:rsid w:val="00757DB9"/>
    <w:rsid w:val="007611B1"/>
    <w:rsid w:val="007611CD"/>
    <w:rsid w:val="0076135E"/>
    <w:rsid w:val="00762762"/>
    <w:rsid w:val="00767100"/>
    <w:rsid w:val="0076797B"/>
    <w:rsid w:val="00772291"/>
    <w:rsid w:val="0077250D"/>
    <w:rsid w:val="007733DA"/>
    <w:rsid w:val="00773E2B"/>
    <w:rsid w:val="00776F5A"/>
    <w:rsid w:val="007817DE"/>
    <w:rsid w:val="00782B11"/>
    <w:rsid w:val="007830AE"/>
    <w:rsid w:val="00784ED3"/>
    <w:rsid w:val="00786DE8"/>
    <w:rsid w:val="007918A1"/>
    <w:rsid w:val="00792006"/>
    <w:rsid w:val="00793BCF"/>
    <w:rsid w:val="0079633E"/>
    <w:rsid w:val="007A081D"/>
    <w:rsid w:val="007A1E4A"/>
    <w:rsid w:val="007A37EB"/>
    <w:rsid w:val="007A3DE3"/>
    <w:rsid w:val="007B0F39"/>
    <w:rsid w:val="007B2949"/>
    <w:rsid w:val="007B6A42"/>
    <w:rsid w:val="007B7A56"/>
    <w:rsid w:val="007C18DD"/>
    <w:rsid w:val="007C5CB0"/>
    <w:rsid w:val="007C6332"/>
    <w:rsid w:val="007D140F"/>
    <w:rsid w:val="007D4502"/>
    <w:rsid w:val="007D5F2D"/>
    <w:rsid w:val="007D6A6E"/>
    <w:rsid w:val="007D6DD2"/>
    <w:rsid w:val="007D777A"/>
    <w:rsid w:val="007E3977"/>
    <w:rsid w:val="007E3C4E"/>
    <w:rsid w:val="007E4769"/>
    <w:rsid w:val="007E77F2"/>
    <w:rsid w:val="007F1480"/>
    <w:rsid w:val="007F2BCD"/>
    <w:rsid w:val="007F2CA3"/>
    <w:rsid w:val="007F5DE3"/>
    <w:rsid w:val="007F77F2"/>
    <w:rsid w:val="0080040E"/>
    <w:rsid w:val="008027A8"/>
    <w:rsid w:val="00805262"/>
    <w:rsid w:val="0081302E"/>
    <w:rsid w:val="00815EB9"/>
    <w:rsid w:val="00825EAB"/>
    <w:rsid w:val="008263BE"/>
    <w:rsid w:val="008279A2"/>
    <w:rsid w:val="008307AE"/>
    <w:rsid w:val="00833BC2"/>
    <w:rsid w:val="008351C1"/>
    <w:rsid w:val="008369EC"/>
    <w:rsid w:val="00837556"/>
    <w:rsid w:val="0083798C"/>
    <w:rsid w:val="008379DA"/>
    <w:rsid w:val="00842035"/>
    <w:rsid w:val="00843E50"/>
    <w:rsid w:val="00844C4C"/>
    <w:rsid w:val="0084784C"/>
    <w:rsid w:val="0085269B"/>
    <w:rsid w:val="008534FA"/>
    <w:rsid w:val="008539E1"/>
    <w:rsid w:val="008548B6"/>
    <w:rsid w:val="008561CD"/>
    <w:rsid w:val="00874C6E"/>
    <w:rsid w:val="00875EF8"/>
    <w:rsid w:val="008774D9"/>
    <w:rsid w:val="008810C0"/>
    <w:rsid w:val="0088161D"/>
    <w:rsid w:val="00881DBD"/>
    <w:rsid w:val="00882EDA"/>
    <w:rsid w:val="00884A2F"/>
    <w:rsid w:val="008850CB"/>
    <w:rsid w:val="00887F5D"/>
    <w:rsid w:val="00891782"/>
    <w:rsid w:val="008A66E8"/>
    <w:rsid w:val="008A679D"/>
    <w:rsid w:val="008A6F13"/>
    <w:rsid w:val="008B38A9"/>
    <w:rsid w:val="008B6ECF"/>
    <w:rsid w:val="008B6FB3"/>
    <w:rsid w:val="008B7282"/>
    <w:rsid w:val="008C0023"/>
    <w:rsid w:val="008C5C08"/>
    <w:rsid w:val="008C5F06"/>
    <w:rsid w:val="008D115D"/>
    <w:rsid w:val="008D3055"/>
    <w:rsid w:val="008D3DCB"/>
    <w:rsid w:val="008D40F3"/>
    <w:rsid w:val="008E251D"/>
    <w:rsid w:val="008E2B5B"/>
    <w:rsid w:val="008E38DF"/>
    <w:rsid w:val="008E4959"/>
    <w:rsid w:val="008E4FB9"/>
    <w:rsid w:val="008F05F9"/>
    <w:rsid w:val="008F2CD0"/>
    <w:rsid w:val="008F3DE2"/>
    <w:rsid w:val="008F4C68"/>
    <w:rsid w:val="008F54EF"/>
    <w:rsid w:val="008F7CFA"/>
    <w:rsid w:val="00901B4C"/>
    <w:rsid w:val="00904A75"/>
    <w:rsid w:val="009058C0"/>
    <w:rsid w:val="00905B1C"/>
    <w:rsid w:val="00907ED5"/>
    <w:rsid w:val="00907FCE"/>
    <w:rsid w:val="009178C1"/>
    <w:rsid w:val="00917DE7"/>
    <w:rsid w:val="00922191"/>
    <w:rsid w:val="009229CB"/>
    <w:rsid w:val="00922C0E"/>
    <w:rsid w:val="00922D40"/>
    <w:rsid w:val="009267E0"/>
    <w:rsid w:val="009301B9"/>
    <w:rsid w:val="009307C6"/>
    <w:rsid w:val="0093470B"/>
    <w:rsid w:val="00935738"/>
    <w:rsid w:val="00937B8B"/>
    <w:rsid w:val="00946E84"/>
    <w:rsid w:val="00947ADB"/>
    <w:rsid w:val="0095056E"/>
    <w:rsid w:val="0095669C"/>
    <w:rsid w:val="00956811"/>
    <w:rsid w:val="00956947"/>
    <w:rsid w:val="0096318E"/>
    <w:rsid w:val="009639E4"/>
    <w:rsid w:val="00965CB6"/>
    <w:rsid w:val="009709F9"/>
    <w:rsid w:val="00972E02"/>
    <w:rsid w:val="009734CF"/>
    <w:rsid w:val="00983ED6"/>
    <w:rsid w:val="009846E8"/>
    <w:rsid w:val="009945EF"/>
    <w:rsid w:val="00994CEC"/>
    <w:rsid w:val="009B04E7"/>
    <w:rsid w:val="009B1D06"/>
    <w:rsid w:val="009B4D6D"/>
    <w:rsid w:val="009B5B3A"/>
    <w:rsid w:val="009C0D7C"/>
    <w:rsid w:val="009C1D3B"/>
    <w:rsid w:val="009C22EA"/>
    <w:rsid w:val="009C4880"/>
    <w:rsid w:val="009C7AB6"/>
    <w:rsid w:val="009D1BC3"/>
    <w:rsid w:val="009D47E3"/>
    <w:rsid w:val="009D4E9D"/>
    <w:rsid w:val="009D555A"/>
    <w:rsid w:val="009D57CD"/>
    <w:rsid w:val="009D6DB6"/>
    <w:rsid w:val="009D74D6"/>
    <w:rsid w:val="009E5976"/>
    <w:rsid w:val="009E7B1E"/>
    <w:rsid w:val="009F110E"/>
    <w:rsid w:val="009F13C1"/>
    <w:rsid w:val="009F2017"/>
    <w:rsid w:val="009F2541"/>
    <w:rsid w:val="009F6F79"/>
    <w:rsid w:val="00A013C3"/>
    <w:rsid w:val="00A01605"/>
    <w:rsid w:val="00A01FC3"/>
    <w:rsid w:val="00A03B55"/>
    <w:rsid w:val="00A053D5"/>
    <w:rsid w:val="00A10363"/>
    <w:rsid w:val="00A10F57"/>
    <w:rsid w:val="00A121B3"/>
    <w:rsid w:val="00A142B5"/>
    <w:rsid w:val="00A15AB5"/>
    <w:rsid w:val="00A17257"/>
    <w:rsid w:val="00A17D35"/>
    <w:rsid w:val="00A20FE8"/>
    <w:rsid w:val="00A22702"/>
    <w:rsid w:val="00A2380B"/>
    <w:rsid w:val="00A261C4"/>
    <w:rsid w:val="00A26343"/>
    <w:rsid w:val="00A2768B"/>
    <w:rsid w:val="00A3158E"/>
    <w:rsid w:val="00A33395"/>
    <w:rsid w:val="00A3366E"/>
    <w:rsid w:val="00A33F82"/>
    <w:rsid w:val="00A35B9F"/>
    <w:rsid w:val="00A35C84"/>
    <w:rsid w:val="00A35DF9"/>
    <w:rsid w:val="00A4049C"/>
    <w:rsid w:val="00A40779"/>
    <w:rsid w:val="00A43280"/>
    <w:rsid w:val="00A45642"/>
    <w:rsid w:val="00A46B1C"/>
    <w:rsid w:val="00A50962"/>
    <w:rsid w:val="00A5362D"/>
    <w:rsid w:val="00A61DF4"/>
    <w:rsid w:val="00A62A9B"/>
    <w:rsid w:val="00A6555D"/>
    <w:rsid w:val="00A72B1A"/>
    <w:rsid w:val="00A73A15"/>
    <w:rsid w:val="00A75134"/>
    <w:rsid w:val="00A762DE"/>
    <w:rsid w:val="00A77753"/>
    <w:rsid w:val="00A77B9F"/>
    <w:rsid w:val="00A80B4D"/>
    <w:rsid w:val="00A8122D"/>
    <w:rsid w:val="00A84A4E"/>
    <w:rsid w:val="00A84F56"/>
    <w:rsid w:val="00A85A98"/>
    <w:rsid w:val="00A878DC"/>
    <w:rsid w:val="00A90313"/>
    <w:rsid w:val="00A93032"/>
    <w:rsid w:val="00A9365F"/>
    <w:rsid w:val="00A96305"/>
    <w:rsid w:val="00A966CF"/>
    <w:rsid w:val="00A96D0F"/>
    <w:rsid w:val="00AA1F36"/>
    <w:rsid w:val="00AB04A3"/>
    <w:rsid w:val="00AB17F2"/>
    <w:rsid w:val="00AB2287"/>
    <w:rsid w:val="00AB47E4"/>
    <w:rsid w:val="00AC2B64"/>
    <w:rsid w:val="00AC5300"/>
    <w:rsid w:val="00AC53F7"/>
    <w:rsid w:val="00AC5DC6"/>
    <w:rsid w:val="00AD140D"/>
    <w:rsid w:val="00AD5024"/>
    <w:rsid w:val="00AE1B5B"/>
    <w:rsid w:val="00AE301E"/>
    <w:rsid w:val="00AE38F7"/>
    <w:rsid w:val="00AE50E1"/>
    <w:rsid w:val="00AE7752"/>
    <w:rsid w:val="00AE7FB5"/>
    <w:rsid w:val="00AF025D"/>
    <w:rsid w:val="00AF5621"/>
    <w:rsid w:val="00AF6827"/>
    <w:rsid w:val="00AF7A91"/>
    <w:rsid w:val="00B03700"/>
    <w:rsid w:val="00B05520"/>
    <w:rsid w:val="00B125E9"/>
    <w:rsid w:val="00B13926"/>
    <w:rsid w:val="00B13B8E"/>
    <w:rsid w:val="00B141F7"/>
    <w:rsid w:val="00B156D4"/>
    <w:rsid w:val="00B17241"/>
    <w:rsid w:val="00B17746"/>
    <w:rsid w:val="00B217E5"/>
    <w:rsid w:val="00B224B6"/>
    <w:rsid w:val="00B242E2"/>
    <w:rsid w:val="00B256E8"/>
    <w:rsid w:val="00B2706F"/>
    <w:rsid w:val="00B30527"/>
    <w:rsid w:val="00B31C42"/>
    <w:rsid w:val="00B31F87"/>
    <w:rsid w:val="00B36045"/>
    <w:rsid w:val="00B37AD5"/>
    <w:rsid w:val="00B42968"/>
    <w:rsid w:val="00B44D30"/>
    <w:rsid w:val="00B46772"/>
    <w:rsid w:val="00B51468"/>
    <w:rsid w:val="00B51707"/>
    <w:rsid w:val="00B62803"/>
    <w:rsid w:val="00B658D6"/>
    <w:rsid w:val="00B65B45"/>
    <w:rsid w:val="00B66123"/>
    <w:rsid w:val="00B665DC"/>
    <w:rsid w:val="00B70722"/>
    <w:rsid w:val="00B7092D"/>
    <w:rsid w:val="00B719F9"/>
    <w:rsid w:val="00B7315F"/>
    <w:rsid w:val="00B77B60"/>
    <w:rsid w:val="00B77F79"/>
    <w:rsid w:val="00B81881"/>
    <w:rsid w:val="00B93D74"/>
    <w:rsid w:val="00B94B1C"/>
    <w:rsid w:val="00B967A4"/>
    <w:rsid w:val="00B96F27"/>
    <w:rsid w:val="00B9767E"/>
    <w:rsid w:val="00BA2870"/>
    <w:rsid w:val="00BA28C1"/>
    <w:rsid w:val="00BA448E"/>
    <w:rsid w:val="00BA4ADD"/>
    <w:rsid w:val="00BB22BC"/>
    <w:rsid w:val="00BB6D61"/>
    <w:rsid w:val="00BB766C"/>
    <w:rsid w:val="00BC1145"/>
    <w:rsid w:val="00BC21D9"/>
    <w:rsid w:val="00BC7CFD"/>
    <w:rsid w:val="00BD353E"/>
    <w:rsid w:val="00BD3B99"/>
    <w:rsid w:val="00BD4A31"/>
    <w:rsid w:val="00BD6082"/>
    <w:rsid w:val="00BE3E02"/>
    <w:rsid w:val="00BE487C"/>
    <w:rsid w:val="00BE49D3"/>
    <w:rsid w:val="00BE57B1"/>
    <w:rsid w:val="00BF0D97"/>
    <w:rsid w:val="00BF1A57"/>
    <w:rsid w:val="00BF4525"/>
    <w:rsid w:val="00BF6770"/>
    <w:rsid w:val="00BF6A0E"/>
    <w:rsid w:val="00BF7648"/>
    <w:rsid w:val="00C003B8"/>
    <w:rsid w:val="00C0636E"/>
    <w:rsid w:val="00C105B5"/>
    <w:rsid w:val="00C1153B"/>
    <w:rsid w:val="00C12BA2"/>
    <w:rsid w:val="00C12C1D"/>
    <w:rsid w:val="00C16DFB"/>
    <w:rsid w:val="00C26149"/>
    <w:rsid w:val="00C264C9"/>
    <w:rsid w:val="00C31648"/>
    <w:rsid w:val="00C327E6"/>
    <w:rsid w:val="00C3314C"/>
    <w:rsid w:val="00C37081"/>
    <w:rsid w:val="00C40D87"/>
    <w:rsid w:val="00C41CF5"/>
    <w:rsid w:val="00C42C2E"/>
    <w:rsid w:val="00C43D7F"/>
    <w:rsid w:val="00C45208"/>
    <w:rsid w:val="00C46764"/>
    <w:rsid w:val="00C545F6"/>
    <w:rsid w:val="00C559D3"/>
    <w:rsid w:val="00C5740B"/>
    <w:rsid w:val="00C623FE"/>
    <w:rsid w:val="00C62E80"/>
    <w:rsid w:val="00C63902"/>
    <w:rsid w:val="00C65DBC"/>
    <w:rsid w:val="00C661B8"/>
    <w:rsid w:val="00C73433"/>
    <w:rsid w:val="00C73B22"/>
    <w:rsid w:val="00C7527B"/>
    <w:rsid w:val="00C76442"/>
    <w:rsid w:val="00C776B6"/>
    <w:rsid w:val="00C8030B"/>
    <w:rsid w:val="00C81286"/>
    <w:rsid w:val="00C8147E"/>
    <w:rsid w:val="00C82401"/>
    <w:rsid w:val="00C8401E"/>
    <w:rsid w:val="00C871C6"/>
    <w:rsid w:val="00C91AC6"/>
    <w:rsid w:val="00C97F2B"/>
    <w:rsid w:val="00CA05E7"/>
    <w:rsid w:val="00CA3C3C"/>
    <w:rsid w:val="00CA407B"/>
    <w:rsid w:val="00CA4A18"/>
    <w:rsid w:val="00CA58E5"/>
    <w:rsid w:val="00CA5900"/>
    <w:rsid w:val="00CB069B"/>
    <w:rsid w:val="00CB0BB1"/>
    <w:rsid w:val="00CB5B2C"/>
    <w:rsid w:val="00CB71ED"/>
    <w:rsid w:val="00CB7744"/>
    <w:rsid w:val="00CC2F33"/>
    <w:rsid w:val="00CC35EA"/>
    <w:rsid w:val="00CC3AA4"/>
    <w:rsid w:val="00CC62D1"/>
    <w:rsid w:val="00CD03D5"/>
    <w:rsid w:val="00CD39B3"/>
    <w:rsid w:val="00CE0F4D"/>
    <w:rsid w:val="00CE1936"/>
    <w:rsid w:val="00CE4631"/>
    <w:rsid w:val="00CE552C"/>
    <w:rsid w:val="00CF0D49"/>
    <w:rsid w:val="00CF28C3"/>
    <w:rsid w:val="00CF3128"/>
    <w:rsid w:val="00CF687A"/>
    <w:rsid w:val="00D00E9E"/>
    <w:rsid w:val="00D010F1"/>
    <w:rsid w:val="00D01741"/>
    <w:rsid w:val="00D05B85"/>
    <w:rsid w:val="00D07B24"/>
    <w:rsid w:val="00D137A3"/>
    <w:rsid w:val="00D14FD4"/>
    <w:rsid w:val="00D17DC9"/>
    <w:rsid w:val="00D20791"/>
    <w:rsid w:val="00D22340"/>
    <w:rsid w:val="00D230E0"/>
    <w:rsid w:val="00D26325"/>
    <w:rsid w:val="00D268F8"/>
    <w:rsid w:val="00D26FC1"/>
    <w:rsid w:val="00D31128"/>
    <w:rsid w:val="00D340AF"/>
    <w:rsid w:val="00D3650C"/>
    <w:rsid w:val="00D42A61"/>
    <w:rsid w:val="00D44CEC"/>
    <w:rsid w:val="00D476B3"/>
    <w:rsid w:val="00D52B88"/>
    <w:rsid w:val="00D5375A"/>
    <w:rsid w:val="00D56352"/>
    <w:rsid w:val="00D5725F"/>
    <w:rsid w:val="00D57974"/>
    <w:rsid w:val="00D63F48"/>
    <w:rsid w:val="00D670A2"/>
    <w:rsid w:val="00D67802"/>
    <w:rsid w:val="00D72809"/>
    <w:rsid w:val="00D74CA0"/>
    <w:rsid w:val="00D76107"/>
    <w:rsid w:val="00D7789C"/>
    <w:rsid w:val="00D81D50"/>
    <w:rsid w:val="00D82829"/>
    <w:rsid w:val="00D85D88"/>
    <w:rsid w:val="00D919B8"/>
    <w:rsid w:val="00D946F5"/>
    <w:rsid w:val="00D96BC0"/>
    <w:rsid w:val="00DA0465"/>
    <w:rsid w:val="00DA4B94"/>
    <w:rsid w:val="00DB69C5"/>
    <w:rsid w:val="00DC1F50"/>
    <w:rsid w:val="00DC2508"/>
    <w:rsid w:val="00DC6A6D"/>
    <w:rsid w:val="00DC70AC"/>
    <w:rsid w:val="00DD11A6"/>
    <w:rsid w:val="00DD1648"/>
    <w:rsid w:val="00DD2205"/>
    <w:rsid w:val="00DD2B59"/>
    <w:rsid w:val="00DD30BD"/>
    <w:rsid w:val="00DD4E05"/>
    <w:rsid w:val="00DD6D0A"/>
    <w:rsid w:val="00DE105D"/>
    <w:rsid w:val="00DE42C5"/>
    <w:rsid w:val="00DE5345"/>
    <w:rsid w:val="00DE5804"/>
    <w:rsid w:val="00DE753E"/>
    <w:rsid w:val="00DF0EE6"/>
    <w:rsid w:val="00DF5625"/>
    <w:rsid w:val="00DF688B"/>
    <w:rsid w:val="00E0193F"/>
    <w:rsid w:val="00E03B4C"/>
    <w:rsid w:val="00E06FD9"/>
    <w:rsid w:val="00E1005B"/>
    <w:rsid w:val="00E14C92"/>
    <w:rsid w:val="00E1516E"/>
    <w:rsid w:val="00E20892"/>
    <w:rsid w:val="00E20F0D"/>
    <w:rsid w:val="00E21460"/>
    <w:rsid w:val="00E2251E"/>
    <w:rsid w:val="00E2346A"/>
    <w:rsid w:val="00E23A51"/>
    <w:rsid w:val="00E248D0"/>
    <w:rsid w:val="00E24EA1"/>
    <w:rsid w:val="00E261D7"/>
    <w:rsid w:val="00E26661"/>
    <w:rsid w:val="00E309B6"/>
    <w:rsid w:val="00E331A1"/>
    <w:rsid w:val="00E36708"/>
    <w:rsid w:val="00E3682C"/>
    <w:rsid w:val="00E56038"/>
    <w:rsid w:val="00E63487"/>
    <w:rsid w:val="00E6645F"/>
    <w:rsid w:val="00E67825"/>
    <w:rsid w:val="00E70267"/>
    <w:rsid w:val="00E77ACC"/>
    <w:rsid w:val="00E82F59"/>
    <w:rsid w:val="00E83377"/>
    <w:rsid w:val="00E83B55"/>
    <w:rsid w:val="00E853B8"/>
    <w:rsid w:val="00E85669"/>
    <w:rsid w:val="00E913EB"/>
    <w:rsid w:val="00E9145A"/>
    <w:rsid w:val="00E96394"/>
    <w:rsid w:val="00EA310F"/>
    <w:rsid w:val="00EA5546"/>
    <w:rsid w:val="00EB3D10"/>
    <w:rsid w:val="00EB6ADC"/>
    <w:rsid w:val="00EB6E95"/>
    <w:rsid w:val="00EC0309"/>
    <w:rsid w:val="00EC0740"/>
    <w:rsid w:val="00EC0D00"/>
    <w:rsid w:val="00EC5976"/>
    <w:rsid w:val="00EC59A1"/>
    <w:rsid w:val="00EC7024"/>
    <w:rsid w:val="00ED55FA"/>
    <w:rsid w:val="00ED786C"/>
    <w:rsid w:val="00EE2262"/>
    <w:rsid w:val="00EE68B6"/>
    <w:rsid w:val="00EF4B1E"/>
    <w:rsid w:val="00F0045D"/>
    <w:rsid w:val="00F0309E"/>
    <w:rsid w:val="00F034D6"/>
    <w:rsid w:val="00F06BF3"/>
    <w:rsid w:val="00F10AFC"/>
    <w:rsid w:val="00F110B5"/>
    <w:rsid w:val="00F14DD7"/>
    <w:rsid w:val="00F17753"/>
    <w:rsid w:val="00F22EB2"/>
    <w:rsid w:val="00F304A9"/>
    <w:rsid w:val="00F30A0F"/>
    <w:rsid w:val="00F31121"/>
    <w:rsid w:val="00F31E63"/>
    <w:rsid w:val="00F3256D"/>
    <w:rsid w:val="00F40573"/>
    <w:rsid w:val="00F41830"/>
    <w:rsid w:val="00F41AD0"/>
    <w:rsid w:val="00F434C2"/>
    <w:rsid w:val="00F53650"/>
    <w:rsid w:val="00F54F7D"/>
    <w:rsid w:val="00F61B98"/>
    <w:rsid w:val="00F719F8"/>
    <w:rsid w:val="00F728DD"/>
    <w:rsid w:val="00F75E1E"/>
    <w:rsid w:val="00F80FEF"/>
    <w:rsid w:val="00F8239D"/>
    <w:rsid w:val="00F831CF"/>
    <w:rsid w:val="00F837E3"/>
    <w:rsid w:val="00F83BF7"/>
    <w:rsid w:val="00F86354"/>
    <w:rsid w:val="00F86BB8"/>
    <w:rsid w:val="00F95A18"/>
    <w:rsid w:val="00FA577F"/>
    <w:rsid w:val="00FA709F"/>
    <w:rsid w:val="00FA7C20"/>
    <w:rsid w:val="00FB250B"/>
    <w:rsid w:val="00FB2926"/>
    <w:rsid w:val="00FB4319"/>
    <w:rsid w:val="00FB4794"/>
    <w:rsid w:val="00FB5AAE"/>
    <w:rsid w:val="00FC1C5C"/>
    <w:rsid w:val="00FC3581"/>
    <w:rsid w:val="00FC7CC7"/>
    <w:rsid w:val="00FE0E8D"/>
    <w:rsid w:val="00FE13E7"/>
    <w:rsid w:val="00FE5D91"/>
    <w:rsid w:val="00FF034B"/>
    <w:rsid w:val="00FF4850"/>
    <w:rsid w:val="00FF5BB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51C5D6E1"/>
  <w15:chartTrackingRefBased/>
  <w15:docId w15:val="{B18E7162-4D10-4C31-B2DE-5268C5C07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F025D"/>
    <w:rPr>
      <w:sz w:val="24"/>
      <w:szCs w:val="24"/>
      <w:lang w:eastAsia="en-US"/>
    </w:rPr>
  </w:style>
  <w:style w:type="paragraph" w:styleId="Antrat1">
    <w:name w:val="heading 1"/>
    <w:basedOn w:val="prastasis"/>
    <w:next w:val="prastasis"/>
    <w:qFormat/>
    <w:pPr>
      <w:keepNext/>
      <w:outlineLvl w:val="0"/>
    </w:pPr>
    <w:rPr>
      <w:b/>
    </w:rPr>
  </w:style>
  <w:style w:type="paragraph" w:styleId="Antrat2">
    <w:name w:val="heading 2"/>
    <w:basedOn w:val="prastasis"/>
    <w:next w:val="prastasis"/>
    <w:qFormat/>
    <w:rsid w:val="00C623FE"/>
    <w:pPr>
      <w:keepNext/>
      <w:spacing w:before="240" w:after="60"/>
      <w:outlineLvl w:val="1"/>
    </w:pPr>
    <w:rPr>
      <w:rFonts w:ascii="Arial" w:hAnsi="Arial" w:cs="Arial"/>
      <w:b/>
      <w:bCs/>
      <w:i/>
      <w:iCs/>
      <w:sz w:val="28"/>
      <w:szCs w:val="28"/>
      <w:lang w:eastAsia="lt-LT"/>
    </w:rPr>
  </w:style>
  <w:style w:type="paragraph" w:styleId="Antrat3">
    <w:name w:val="heading 3"/>
    <w:basedOn w:val="prastasis"/>
    <w:next w:val="prastasis"/>
    <w:qFormat/>
    <w:rsid w:val="00EF4B1E"/>
    <w:pPr>
      <w:keepNext/>
      <w:spacing w:before="240" w:after="60"/>
      <w:outlineLvl w:val="2"/>
    </w:pPr>
    <w:rPr>
      <w:rFonts w:ascii="Arial" w:hAnsi="Arial" w:cs="Arial"/>
      <w:b/>
      <w:bCs/>
      <w:sz w:val="26"/>
      <w:szCs w:val="26"/>
    </w:rPr>
  </w:style>
  <w:style w:type="paragraph" w:styleId="Antrat4">
    <w:name w:val="heading 4"/>
    <w:basedOn w:val="prastasis"/>
    <w:next w:val="prastasis"/>
    <w:qFormat/>
    <w:rsid w:val="00C62E80"/>
    <w:pPr>
      <w:keepNext/>
      <w:spacing w:before="240" w:after="60"/>
      <w:outlineLvl w:val="3"/>
    </w:pPr>
    <w:rPr>
      <w:b/>
      <w:bCs/>
      <w:sz w:val="28"/>
      <w:szCs w:val="28"/>
    </w:rPr>
  </w:style>
  <w:style w:type="paragraph" w:styleId="Antrat8">
    <w:name w:val="heading 8"/>
    <w:basedOn w:val="prastasis"/>
    <w:next w:val="prastasis"/>
    <w:qFormat/>
    <w:rsid w:val="005747FF"/>
    <w:pPr>
      <w:spacing w:before="240" w:after="60"/>
      <w:outlineLvl w:val="7"/>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pPr>
      <w:ind w:firstLine="540"/>
      <w:jc w:val="both"/>
    </w:pPr>
  </w:style>
  <w:style w:type="paragraph" w:styleId="Pagrindiniotekstotrauka2">
    <w:name w:val="Body Text Indent 2"/>
    <w:basedOn w:val="prastasis"/>
    <w:pPr>
      <w:tabs>
        <w:tab w:val="left" w:pos="567"/>
      </w:tabs>
      <w:ind w:left="567" w:firstLine="567"/>
      <w:jc w:val="both"/>
    </w:pPr>
    <w:rPr>
      <w:rFonts w:ascii="TimesLT" w:hAnsi="TimesLT"/>
      <w:szCs w:val="20"/>
    </w:rPr>
  </w:style>
  <w:style w:type="paragraph" w:styleId="Pagrindiniotekstotrauka3">
    <w:name w:val="Body Text Indent 3"/>
    <w:basedOn w:val="prastasis"/>
    <w:pPr>
      <w:tabs>
        <w:tab w:val="left" w:pos="0"/>
      </w:tabs>
      <w:ind w:firstLine="567"/>
      <w:jc w:val="both"/>
    </w:pPr>
  </w:style>
  <w:style w:type="paragraph" w:styleId="Pagrindinistekstas">
    <w:name w:val="Body Text"/>
    <w:basedOn w:val="prastasis"/>
    <w:pPr>
      <w:jc w:val="both"/>
    </w:pPr>
    <w:rPr>
      <w:sz w:val="22"/>
    </w:rPr>
  </w:style>
  <w:style w:type="paragraph" w:styleId="Pavadinimas">
    <w:name w:val="Title"/>
    <w:basedOn w:val="prastasis"/>
    <w:qFormat/>
    <w:pPr>
      <w:tabs>
        <w:tab w:val="left" w:pos="0"/>
      </w:tabs>
      <w:jc w:val="center"/>
    </w:pPr>
    <w:rPr>
      <w:b/>
      <w:bCs/>
    </w:rPr>
  </w:style>
  <w:style w:type="paragraph" w:styleId="Paantrat">
    <w:name w:val="Subtitle"/>
    <w:basedOn w:val="prastasis"/>
    <w:qFormat/>
    <w:pPr>
      <w:tabs>
        <w:tab w:val="left" w:pos="567"/>
      </w:tabs>
      <w:jc w:val="center"/>
    </w:pPr>
    <w:rPr>
      <w:b/>
      <w:bCs/>
    </w:rPr>
  </w:style>
  <w:style w:type="paragraph" w:styleId="Debesliotekstas">
    <w:name w:val="Balloon Text"/>
    <w:basedOn w:val="prastasis"/>
    <w:link w:val="DebesliotekstasDiagrama"/>
    <w:uiPriority w:val="99"/>
    <w:semiHidden/>
    <w:rsid w:val="00E248D0"/>
    <w:rPr>
      <w:rFonts w:ascii="Tahoma" w:hAnsi="Tahoma" w:cs="Tahoma"/>
      <w:sz w:val="16"/>
      <w:szCs w:val="16"/>
    </w:rPr>
  </w:style>
  <w:style w:type="paragraph" w:styleId="Antrats">
    <w:name w:val="header"/>
    <w:basedOn w:val="prastasis"/>
    <w:rsid w:val="00EF4B1E"/>
    <w:pPr>
      <w:widowControl w:val="0"/>
      <w:tabs>
        <w:tab w:val="center" w:pos="4153"/>
        <w:tab w:val="right" w:pos="8306"/>
      </w:tabs>
    </w:pPr>
    <w:rPr>
      <w:sz w:val="22"/>
      <w:szCs w:val="22"/>
    </w:rPr>
  </w:style>
  <w:style w:type="paragraph" w:styleId="Pagrindinistekstas2">
    <w:name w:val="Body Text 2"/>
    <w:basedOn w:val="prastasis"/>
    <w:link w:val="Pagrindinistekstas2Diagrama"/>
    <w:rsid w:val="005747FF"/>
    <w:pPr>
      <w:spacing w:after="120" w:line="480" w:lineRule="auto"/>
    </w:pPr>
  </w:style>
  <w:style w:type="paragraph" w:customStyle="1" w:styleId="WW-BodyTextIndent2">
    <w:name w:val="WW-Body Text Indent 2"/>
    <w:basedOn w:val="prastasis"/>
    <w:rsid w:val="005747FF"/>
    <w:pPr>
      <w:suppressAutoHyphens/>
      <w:ind w:firstLine="374"/>
    </w:pPr>
    <w:rPr>
      <w:rFonts w:eastAsia="Courier New"/>
      <w:szCs w:val="20"/>
      <w:lang w:eastAsia="lt-LT"/>
    </w:rPr>
  </w:style>
  <w:style w:type="table" w:styleId="Lentelstinklelis">
    <w:name w:val="Table Grid"/>
    <w:basedOn w:val="prastojilentel"/>
    <w:rsid w:val="00C62E80"/>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rsid w:val="00C62E80"/>
    <w:pPr>
      <w:tabs>
        <w:tab w:val="center" w:pos="4153"/>
        <w:tab w:val="right" w:pos="8306"/>
      </w:tabs>
      <w:overflowPunct w:val="0"/>
      <w:autoSpaceDE w:val="0"/>
      <w:autoSpaceDN w:val="0"/>
      <w:adjustRightInd w:val="0"/>
    </w:pPr>
    <w:rPr>
      <w:szCs w:val="20"/>
      <w:lang w:val="en-GB"/>
    </w:rPr>
  </w:style>
  <w:style w:type="paragraph" w:customStyle="1" w:styleId="DiagramaDiagrama">
    <w:name w:val="Diagrama Diagrama"/>
    <w:basedOn w:val="prastasis"/>
    <w:rsid w:val="004C280C"/>
    <w:pPr>
      <w:spacing w:after="160" w:line="240" w:lineRule="exact"/>
    </w:pPr>
    <w:rPr>
      <w:rFonts w:ascii="Tahoma" w:hAnsi="Tahoma"/>
      <w:sz w:val="20"/>
      <w:szCs w:val="20"/>
      <w:lang w:val="en-US"/>
    </w:rPr>
  </w:style>
  <w:style w:type="paragraph" w:customStyle="1" w:styleId="CharChar1">
    <w:name w:val="Char Char1"/>
    <w:basedOn w:val="prastasis"/>
    <w:rsid w:val="003A6FFC"/>
    <w:pPr>
      <w:spacing w:after="160" w:line="240" w:lineRule="exact"/>
    </w:pPr>
    <w:rPr>
      <w:rFonts w:ascii="Tahoma" w:hAnsi="Tahoma"/>
      <w:sz w:val="20"/>
      <w:szCs w:val="20"/>
      <w:lang w:val="en-US"/>
    </w:rPr>
  </w:style>
  <w:style w:type="paragraph" w:customStyle="1" w:styleId="CharCharCharCharCharCharCharCharCharCharCharChar">
    <w:name w:val="Char Char Char Char Char Char Char Char Char Char Char Char"/>
    <w:basedOn w:val="prastasis"/>
    <w:rsid w:val="002B4DE9"/>
    <w:pPr>
      <w:spacing w:after="160" w:line="240" w:lineRule="exact"/>
    </w:pPr>
    <w:rPr>
      <w:rFonts w:ascii="Tahoma" w:hAnsi="Tahoma"/>
      <w:sz w:val="20"/>
      <w:szCs w:val="20"/>
      <w:lang w:val="en-US"/>
    </w:rPr>
  </w:style>
  <w:style w:type="paragraph" w:styleId="Dokumentostruktra">
    <w:name w:val="Document Map"/>
    <w:basedOn w:val="prastasis"/>
    <w:semiHidden/>
    <w:rsid w:val="005E6A0B"/>
    <w:pPr>
      <w:shd w:val="clear" w:color="auto" w:fill="000080"/>
    </w:pPr>
    <w:rPr>
      <w:rFonts w:ascii="Tahoma" w:hAnsi="Tahoma" w:cs="Tahoma"/>
    </w:rPr>
  </w:style>
  <w:style w:type="character" w:styleId="Hipersaitas">
    <w:name w:val="Hyperlink"/>
    <w:uiPriority w:val="99"/>
    <w:rsid w:val="00A35DF9"/>
    <w:rPr>
      <w:color w:val="0000FF"/>
      <w:u w:val="single"/>
    </w:rPr>
  </w:style>
  <w:style w:type="character" w:styleId="Perirtashipersaitas">
    <w:name w:val="FollowedHyperlink"/>
    <w:uiPriority w:val="99"/>
    <w:rsid w:val="00A35DF9"/>
    <w:rPr>
      <w:color w:val="800080"/>
      <w:u w:val="single"/>
    </w:rPr>
  </w:style>
  <w:style w:type="paragraph" w:customStyle="1" w:styleId="CharCharCharCharCharCharCharCharCharCharCharCharDiagramaCharChar">
    <w:name w:val="Char Char Char Char Char Char Char Char Char Char Char Char Diagrama Char Char"/>
    <w:basedOn w:val="prastasis"/>
    <w:rsid w:val="0077250D"/>
    <w:pPr>
      <w:spacing w:after="160" w:line="240" w:lineRule="exact"/>
    </w:pPr>
    <w:rPr>
      <w:rFonts w:ascii="Tahoma" w:hAnsi="Tahoma"/>
      <w:sz w:val="20"/>
      <w:szCs w:val="20"/>
      <w:lang w:val="en-US"/>
    </w:rPr>
  </w:style>
  <w:style w:type="paragraph" w:customStyle="1" w:styleId="DiagramaDiagramaDiagramaDiagramaDiagramaDiagramaDiagramaDiagrama">
    <w:name w:val="Diagrama Diagrama Diagrama Diagrama Diagrama Diagrama Diagrama Diagrama"/>
    <w:basedOn w:val="prastasis"/>
    <w:rsid w:val="0070113C"/>
    <w:pPr>
      <w:spacing w:after="160" w:line="240" w:lineRule="exact"/>
    </w:pPr>
    <w:rPr>
      <w:rFonts w:ascii="Tahoma" w:hAnsi="Tahoma"/>
      <w:sz w:val="20"/>
      <w:szCs w:val="20"/>
      <w:lang w:val="en-US"/>
    </w:rPr>
  </w:style>
  <w:style w:type="paragraph" w:styleId="HTMLiankstoformatuotas">
    <w:name w:val="HTML Preformatted"/>
    <w:basedOn w:val="prastasis"/>
    <w:rsid w:val="007011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paragraph" w:customStyle="1" w:styleId="Sraopastraipa1">
    <w:name w:val="Sąrašo pastraipa1"/>
    <w:basedOn w:val="prastasis"/>
    <w:uiPriority w:val="99"/>
    <w:rsid w:val="0074015F"/>
    <w:pPr>
      <w:suppressAutoHyphens/>
      <w:autoSpaceDN w:val="0"/>
      <w:spacing w:after="200" w:line="276" w:lineRule="auto"/>
      <w:ind w:left="720"/>
    </w:pPr>
    <w:rPr>
      <w:rFonts w:ascii="Calibri" w:hAnsi="Calibri"/>
      <w:sz w:val="22"/>
      <w:szCs w:val="22"/>
    </w:rPr>
  </w:style>
  <w:style w:type="character" w:customStyle="1" w:styleId="Pagrindinistekstas2Diagrama">
    <w:name w:val="Pagrindinis tekstas 2 Diagrama"/>
    <w:link w:val="Pagrindinistekstas2"/>
    <w:rsid w:val="00210BD7"/>
    <w:rPr>
      <w:sz w:val="24"/>
      <w:szCs w:val="24"/>
      <w:lang w:eastAsia="en-US"/>
    </w:rPr>
  </w:style>
  <w:style w:type="character" w:customStyle="1" w:styleId="PoratDiagrama">
    <w:name w:val="Poraštė Diagrama"/>
    <w:link w:val="Porat"/>
    <w:uiPriority w:val="99"/>
    <w:rsid w:val="00F0045D"/>
    <w:rPr>
      <w:sz w:val="24"/>
      <w:lang w:val="en-GB" w:eastAsia="en-US"/>
    </w:rPr>
  </w:style>
  <w:style w:type="numbering" w:customStyle="1" w:styleId="Sraonra1">
    <w:name w:val="Sąrašo nėra1"/>
    <w:next w:val="Sraonra"/>
    <w:uiPriority w:val="99"/>
    <w:semiHidden/>
    <w:unhideWhenUsed/>
    <w:rsid w:val="0073245D"/>
  </w:style>
  <w:style w:type="paragraph" w:styleId="Sraopastraipa">
    <w:name w:val="List Paragraph"/>
    <w:basedOn w:val="prastasis"/>
    <w:uiPriority w:val="99"/>
    <w:qFormat/>
    <w:rsid w:val="0073245D"/>
    <w:pPr>
      <w:ind w:left="720"/>
      <w:contextualSpacing/>
    </w:pPr>
    <w:rPr>
      <w:szCs w:val="20"/>
    </w:rPr>
  </w:style>
  <w:style w:type="paragraph" w:customStyle="1" w:styleId="Default">
    <w:name w:val="Default"/>
    <w:uiPriority w:val="99"/>
    <w:rsid w:val="0073245D"/>
    <w:pPr>
      <w:autoSpaceDE w:val="0"/>
      <w:autoSpaceDN w:val="0"/>
      <w:adjustRightInd w:val="0"/>
    </w:pPr>
    <w:rPr>
      <w:color w:val="000000"/>
      <w:sz w:val="24"/>
      <w:szCs w:val="24"/>
      <w:lang w:eastAsia="en-US"/>
    </w:rPr>
  </w:style>
  <w:style w:type="character" w:styleId="Komentaronuoroda">
    <w:name w:val="annotation reference"/>
    <w:uiPriority w:val="99"/>
    <w:semiHidden/>
    <w:unhideWhenUsed/>
    <w:rsid w:val="0073245D"/>
    <w:rPr>
      <w:sz w:val="16"/>
      <w:szCs w:val="16"/>
    </w:rPr>
  </w:style>
  <w:style w:type="paragraph" w:styleId="Komentarotekstas">
    <w:name w:val="annotation text"/>
    <w:basedOn w:val="prastasis"/>
    <w:link w:val="KomentarotekstasDiagrama"/>
    <w:uiPriority w:val="99"/>
    <w:unhideWhenUsed/>
    <w:rsid w:val="0073245D"/>
    <w:rPr>
      <w:sz w:val="20"/>
      <w:szCs w:val="20"/>
    </w:rPr>
  </w:style>
  <w:style w:type="character" w:customStyle="1" w:styleId="KomentarotekstasDiagrama">
    <w:name w:val="Komentaro tekstas Diagrama"/>
    <w:link w:val="Komentarotekstas"/>
    <w:uiPriority w:val="99"/>
    <w:rsid w:val="0073245D"/>
    <w:rPr>
      <w:lang w:val="lt-LT"/>
    </w:rPr>
  </w:style>
  <w:style w:type="paragraph" w:styleId="Komentarotema">
    <w:name w:val="annotation subject"/>
    <w:basedOn w:val="Komentarotekstas"/>
    <w:next w:val="Komentarotekstas"/>
    <w:link w:val="KomentarotemaDiagrama"/>
    <w:uiPriority w:val="99"/>
    <w:semiHidden/>
    <w:unhideWhenUsed/>
    <w:rsid w:val="0073245D"/>
    <w:rPr>
      <w:b/>
      <w:bCs/>
    </w:rPr>
  </w:style>
  <w:style w:type="character" w:customStyle="1" w:styleId="KomentarotemaDiagrama">
    <w:name w:val="Komentaro tema Diagrama"/>
    <w:link w:val="Komentarotema"/>
    <w:uiPriority w:val="99"/>
    <w:semiHidden/>
    <w:rsid w:val="0073245D"/>
    <w:rPr>
      <w:b/>
      <w:bCs/>
      <w:lang w:val="lt-LT"/>
    </w:rPr>
  </w:style>
  <w:style w:type="character" w:customStyle="1" w:styleId="DebesliotekstasDiagrama">
    <w:name w:val="Debesėlio tekstas Diagrama"/>
    <w:link w:val="Debesliotekstas"/>
    <w:uiPriority w:val="99"/>
    <w:semiHidden/>
    <w:rsid w:val="0073245D"/>
    <w:rPr>
      <w:rFonts w:ascii="Tahoma" w:hAnsi="Tahoma" w:cs="Tahoma"/>
      <w:sz w:val="16"/>
      <w:szCs w:val="16"/>
      <w:lang w:val="lt-LT"/>
    </w:rPr>
  </w:style>
  <w:style w:type="character" w:customStyle="1" w:styleId="apple-converted-space">
    <w:name w:val="apple-converted-space"/>
    <w:uiPriority w:val="99"/>
    <w:rsid w:val="0073245D"/>
  </w:style>
  <w:style w:type="numbering" w:customStyle="1" w:styleId="Sraonra11">
    <w:name w:val="Sąrašo nėra11"/>
    <w:next w:val="Sraonra"/>
    <w:uiPriority w:val="99"/>
    <w:semiHidden/>
    <w:unhideWhenUsed/>
    <w:rsid w:val="0073245D"/>
  </w:style>
  <w:style w:type="numbering" w:customStyle="1" w:styleId="Sraonra111">
    <w:name w:val="Sąrašo nėra111"/>
    <w:next w:val="Sraonra"/>
    <w:uiPriority w:val="99"/>
    <w:semiHidden/>
    <w:unhideWhenUsed/>
    <w:rsid w:val="0073245D"/>
  </w:style>
  <w:style w:type="paragraph" w:customStyle="1" w:styleId="commonbg01">
    <w:name w:val="common_bg_01"/>
    <w:basedOn w:val="prastasis"/>
    <w:uiPriority w:val="99"/>
    <w:rsid w:val="0073245D"/>
    <w:pPr>
      <w:spacing w:before="100" w:beforeAutospacing="1" w:after="100" w:afterAutospacing="1"/>
    </w:pPr>
    <w:rPr>
      <w:lang w:eastAsia="lt-LT"/>
    </w:rPr>
  </w:style>
  <w:style w:type="paragraph" w:customStyle="1" w:styleId="commonbgline">
    <w:name w:val="common_bg_line"/>
    <w:basedOn w:val="prastasis"/>
    <w:uiPriority w:val="99"/>
    <w:rsid w:val="0073245D"/>
    <w:pPr>
      <w:spacing w:before="100" w:beforeAutospacing="1" w:after="100" w:afterAutospacing="1"/>
    </w:pPr>
    <w:rPr>
      <w:lang w:eastAsia="lt-LT"/>
    </w:rPr>
  </w:style>
  <w:style w:type="paragraph" w:customStyle="1" w:styleId="mainheaderlogo">
    <w:name w:val="main_header_logo"/>
    <w:basedOn w:val="prastasis"/>
    <w:uiPriority w:val="99"/>
    <w:rsid w:val="0073245D"/>
    <w:pPr>
      <w:spacing w:before="100" w:beforeAutospacing="1" w:after="100" w:afterAutospacing="1"/>
    </w:pPr>
    <w:rPr>
      <w:lang w:eastAsia="lt-LT"/>
    </w:rPr>
  </w:style>
  <w:style w:type="paragraph" w:customStyle="1" w:styleId="pagename">
    <w:name w:val="page_name"/>
    <w:basedOn w:val="prastasis"/>
    <w:uiPriority w:val="99"/>
    <w:rsid w:val="0073245D"/>
    <w:pPr>
      <w:spacing w:before="100" w:beforeAutospacing="1" w:after="100" w:afterAutospacing="1"/>
    </w:pPr>
    <w:rPr>
      <w:rFonts w:ascii="Arial" w:hAnsi="Arial" w:cs="Arial"/>
      <w:color w:val="000000"/>
      <w:sz w:val="27"/>
      <w:szCs w:val="27"/>
      <w:lang w:eastAsia="lt-LT"/>
    </w:rPr>
  </w:style>
  <w:style w:type="paragraph" w:customStyle="1" w:styleId="pagedevider">
    <w:name w:val="page_devider"/>
    <w:basedOn w:val="prastasis"/>
    <w:uiPriority w:val="99"/>
    <w:rsid w:val="0073245D"/>
    <w:pPr>
      <w:spacing w:before="100" w:beforeAutospacing="1" w:after="100" w:afterAutospacing="1"/>
    </w:pPr>
    <w:rPr>
      <w:lang w:eastAsia="lt-LT"/>
    </w:rPr>
  </w:style>
  <w:style w:type="paragraph" w:customStyle="1" w:styleId="pagelink">
    <w:name w:val="page_link"/>
    <w:basedOn w:val="prastasis"/>
    <w:uiPriority w:val="99"/>
    <w:rsid w:val="0073245D"/>
    <w:pPr>
      <w:spacing w:before="100" w:beforeAutospacing="1" w:after="100" w:afterAutospacing="1"/>
    </w:pPr>
    <w:rPr>
      <w:lang w:eastAsia="lt-LT"/>
    </w:rPr>
  </w:style>
  <w:style w:type="paragraph" w:customStyle="1" w:styleId="headerline">
    <w:name w:val="header_line"/>
    <w:basedOn w:val="prastasis"/>
    <w:uiPriority w:val="99"/>
    <w:rsid w:val="0073245D"/>
    <w:pPr>
      <w:spacing w:before="100" w:beforeAutospacing="1" w:after="100" w:afterAutospacing="1"/>
      <w:textAlignment w:val="top"/>
    </w:pPr>
    <w:rPr>
      <w:lang w:eastAsia="lt-LT"/>
    </w:rPr>
  </w:style>
  <w:style w:type="paragraph" w:customStyle="1" w:styleId="functname">
    <w:name w:val="funct_name"/>
    <w:basedOn w:val="prastasis"/>
    <w:uiPriority w:val="99"/>
    <w:rsid w:val="0073245D"/>
    <w:pPr>
      <w:spacing w:before="100" w:beforeAutospacing="1" w:after="100" w:afterAutospacing="1"/>
    </w:pPr>
    <w:rPr>
      <w:rFonts w:ascii="Arial" w:hAnsi="Arial" w:cs="Arial"/>
      <w:color w:val="797979"/>
      <w:sz w:val="27"/>
      <w:szCs w:val="27"/>
      <w:lang w:eastAsia="lt-LT"/>
    </w:rPr>
  </w:style>
  <w:style w:type="paragraph" w:customStyle="1" w:styleId="bodystyle">
    <w:name w:val="bodystyle"/>
    <w:basedOn w:val="prastasis"/>
    <w:uiPriority w:val="99"/>
    <w:rsid w:val="0073245D"/>
    <w:pPr>
      <w:spacing w:before="100" w:beforeAutospacing="1" w:after="100" w:afterAutospacing="1"/>
    </w:pPr>
    <w:rPr>
      <w:lang w:eastAsia="lt-LT"/>
    </w:rPr>
  </w:style>
  <w:style w:type="paragraph" w:customStyle="1" w:styleId="docchanges">
    <w:name w:val="doc_changes"/>
    <w:basedOn w:val="prastasis"/>
    <w:uiPriority w:val="99"/>
    <w:rsid w:val="0073245D"/>
    <w:pPr>
      <w:shd w:val="clear" w:color="auto" w:fill="F0F0F0"/>
      <w:spacing w:before="100" w:beforeAutospacing="1" w:after="100" w:afterAutospacing="1"/>
    </w:pPr>
    <w:rPr>
      <w:lang w:eastAsia="lt-LT"/>
    </w:rPr>
  </w:style>
  <w:style w:type="paragraph" w:customStyle="1" w:styleId="docchangestitle">
    <w:name w:val="doc_changes_title"/>
    <w:basedOn w:val="prastasis"/>
    <w:uiPriority w:val="99"/>
    <w:rsid w:val="0073245D"/>
    <w:pPr>
      <w:pBdr>
        <w:top w:val="single" w:sz="6" w:space="23" w:color="BFBFC1"/>
        <w:bottom w:val="single" w:sz="6" w:space="11" w:color="BFBFC1"/>
      </w:pBdr>
      <w:spacing w:before="100" w:beforeAutospacing="1" w:after="100" w:afterAutospacing="1"/>
    </w:pPr>
    <w:rPr>
      <w:b/>
      <w:bCs/>
      <w:color w:val="EB1C24"/>
      <w:lang w:eastAsia="lt-LT"/>
    </w:rPr>
  </w:style>
  <w:style w:type="paragraph" w:customStyle="1" w:styleId="changesitem">
    <w:name w:val="changes_item"/>
    <w:basedOn w:val="prastasis"/>
    <w:uiPriority w:val="99"/>
    <w:rsid w:val="0073245D"/>
    <w:pPr>
      <w:pBdr>
        <w:bottom w:val="single" w:sz="6" w:space="2" w:color="BFBFC1"/>
      </w:pBdr>
      <w:spacing w:before="100" w:beforeAutospacing="1" w:after="100" w:afterAutospacing="1"/>
    </w:pPr>
    <w:rPr>
      <w:lang w:eastAsia="lt-LT"/>
    </w:rPr>
  </w:style>
  <w:style w:type="paragraph" w:customStyle="1" w:styleId="blocktitle01">
    <w:name w:val="blocktitle_01"/>
    <w:basedOn w:val="prastasis"/>
    <w:uiPriority w:val="99"/>
    <w:rsid w:val="0073245D"/>
    <w:pPr>
      <w:shd w:val="clear" w:color="auto" w:fill="FFFFFF"/>
      <w:spacing w:before="100" w:beforeAutospacing="1" w:after="100" w:afterAutospacing="1"/>
    </w:pPr>
    <w:rPr>
      <w:rFonts w:ascii="Arial" w:hAnsi="Arial" w:cs="Arial"/>
      <w:color w:val="EB1C24"/>
      <w:sz w:val="36"/>
      <w:szCs w:val="36"/>
      <w:lang w:eastAsia="lt-LT"/>
    </w:rPr>
  </w:style>
  <w:style w:type="paragraph" w:customStyle="1" w:styleId="searchformbg">
    <w:name w:val="searchform_bg"/>
    <w:basedOn w:val="prastasis"/>
    <w:uiPriority w:val="99"/>
    <w:rsid w:val="0073245D"/>
    <w:pPr>
      <w:pBdr>
        <w:top w:val="single" w:sz="6" w:space="0" w:color="FFFFFF"/>
        <w:left w:val="single" w:sz="6" w:space="0" w:color="FFFFFF"/>
        <w:bottom w:val="single" w:sz="6" w:space="0" w:color="FFFFFF"/>
        <w:right w:val="single" w:sz="6" w:space="0" w:color="FFFFFF"/>
      </w:pBdr>
      <w:shd w:val="clear" w:color="auto" w:fill="F2F2F2"/>
      <w:spacing w:before="100" w:beforeAutospacing="1" w:after="100" w:afterAutospacing="1"/>
    </w:pPr>
    <w:rPr>
      <w:lang w:eastAsia="lt-LT"/>
    </w:rPr>
  </w:style>
  <w:style w:type="paragraph" w:customStyle="1" w:styleId="searchforminput">
    <w:name w:val="searchforminput"/>
    <w:basedOn w:val="prastasis"/>
    <w:uiPriority w:val="99"/>
    <w:rsid w:val="0073245D"/>
    <w:pPr>
      <w:pBdr>
        <w:top w:val="single" w:sz="12" w:space="0" w:color="FFFFFF"/>
        <w:bottom w:val="single" w:sz="12" w:space="0" w:color="FFFFFF"/>
      </w:pBdr>
      <w:spacing w:before="100" w:beforeAutospacing="1" w:after="100" w:afterAutospacing="1"/>
      <w:textAlignment w:val="center"/>
    </w:pPr>
    <w:rPr>
      <w:lang w:eastAsia="lt-LT"/>
    </w:rPr>
  </w:style>
  <w:style w:type="paragraph" w:customStyle="1" w:styleId="searchformlabel">
    <w:name w:val="searchformlabel"/>
    <w:basedOn w:val="prastasis"/>
    <w:uiPriority w:val="99"/>
    <w:rsid w:val="0073245D"/>
    <w:pPr>
      <w:pBdr>
        <w:top w:val="single" w:sz="12" w:space="0" w:color="FFFFFF"/>
        <w:bottom w:val="single" w:sz="12" w:space="0" w:color="FFFFFF"/>
      </w:pBdr>
      <w:spacing w:before="100" w:beforeAutospacing="1" w:after="100" w:afterAutospacing="1"/>
      <w:textAlignment w:val="center"/>
    </w:pPr>
    <w:rPr>
      <w:rFonts w:ascii="Arial" w:hAnsi="Arial" w:cs="Arial"/>
      <w:b/>
      <w:bCs/>
      <w:color w:val="000000"/>
      <w:sz w:val="18"/>
      <w:szCs w:val="18"/>
      <w:lang w:eastAsia="lt-LT"/>
    </w:rPr>
  </w:style>
  <w:style w:type="paragraph" w:customStyle="1" w:styleId="selectinput">
    <w:name w:val="selectinput"/>
    <w:basedOn w:val="prastasis"/>
    <w:uiPriority w:val="99"/>
    <w:rsid w:val="0073245D"/>
    <w:pPr>
      <w:pBdr>
        <w:top w:val="single" w:sz="6" w:space="0" w:color="808080"/>
        <w:left w:val="single" w:sz="6" w:space="0" w:color="808080"/>
        <w:bottom w:val="single" w:sz="6" w:space="0" w:color="808080"/>
        <w:right w:val="single" w:sz="6" w:space="0" w:color="808080"/>
      </w:pBdr>
      <w:spacing w:before="100" w:beforeAutospacing="1" w:after="100" w:afterAutospacing="1"/>
    </w:pPr>
    <w:rPr>
      <w:rFonts w:ascii="Arial" w:hAnsi="Arial" w:cs="Arial"/>
      <w:lang w:eastAsia="lt-LT"/>
    </w:rPr>
  </w:style>
  <w:style w:type="paragraph" w:customStyle="1" w:styleId="searchformselect">
    <w:name w:val="searchformselect"/>
    <w:basedOn w:val="prastasis"/>
    <w:uiPriority w:val="99"/>
    <w:rsid w:val="0073245D"/>
    <w:pPr>
      <w:spacing w:before="100" w:beforeAutospacing="1" w:after="100" w:afterAutospacing="1"/>
    </w:pPr>
    <w:rPr>
      <w:rFonts w:ascii="Arial" w:hAnsi="Arial" w:cs="Arial"/>
      <w:color w:val="000000"/>
      <w:sz w:val="18"/>
      <w:szCs w:val="18"/>
      <w:lang w:eastAsia="lt-LT"/>
    </w:rPr>
  </w:style>
  <w:style w:type="paragraph" w:customStyle="1" w:styleId="tabson">
    <w:name w:val="tabs_on"/>
    <w:basedOn w:val="prastasis"/>
    <w:uiPriority w:val="99"/>
    <w:rsid w:val="0073245D"/>
    <w:pPr>
      <w:spacing w:before="100" w:beforeAutospacing="1" w:after="100" w:afterAutospacing="1"/>
      <w:textAlignment w:val="center"/>
    </w:pPr>
    <w:rPr>
      <w:lang w:eastAsia="lt-LT"/>
    </w:rPr>
  </w:style>
  <w:style w:type="paragraph" w:customStyle="1" w:styleId="tabsoff">
    <w:name w:val="tabs_off"/>
    <w:basedOn w:val="prastasis"/>
    <w:uiPriority w:val="99"/>
    <w:rsid w:val="0073245D"/>
    <w:pPr>
      <w:spacing w:before="100" w:beforeAutospacing="1" w:after="100" w:afterAutospacing="1"/>
      <w:textAlignment w:val="center"/>
    </w:pPr>
    <w:rPr>
      <w:lang w:eastAsia="lt-LT"/>
    </w:rPr>
  </w:style>
  <w:style w:type="paragraph" w:customStyle="1" w:styleId="btnsubmit">
    <w:name w:val="btnsubmit"/>
    <w:basedOn w:val="prastasis"/>
    <w:uiPriority w:val="99"/>
    <w:rsid w:val="0073245D"/>
    <w:pPr>
      <w:spacing w:before="100" w:beforeAutospacing="1" w:after="100" w:afterAutospacing="1"/>
    </w:pPr>
    <w:rPr>
      <w:lang w:eastAsia="lt-LT"/>
    </w:rPr>
  </w:style>
  <w:style w:type="paragraph" w:customStyle="1" w:styleId="btnclear">
    <w:name w:val="btnclear"/>
    <w:basedOn w:val="prastasis"/>
    <w:uiPriority w:val="99"/>
    <w:rsid w:val="0073245D"/>
    <w:pPr>
      <w:spacing w:before="100" w:beforeAutospacing="1" w:after="100" w:afterAutospacing="1"/>
    </w:pPr>
    <w:rPr>
      <w:lang w:eastAsia="lt-LT"/>
    </w:rPr>
  </w:style>
  <w:style w:type="paragraph" w:customStyle="1" w:styleId="searchformtext">
    <w:name w:val="searchformtext"/>
    <w:basedOn w:val="prastasis"/>
    <w:uiPriority w:val="99"/>
    <w:rsid w:val="0073245D"/>
    <w:pPr>
      <w:spacing w:before="100" w:beforeAutospacing="1" w:after="100" w:afterAutospacing="1"/>
    </w:pPr>
    <w:rPr>
      <w:rFonts w:ascii="Arial" w:hAnsi="Arial" w:cs="Arial"/>
      <w:color w:val="000000"/>
      <w:sz w:val="18"/>
      <w:szCs w:val="18"/>
      <w:lang w:eastAsia="lt-LT"/>
    </w:rPr>
  </w:style>
  <w:style w:type="paragraph" w:customStyle="1" w:styleId="searchresultitemnumber">
    <w:name w:val="searchresultitemnumber"/>
    <w:basedOn w:val="prastasis"/>
    <w:uiPriority w:val="99"/>
    <w:rsid w:val="0073245D"/>
    <w:pPr>
      <w:shd w:val="clear" w:color="auto" w:fill="FEF1A3"/>
      <w:spacing w:before="100" w:beforeAutospacing="1" w:after="100" w:afterAutospacing="1"/>
      <w:ind w:right="150"/>
    </w:pPr>
    <w:rPr>
      <w:rFonts w:ascii="Arial" w:hAnsi="Arial" w:cs="Arial"/>
      <w:color w:val="000000"/>
      <w:sz w:val="18"/>
      <w:szCs w:val="18"/>
      <w:lang w:eastAsia="lt-LT"/>
    </w:rPr>
  </w:style>
  <w:style w:type="paragraph" w:customStyle="1" w:styleId="infotext">
    <w:name w:val="info_text"/>
    <w:basedOn w:val="prastasis"/>
    <w:uiPriority w:val="99"/>
    <w:rsid w:val="0073245D"/>
    <w:pPr>
      <w:spacing w:before="100" w:beforeAutospacing="1" w:after="100" w:afterAutospacing="1"/>
    </w:pPr>
    <w:rPr>
      <w:rFonts w:ascii="Arial" w:hAnsi="Arial" w:cs="Arial"/>
      <w:color w:val="EB1C24"/>
      <w:sz w:val="18"/>
      <w:szCs w:val="18"/>
      <w:lang w:eastAsia="lt-LT"/>
    </w:rPr>
  </w:style>
  <w:style w:type="paragraph" w:customStyle="1" w:styleId="dwnld">
    <w:name w:val="dwnld"/>
    <w:basedOn w:val="prastasis"/>
    <w:uiPriority w:val="99"/>
    <w:rsid w:val="0073245D"/>
    <w:pPr>
      <w:spacing w:before="100" w:beforeAutospacing="1" w:after="100" w:afterAutospacing="1"/>
    </w:pPr>
    <w:rPr>
      <w:rFonts w:ascii="Arial" w:hAnsi="Arial" w:cs="Arial"/>
      <w:b/>
      <w:bCs/>
      <w:color w:val="000000"/>
      <w:sz w:val="18"/>
      <w:szCs w:val="18"/>
      <w:lang w:eastAsia="lt-LT"/>
    </w:rPr>
  </w:style>
  <w:style w:type="paragraph" w:customStyle="1" w:styleId="text">
    <w:name w:val="text"/>
    <w:basedOn w:val="prastasis"/>
    <w:uiPriority w:val="99"/>
    <w:rsid w:val="0073245D"/>
    <w:pPr>
      <w:spacing w:before="100" w:beforeAutospacing="1" w:after="100" w:afterAutospacing="1"/>
    </w:pPr>
    <w:rPr>
      <w:rFonts w:ascii="Arial" w:hAnsi="Arial" w:cs="Arial"/>
      <w:color w:val="000000"/>
      <w:sz w:val="18"/>
      <w:szCs w:val="18"/>
      <w:lang w:eastAsia="lt-LT"/>
    </w:rPr>
  </w:style>
  <w:style w:type="paragraph" w:customStyle="1" w:styleId="pagingtext">
    <w:name w:val="paging_text"/>
    <w:basedOn w:val="prastasis"/>
    <w:uiPriority w:val="99"/>
    <w:rsid w:val="0073245D"/>
    <w:pPr>
      <w:spacing w:before="100" w:beforeAutospacing="1" w:after="100" w:afterAutospacing="1"/>
    </w:pPr>
    <w:rPr>
      <w:rFonts w:ascii="Arial" w:hAnsi="Arial" w:cs="Arial"/>
      <w:color w:val="000000"/>
      <w:sz w:val="18"/>
      <w:szCs w:val="18"/>
      <w:lang w:eastAsia="lt-LT"/>
    </w:rPr>
  </w:style>
  <w:style w:type="paragraph" w:customStyle="1" w:styleId="pagingtextcurrent">
    <w:name w:val="paging_text_current"/>
    <w:basedOn w:val="prastasis"/>
    <w:uiPriority w:val="99"/>
    <w:rsid w:val="0073245D"/>
    <w:pPr>
      <w:spacing w:before="100" w:beforeAutospacing="1" w:after="100" w:afterAutospacing="1"/>
    </w:pPr>
    <w:rPr>
      <w:rFonts w:ascii="Arial" w:hAnsi="Arial" w:cs="Arial"/>
      <w:b/>
      <w:bCs/>
      <w:color w:val="000000"/>
      <w:sz w:val="18"/>
      <w:szCs w:val="18"/>
      <w:lang w:eastAsia="lt-LT"/>
    </w:rPr>
  </w:style>
  <w:style w:type="paragraph" w:customStyle="1" w:styleId="foundcount">
    <w:name w:val="found_count"/>
    <w:basedOn w:val="prastasis"/>
    <w:uiPriority w:val="99"/>
    <w:rsid w:val="0073245D"/>
    <w:pPr>
      <w:shd w:val="clear" w:color="auto" w:fill="FEF1A3"/>
      <w:spacing w:before="100" w:beforeAutospacing="1" w:after="100" w:afterAutospacing="1"/>
    </w:pPr>
    <w:rPr>
      <w:rFonts w:ascii="Arial" w:hAnsi="Arial" w:cs="Arial"/>
      <w:color w:val="000000"/>
      <w:sz w:val="18"/>
      <w:szCs w:val="18"/>
      <w:lang w:eastAsia="lt-LT"/>
    </w:rPr>
  </w:style>
  <w:style w:type="paragraph" w:customStyle="1" w:styleId="searchresultmetadata">
    <w:name w:val="searchresultmetadata"/>
    <w:basedOn w:val="prastasis"/>
    <w:uiPriority w:val="99"/>
    <w:rsid w:val="0073245D"/>
    <w:pPr>
      <w:spacing w:before="100" w:beforeAutospacing="1" w:after="100" w:afterAutospacing="1"/>
    </w:pPr>
    <w:rPr>
      <w:rFonts w:ascii="Arial" w:hAnsi="Arial" w:cs="Arial"/>
      <w:color w:val="000000"/>
      <w:sz w:val="18"/>
      <w:szCs w:val="18"/>
      <w:lang w:eastAsia="lt-LT"/>
    </w:rPr>
  </w:style>
  <w:style w:type="paragraph" w:customStyle="1" w:styleId="searchresultcriteriacell">
    <w:name w:val="searchresultcriteriacell"/>
    <w:basedOn w:val="prastasis"/>
    <w:uiPriority w:val="99"/>
    <w:rsid w:val="0073245D"/>
    <w:pPr>
      <w:pBdr>
        <w:top w:val="single" w:sz="6" w:space="8" w:color="C0C0C0"/>
        <w:left w:val="single" w:sz="6" w:space="8" w:color="C0C0C0"/>
        <w:bottom w:val="single" w:sz="6" w:space="8" w:color="C0C0C0"/>
        <w:right w:val="single" w:sz="6" w:space="8" w:color="C0C0C0"/>
      </w:pBdr>
      <w:spacing w:before="100" w:beforeAutospacing="1" w:after="100" w:afterAutospacing="1"/>
    </w:pPr>
    <w:rPr>
      <w:rFonts w:ascii="Arial" w:hAnsi="Arial" w:cs="Arial"/>
      <w:color w:val="000000"/>
      <w:sz w:val="18"/>
      <w:szCs w:val="18"/>
      <w:lang w:eastAsia="lt-LT"/>
    </w:rPr>
  </w:style>
  <w:style w:type="paragraph" w:customStyle="1" w:styleId="searchresultcriteriatext">
    <w:name w:val="searchresultcriteriatext"/>
    <w:basedOn w:val="prastasis"/>
    <w:uiPriority w:val="99"/>
    <w:rsid w:val="0073245D"/>
    <w:pPr>
      <w:shd w:val="clear" w:color="auto" w:fill="FEF1A3"/>
      <w:spacing w:before="100" w:beforeAutospacing="1" w:after="100" w:afterAutospacing="1"/>
      <w:ind w:right="150"/>
    </w:pPr>
    <w:rPr>
      <w:rFonts w:ascii="Arial" w:hAnsi="Arial" w:cs="Arial"/>
      <w:color w:val="000000"/>
      <w:sz w:val="18"/>
      <w:szCs w:val="18"/>
      <w:lang w:eastAsia="lt-LT"/>
    </w:rPr>
  </w:style>
  <w:style w:type="paragraph" w:customStyle="1" w:styleId="documentmetada">
    <w:name w:val="document_metada"/>
    <w:basedOn w:val="prastasis"/>
    <w:uiPriority w:val="99"/>
    <w:rsid w:val="0073245D"/>
    <w:pPr>
      <w:spacing w:before="100" w:beforeAutospacing="1" w:after="100" w:afterAutospacing="1"/>
    </w:pPr>
    <w:rPr>
      <w:rFonts w:ascii="Arial" w:hAnsi="Arial" w:cs="Arial"/>
      <w:color w:val="000000"/>
      <w:sz w:val="18"/>
      <w:szCs w:val="18"/>
      <w:lang w:eastAsia="lt-LT"/>
    </w:rPr>
  </w:style>
  <w:style w:type="paragraph" w:customStyle="1" w:styleId="documentmetadanotvalid">
    <w:name w:val="document_metada_notvalid"/>
    <w:basedOn w:val="prastasis"/>
    <w:uiPriority w:val="99"/>
    <w:rsid w:val="0073245D"/>
    <w:pPr>
      <w:spacing w:before="100" w:beforeAutospacing="1" w:after="100" w:afterAutospacing="1"/>
    </w:pPr>
    <w:rPr>
      <w:rFonts w:ascii="Arial" w:hAnsi="Arial" w:cs="Arial"/>
      <w:b/>
      <w:bCs/>
      <w:color w:val="FF0000"/>
      <w:sz w:val="18"/>
      <w:szCs w:val="18"/>
      <w:lang w:eastAsia="lt-LT"/>
    </w:rPr>
  </w:style>
  <w:style w:type="paragraph" w:customStyle="1" w:styleId="backtolist">
    <w:name w:val="backtolist"/>
    <w:basedOn w:val="prastasis"/>
    <w:uiPriority w:val="99"/>
    <w:rsid w:val="0073245D"/>
    <w:pPr>
      <w:spacing w:before="100" w:beforeAutospacing="1" w:after="100" w:afterAutospacing="1"/>
    </w:pPr>
    <w:rPr>
      <w:rFonts w:ascii="Arial" w:hAnsi="Arial" w:cs="Arial"/>
      <w:color w:val="EB1C24"/>
      <w:sz w:val="18"/>
      <w:szCs w:val="18"/>
      <w:lang w:eastAsia="lt-LT"/>
    </w:rPr>
  </w:style>
  <w:style w:type="paragraph" w:customStyle="1" w:styleId="topdown">
    <w:name w:val="topdown"/>
    <w:basedOn w:val="prastasis"/>
    <w:uiPriority w:val="99"/>
    <w:rsid w:val="0073245D"/>
    <w:pPr>
      <w:spacing w:before="100" w:beforeAutospacing="1" w:after="100" w:afterAutospacing="1"/>
    </w:pPr>
    <w:rPr>
      <w:rFonts w:ascii="Arial" w:hAnsi="Arial" w:cs="Arial"/>
      <w:color w:val="000000"/>
      <w:sz w:val="18"/>
      <w:szCs w:val="18"/>
      <w:lang w:eastAsia="lt-LT"/>
    </w:rPr>
  </w:style>
  <w:style w:type="paragraph" w:customStyle="1" w:styleId="listnr">
    <w:name w:val="list_nr"/>
    <w:basedOn w:val="prastasis"/>
    <w:uiPriority w:val="99"/>
    <w:rsid w:val="0073245D"/>
    <w:pPr>
      <w:spacing w:before="100" w:beforeAutospacing="1" w:after="100" w:afterAutospacing="1"/>
    </w:pPr>
    <w:rPr>
      <w:rFonts w:ascii="Arial" w:hAnsi="Arial" w:cs="Arial"/>
      <w:b/>
      <w:bCs/>
      <w:color w:val="000000"/>
      <w:sz w:val="18"/>
      <w:szCs w:val="18"/>
      <w:lang w:eastAsia="lt-LT"/>
    </w:rPr>
  </w:style>
  <w:style w:type="paragraph" w:styleId="Z-Formospradia">
    <w:name w:val="HTML Top of Form"/>
    <w:basedOn w:val="prastasis"/>
    <w:next w:val="prastasis"/>
    <w:link w:val="Z-FormospradiaDiagrama"/>
    <w:hidden/>
    <w:uiPriority w:val="99"/>
    <w:semiHidden/>
    <w:unhideWhenUsed/>
    <w:rsid w:val="0073245D"/>
    <w:pPr>
      <w:pBdr>
        <w:bottom w:val="single" w:sz="6" w:space="1" w:color="auto"/>
      </w:pBdr>
      <w:jc w:val="center"/>
    </w:pPr>
    <w:rPr>
      <w:rFonts w:ascii="Arial" w:hAnsi="Arial" w:cs="Arial"/>
      <w:vanish/>
      <w:sz w:val="16"/>
      <w:szCs w:val="16"/>
      <w:lang w:eastAsia="lt-LT"/>
    </w:rPr>
  </w:style>
  <w:style w:type="character" w:customStyle="1" w:styleId="Z-FormospradiaDiagrama">
    <w:name w:val="Z-Formos pradžia Diagrama"/>
    <w:link w:val="Z-Formospradia"/>
    <w:uiPriority w:val="99"/>
    <w:semiHidden/>
    <w:rsid w:val="0073245D"/>
    <w:rPr>
      <w:rFonts w:ascii="Arial" w:hAnsi="Arial" w:cs="Arial"/>
      <w:vanish/>
      <w:sz w:val="16"/>
      <w:szCs w:val="16"/>
      <w:lang w:val="lt-LT" w:eastAsia="lt-LT"/>
    </w:rPr>
  </w:style>
  <w:style w:type="paragraph" w:customStyle="1" w:styleId="tablecontents">
    <w:name w:val="tablecontents"/>
    <w:basedOn w:val="prastasis"/>
    <w:uiPriority w:val="99"/>
    <w:rsid w:val="0073245D"/>
    <w:pPr>
      <w:spacing w:before="100" w:beforeAutospacing="1" w:after="100" w:afterAutospacing="1"/>
    </w:pPr>
    <w:rPr>
      <w:lang w:eastAsia="lt-LT"/>
    </w:rPr>
  </w:style>
  <w:style w:type="paragraph" w:customStyle="1" w:styleId="ww-lentelsturinys11111111111111111">
    <w:name w:val="ww-lentelsturinys11111111111111111"/>
    <w:basedOn w:val="prastasis"/>
    <w:uiPriority w:val="99"/>
    <w:rsid w:val="0073245D"/>
    <w:pPr>
      <w:spacing w:before="100" w:beforeAutospacing="1" w:after="100" w:afterAutospacing="1"/>
    </w:pPr>
    <w:rPr>
      <w:lang w:eastAsia="lt-LT"/>
    </w:rPr>
  </w:style>
  <w:style w:type="paragraph" w:customStyle="1" w:styleId="lentelsturinys">
    <w:name w:val="lentelsturinys"/>
    <w:basedOn w:val="prastasis"/>
    <w:uiPriority w:val="99"/>
    <w:rsid w:val="0073245D"/>
    <w:pPr>
      <w:spacing w:before="100" w:beforeAutospacing="1" w:after="100" w:afterAutospacing="1"/>
    </w:pPr>
    <w:rPr>
      <w:lang w:eastAsia="lt-LT"/>
    </w:rPr>
  </w:style>
  <w:style w:type="character" w:customStyle="1" w:styleId="rowvalue">
    <w:name w:val="rowvalue"/>
    <w:uiPriority w:val="99"/>
    <w:rsid w:val="0073245D"/>
  </w:style>
  <w:style w:type="character" w:customStyle="1" w:styleId="rowvalue1">
    <w:name w:val="rowvalue1"/>
    <w:uiPriority w:val="99"/>
    <w:rsid w:val="0073245D"/>
  </w:style>
  <w:style w:type="paragraph" w:styleId="Z-Formospabaiga">
    <w:name w:val="HTML Bottom of Form"/>
    <w:basedOn w:val="prastasis"/>
    <w:next w:val="prastasis"/>
    <w:link w:val="Z-FormospabaigaDiagrama"/>
    <w:hidden/>
    <w:uiPriority w:val="99"/>
    <w:semiHidden/>
    <w:unhideWhenUsed/>
    <w:rsid w:val="0073245D"/>
    <w:pPr>
      <w:pBdr>
        <w:top w:val="single" w:sz="6" w:space="1" w:color="auto"/>
      </w:pBdr>
      <w:jc w:val="center"/>
    </w:pPr>
    <w:rPr>
      <w:rFonts w:ascii="Arial" w:hAnsi="Arial" w:cs="Arial"/>
      <w:vanish/>
      <w:sz w:val="16"/>
      <w:szCs w:val="16"/>
      <w:lang w:eastAsia="lt-LT"/>
    </w:rPr>
  </w:style>
  <w:style w:type="character" w:customStyle="1" w:styleId="Z-FormospabaigaDiagrama">
    <w:name w:val="Z-Formos pabaiga Diagrama"/>
    <w:link w:val="Z-Formospabaiga"/>
    <w:uiPriority w:val="99"/>
    <w:semiHidden/>
    <w:rsid w:val="0073245D"/>
    <w:rPr>
      <w:rFonts w:ascii="Arial" w:hAnsi="Arial" w:cs="Arial"/>
      <w:vanish/>
      <w:sz w:val="16"/>
      <w:szCs w:val="16"/>
      <w:lang w:val="lt-LT" w:eastAsia="lt-LT"/>
    </w:rPr>
  </w:style>
  <w:style w:type="numbering" w:customStyle="1" w:styleId="Sraonra2">
    <w:name w:val="Sąrašo nėra2"/>
    <w:next w:val="Sraonra"/>
    <w:uiPriority w:val="99"/>
    <w:semiHidden/>
    <w:unhideWhenUsed/>
    <w:rsid w:val="0073245D"/>
  </w:style>
  <w:style w:type="numbering" w:customStyle="1" w:styleId="Sraonra12">
    <w:name w:val="Sąrašo nėra12"/>
    <w:next w:val="Sraonra"/>
    <w:uiPriority w:val="99"/>
    <w:semiHidden/>
    <w:unhideWhenUsed/>
    <w:rsid w:val="0073245D"/>
  </w:style>
  <w:style w:type="numbering" w:customStyle="1" w:styleId="Sraonra112">
    <w:name w:val="Sąrašo nėra112"/>
    <w:next w:val="Sraonra"/>
    <w:uiPriority w:val="99"/>
    <w:semiHidden/>
    <w:unhideWhenUsed/>
    <w:rsid w:val="0073245D"/>
  </w:style>
  <w:style w:type="character" w:styleId="Neapdorotaspaminjimas">
    <w:name w:val="Unresolved Mention"/>
    <w:basedOn w:val="Numatytasispastraiposriftas"/>
    <w:uiPriority w:val="99"/>
    <w:semiHidden/>
    <w:unhideWhenUsed/>
    <w:rsid w:val="000A203E"/>
    <w:rPr>
      <w:color w:val="605E5C"/>
      <w:shd w:val="clear" w:color="auto" w:fill="E1DFDD"/>
    </w:rPr>
  </w:style>
  <w:style w:type="paragraph" w:styleId="Pataisymai">
    <w:name w:val="Revision"/>
    <w:hidden/>
    <w:uiPriority w:val="99"/>
    <w:semiHidden/>
    <w:rsid w:val="005142A3"/>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05194">
      <w:bodyDiv w:val="1"/>
      <w:marLeft w:val="0"/>
      <w:marRight w:val="0"/>
      <w:marTop w:val="0"/>
      <w:marBottom w:val="0"/>
      <w:divBdr>
        <w:top w:val="none" w:sz="0" w:space="0" w:color="auto"/>
        <w:left w:val="none" w:sz="0" w:space="0" w:color="auto"/>
        <w:bottom w:val="none" w:sz="0" w:space="0" w:color="auto"/>
        <w:right w:val="none" w:sz="0" w:space="0" w:color="auto"/>
      </w:divBdr>
    </w:div>
    <w:div w:id="60713048">
      <w:bodyDiv w:val="1"/>
      <w:marLeft w:val="0"/>
      <w:marRight w:val="0"/>
      <w:marTop w:val="0"/>
      <w:marBottom w:val="0"/>
      <w:divBdr>
        <w:top w:val="none" w:sz="0" w:space="0" w:color="auto"/>
        <w:left w:val="none" w:sz="0" w:space="0" w:color="auto"/>
        <w:bottom w:val="none" w:sz="0" w:space="0" w:color="auto"/>
        <w:right w:val="none" w:sz="0" w:space="0" w:color="auto"/>
      </w:divBdr>
    </w:div>
    <w:div w:id="100149614">
      <w:bodyDiv w:val="1"/>
      <w:marLeft w:val="0"/>
      <w:marRight w:val="0"/>
      <w:marTop w:val="0"/>
      <w:marBottom w:val="0"/>
      <w:divBdr>
        <w:top w:val="none" w:sz="0" w:space="0" w:color="auto"/>
        <w:left w:val="none" w:sz="0" w:space="0" w:color="auto"/>
        <w:bottom w:val="none" w:sz="0" w:space="0" w:color="auto"/>
        <w:right w:val="none" w:sz="0" w:space="0" w:color="auto"/>
      </w:divBdr>
    </w:div>
    <w:div w:id="236090354">
      <w:bodyDiv w:val="1"/>
      <w:marLeft w:val="0"/>
      <w:marRight w:val="0"/>
      <w:marTop w:val="0"/>
      <w:marBottom w:val="0"/>
      <w:divBdr>
        <w:top w:val="none" w:sz="0" w:space="0" w:color="auto"/>
        <w:left w:val="none" w:sz="0" w:space="0" w:color="auto"/>
        <w:bottom w:val="none" w:sz="0" w:space="0" w:color="auto"/>
        <w:right w:val="none" w:sz="0" w:space="0" w:color="auto"/>
      </w:divBdr>
    </w:div>
    <w:div w:id="279799250">
      <w:bodyDiv w:val="1"/>
      <w:marLeft w:val="0"/>
      <w:marRight w:val="0"/>
      <w:marTop w:val="0"/>
      <w:marBottom w:val="0"/>
      <w:divBdr>
        <w:top w:val="none" w:sz="0" w:space="0" w:color="auto"/>
        <w:left w:val="none" w:sz="0" w:space="0" w:color="auto"/>
        <w:bottom w:val="none" w:sz="0" w:space="0" w:color="auto"/>
        <w:right w:val="none" w:sz="0" w:space="0" w:color="auto"/>
      </w:divBdr>
      <w:divsChild>
        <w:div w:id="499396124">
          <w:marLeft w:val="0"/>
          <w:marRight w:val="0"/>
          <w:marTop w:val="0"/>
          <w:marBottom w:val="0"/>
          <w:divBdr>
            <w:top w:val="none" w:sz="0" w:space="0" w:color="auto"/>
            <w:left w:val="none" w:sz="0" w:space="0" w:color="auto"/>
            <w:bottom w:val="none" w:sz="0" w:space="0" w:color="auto"/>
            <w:right w:val="none" w:sz="0" w:space="0" w:color="auto"/>
          </w:divBdr>
          <w:divsChild>
            <w:div w:id="1717388273">
              <w:marLeft w:val="0"/>
              <w:marRight w:val="0"/>
              <w:marTop w:val="0"/>
              <w:marBottom w:val="0"/>
              <w:divBdr>
                <w:top w:val="none" w:sz="0" w:space="0" w:color="auto"/>
                <w:left w:val="none" w:sz="0" w:space="0" w:color="auto"/>
                <w:bottom w:val="none" w:sz="0" w:space="0" w:color="auto"/>
                <w:right w:val="none" w:sz="0" w:space="0" w:color="auto"/>
              </w:divBdr>
              <w:divsChild>
                <w:div w:id="1668970877">
                  <w:marLeft w:val="0"/>
                  <w:marRight w:val="0"/>
                  <w:marTop w:val="0"/>
                  <w:marBottom w:val="0"/>
                  <w:divBdr>
                    <w:top w:val="none" w:sz="0" w:space="0" w:color="auto"/>
                    <w:left w:val="none" w:sz="0" w:space="0" w:color="auto"/>
                    <w:bottom w:val="none" w:sz="0" w:space="0" w:color="auto"/>
                    <w:right w:val="none" w:sz="0" w:space="0" w:color="auto"/>
                  </w:divBdr>
                  <w:divsChild>
                    <w:div w:id="1316883812">
                      <w:marLeft w:val="0"/>
                      <w:marRight w:val="0"/>
                      <w:marTop w:val="0"/>
                      <w:marBottom w:val="0"/>
                      <w:divBdr>
                        <w:top w:val="none" w:sz="0" w:space="0" w:color="auto"/>
                        <w:left w:val="none" w:sz="0" w:space="0" w:color="auto"/>
                        <w:bottom w:val="none" w:sz="0" w:space="0" w:color="auto"/>
                        <w:right w:val="none" w:sz="0" w:space="0" w:color="auto"/>
                      </w:divBdr>
                      <w:divsChild>
                        <w:div w:id="441077541">
                          <w:marLeft w:val="0"/>
                          <w:marRight w:val="0"/>
                          <w:marTop w:val="0"/>
                          <w:marBottom w:val="0"/>
                          <w:divBdr>
                            <w:top w:val="none" w:sz="0" w:space="0" w:color="auto"/>
                            <w:left w:val="none" w:sz="0" w:space="0" w:color="auto"/>
                            <w:bottom w:val="none" w:sz="0" w:space="0" w:color="auto"/>
                            <w:right w:val="none" w:sz="0" w:space="0" w:color="auto"/>
                          </w:divBdr>
                        </w:div>
                        <w:div w:id="947590746">
                          <w:marLeft w:val="0"/>
                          <w:marRight w:val="0"/>
                          <w:marTop w:val="0"/>
                          <w:marBottom w:val="0"/>
                          <w:divBdr>
                            <w:top w:val="none" w:sz="0" w:space="0" w:color="auto"/>
                            <w:left w:val="none" w:sz="0" w:space="0" w:color="auto"/>
                            <w:bottom w:val="none" w:sz="0" w:space="0" w:color="auto"/>
                            <w:right w:val="none" w:sz="0" w:space="0" w:color="auto"/>
                          </w:divBdr>
                        </w:div>
                        <w:div w:id="1500196785">
                          <w:marLeft w:val="0"/>
                          <w:marRight w:val="0"/>
                          <w:marTop w:val="0"/>
                          <w:marBottom w:val="0"/>
                          <w:divBdr>
                            <w:top w:val="none" w:sz="0" w:space="0" w:color="auto"/>
                            <w:left w:val="none" w:sz="0" w:space="0" w:color="auto"/>
                            <w:bottom w:val="none" w:sz="0" w:space="0" w:color="auto"/>
                            <w:right w:val="none" w:sz="0" w:space="0" w:color="auto"/>
                          </w:divBdr>
                        </w:div>
                        <w:div w:id="1717705158">
                          <w:marLeft w:val="0"/>
                          <w:marRight w:val="0"/>
                          <w:marTop w:val="0"/>
                          <w:marBottom w:val="0"/>
                          <w:divBdr>
                            <w:top w:val="none" w:sz="0" w:space="0" w:color="auto"/>
                            <w:left w:val="none" w:sz="0" w:space="0" w:color="auto"/>
                            <w:bottom w:val="none" w:sz="0" w:space="0" w:color="auto"/>
                            <w:right w:val="none" w:sz="0" w:space="0" w:color="auto"/>
                          </w:divBdr>
                        </w:div>
                      </w:divsChild>
                    </w:div>
                    <w:div w:id="1558279652">
                      <w:marLeft w:val="0"/>
                      <w:marRight w:val="0"/>
                      <w:marTop w:val="0"/>
                      <w:marBottom w:val="0"/>
                      <w:divBdr>
                        <w:top w:val="none" w:sz="0" w:space="0" w:color="auto"/>
                        <w:left w:val="none" w:sz="0" w:space="0" w:color="auto"/>
                        <w:bottom w:val="none" w:sz="0" w:space="0" w:color="auto"/>
                        <w:right w:val="none" w:sz="0" w:space="0" w:color="auto"/>
                      </w:divBdr>
                      <w:divsChild>
                        <w:div w:id="923611205">
                          <w:marLeft w:val="0"/>
                          <w:marRight w:val="0"/>
                          <w:marTop w:val="0"/>
                          <w:marBottom w:val="0"/>
                          <w:divBdr>
                            <w:top w:val="none" w:sz="0" w:space="0" w:color="auto"/>
                            <w:left w:val="none" w:sz="0" w:space="0" w:color="auto"/>
                            <w:bottom w:val="none" w:sz="0" w:space="0" w:color="auto"/>
                            <w:right w:val="none" w:sz="0" w:space="0" w:color="auto"/>
                          </w:divBdr>
                        </w:div>
                        <w:div w:id="1285425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4791148">
      <w:bodyDiv w:val="1"/>
      <w:marLeft w:val="0"/>
      <w:marRight w:val="0"/>
      <w:marTop w:val="0"/>
      <w:marBottom w:val="0"/>
      <w:divBdr>
        <w:top w:val="none" w:sz="0" w:space="0" w:color="auto"/>
        <w:left w:val="none" w:sz="0" w:space="0" w:color="auto"/>
        <w:bottom w:val="none" w:sz="0" w:space="0" w:color="auto"/>
        <w:right w:val="none" w:sz="0" w:space="0" w:color="auto"/>
      </w:divBdr>
    </w:div>
    <w:div w:id="390274164">
      <w:bodyDiv w:val="1"/>
      <w:marLeft w:val="0"/>
      <w:marRight w:val="0"/>
      <w:marTop w:val="0"/>
      <w:marBottom w:val="0"/>
      <w:divBdr>
        <w:top w:val="none" w:sz="0" w:space="0" w:color="auto"/>
        <w:left w:val="none" w:sz="0" w:space="0" w:color="auto"/>
        <w:bottom w:val="none" w:sz="0" w:space="0" w:color="auto"/>
        <w:right w:val="none" w:sz="0" w:space="0" w:color="auto"/>
      </w:divBdr>
    </w:div>
    <w:div w:id="462307956">
      <w:bodyDiv w:val="1"/>
      <w:marLeft w:val="0"/>
      <w:marRight w:val="0"/>
      <w:marTop w:val="0"/>
      <w:marBottom w:val="0"/>
      <w:divBdr>
        <w:top w:val="none" w:sz="0" w:space="0" w:color="auto"/>
        <w:left w:val="none" w:sz="0" w:space="0" w:color="auto"/>
        <w:bottom w:val="none" w:sz="0" w:space="0" w:color="auto"/>
        <w:right w:val="none" w:sz="0" w:space="0" w:color="auto"/>
      </w:divBdr>
    </w:div>
    <w:div w:id="526404532">
      <w:bodyDiv w:val="1"/>
      <w:marLeft w:val="0"/>
      <w:marRight w:val="0"/>
      <w:marTop w:val="0"/>
      <w:marBottom w:val="0"/>
      <w:divBdr>
        <w:top w:val="none" w:sz="0" w:space="0" w:color="auto"/>
        <w:left w:val="none" w:sz="0" w:space="0" w:color="auto"/>
        <w:bottom w:val="none" w:sz="0" w:space="0" w:color="auto"/>
        <w:right w:val="none" w:sz="0" w:space="0" w:color="auto"/>
      </w:divBdr>
    </w:div>
    <w:div w:id="641546741">
      <w:bodyDiv w:val="1"/>
      <w:marLeft w:val="0"/>
      <w:marRight w:val="0"/>
      <w:marTop w:val="0"/>
      <w:marBottom w:val="0"/>
      <w:divBdr>
        <w:top w:val="none" w:sz="0" w:space="0" w:color="auto"/>
        <w:left w:val="none" w:sz="0" w:space="0" w:color="auto"/>
        <w:bottom w:val="none" w:sz="0" w:space="0" w:color="auto"/>
        <w:right w:val="none" w:sz="0" w:space="0" w:color="auto"/>
      </w:divBdr>
    </w:div>
    <w:div w:id="655500836">
      <w:bodyDiv w:val="1"/>
      <w:marLeft w:val="0"/>
      <w:marRight w:val="0"/>
      <w:marTop w:val="0"/>
      <w:marBottom w:val="0"/>
      <w:divBdr>
        <w:top w:val="none" w:sz="0" w:space="0" w:color="auto"/>
        <w:left w:val="none" w:sz="0" w:space="0" w:color="auto"/>
        <w:bottom w:val="none" w:sz="0" w:space="0" w:color="auto"/>
        <w:right w:val="none" w:sz="0" w:space="0" w:color="auto"/>
      </w:divBdr>
    </w:div>
    <w:div w:id="716584288">
      <w:bodyDiv w:val="1"/>
      <w:marLeft w:val="0"/>
      <w:marRight w:val="0"/>
      <w:marTop w:val="0"/>
      <w:marBottom w:val="0"/>
      <w:divBdr>
        <w:top w:val="none" w:sz="0" w:space="0" w:color="auto"/>
        <w:left w:val="none" w:sz="0" w:space="0" w:color="auto"/>
        <w:bottom w:val="none" w:sz="0" w:space="0" w:color="auto"/>
        <w:right w:val="none" w:sz="0" w:space="0" w:color="auto"/>
      </w:divBdr>
    </w:div>
    <w:div w:id="739063180">
      <w:bodyDiv w:val="1"/>
      <w:marLeft w:val="0"/>
      <w:marRight w:val="0"/>
      <w:marTop w:val="0"/>
      <w:marBottom w:val="0"/>
      <w:divBdr>
        <w:top w:val="none" w:sz="0" w:space="0" w:color="auto"/>
        <w:left w:val="none" w:sz="0" w:space="0" w:color="auto"/>
        <w:bottom w:val="none" w:sz="0" w:space="0" w:color="auto"/>
        <w:right w:val="none" w:sz="0" w:space="0" w:color="auto"/>
      </w:divBdr>
    </w:div>
    <w:div w:id="1006665583">
      <w:bodyDiv w:val="1"/>
      <w:marLeft w:val="0"/>
      <w:marRight w:val="0"/>
      <w:marTop w:val="0"/>
      <w:marBottom w:val="0"/>
      <w:divBdr>
        <w:top w:val="none" w:sz="0" w:space="0" w:color="auto"/>
        <w:left w:val="none" w:sz="0" w:space="0" w:color="auto"/>
        <w:bottom w:val="none" w:sz="0" w:space="0" w:color="auto"/>
        <w:right w:val="none" w:sz="0" w:space="0" w:color="auto"/>
      </w:divBdr>
    </w:div>
    <w:div w:id="1098525972">
      <w:bodyDiv w:val="1"/>
      <w:marLeft w:val="0"/>
      <w:marRight w:val="0"/>
      <w:marTop w:val="0"/>
      <w:marBottom w:val="0"/>
      <w:divBdr>
        <w:top w:val="none" w:sz="0" w:space="0" w:color="auto"/>
        <w:left w:val="none" w:sz="0" w:space="0" w:color="auto"/>
        <w:bottom w:val="none" w:sz="0" w:space="0" w:color="auto"/>
        <w:right w:val="none" w:sz="0" w:space="0" w:color="auto"/>
      </w:divBdr>
    </w:div>
    <w:div w:id="1213884423">
      <w:bodyDiv w:val="1"/>
      <w:marLeft w:val="0"/>
      <w:marRight w:val="0"/>
      <w:marTop w:val="0"/>
      <w:marBottom w:val="0"/>
      <w:divBdr>
        <w:top w:val="none" w:sz="0" w:space="0" w:color="auto"/>
        <w:left w:val="none" w:sz="0" w:space="0" w:color="auto"/>
        <w:bottom w:val="none" w:sz="0" w:space="0" w:color="auto"/>
        <w:right w:val="none" w:sz="0" w:space="0" w:color="auto"/>
      </w:divBdr>
    </w:div>
    <w:div w:id="1217275250">
      <w:bodyDiv w:val="1"/>
      <w:marLeft w:val="0"/>
      <w:marRight w:val="0"/>
      <w:marTop w:val="0"/>
      <w:marBottom w:val="0"/>
      <w:divBdr>
        <w:top w:val="none" w:sz="0" w:space="0" w:color="auto"/>
        <w:left w:val="none" w:sz="0" w:space="0" w:color="auto"/>
        <w:bottom w:val="none" w:sz="0" w:space="0" w:color="auto"/>
        <w:right w:val="none" w:sz="0" w:space="0" w:color="auto"/>
      </w:divBdr>
    </w:div>
    <w:div w:id="1279483072">
      <w:bodyDiv w:val="1"/>
      <w:marLeft w:val="0"/>
      <w:marRight w:val="0"/>
      <w:marTop w:val="0"/>
      <w:marBottom w:val="0"/>
      <w:divBdr>
        <w:top w:val="none" w:sz="0" w:space="0" w:color="auto"/>
        <w:left w:val="none" w:sz="0" w:space="0" w:color="auto"/>
        <w:bottom w:val="none" w:sz="0" w:space="0" w:color="auto"/>
        <w:right w:val="none" w:sz="0" w:space="0" w:color="auto"/>
      </w:divBdr>
    </w:div>
    <w:div w:id="1280993953">
      <w:bodyDiv w:val="1"/>
      <w:marLeft w:val="0"/>
      <w:marRight w:val="0"/>
      <w:marTop w:val="0"/>
      <w:marBottom w:val="0"/>
      <w:divBdr>
        <w:top w:val="none" w:sz="0" w:space="0" w:color="auto"/>
        <w:left w:val="none" w:sz="0" w:space="0" w:color="auto"/>
        <w:bottom w:val="none" w:sz="0" w:space="0" w:color="auto"/>
        <w:right w:val="none" w:sz="0" w:space="0" w:color="auto"/>
      </w:divBdr>
    </w:div>
    <w:div w:id="1319308970">
      <w:bodyDiv w:val="1"/>
      <w:marLeft w:val="0"/>
      <w:marRight w:val="0"/>
      <w:marTop w:val="0"/>
      <w:marBottom w:val="0"/>
      <w:divBdr>
        <w:top w:val="none" w:sz="0" w:space="0" w:color="auto"/>
        <w:left w:val="none" w:sz="0" w:space="0" w:color="auto"/>
        <w:bottom w:val="none" w:sz="0" w:space="0" w:color="auto"/>
        <w:right w:val="none" w:sz="0" w:space="0" w:color="auto"/>
      </w:divBdr>
    </w:div>
    <w:div w:id="1397555880">
      <w:bodyDiv w:val="1"/>
      <w:marLeft w:val="0"/>
      <w:marRight w:val="0"/>
      <w:marTop w:val="0"/>
      <w:marBottom w:val="0"/>
      <w:divBdr>
        <w:top w:val="none" w:sz="0" w:space="0" w:color="auto"/>
        <w:left w:val="none" w:sz="0" w:space="0" w:color="auto"/>
        <w:bottom w:val="none" w:sz="0" w:space="0" w:color="auto"/>
        <w:right w:val="none" w:sz="0" w:space="0" w:color="auto"/>
      </w:divBdr>
    </w:div>
    <w:div w:id="1435788920">
      <w:bodyDiv w:val="1"/>
      <w:marLeft w:val="0"/>
      <w:marRight w:val="0"/>
      <w:marTop w:val="0"/>
      <w:marBottom w:val="0"/>
      <w:divBdr>
        <w:top w:val="none" w:sz="0" w:space="0" w:color="auto"/>
        <w:left w:val="none" w:sz="0" w:space="0" w:color="auto"/>
        <w:bottom w:val="none" w:sz="0" w:space="0" w:color="auto"/>
        <w:right w:val="none" w:sz="0" w:space="0" w:color="auto"/>
      </w:divBdr>
    </w:div>
    <w:div w:id="1493641649">
      <w:bodyDiv w:val="1"/>
      <w:marLeft w:val="0"/>
      <w:marRight w:val="0"/>
      <w:marTop w:val="0"/>
      <w:marBottom w:val="0"/>
      <w:divBdr>
        <w:top w:val="none" w:sz="0" w:space="0" w:color="auto"/>
        <w:left w:val="none" w:sz="0" w:space="0" w:color="auto"/>
        <w:bottom w:val="none" w:sz="0" w:space="0" w:color="auto"/>
        <w:right w:val="none" w:sz="0" w:space="0" w:color="auto"/>
      </w:divBdr>
    </w:div>
    <w:div w:id="1582136782">
      <w:bodyDiv w:val="1"/>
      <w:marLeft w:val="0"/>
      <w:marRight w:val="0"/>
      <w:marTop w:val="0"/>
      <w:marBottom w:val="0"/>
      <w:divBdr>
        <w:top w:val="none" w:sz="0" w:space="0" w:color="auto"/>
        <w:left w:val="none" w:sz="0" w:space="0" w:color="auto"/>
        <w:bottom w:val="none" w:sz="0" w:space="0" w:color="auto"/>
        <w:right w:val="none" w:sz="0" w:space="0" w:color="auto"/>
      </w:divBdr>
    </w:div>
    <w:div w:id="1626086232">
      <w:bodyDiv w:val="1"/>
      <w:marLeft w:val="0"/>
      <w:marRight w:val="0"/>
      <w:marTop w:val="0"/>
      <w:marBottom w:val="0"/>
      <w:divBdr>
        <w:top w:val="none" w:sz="0" w:space="0" w:color="auto"/>
        <w:left w:val="none" w:sz="0" w:space="0" w:color="auto"/>
        <w:bottom w:val="none" w:sz="0" w:space="0" w:color="auto"/>
        <w:right w:val="none" w:sz="0" w:space="0" w:color="auto"/>
      </w:divBdr>
    </w:div>
    <w:div w:id="1645233968">
      <w:bodyDiv w:val="1"/>
      <w:marLeft w:val="0"/>
      <w:marRight w:val="0"/>
      <w:marTop w:val="0"/>
      <w:marBottom w:val="0"/>
      <w:divBdr>
        <w:top w:val="none" w:sz="0" w:space="0" w:color="auto"/>
        <w:left w:val="none" w:sz="0" w:space="0" w:color="auto"/>
        <w:bottom w:val="none" w:sz="0" w:space="0" w:color="auto"/>
        <w:right w:val="none" w:sz="0" w:space="0" w:color="auto"/>
      </w:divBdr>
    </w:div>
    <w:div w:id="1711998001">
      <w:bodyDiv w:val="1"/>
      <w:marLeft w:val="0"/>
      <w:marRight w:val="0"/>
      <w:marTop w:val="0"/>
      <w:marBottom w:val="0"/>
      <w:divBdr>
        <w:top w:val="none" w:sz="0" w:space="0" w:color="auto"/>
        <w:left w:val="none" w:sz="0" w:space="0" w:color="auto"/>
        <w:bottom w:val="none" w:sz="0" w:space="0" w:color="auto"/>
        <w:right w:val="none" w:sz="0" w:space="0" w:color="auto"/>
      </w:divBdr>
    </w:div>
    <w:div w:id="1719745645">
      <w:bodyDiv w:val="1"/>
      <w:marLeft w:val="0"/>
      <w:marRight w:val="0"/>
      <w:marTop w:val="0"/>
      <w:marBottom w:val="0"/>
      <w:divBdr>
        <w:top w:val="none" w:sz="0" w:space="0" w:color="auto"/>
        <w:left w:val="none" w:sz="0" w:space="0" w:color="auto"/>
        <w:bottom w:val="none" w:sz="0" w:space="0" w:color="auto"/>
        <w:right w:val="none" w:sz="0" w:space="0" w:color="auto"/>
      </w:divBdr>
    </w:div>
    <w:div w:id="1726829104">
      <w:bodyDiv w:val="1"/>
      <w:marLeft w:val="0"/>
      <w:marRight w:val="0"/>
      <w:marTop w:val="0"/>
      <w:marBottom w:val="0"/>
      <w:divBdr>
        <w:top w:val="none" w:sz="0" w:space="0" w:color="auto"/>
        <w:left w:val="none" w:sz="0" w:space="0" w:color="auto"/>
        <w:bottom w:val="none" w:sz="0" w:space="0" w:color="auto"/>
        <w:right w:val="none" w:sz="0" w:space="0" w:color="auto"/>
      </w:divBdr>
    </w:div>
    <w:div w:id="1751656278">
      <w:bodyDiv w:val="1"/>
      <w:marLeft w:val="0"/>
      <w:marRight w:val="0"/>
      <w:marTop w:val="0"/>
      <w:marBottom w:val="0"/>
      <w:divBdr>
        <w:top w:val="none" w:sz="0" w:space="0" w:color="auto"/>
        <w:left w:val="none" w:sz="0" w:space="0" w:color="auto"/>
        <w:bottom w:val="none" w:sz="0" w:space="0" w:color="auto"/>
        <w:right w:val="none" w:sz="0" w:space="0" w:color="auto"/>
      </w:divBdr>
    </w:div>
    <w:div w:id="1754081579">
      <w:bodyDiv w:val="1"/>
      <w:marLeft w:val="0"/>
      <w:marRight w:val="0"/>
      <w:marTop w:val="0"/>
      <w:marBottom w:val="0"/>
      <w:divBdr>
        <w:top w:val="none" w:sz="0" w:space="0" w:color="auto"/>
        <w:left w:val="none" w:sz="0" w:space="0" w:color="auto"/>
        <w:bottom w:val="none" w:sz="0" w:space="0" w:color="auto"/>
        <w:right w:val="none" w:sz="0" w:space="0" w:color="auto"/>
      </w:divBdr>
    </w:div>
    <w:div w:id="1937709252">
      <w:bodyDiv w:val="1"/>
      <w:marLeft w:val="0"/>
      <w:marRight w:val="0"/>
      <w:marTop w:val="0"/>
      <w:marBottom w:val="0"/>
      <w:divBdr>
        <w:top w:val="none" w:sz="0" w:space="0" w:color="auto"/>
        <w:left w:val="none" w:sz="0" w:space="0" w:color="auto"/>
        <w:bottom w:val="none" w:sz="0" w:space="0" w:color="auto"/>
        <w:right w:val="none" w:sz="0" w:space="0" w:color="auto"/>
      </w:divBdr>
    </w:div>
    <w:div w:id="1955095930">
      <w:bodyDiv w:val="1"/>
      <w:marLeft w:val="0"/>
      <w:marRight w:val="0"/>
      <w:marTop w:val="0"/>
      <w:marBottom w:val="0"/>
      <w:divBdr>
        <w:top w:val="none" w:sz="0" w:space="0" w:color="auto"/>
        <w:left w:val="none" w:sz="0" w:space="0" w:color="auto"/>
        <w:bottom w:val="none" w:sz="0" w:space="0" w:color="auto"/>
        <w:right w:val="none" w:sz="0" w:space="0" w:color="auto"/>
      </w:divBdr>
    </w:div>
    <w:div w:id="1977643210">
      <w:bodyDiv w:val="1"/>
      <w:marLeft w:val="0"/>
      <w:marRight w:val="0"/>
      <w:marTop w:val="0"/>
      <w:marBottom w:val="0"/>
      <w:divBdr>
        <w:top w:val="none" w:sz="0" w:space="0" w:color="auto"/>
        <w:left w:val="none" w:sz="0" w:space="0" w:color="auto"/>
        <w:bottom w:val="none" w:sz="0" w:space="0" w:color="auto"/>
        <w:right w:val="none" w:sz="0" w:space="0" w:color="auto"/>
      </w:divBdr>
    </w:div>
    <w:div w:id="1999531622">
      <w:bodyDiv w:val="1"/>
      <w:marLeft w:val="0"/>
      <w:marRight w:val="0"/>
      <w:marTop w:val="0"/>
      <w:marBottom w:val="0"/>
      <w:divBdr>
        <w:top w:val="none" w:sz="0" w:space="0" w:color="auto"/>
        <w:left w:val="none" w:sz="0" w:space="0" w:color="auto"/>
        <w:bottom w:val="none" w:sz="0" w:space="0" w:color="auto"/>
        <w:right w:val="none" w:sz="0" w:space="0" w:color="auto"/>
      </w:divBdr>
    </w:div>
    <w:div w:id="2007635359">
      <w:bodyDiv w:val="1"/>
      <w:marLeft w:val="225"/>
      <w:marRight w:val="225"/>
      <w:marTop w:val="0"/>
      <w:marBottom w:val="0"/>
      <w:divBdr>
        <w:top w:val="none" w:sz="0" w:space="0" w:color="auto"/>
        <w:left w:val="none" w:sz="0" w:space="0" w:color="auto"/>
        <w:bottom w:val="none" w:sz="0" w:space="0" w:color="auto"/>
        <w:right w:val="none" w:sz="0" w:space="0" w:color="auto"/>
      </w:divBdr>
      <w:divsChild>
        <w:div w:id="1299997222">
          <w:marLeft w:val="0"/>
          <w:marRight w:val="0"/>
          <w:marTop w:val="0"/>
          <w:marBottom w:val="0"/>
          <w:divBdr>
            <w:top w:val="none" w:sz="0" w:space="0" w:color="auto"/>
            <w:left w:val="none" w:sz="0" w:space="0" w:color="auto"/>
            <w:bottom w:val="none" w:sz="0" w:space="0" w:color="auto"/>
            <w:right w:val="none" w:sz="0" w:space="0" w:color="auto"/>
          </w:divBdr>
        </w:div>
      </w:divsChild>
    </w:div>
    <w:div w:id="2010018639">
      <w:bodyDiv w:val="1"/>
      <w:marLeft w:val="0"/>
      <w:marRight w:val="0"/>
      <w:marTop w:val="0"/>
      <w:marBottom w:val="0"/>
      <w:divBdr>
        <w:top w:val="none" w:sz="0" w:space="0" w:color="auto"/>
        <w:left w:val="none" w:sz="0" w:space="0" w:color="auto"/>
        <w:bottom w:val="none" w:sz="0" w:space="0" w:color="auto"/>
        <w:right w:val="none" w:sz="0" w:space="0" w:color="auto"/>
      </w:divBdr>
    </w:div>
    <w:div w:id="2029064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Infolex\IXIrankiaiUniversal\adm_vid\Tmp\7aee9d149e1f44a5a88991daa026e35b.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9D6C755-3741-47CB-A2FF-4AC00A0B83B7}">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D38AB0-817B-4ABE-86A6-986603425D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7aee9d149e1f44a5a88991daa026e35b.dot</Template>
  <TotalTime>130</TotalTime>
  <Pages>13</Pages>
  <Words>4547</Words>
  <Characters>36068</Characters>
  <Application>Microsoft Office Word</Application>
  <DocSecurity>0</DocSecurity>
  <Lines>300</Lines>
  <Paragraphs>81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ŠILUTĖS RAJONO SAVIVALDYBĖS KAPINIŲ TVARKYMO TAISYKLIŲ, APRAŠŲ, SUSIJUSIŲ SU KAPINIŲ TVARKYMU, PRIEŽIŪRA IR LAIDOJIMU JOSE, PATVIRTINIMO</vt:lpstr>
      <vt:lpstr>DĖL ŠILUTĖS RAJONO SAVIVALDYBĖS KAPINIŲ TVARKYMO TAISYKLIŲ, APRAŠŲ, SUSIJUSIŲ SU KAPINIŲ TVARKYMU, PRIEŽIŪRA IR LAIDOJIMU JOSE, PATVIRTINIMO</vt:lpstr>
    </vt:vector>
  </TitlesOfParts>
  <Manager>2017-11-30</Manager>
  <Company>Šilutė</Company>
  <LinksUpToDate>false</LinksUpToDate>
  <CharactersWithSpaces>40534</CharactersWithSpaces>
  <SharedDoc>false</SharedDoc>
  <HLinks>
    <vt:vector size="12" baseType="variant">
      <vt:variant>
        <vt:i4>1704005</vt:i4>
      </vt:variant>
      <vt:variant>
        <vt:i4>3</vt:i4>
      </vt:variant>
      <vt:variant>
        <vt:i4>0</vt:i4>
      </vt:variant>
      <vt:variant>
        <vt:i4>5</vt:i4>
      </vt:variant>
      <vt:variant>
        <vt:lpwstr>http://www.silute.lt/</vt:lpwstr>
      </vt:variant>
      <vt:variant>
        <vt:lpwstr/>
      </vt:variant>
      <vt:variant>
        <vt:i4>3080244</vt:i4>
      </vt:variant>
      <vt:variant>
        <vt:i4>0</vt:i4>
      </vt:variant>
      <vt:variant>
        <vt:i4>0</vt:i4>
      </vt:variant>
      <vt:variant>
        <vt:i4>5</vt:i4>
      </vt:variant>
      <vt:variant>
        <vt:lpwstr>http://serveris1/Litlex/ll.dll?Tekstas=1&amp;Id=17852&amp;BF=1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ŠILUTĖS RAJONO SAVIVALDYBĖS KAPINIŲ TVARKYMO TAISYKLIŲ, APRAŠŲ, SUSIJUSIŲ SU KAPINIŲ TVARKYMU, PRIEŽIŪRA IR LAIDOJIMU JOSE, PATVIRTINIMO</dc:title>
  <dc:subject>T1-842</dc:subject>
  <dc:creator>ŠILUTĖS RAJONO SAVIVALDYBĖS TARYBA</dc:creator>
  <cp:keywords/>
  <dc:description/>
  <cp:lastModifiedBy>Gintarė Tamašauskienė</cp:lastModifiedBy>
  <cp:revision>10</cp:revision>
  <cp:lastPrinted>2024-04-04T09:00:00Z</cp:lastPrinted>
  <dcterms:created xsi:type="dcterms:W3CDTF">2024-04-11T14:53:00Z</dcterms:created>
  <dcterms:modified xsi:type="dcterms:W3CDTF">2024-04-15T11:14:00Z</dcterms:modified>
  <cp:category>SPRENDIMAS</cp:category>
</cp:coreProperties>
</file>