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98CEF" w14:textId="77777777" w:rsidR="00FA76CA" w:rsidRPr="00F06BF3" w:rsidRDefault="00FA76CA" w:rsidP="00FA76CA">
      <w:pPr>
        <w:ind w:left="3888" w:firstLine="2349"/>
        <w:jc w:val="both"/>
        <w:rPr>
          <w:sz w:val="22"/>
          <w:szCs w:val="22"/>
          <w:lang w:eastAsia="lt-LT"/>
        </w:rPr>
      </w:pPr>
      <w:r w:rsidRPr="00F06BF3">
        <w:rPr>
          <w:spacing w:val="-3"/>
          <w:sz w:val="22"/>
          <w:szCs w:val="22"/>
          <w:lang w:eastAsia="lt-LT"/>
        </w:rPr>
        <w:t>PATVIRTINTA</w:t>
      </w:r>
    </w:p>
    <w:p w14:paraId="29B06279" w14:textId="77777777" w:rsidR="00FA76CA" w:rsidRPr="00F06BF3" w:rsidRDefault="00FA76CA" w:rsidP="00FA76CA">
      <w:pPr>
        <w:ind w:left="3888" w:firstLine="2349"/>
        <w:jc w:val="both"/>
        <w:rPr>
          <w:sz w:val="22"/>
          <w:szCs w:val="22"/>
          <w:lang w:eastAsia="lt-LT"/>
        </w:rPr>
      </w:pPr>
      <w:r w:rsidRPr="00F06BF3">
        <w:rPr>
          <w:spacing w:val="-3"/>
          <w:sz w:val="22"/>
          <w:szCs w:val="22"/>
          <w:lang w:eastAsia="lt-LT"/>
        </w:rPr>
        <w:t>Šilutės rajono savivaldybės tarybos</w:t>
      </w:r>
    </w:p>
    <w:p w14:paraId="6EBE97E4" w14:textId="77777777" w:rsidR="00FA76CA" w:rsidRPr="00F06BF3" w:rsidRDefault="00FA76CA" w:rsidP="00FA76CA">
      <w:pPr>
        <w:ind w:left="3888" w:firstLine="2349"/>
        <w:jc w:val="both"/>
        <w:rPr>
          <w:spacing w:val="-3"/>
          <w:sz w:val="22"/>
          <w:szCs w:val="22"/>
          <w:lang w:eastAsia="lt-LT"/>
        </w:rPr>
      </w:pPr>
      <w:r w:rsidRPr="00F06BF3">
        <w:rPr>
          <w:spacing w:val="-3"/>
          <w:sz w:val="22"/>
          <w:szCs w:val="22"/>
          <w:lang w:eastAsia="lt-LT"/>
        </w:rPr>
        <w:t xml:space="preserve">2024 m.               d. sprendimu </w:t>
      </w:r>
    </w:p>
    <w:p w14:paraId="20D6012A" w14:textId="77777777" w:rsidR="00FA76CA" w:rsidRPr="00F06BF3" w:rsidRDefault="00FA76CA" w:rsidP="00FA76CA">
      <w:pPr>
        <w:ind w:left="3888" w:firstLine="2349"/>
        <w:jc w:val="both"/>
        <w:rPr>
          <w:spacing w:val="-3"/>
          <w:sz w:val="22"/>
          <w:szCs w:val="22"/>
          <w:lang w:eastAsia="lt-LT"/>
        </w:rPr>
      </w:pPr>
      <w:r w:rsidRPr="00F06BF3">
        <w:rPr>
          <w:spacing w:val="-3"/>
          <w:sz w:val="22"/>
          <w:szCs w:val="22"/>
          <w:lang w:eastAsia="lt-LT"/>
        </w:rPr>
        <w:t>Nr. T1-</w:t>
      </w:r>
    </w:p>
    <w:p w14:paraId="4CF75B22" w14:textId="77777777" w:rsidR="00FA76CA" w:rsidRPr="007742FC" w:rsidRDefault="00FA76CA" w:rsidP="00FA76CA">
      <w:pPr>
        <w:ind w:firstLine="2208"/>
        <w:jc w:val="center"/>
        <w:rPr>
          <w:b/>
          <w:szCs w:val="20"/>
        </w:rPr>
      </w:pPr>
    </w:p>
    <w:p w14:paraId="48700E01" w14:textId="77777777" w:rsidR="00FA76CA" w:rsidRPr="007742FC" w:rsidRDefault="00FA76CA" w:rsidP="00FA76CA">
      <w:pPr>
        <w:jc w:val="center"/>
        <w:rPr>
          <w:b/>
          <w:szCs w:val="20"/>
        </w:rPr>
      </w:pPr>
    </w:p>
    <w:p w14:paraId="0DD6105C" w14:textId="77777777" w:rsidR="00FA76CA" w:rsidRPr="007742FC" w:rsidRDefault="00FA76CA" w:rsidP="00FA76CA">
      <w:pPr>
        <w:jc w:val="center"/>
        <w:rPr>
          <w:b/>
          <w:szCs w:val="20"/>
        </w:rPr>
      </w:pPr>
    </w:p>
    <w:p w14:paraId="683E64A6" w14:textId="77777777" w:rsidR="00FA76CA" w:rsidRPr="007742FC" w:rsidRDefault="00FA76CA" w:rsidP="00FA76CA">
      <w:pPr>
        <w:jc w:val="center"/>
        <w:rPr>
          <w:b/>
          <w:color w:val="000000"/>
          <w:lang w:eastAsia="lt-LT"/>
        </w:rPr>
      </w:pPr>
      <w:r w:rsidRPr="007742FC">
        <w:rPr>
          <w:rFonts w:eastAsia="Arial Unicode MS"/>
          <w:b/>
          <w:bCs/>
          <w:lang w:eastAsia="lt-LT"/>
        </w:rPr>
        <w:t>ŠILUTĖS</w:t>
      </w:r>
      <w:r w:rsidRPr="007742FC">
        <w:rPr>
          <w:b/>
          <w:bCs/>
          <w:color w:val="000000"/>
          <w:lang w:eastAsia="lt-LT"/>
        </w:rPr>
        <w:t xml:space="preserve"> RAJONO SAVIVALDYBĖS KAPINIŲ PRIŽIŪRĖTOJO KAUPIAMŲ DUOMENŲ TVARKYMO SĄLYGŲ APRAŠAS</w:t>
      </w:r>
    </w:p>
    <w:p w14:paraId="3CA81C3B" w14:textId="77777777" w:rsidR="00FA76CA" w:rsidRPr="007742FC" w:rsidRDefault="00FA76CA" w:rsidP="00FA76CA">
      <w:pPr>
        <w:ind w:firstLine="720"/>
        <w:jc w:val="both"/>
        <w:rPr>
          <w:b/>
          <w:color w:val="000000"/>
          <w:sz w:val="27"/>
          <w:szCs w:val="27"/>
          <w:lang w:eastAsia="lt-LT"/>
        </w:rPr>
      </w:pPr>
      <w:r w:rsidRPr="007742FC">
        <w:rPr>
          <w:b/>
          <w:color w:val="000000"/>
          <w:sz w:val="27"/>
          <w:szCs w:val="27"/>
          <w:lang w:eastAsia="lt-LT"/>
        </w:rPr>
        <w:t> </w:t>
      </w:r>
    </w:p>
    <w:p w14:paraId="184FDACD" w14:textId="77777777" w:rsidR="00FA76CA" w:rsidRPr="007742FC" w:rsidRDefault="00FA76CA" w:rsidP="00FA76CA">
      <w:pPr>
        <w:ind w:firstLine="720"/>
        <w:jc w:val="both"/>
        <w:rPr>
          <w:b/>
          <w:color w:val="000000"/>
          <w:sz w:val="27"/>
          <w:szCs w:val="27"/>
          <w:lang w:eastAsia="lt-LT"/>
        </w:rPr>
      </w:pPr>
    </w:p>
    <w:p w14:paraId="4A89BC5E" w14:textId="77777777" w:rsidR="00FA76CA" w:rsidRPr="007742FC" w:rsidRDefault="00FA76CA" w:rsidP="00FA76CA">
      <w:pPr>
        <w:jc w:val="center"/>
        <w:rPr>
          <w:b/>
          <w:color w:val="000000"/>
          <w:lang w:eastAsia="lt-LT"/>
        </w:rPr>
      </w:pPr>
      <w:bookmarkStart w:id="0" w:name="part_0378dd4f8b0d4e6e9850e8cd62fa6d40"/>
      <w:bookmarkEnd w:id="0"/>
      <w:r w:rsidRPr="007742FC">
        <w:rPr>
          <w:b/>
          <w:bCs/>
          <w:color w:val="000000"/>
          <w:lang w:eastAsia="lt-LT"/>
        </w:rPr>
        <w:t>I SKYRIUS</w:t>
      </w:r>
    </w:p>
    <w:p w14:paraId="210C5072" w14:textId="77777777" w:rsidR="00FA76CA" w:rsidRPr="007742FC" w:rsidRDefault="00FA76CA" w:rsidP="00FA76CA">
      <w:pPr>
        <w:jc w:val="center"/>
        <w:rPr>
          <w:b/>
          <w:color w:val="000000"/>
          <w:lang w:eastAsia="lt-LT"/>
        </w:rPr>
      </w:pPr>
      <w:r w:rsidRPr="007742FC">
        <w:rPr>
          <w:b/>
          <w:bCs/>
          <w:color w:val="000000"/>
          <w:lang w:eastAsia="lt-LT"/>
        </w:rPr>
        <w:t>BENDROSIOS NUOSTATOS</w:t>
      </w:r>
    </w:p>
    <w:p w14:paraId="7076E746" w14:textId="77777777" w:rsidR="00FA76CA" w:rsidRPr="007742FC" w:rsidRDefault="00FA76CA" w:rsidP="00FA76CA">
      <w:pPr>
        <w:ind w:firstLine="720"/>
        <w:jc w:val="both"/>
        <w:rPr>
          <w:color w:val="000000"/>
          <w:lang w:eastAsia="lt-LT"/>
        </w:rPr>
      </w:pPr>
      <w:r w:rsidRPr="007742FC">
        <w:rPr>
          <w:color w:val="000000"/>
          <w:lang w:eastAsia="lt-LT"/>
        </w:rPr>
        <w:t> </w:t>
      </w:r>
    </w:p>
    <w:p w14:paraId="1C935BAC" w14:textId="77777777" w:rsidR="00FA76CA" w:rsidRPr="007742FC" w:rsidRDefault="00FA76CA" w:rsidP="00FA76CA">
      <w:pPr>
        <w:ind w:firstLine="907"/>
        <w:jc w:val="both"/>
        <w:rPr>
          <w:color w:val="000000"/>
          <w:lang w:eastAsia="lt-LT"/>
        </w:rPr>
      </w:pPr>
      <w:bookmarkStart w:id="1" w:name="part_e6a15b8b23b246e686670349bbf61ffe"/>
      <w:bookmarkEnd w:id="1"/>
      <w:r w:rsidRPr="007742FC">
        <w:rPr>
          <w:color w:val="000000"/>
          <w:spacing w:val="-2"/>
          <w:lang w:eastAsia="lt-LT"/>
        </w:rPr>
        <w:t xml:space="preserve">1. </w:t>
      </w:r>
      <w:r w:rsidRPr="007742FC">
        <w:rPr>
          <w:rFonts w:eastAsia="Arial Unicode MS"/>
          <w:spacing w:val="-2"/>
          <w:lang w:eastAsia="lt-LT"/>
        </w:rPr>
        <w:t>Šilutės</w:t>
      </w:r>
      <w:r w:rsidRPr="007742FC">
        <w:rPr>
          <w:color w:val="000000"/>
          <w:spacing w:val="-2"/>
          <w:lang w:eastAsia="lt-LT"/>
        </w:rPr>
        <w:t xml:space="preserve"> rajono savivaldybės kapinių prižiūrėtojo kaupiamų duomenų tvarkymo sąlygų aprašas (toliau vadinama – </w:t>
      </w:r>
      <w:r w:rsidRPr="007742FC">
        <w:rPr>
          <w:color w:val="000000"/>
          <w:lang w:eastAsia="lt-LT"/>
        </w:rPr>
        <w:t xml:space="preserve">šis aprašas) nustato kapinių prižiūrėtojo kaupiamus ir tvarkomus duomenis apie kapinėse palaidotus asmenis, laidojimus ir kapavietėse esančius statinius, šių duomenų registravimo tvarką, taip pat laidojimų ir kapaviečių statinių registravimo žurnalo formą </w:t>
      </w:r>
      <w:r w:rsidRPr="007742FC">
        <w:rPr>
          <w:lang w:eastAsia="lt-LT"/>
        </w:rPr>
        <w:t>(</w:t>
      </w:r>
      <w:r w:rsidRPr="007742FC">
        <w:rPr>
          <w:u w:val="single"/>
          <w:lang w:eastAsia="lt-LT"/>
        </w:rPr>
        <w:t>priedas)</w:t>
      </w:r>
      <w:r w:rsidRPr="007742FC">
        <w:rPr>
          <w:lang w:eastAsia="lt-LT"/>
        </w:rPr>
        <w:t>.</w:t>
      </w:r>
    </w:p>
    <w:p w14:paraId="5C30970C" w14:textId="77777777" w:rsidR="00FA76CA" w:rsidRPr="007742FC" w:rsidRDefault="00FA76CA" w:rsidP="00FA76CA">
      <w:pPr>
        <w:ind w:firstLine="907"/>
        <w:jc w:val="both"/>
        <w:rPr>
          <w:color w:val="000000"/>
          <w:lang w:eastAsia="lt-LT"/>
        </w:rPr>
      </w:pPr>
      <w:bookmarkStart w:id="2" w:name="part_090ec2909bfe4220b4947893e32834bd"/>
      <w:bookmarkEnd w:id="2"/>
      <w:r w:rsidRPr="007742FC">
        <w:rPr>
          <w:color w:val="000000"/>
          <w:lang w:eastAsia="lt-LT"/>
        </w:rPr>
        <w:t>2. Šiame apraše vartojamos sąvokos atitinka Lietuvos Respublikos žmonių palaikų laidojimo įstatyme ir Kapinių tvarkymo taisyklėse patvirtintose Vyriausybės nutarimu 2008 m lapkričio 19 d. Nr. 1207 vartojamas sąvokas.</w:t>
      </w:r>
    </w:p>
    <w:p w14:paraId="4F1F7EBA" w14:textId="77777777" w:rsidR="00FA76CA" w:rsidRPr="007742FC" w:rsidRDefault="00FA76CA" w:rsidP="00FA76CA">
      <w:pPr>
        <w:ind w:firstLine="720"/>
        <w:jc w:val="both"/>
        <w:rPr>
          <w:color w:val="000000"/>
          <w:lang w:eastAsia="lt-LT"/>
        </w:rPr>
      </w:pPr>
      <w:r w:rsidRPr="007742FC">
        <w:rPr>
          <w:color w:val="000000"/>
          <w:lang w:eastAsia="lt-LT"/>
        </w:rPr>
        <w:t> </w:t>
      </w:r>
    </w:p>
    <w:p w14:paraId="064D7779" w14:textId="77777777" w:rsidR="00FA76CA" w:rsidRPr="007742FC" w:rsidRDefault="00FA76CA" w:rsidP="00FA76CA">
      <w:pPr>
        <w:jc w:val="center"/>
        <w:rPr>
          <w:b/>
          <w:color w:val="000000"/>
          <w:lang w:eastAsia="lt-LT"/>
        </w:rPr>
      </w:pPr>
      <w:bookmarkStart w:id="3" w:name="part_3e580477fa4c45c0b03bbac433be6b23"/>
      <w:bookmarkEnd w:id="3"/>
      <w:r w:rsidRPr="007742FC">
        <w:rPr>
          <w:b/>
          <w:bCs/>
          <w:color w:val="000000"/>
          <w:lang w:eastAsia="lt-LT"/>
        </w:rPr>
        <w:t>II SKYRIUS</w:t>
      </w:r>
    </w:p>
    <w:p w14:paraId="64ECFE86" w14:textId="77777777" w:rsidR="00FA76CA" w:rsidRPr="007742FC" w:rsidRDefault="00FA76CA" w:rsidP="00FA76CA">
      <w:pPr>
        <w:jc w:val="center"/>
        <w:rPr>
          <w:b/>
          <w:color w:val="000000"/>
          <w:lang w:eastAsia="lt-LT"/>
        </w:rPr>
      </w:pPr>
      <w:r w:rsidRPr="007742FC">
        <w:rPr>
          <w:b/>
          <w:bCs/>
          <w:color w:val="000000"/>
          <w:lang w:eastAsia="lt-LT"/>
        </w:rPr>
        <w:t>DUOMENYS APIE KAPINĖSE PALAIDOTUS ASMENIS IR LAIDOJIMUS. DUOMENŲ REGISTRAVIMAS</w:t>
      </w:r>
    </w:p>
    <w:p w14:paraId="72ED42E7" w14:textId="77777777" w:rsidR="00FA76CA" w:rsidRPr="007742FC" w:rsidRDefault="00FA76CA" w:rsidP="00FA76CA">
      <w:pPr>
        <w:ind w:firstLine="720"/>
        <w:jc w:val="both"/>
        <w:rPr>
          <w:color w:val="000000"/>
          <w:lang w:eastAsia="lt-LT"/>
        </w:rPr>
      </w:pPr>
      <w:r w:rsidRPr="007742FC">
        <w:rPr>
          <w:color w:val="000000"/>
          <w:lang w:eastAsia="lt-LT"/>
        </w:rPr>
        <w:t> </w:t>
      </w:r>
    </w:p>
    <w:p w14:paraId="132C8B29" w14:textId="77777777" w:rsidR="00FA76CA" w:rsidRPr="007742FC" w:rsidRDefault="00FA76CA" w:rsidP="00FA76CA">
      <w:pPr>
        <w:ind w:firstLine="907"/>
        <w:jc w:val="both"/>
        <w:rPr>
          <w:color w:val="000000"/>
          <w:lang w:eastAsia="lt-LT"/>
        </w:rPr>
      </w:pPr>
      <w:r w:rsidRPr="007742FC">
        <w:rPr>
          <w:color w:val="000000"/>
          <w:lang w:eastAsia="lt-LT"/>
        </w:rPr>
        <w:t>3. Kapinių prižiūrėtojai laidojimų ir kapaviečių statinių registravimo žurnale (toliau vadinama – žurnalas) pagal šio aprašo priede pateiktą formą registruoja šiuos duomenis:</w:t>
      </w:r>
    </w:p>
    <w:p w14:paraId="2EE36575" w14:textId="1CE47EF5" w:rsidR="00FA76CA" w:rsidRPr="003C6D28" w:rsidRDefault="00FA76CA" w:rsidP="00FA76CA">
      <w:pPr>
        <w:ind w:firstLine="907"/>
        <w:jc w:val="both"/>
      </w:pPr>
      <w:bookmarkStart w:id="4" w:name="part_0b32793b2d544807ad624ec1abf270c8"/>
      <w:bookmarkEnd w:id="4"/>
      <w:r>
        <w:rPr>
          <w:color w:val="000000"/>
          <w:lang w:eastAsia="lt-LT"/>
        </w:rPr>
        <w:t xml:space="preserve">3.1. </w:t>
      </w:r>
      <w:r w:rsidRPr="003C6D28">
        <w:rPr>
          <w:color w:val="000000"/>
          <w:lang w:eastAsia="lt-LT"/>
        </w:rPr>
        <w:t>asmens, kurio palaikai palaidoti kapinėse, vardą, pavardę, gimimo datą ir mirties vietą ir datą, asmens kodą, medicininio mirties liudijimo išdavimo datą ir numerį, o jeigu palaidotas (palaidoti) žmogaus vaisius (vaisiai) iki 22 nėštumo savaitės, – moters, kurios vaisius (vaisiai) buvo kremuotas (kremuoti) arba nekremuotas (nekremuoti), vardą ir pavardę, gimimo datą, sveikatos apsaugos ministro patvirtintos formos medicinos dokumentų išrašo datą</w:t>
      </w:r>
      <w:r>
        <w:rPr>
          <w:color w:val="000000"/>
          <w:lang w:eastAsia="lt-LT"/>
        </w:rPr>
        <w:t>;</w:t>
      </w:r>
    </w:p>
    <w:p w14:paraId="64B810DE" w14:textId="77777777" w:rsidR="00FA76CA" w:rsidRPr="007742FC" w:rsidRDefault="00FA76CA" w:rsidP="00FA76CA">
      <w:pPr>
        <w:ind w:firstLine="720"/>
        <w:jc w:val="both"/>
        <w:rPr>
          <w:color w:val="000000"/>
          <w:lang w:eastAsia="lt-LT"/>
        </w:rPr>
      </w:pPr>
      <w:bookmarkStart w:id="5" w:name="part_4bdba37d79df48de9de653e4ea5a8fde"/>
      <w:bookmarkEnd w:id="5"/>
      <w:r>
        <w:rPr>
          <w:color w:val="000000"/>
          <w:lang w:eastAsia="lt-LT"/>
        </w:rPr>
        <w:t xml:space="preserve">   </w:t>
      </w:r>
      <w:r w:rsidRPr="007742FC">
        <w:rPr>
          <w:color w:val="000000"/>
          <w:lang w:eastAsia="lt-LT"/>
        </w:rPr>
        <w:t xml:space="preserve">3.2. žmogaus palaikų palaidojimo datą ir vietą (kapinių kvartalas, kapavietės arba nišos </w:t>
      </w:r>
      <w:proofErr w:type="spellStart"/>
      <w:r w:rsidRPr="007742FC">
        <w:rPr>
          <w:color w:val="000000"/>
          <w:lang w:eastAsia="lt-LT"/>
        </w:rPr>
        <w:t>kolumbariume</w:t>
      </w:r>
      <w:proofErr w:type="spellEnd"/>
      <w:r w:rsidRPr="007742FC">
        <w:rPr>
          <w:color w:val="000000"/>
          <w:lang w:eastAsia="lt-LT"/>
        </w:rPr>
        <w:t xml:space="preserve"> numeris ir matmenys, pelenų barstymo laukas), laidojimo gylį;</w:t>
      </w:r>
    </w:p>
    <w:p w14:paraId="046C0CEA" w14:textId="77777777" w:rsidR="00FA76CA" w:rsidRPr="007742FC" w:rsidRDefault="00FA76CA" w:rsidP="00FA76CA">
      <w:pPr>
        <w:ind w:firstLine="907"/>
        <w:jc w:val="both"/>
        <w:rPr>
          <w:color w:val="000000"/>
          <w:lang w:eastAsia="lt-LT"/>
        </w:rPr>
      </w:pPr>
      <w:bookmarkStart w:id="6" w:name="part_d0972e35527c45c28ad2ad7e043bf6b9"/>
      <w:bookmarkEnd w:id="6"/>
      <w:r w:rsidRPr="007742FC">
        <w:rPr>
          <w:color w:val="000000"/>
          <w:lang w:eastAsia="lt-LT"/>
        </w:rPr>
        <w:t xml:space="preserve">3.3. </w:t>
      </w:r>
      <w:r w:rsidRPr="00325EF5">
        <w:rPr>
          <w:color w:val="000000"/>
          <w:lang w:eastAsia="lt-LT"/>
        </w:rPr>
        <w:t> įrašus apie juodligę arba ypač pavojingą užkrečiamąją ligą, įrašytą į sveikatos apsaugos ministro nustatytą sąrašą, jeigu asmuo, kurio palaikai (išskyrus kremuotus) palaidoti kape arba laidojimo rūsyje, sirgo tokia liga arba buvo tokios ligos sukėlėjų nešiotojas;</w:t>
      </w:r>
    </w:p>
    <w:p w14:paraId="40380E93" w14:textId="77777777" w:rsidR="00FA76CA" w:rsidRPr="007742FC" w:rsidRDefault="00FA76CA" w:rsidP="00FA76CA">
      <w:pPr>
        <w:ind w:firstLine="907"/>
        <w:jc w:val="both"/>
        <w:rPr>
          <w:color w:val="000000"/>
          <w:lang w:eastAsia="lt-LT"/>
        </w:rPr>
      </w:pPr>
      <w:bookmarkStart w:id="7" w:name="part_8c24331d12524c6f9a66d2e1b3dd7a77"/>
      <w:bookmarkEnd w:id="7"/>
      <w:r w:rsidRPr="007742FC">
        <w:rPr>
          <w:color w:val="000000"/>
          <w:lang w:eastAsia="lt-LT"/>
        </w:rPr>
        <w:t>3.4. kapavietėje pastatytų statinių statymo ir rekonstravimo datas, kitų paminklų, antkapių ir kapavietės aptvėrimo įrengimo datas;</w:t>
      </w:r>
    </w:p>
    <w:p w14:paraId="419405A1" w14:textId="77777777" w:rsidR="00FA76CA" w:rsidRPr="007742FC" w:rsidRDefault="00FA76CA" w:rsidP="00FA76CA">
      <w:pPr>
        <w:ind w:firstLine="907"/>
        <w:jc w:val="both"/>
        <w:rPr>
          <w:color w:val="000000"/>
          <w:lang w:eastAsia="lt-LT"/>
        </w:rPr>
      </w:pPr>
      <w:bookmarkStart w:id="8" w:name="part_e360092188df4efb86605ce81660f41a"/>
      <w:bookmarkEnd w:id="8"/>
      <w:r w:rsidRPr="007742FC">
        <w:rPr>
          <w:color w:val="000000"/>
          <w:lang w:eastAsia="lt-LT"/>
        </w:rPr>
        <w:t>3.5. unikalų kodą Kultūros vertybių registre, jeigu kapas įrašytas į Kultūros vertybių registrą;</w:t>
      </w:r>
    </w:p>
    <w:p w14:paraId="66A8BE5D" w14:textId="77777777" w:rsidR="00FA76CA" w:rsidRPr="007742FC" w:rsidRDefault="00FA76CA" w:rsidP="00FA76CA">
      <w:pPr>
        <w:ind w:firstLine="907"/>
        <w:jc w:val="both"/>
        <w:rPr>
          <w:color w:val="000000"/>
          <w:lang w:eastAsia="lt-LT"/>
        </w:rPr>
      </w:pPr>
      <w:bookmarkStart w:id="9" w:name="part_ad61db9574d740f5b71f1603ff40ad3a"/>
      <w:bookmarkEnd w:id="9"/>
      <w:r w:rsidRPr="007742FC">
        <w:rPr>
          <w:color w:val="000000"/>
          <w:lang w:eastAsia="lt-LT"/>
        </w:rPr>
        <w:t xml:space="preserve">3.6. </w:t>
      </w:r>
      <w:r w:rsidRPr="00325EF5">
        <w:rPr>
          <w:color w:val="000000"/>
          <w:lang w:eastAsia="lt-LT"/>
        </w:rPr>
        <w:t xml:space="preserve">laidojančio asmens arba kito asmens, atsakingo už kapavietės ar </w:t>
      </w:r>
      <w:proofErr w:type="spellStart"/>
      <w:r w:rsidRPr="00325EF5">
        <w:rPr>
          <w:color w:val="000000"/>
          <w:lang w:eastAsia="lt-LT"/>
        </w:rPr>
        <w:t>kolumbariumo</w:t>
      </w:r>
      <w:proofErr w:type="spellEnd"/>
      <w:r w:rsidRPr="00325EF5">
        <w:rPr>
          <w:color w:val="000000"/>
          <w:lang w:eastAsia="lt-LT"/>
        </w:rPr>
        <w:t xml:space="preserve"> nišos priežiūrą: fizinio asmens vardą, pavardę, nuolatinės gyvenamosios vietos adresą, telefono ryšio numerį ir elektroninį paštą, jeigu jį turi; juridinio asmens pavadinimą, teisinę formą, kodą, buveinę, telefono ryšio numerį ir elektroninį paštą;</w:t>
      </w:r>
    </w:p>
    <w:p w14:paraId="729BDD8F" w14:textId="77777777" w:rsidR="00FA76CA" w:rsidRPr="007742FC" w:rsidRDefault="00FA76CA" w:rsidP="00FA76CA">
      <w:pPr>
        <w:ind w:firstLine="907"/>
        <w:jc w:val="both"/>
        <w:rPr>
          <w:color w:val="000000"/>
          <w:lang w:eastAsia="lt-LT"/>
        </w:rPr>
      </w:pPr>
      <w:bookmarkStart w:id="10" w:name="part_56e445e51a184311abcf19def544225e"/>
      <w:bookmarkEnd w:id="10"/>
      <w:r w:rsidRPr="007742FC">
        <w:rPr>
          <w:color w:val="000000"/>
          <w:lang w:eastAsia="lt-LT"/>
        </w:rPr>
        <w:t>3.7. draudimo laidoti pagrindą, pradžią ir šio draudimo trukmę;</w:t>
      </w:r>
    </w:p>
    <w:p w14:paraId="608FA6BE" w14:textId="5E27AF99" w:rsidR="00FA76CA" w:rsidRPr="007742FC" w:rsidRDefault="00FA76CA" w:rsidP="00FA76CA">
      <w:pPr>
        <w:ind w:firstLine="907"/>
        <w:jc w:val="both"/>
        <w:rPr>
          <w:color w:val="000000"/>
          <w:lang w:eastAsia="lt-LT"/>
        </w:rPr>
      </w:pPr>
      <w:bookmarkStart w:id="11" w:name="part_1d810222c37f4f1a8b86d22f75747743"/>
      <w:bookmarkEnd w:id="11"/>
      <w:r w:rsidRPr="007742FC">
        <w:rPr>
          <w:color w:val="000000"/>
          <w:lang w:eastAsia="lt-LT"/>
        </w:rPr>
        <w:t xml:space="preserve">3.8. </w:t>
      </w:r>
      <w:r w:rsidRPr="00325EF5">
        <w:rPr>
          <w:color w:val="000000"/>
          <w:lang w:eastAsia="lt-LT"/>
        </w:rPr>
        <w:t>asmens, įregistravusio duomenis žurnale, pareigas, vardą, pavardę ir, jei pildomas ne elektroninis žurnalas, parašą</w:t>
      </w:r>
      <w:r w:rsidR="00E27621">
        <w:rPr>
          <w:color w:val="000000"/>
          <w:lang w:eastAsia="lt-LT"/>
        </w:rPr>
        <w:t>.</w:t>
      </w:r>
    </w:p>
    <w:p w14:paraId="01FCA12B" w14:textId="77777777" w:rsidR="00FA76CA" w:rsidRPr="007742FC" w:rsidRDefault="00FA76CA" w:rsidP="00FA76CA">
      <w:pPr>
        <w:ind w:firstLine="907"/>
        <w:jc w:val="both"/>
        <w:rPr>
          <w:color w:val="000000"/>
          <w:lang w:eastAsia="lt-LT"/>
        </w:rPr>
      </w:pPr>
      <w:bookmarkStart w:id="12" w:name="part_36270fec81ca4d3da7ee4544a3d586d7"/>
      <w:bookmarkEnd w:id="12"/>
      <w:r w:rsidRPr="007742FC">
        <w:rPr>
          <w:color w:val="000000"/>
          <w:lang w:eastAsia="lt-LT"/>
        </w:rPr>
        <w:t>4. Kiekvienoms kapinėms pildomas atskiras žurnalas.</w:t>
      </w:r>
    </w:p>
    <w:p w14:paraId="53BF8F70" w14:textId="77777777" w:rsidR="00FA76CA" w:rsidRPr="007742FC" w:rsidRDefault="00FA76CA" w:rsidP="00FA76CA">
      <w:pPr>
        <w:ind w:firstLine="907"/>
        <w:jc w:val="both"/>
        <w:rPr>
          <w:color w:val="000000"/>
          <w:lang w:eastAsia="lt-LT"/>
        </w:rPr>
      </w:pPr>
      <w:bookmarkStart w:id="13" w:name="part_54e90095216941ab8a96a63a2fb88192"/>
      <w:bookmarkEnd w:id="13"/>
      <w:r w:rsidRPr="007742FC">
        <w:rPr>
          <w:color w:val="000000"/>
          <w:lang w:eastAsia="lt-LT"/>
        </w:rPr>
        <w:t>5. Žurnalas </w:t>
      </w:r>
      <w:r w:rsidRPr="007742FC">
        <w:rPr>
          <w:color w:val="000000"/>
          <w:shd w:val="clear" w:color="auto" w:fill="FFFFFF"/>
          <w:lang w:eastAsia="lt-LT"/>
        </w:rPr>
        <w:t>privalo būti tvarkomas taip, kad nebūtų įmanoma pakeisti jame esančių įrašų, pakeisti lapų, papildyti žurnalo naujais įrašais, pažeidžiančiais chronologinę tvarką.</w:t>
      </w:r>
    </w:p>
    <w:p w14:paraId="76EEAAF5" w14:textId="77777777" w:rsidR="00FA76CA" w:rsidRPr="007742FC" w:rsidRDefault="00FA76CA" w:rsidP="00FA76CA">
      <w:pPr>
        <w:ind w:firstLine="907"/>
        <w:jc w:val="both"/>
        <w:rPr>
          <w:color w:val="000000"/>
          <w:lang w:eastAsia="lt-LT"/>
        </w:rPr>
      </w:pPr>
      <w:bookmarkStart w:id="14" w:name="part_bb79a1b047d6442c8167a88e79f5c62e"/>
      <w:bookmarkEnd w:id="14"/>
      <w:r w:rsidRPr="007742FC">
        <w:rPr>
          <w:color w:val="000000"/>
          <w:shd w:val="clear" w:color="auto" w:fill="FFFFFF"/>
          <w:lang w:eastAsia="lt-LT"/>
        </w:rPr>
        <w:lastRenderedPageBreak/>
        <w:t>6. Jeigu žurnalas pildomas elektronine forma, turi būti fiksuojama veiksmų istorija. Šiuo atveju kiekvienų kalendorinių metų pabaigoje visi per praėjusius kalendorinius metus užregistruoti duomenys spausdinami, lapai numeruojami, o įrašas, nurodantis lapų skaičių, tvirtinamas kapinių prižiūrėtojo vadovo ar jo įgalioto asmens parašu ir kapinių prižiūrėtojo antspaudu, jeigu kapinių prižiūrėtojas antspaudą privalo turėti.</w:t>
      </w:r>
    </w:p>
    <w:p w14:paraId="3D215FBB" w14:textId="77777777" w:rsidR="00FA76CA" w:rsidRPr="007742FC" w:rsidRDefault="00FA76CA" w:rsidP="00FA76CA">
      <w:pPr>
        <w:ind w:firstLine="720"/>
        <w:jc w:val="both"/>
        <w:rPr>
          <w:color w:val="000000"/>
          <w:lang w:eastAsia="lt-LT"/>
        </w:rPr>
      </w:pPr>
      <w:r w:rsidRPr="007742FC">
        <w:rPr>
          <w:color w:val="000000"/>
          <w:shd w:val="clear" w:color="auto" w:fill="FFFFFF"/>
          <w:lang w:eastAsia="lt-LT"/>
        </w:rPr>
        <w:t> </w:t>
      </w:r>
    </w:p>
    <w:p w14:paraId="446263F9" w14:textId="77777777" w:rsidR="00FA76CA" w:rsidRPr="007742FC" w:rsidRDefault="00FA76CA" w:rsidP="00FA76CA">
      <w:pPr>
        <w:jc w:val="center"/>
        <w:rPr>
          <w:b/>
          <w:bCs/>
          <w:color w:val="000000"/>
          <w:lang w:eastAsia="lt-LT"/>
        </w:rPr>
      </w:pPr>
      <w:bookmarkStart w:id="15" w:name="part_50471cc17dce41e0ac475ece8eb0e0d8"/>
      <w:bookmarkEnd w:id="15"/>
      <w:r w:rsidRPr="007742FC">
        <w:rPr>
          <w:b/>
          <w:bCs/>
          <w:color w:val="000000"/>
          <w:lang w:eastAsia="lt-LT"/>
        </w:rPr>
        <w:t>III SKYRIUS</w:t>
      </w:r>
    </w:p>
    <w:p w14:paraId="0DA21589" w14:textId="77777777" w:rsidR="00FA76CA" w:rsidRPr="007742FC" w:rsidRDefault="00FA76CA" w:rsidP="00FA76CA">
      <w:pPr>
        <w:jc w:val="center"/>
        <w:rPr>
          <w:b/>
          <w:bCs/>
          <w:color w:val="000000"/>
          <w:lang w:eastAsia="lt-LT"/>
        </w:rPr>
      </w:pPr>
      <w:r w:rsidRPr="007742FC">
        <w:rPr>
          <w:b/>
          <w:bCs/>
          <w:color w:val="000000"/>
          <w:lang w:eastAsia="lt-LT"/>
        </w:rPr>
        <w:t> BAIGIAMOSIOS NUOSTATOS</w:t>
      </w:r>
    </w:p>
    <w:p w14:paraId="1E20E696" w14:textId="77777777" w:rsidR="00FA76CA" w:rsidRPr="007742FC" w:rsidRDefault="00FA76CA" w:rsidP="00FA76CA">
      <w:pPr>
        <w:jc w:val="center"/>
        <w:rPr>
          <w:bCs/>
          <w:color w:val="000000"/>
          <w:lang w:eastAsia="lt-LT"/>
        </w:rPr>
      </w:pPr>
    </w:p>
    <w:p w14:paraId="6F3ADCB6" w14:textId="77777777" w:rsidR="00FA76CA" w:rsidRPr="007742FC" w:rsidRDefault="00FA76CA" w:rsidP="00FA76CA">
      <w:pPr>
        <w:ind w:firstLine="720"/>
        <w:jc w:val="both"/>
        <w:rPr>
          <w:color w:val="000000"/>
          <w:lang w:eastAsia="lt-LT"/>
        </w:rPr>
      </w:pPr>
      <w:r w:rsidRPr="007742FC">
        <w:rPr>
          <w:color w:val="000000"/>
          <w:lang w:eastAsia="lt-LT"/>
        </w:rPr>
        <w:t xml:space="preserve">   7. Žurnalas saugomas Lietuvos Respublikos dokumentų ir archyvų įstatymo nustatyta tvarka.</w:t>
      </w:r>
    </w:p>
    <w:p w14:paraId="40321240" w14:textId="77777777" w:rsidR="00FA76CA" w:rsidRPr="007742FC" w:rsidRDefault="00FA76CA" w:rsidP="00FA76CA">
      <w:pPr>
        <w:ind w:firstLine="720"/>
        <w:jc w:val="both"/>
        <w:rPr>
          <w:color w:val="000000"/>
          <w:lang w:eastAsia="lt-LT"/>
        </w:rPr>
      </w:pPr>
      <w:bookmarkStart w:id="16" w:name="part_7777de0c925f4ec4a64a339d2e3d70d8"/>
      <w:bookmarkEnd w:id="16"/>
      <w:r w:rsidRPr="007742FC">
        <w:rPr>
          <w:color w:val="000000"/>
          <w:lang w:eastAsia="lt-LT"/>
        </w:rPr>
        <w:t xml:space="preserve">   8. Už žurnale įrašytų duomenų atitiktį pateiktiems dokumentams ir jų saugą atsako kapinių prižiūrėtojas.</w:t>
      </w:r>
    </w:p>
    <w:p w14:paraId="5BF2FCE3" w14:textId="77777777" w:rsidR="00FA76CA" w:rsidRPr="007742FC" w:rsidRDefault="00FA76CA" w:rsidP="00FA76CA">
      <w:pPr>
        <w:ind w:firstLine="720"/>
        <w:jc w:val="both"/>
        <w:rPr>
          <w:color w:val="000000"/>
          <w:lang w:eastAsia="lt-LT"/>
        </w:rPr>
      </w:pPr>
      <w:r w:rsidRPr="007742FC">
        <w:rPr>
          <w:color w:val="000000"/>
          <w:lang w:eastAsia="lt-LT"/>
        </w:rPr>
        <w:t> </w:t>
      </w:r>
    </w:p>
    <w:p w14:paraId="13DC6FED" w14:textId="77777777" w:rsidR="00FA76CA" w:rsidRPr="007742FC" w:rsidRDefault="00FA76CA" w:rsidP="00FA76CA">
      <w:pPr>
        <w:jc w:val="center"/>
        <w:rPr>
          <w:color w:val="000000"/>
          <w:lang w:eastAsia="lt-LT"/>
        </w:rPr>
      </w:pPr>
      <w:bookmarkStart w:id="17" w:name="part_9b3f44c2a3b9495485c257c264d4261f"/>
      <w:bookmarkEnd w:id="17"/>
      <w:r w:rsidRPr="007742FC">
        <w:rPr>
          <w:color w:val="000000"/>
          <w:lang w:eastAsia="lt-LT"/>
        </w:rPr>
        <w:t>_________________________________</w:t>
      </w:r>
    </w:p>
    <w:p w14:paraId="0ABE9A50" w14:textId="77777777" w:rsidR="00FA76CA" w:rsidRPr="007742FC" w:rsidRDefault="00FA76CA" w:rsidP="00FA76CA">
      <w:pPr>
        <w:jc w:val="center"/>
        <w:rPr>
          <w:color w:val="000000"/>
          <w:lang w:eastAsia="lt-LT"/>
        </w:rPr>
      </w:pPr>
    </w:p>
    <w:p w14:paraId="4D329FEA" w14:textId="77777777" w:rsidR="00FA76CA" w:rsidRPr="007742FC" w:rsidRDefault="00FA76CA" w:rsidP="00FA76CA">
      <w:pPr>
        <w:jc w:val="center"/>
        <w:rPr>
          <w:color w:val="000000"/>
          <w:lang w:eastAsia="lt-LT"/>
        </w:rPr>
      </w:pPr>
    </w:p>
    <w:p w14:paraId="2A2DBE55" w14:textId="77777777" w:rsidR="00FA76CA" w:rsidRPr="007742FC" w:rsidRDefault="00FA76CA" w:rsidP="00FA76CA">
      <w:pPr>
        <w:jc w:val="center"/>
        <w:rPr>
          <w:color w:val="000000"/>
          <w:lang w:eastAsia="lt-LT"/>
        </w:rPr>
      </w:pPr>
    </w:p>
    <w:p w14:paraId="37EB930E" w14:textId="77777777" w:rsidR="00FA76CA" w:rsidRPr="007742FC" w:rsidRDefault="00FA76CA" w:rsidP="00FA76CA">
      <w:pPr>
        <w:jc w:val="center"/>
        <w:rPr>
          <w:color w:val="000000"/>
          <w:lang w:eastAsia="lt-LT"/>
        </w:rPr>
      </w:pPr>
    </w:p>
    <w:p w14:paraId="63754132" w14:textId="77777777" w:rsidR="00FA76CA" w:rsidRPr="007742FC" w:rsidRDefault="00FA76CA" w:rsidP="00FA76CA">
      <w:pPr>
        <w:jc w:val="center"/>
        <w:rPr>
          <w:color w:val="000000"/>
          <w:lang w:eastAsia="lt-LT"/>
        </w:rPr>
      </w:pPr>
    </w:p>
    <w:p w14:paraId="24531573" w14:textId="77777777" w:rsidR="00FA76CA" w:rsidRPr="007742FC" w:rsidRDefault="00FA76CA" w:rsidP="00FA76CA">
      <w:pPr>
        <w:jc w:val="center"/>
        <w:rPr>
          <w:color w:val="000000"/>
          <w:lang w:eastAsia="lt-LT"/>
        </w:rPr>
      </w:pPr>
    </w:p>
    <w:p w14:paraId="226AA10A" w14:textId="77777777" w:rsidR="00FA76CA" w:rsidRPr="007742FC" w:rsidRDefault="00FA76CA" w:rsidP="00FA76CA">
      <w:pPr>
        <w:jc w:val="center"/>
        <w:rPr>
          <w:color w:val="000000"/>
          <w:lang w:eastAsia="lt-LT"/>
        </w:rPr>
      </w:pPr>
    </w:p>
    <w:p w14:paraId="6FB0C250" w14:textId="77777777" w:rsidR="00FA76CA" w:rsidRPr="007742FC" w:rsidRDefault="00FA76CA" w:rsidP="00FA76CA">
      <w:pPr>
        <w:jc w:val="center"/>
        <w:rPr>
          <w:color w:val="000000"/>
          <w:lang w:eastAsia="lt-LT"/>
        </w:rPr>
      </w:pPr>
    </w:p>
    <w:p w14:paraId="6B1B746A" w14:textId="77777777" w:rsidR="00FA76CA" w:rsidRPr="007742FC" w:rsidRDefault="00FA76CA" w:rsidP="00FA76CA">
      <w:pPr>
        <w:jc w:val="center"/>
        <w:rPr>
          <w:color w:val="000000"/>
          <w:lang w:eastAsia="lt-LT"/>
        </w:rPr>
      </w:pPr>
    </w:p>
    <w:p w14:paraId="174E025E" w14:textId="77777777" w:rsidR="00FA76CA" w:rsidRPr="007742FC" w:rsidRDefault="00FA76CA" w:rsidP="00FA76CA">
      <w:pPr>
        <w:jc w:val="center"/>
        <w:rPr>
          <w:color w:val="000000"/>
          <w:lang w:eastAsia="lt-LT"/>
        </w:rPr>
      </w:pPr>
    </w:p>
    <w:p w14:paraId="26BD8D5E" w14:textId="77777777" w:rsidR="00FA76CA" w:rsidRPr="007742FC" w:rsidRDefault="00FA76CA" w:rsidP="00FA76CA">
      <w:pPr>
        <w:jc w:val="center"/>
        <w:rPr>
          <w:color w:val="000000"/>
          <w:lang w:eastAsia="lt-LT"/>
        </w:rPr>
      </w:pPr>
    </w:p>
    <w:p w14:paraId="50E511FC" w14:textId="77777777" w:rsidR="00FA76CA" w:rsidRPr="007742FC" w:rsidRDefault="00FA76CA" w:rsidP="00FA76CA">
      <w:pPr>
        <w:jc w:val="center"/>
        <w:rPr>
          <w:color w:val="000000"/>
          <w:lang w:eastAsia="lt-LT"/>
        </w:rPr>
      </w:pPr>
    </w:p>
    <w:p w14:paraId="7EEFCB48" w14:textId="77777777" w:rsidR="00FA76CA" w:rsidRPr="007742FC" w:rsidRDefault="00FA76CA" w:rsidP="00FA76CA">
      <w:pPr>
        <w:jc w:val="center"/>
        <w:rPr>
          <w:color w:val="000000"/>
          <w:lang w:eastAsia="lt-LT"/>
        </w:rPr>
      </w:pPr>
    </w:p>
    <w:p w14:paraId="50568816" w14:textId="77777777" w:rsidR="00FA76CA" w:rsidRPr="007742FC" w:rsidRDefault="00FA76CA" w:rsidP="00FA76CA">
      <w:pPr>
        <w:jc w:val="center"/>
        <w:rPr>
          <w:color w:val="000000"/>
          <w:lang w:eastAsia="lt-LT"/>
        </w:rPr>
      </w:pPr>
    </w:p>
    <w:p w14:paraId="22AF8272" w14:textId="77777777" w:rsidR="00FA76CA" w:rsidRPr="007742FC" w:rsidRDefault="00FA76CA" w:rsidP="00FA76CA">
      <w:pPr>
        <w:jc w:val="center"/>
        <w:rPr>
          <w:color w:val="000000"/>
          <w:lang w:eastAsia="lt-LT"/>
        </w:rPr>
      </w:pPr>
    </w:p>
    <w:p w14:paraId="422C09B5" w14:textId="77777777" w:rsidR="00FA76CA" w:rsidRPr="007742FC" w:rsidRDefault="00FA76CA" w:rsidP="00FA76CA">
      <w:pPr>
        <w:jc w:val="center"/>
        <w:rPr>
          <w:color w:val="000000"/>
          <w:lang w:eastAsia="lt-LT"/>
        </w:rPr>
      </w:pPr>
    </w:p>
    <w:p w14:paraId="2E7D4ABC" w14:textId="77777777" w:rsidR="00FA76CA" w:rsidRPr="007742FC" w:rsidRDefault="00FA76CA" w:rsidP="00FA76CA">
      <w:pPr>
        <w:jc w:val="center"/>
        <w:rPr>
          <w:color w:val="000000"/>
          <w:lang w:eastAsia="lt-LT"/>
        </w:rPr>
      </w:pPr>
    </w:p>
    <w:p w14:paraId="17A8C9F1" w14:textId="77777777" w:rsidR="00FA76CA" w:rsidRPr="007742FC" w:rsidRDefault="00FA76CA" w:rsidP="00FA76CA">
      <w:pPr>
        <w:jc w:val="center"/>
        <w:rPr>
          <w:color w:val="000000"/>
          <w:lang w:eastAsia="lt-LT"/>
        </w:rPr>
      </w:pPr>
    </w:p>
    <w:p w14:paraId="4157EC81" w14:textId="77777777" w:rsidR="00FA76CA" w:rsidRPr="007742FC" w:rsidRDefault="00FA76CA" w:rsidP="00FA76CA">
      <w:pPr>
        <w:jc w:val="center"/>
        <w:rPr>
          <w:color w:val="000000"/>
          <w:lang w:eastAsia="lt-LT"/>
        </w:rPr>
      </w:pPr>
    </w:p>
    <w:p w14:paraId="6518F56A" w14:textId="77777777" w:rsidR="00FA76CA" w:rsidRPr="007742FC" w:rsidRDefault="00FA76CA" w:rsidP="00FA76CA">
      <w:pPr>
        <w:jc w:val="center"/>
        <w:rPr>
          <w:color w:val="000000"/>
          <w:lang w:eastAsia="lt-LT"/>
        </w:rPr>
      </w:pPr>
    </w:p>
    <w:p w14:paraId="098BDA93" w14:textId="77777777" w:rsidR="00FA76CA" w:rsidRPr="007742FC" w:rsidRDefault="00FA76CA" w:rsidP="00FA76CA">
      <w:pPr>
        <w:jc w:val="center"/>
        <w:rPr>
          <w:color w:val="000000"/>
          <w:lang w:eastAsia="lt-LT"/>
        </w:rPr>
      </w:pPr>
    </w:p>
    <w:p w14:paraId="554CDE91" w14:textId="77777777" w:rsidR="00FA76CA" w:rsidRPr="007742FC" w:rsidRDefault="00FA76CA" w:rsidP="00FA76CA">
      <w:pPr>
        <w:jc w:val="center"/>
        <w:rPr>
          <w:color w:val="000000"/>
          <w:lang w:eastAsia="lt-LT"/>
        </w:rPr>
      </w:pPr>
    </w:p>
    <w:p w14:paraId="01033E1E" w14:textId="77777777" w:rsidR="00FA76CA" w:rsidRPr="007742FC" w:rsidRDefault="00FA76CA" w:rsidP="00FA76CA">
      <w:pPr>
        <w:jc w:val="center"/>
        <w:rPr>
          <w:color w:val="000000"/>
          <w:lang w:eastAsia="lt-LT"/>
        </w:rPr>
      </w:pPr>
    </w:p>
    <w:p w14:paraId="7472A56A" w14:textId="77777777" w:rsidR="00FA76CA" w:rsidRPr="007742FC" w:rsidRDefault="00FA76CA" w:rsidP="00FA76CA">
      <w:pPr>
        <w:jc w:val="center"/>
        <w:rPr>
          <w:color w:val="000000"/>
          <w:lang w:eastAsia="lt-LT"/>
        </w:rPr>
      </w:pPr>
    </w:p>
    <w:p w14:paraId="6D40CD44" w14:textId="77777777" w:rsidR="00FA76CA" w:rsidRPr="007742FC" w:rsidRDefault="00FA76CA" w:rsidP="00FA76CA">
      <w:pPr>
        <w:jc w:val="center"/>
        <w:rPr>
          <w:color w:val="000000"/>
          <w:lang w:eastAsia="lt-LT"/>
        </w:rPr>
      </w:pPr>
    </w:p>
    <w:p w14:paraId="6A0F9586" w14:textId="77777777" w:rsidR="00FA76CA" w:rsidRPr="007742FC" w:rsidRDefault="00FA76CA" w:rsidP="00FA76CA">
      <w:pPr>
        <w:jc w:val="center"/>
        <w:rPr>
          <w:color w:val="000000"/>
          <w:lang w:eastAsia="lt-LT"/>
        </w:rPr>
      </w:pPr>
    </w:p>
    <w:p w14:paraId="72E81E34" w14:textId="77777777" w:rsidR="00FA76CA" w:rsidRPr="007742FC" w:rsidRDefault="00FA76CA" w:rsidP="00FA76CA">
      <w:pPr>
        <w:jc w:val="center"/>
        <w:rPr>
          <w:color w:val="000000"/>
          <w:lang w:eastAsia="lt-LT"/>
        </w:rPr>
      </w:pPr>
    </w:p>
    <w:p w14:paraId="4DDB99A4" w14:textId="77777777" w:rsidR="00FA76CA" w:rsidRPr="007742FC" w:rsidRDefault="00FA76CA" w:rsidP="00FA76CA">
      <w:pPr>
        <w:jc w:val="center"/>
        <w:rPr>
          <w:color w:val="000000"/>
          <w:lang w:eastAsia="lt-LT"/>
        </w:rPr>
      </w:pPr>
    </w:p>
    <w:p w14:paraId="7CA20004" w14:textId="77777777" w:rsidR="00FA76CA" w:rsidRPr="007742FC" w:rsidRDefault="00FA76CA" w:rsidP="00FA76CA">
      <w:pPr>
        <w:jc w:val="center"/>
        <w:rPr>
          <w:color w:val="000000"/>
          <w:lang w:eastAsia="lt-LT"/>
        </w:rPr>
      </w:pPr>
    </w:p>
    <w:p w14:paraId="69497E8B" w14:textId="77777777" w:rsidR="00AC0004" w:rsidRDefault="00AC0004"/>
    <w:sectPr w:rsidR="00AC0004" w:rsidSect="00E570E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A"/>
    <w:rsid w:val="00A6500C"/>
    <w:rsid w:val="00AC0004"/>
    <w:rsid w:val="00B430C1"/>
    <w:rsid w:val="00D6532E"/>
    <w:rsid w:val="00E27621"/>
    <w:rsid w:val="00E570EE"/>
    <w:rsid w:val="00FA76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F73B"/>
  <w15:chartTrackingRefBased/>
  <w15:docId w15:val="{FCBF4A49-D3B9-4E6D-B69B-02CB2D23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76CA"/>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27621"/>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DC02CE0-47ED-4319-8BDC-F90A46EFA70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2</Pages>
  <Words>2345</Words>
  <Characters>1337</Characters>
  <Application>Microsoft Office Word</Application>
  <DocSecurity>0</DocSecurity>
  <Lines>11</Lines>
  <Paragraphs>7</Paragraphs>
  <ScaleCrop>false</ScaleCrop>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3</cp:revision>
  <dcterms:created xsi:type="dcterms:W3CDTF">2024-04-11T14:33:00Z</dcterms:created>
  <dcterms:modified xsi:type="dcterms:W3CDTF">2024-04-15T08:28:00Z</dcterms:modified>
</cp:coreProperties>
</file>