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BD4C28" w14:textId="53BF8FB5" w:rsidR="000D37CB" w:rsidRPr="000D37CB" w:rsidRDefault="000D37CB" w:rsidP="000D37CB">
      <w:pPr>
        <w:widowControl/>
        <w:suppressAutoHyphens w:val="0"/>
        <w:jc w:val="center"/>
        <w:outlineLvl w:val="0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ŠILUTĖS RAJONO SAVIVALDYBĖS</w:t>
      </w:r>
      <w:r w:rsidR="00B10E56">
        <w:rPr>
          <w:rFonts w:ascii="Times New Roman" w:hAnsi="Times New Roman" w:cs="Times New Roman"/>
          <w:b/>
        </w:rPr>
        <w:t xml:space="preserve"> ADMINISTRACIJOS</w:t>
      </w:r>
    </w:p>
    <w:p w14:paraId="291F9651" w14:textId="77777777" w:rsid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ŪKIO SKYRIUS</w:t>
      </w:r>
    </w:p>
    <w:p w14:paraId="51132165" w14:textId="77777777" w:rsidR="00B10E56" w:rsidRPr="000D37CB" w:rsidRDefault="00B10E56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</w:p>
    <w:p w14:paraId="3BD65799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AIŠKINAMASIS RAŠTAS</w:t>
      </w:r>
    </w:p>
    <w:p w14:paraId="6B0BA54E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</w:rPr>
      </w:pPr>
      <w:r w:rsidRPr="000D37CB">
        <w:rPr>
          <w:rFonts w:ascii="Times New Roman" w:hAnsi="Times New Roman" w:cs="Times New Roman"/>
          <w:b/>
          <w:bCs/>
        </w:rPr>
        <w:t>DĖL TARYBOS SPRENDIMO PROJEKTO</w:t>
      </w:r>
    </w:p>
    <w:p w14:paraId="09A1D41A" w14:textId="77777777" w:rsidR="004C47B5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  <w:b/>
        </w:rPr>
        <w:t>„</w:t>
      </w:r>
      <w:r w:rsidR="004C47B5">
        <w:rPr>
          <w:rFonts w:ascii="Times New Roman" w:hAnsi="Times New Roman" w:cs="Times New Roman"/>
          <w:b/>
        </w:rPr>
        <w:t xml:space="preserve">DĖL </w:t>
      </w:r>
      <w:r w:rsidR="0051616D" w:rsidRPr="0051616D">
        <w:rPr>
          <w:rFonts w:ascii="Times New Roman" w:hAnsi="Times New Roman" w:cs="Times New Roman"/>
          <w:b/>
        </w:rPr>
        <w:t xml:space="preserve">VIETINĖS REIKŠMĖS KELIŲ OBJEKTŲ PRIORITETINIŲ EILIŲ </w:t>
      </w:r>
    </w:p>
    <w:p w14:paraId="38D1A36A" w14:textId="7492A677" w:rsidR="000D37CB" w:rsidRPr="000D37CB" w:rsidRDefault="0051616D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51616D">
        <w:rPr>
          <w:rFonts w:ascii="Times New Roman" w:hAnsi="Times New Roman" w:cs="Times New Roman"/>
          <w:b/>
        </w:rPr>
        <w:t>202</w:t>
      </w:r>
      <w:r w:rsidR="0096746A">
        <w:rPr>
          <w:rFonts w:ascii="Times New Roman" w:hAnsi="Times New Roman" w:cs="Times New Roman"/>
          <w:b/>
        </w:rPr>
        <w:t>4</w:t>
      </w:r>
      <w:r w:rsidR="004C47B5">
        <w:rPr>
          <w:rFonts w:ascii="Times New Roman" w:hAnsi="Times New Roman" w:cs="Times New Roman"/>
          <w:b/>
        </w:rPr>
        <w:t>–</w:t>
      </w:r>
      <w:r w:rsidRPr="0051616D">
        <w:rPr>
          <w:rFonts w:ascii="Times New Roman" w:hAnsi="Times New Roman" w:cs="Times New Roman"/>
          <w:b/>
        </w:rPr>
        <w:t>202</w:t>
      </w:r>
      <w:r w:rsidR="0096746A">
        <w:rPr>
          <w:rFonts w:ascii="Times New Roman" w:hAnsi="Times New Roman" w:cs="Times New Roman"/>
          <w:b/>
        </w:rPr>
        <w:t>6</w:t>
      </w:r>
      <w:r w:rsidRPr="0051616D">
        <w:rPr>
          <w:rFonts w:ascii="Times New Roman" w:hAnsi="Times New Roman" w:cs="Times New Roman"/>
          <w:b/>
        </w:rPr>
        <w:t xml:space="preserve"> METAMS S</w:t>
      </w:r>
      <w:r w:rsidR="004C47B5">
        <w:rPr>
          <w:rFonts w:ascii="Times New Roman" w:hAnsi="Times New Roman" w:cs="Times New Roman"/>
          <w:b/>
        </w:rPr>
        <w:t>Ą</w:t>
      </w:r>
      <w:r w:rsidRPr="0051616D">
        <w:rPr>
          <w:rFonts w:ascii="Times New Roman" w:hAnsi="Times New Roman" w:cs="Times New Roman"/>
          <w:b/>
        </w:rPr>
        <w:t>RAŠO PATVIRTINIMO</w:t>
      </w:r>
      <w:r w:rsidR="000D37CB" w:rsidRPr="000D37CB">
        <w:rPr>
          <w:rFonts w:ascii="Times New Roman" w:hAnsi="Times New Roman" w:cs="Times New Roman"/>
          <w:b/>
        </w:rPr>
        <w:t>“</w:t>
      </w:r>
    </w:p>
    <w:p w14:paraId="5D76D992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sz w:val="16"/>
          <w:szCs w:val="16"/>
        </w:rPr>
      </w:pPr>
    </w:p>
    <w:p w14:paraId="33859B7E" w14:textId="6B62D86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b/>
        </w:rPr>
      </w:pPr>
      <w:r w:rsidRPr="000D37CB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96746A">
        <w:rPr>
          <w:rFonts w:ascii="Times New Roman" w:hAnsi="Times New Roman" w:cs="Times New Roman"/>
        </w:rPr>
        <w:t>4</w:t>
      </w:r>
      <w:r w:rsidRPr="000D37CB">
        <w:rPr>
          <w:rFonts w:ascii="Times New Roman" w:hAnsi="Times New Roman" w:cs="Times New Roman"/>
        </w:rPr>
        <w:t xml:space="preserve"> m. </w:t>
      </w:r>
      <w:r w:rsidR="0096746A">
        <w:rPr>
          <w:rFonts w:ascii="Times New Roman" w:hAnsi="Times New Roman" w:cs="Times New Roman"/>
        </w:rPr>
        <w:t>balandžio</w:t>
      </w:r>
      <w:r w:rsidRPr="000D37CB">
        <w:rPr>
          <w:rFonts w:ascii="Times New Roman" w:hAnsi="Times New Roman" w:cs="Times New Roman"/>
        </w:rPr>
        <w:t xml:space="preserve"> </w:t>
      </w:r>
      <w:r w:rsidR="00B10E56">
        <w:rPr>
          <w:rFonts w:ascii="Times New Roman" w:hAnsi="Times New Roman" w:cs="Times New Roman"/>
        </w:rPr>
        <w:t>16</w:t>
      </w:r>
      <w:r w:rsidRPr="000D37CB">
        <w:rPr>
          <w:rFonts w:ascii="Times New Roman" w:hAnsi="Times New Roman" w:cs="Times New Roman"/>
        </w:rPr>
        <w:t xml:space="preserve"> d.</w:t>
      </w:r>
    </w:p>
    <w:p w14:paraId="27AB085E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</w:rPr>
      </w:pPr>
      <w:r w:rsidRPr="000D37CB">
        <w:rPr>
          <w:rFonts w:ascii="Times New Roman" w:hAnsi="Times New Roman" w:cs="Times New Roman"/>
        </w:rPr>
        <w:t>Šilutė</w:t>
      </w:r>
    </w:p>
    <w:p w14:paraId="676CBE96" w14:textId="77777777" w:rsidR="000D37CB" w:rsidRPr="000D37CB" w:rsidRDefault="000D37CB" w:rsidP="000D37CB">
      <w:pPr>
        <w:widowControl/>
        <w:suppressAutoHyphens w:val="0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"/>
        <w:gridCol w:w="9636"/>
      </w:tblGrid>
      <w:tr w:rsidR="00336E7E" w:rsidRPr="000D37CB" w14:paraId="6783E6CD" w14:textId="77777777" w:rsidTr="0089188A">
        <w:trPr>
          <w:gridBefore w:val="1"/>
          <w:wBefore w:w="318" w:type="dxa"/>
          <w:trHeight w:val="1390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D8626C" w14:textId="77777777" w:rsidR="008576CF" w:rsidRPr="000D37CB" w:rsidRDefault="00336E7E" w:rsidP="008576CF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1. Parengto projekto tikslai ir uždaviniai.</w:t>
            </w:r>
          </w:p>
          <w:p w14:paraId="7544B295" w14:textId="39090A55" w:rsidR="00336E7E" w:rsidRPr="000D37CB" w:rsidRDefault="00F30496" w:rsidP="007D5F8E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Vadovaujantis</w:t>
            </w:r>
            <w:r w:rsidR="008576CF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8576CF" w:rsidRPr="008576CF">
              <w:rPr>
                <w:rFonts w:ascii="Times New Roman" w:hAnsi="Times New Roman" w:cs="Times New Roman"/>
                <w:i/>
              </w:rPr>
              <w:t>202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8576CF" w:rsidRPr="008576CF">
              <w:rPr>
                <w:rFonts w:ascii="Times New Roman" w:hAnsi="Times New Roman" w:cs="Times New Roman"/>
                <w:i/>
              </w:rPr>
              <w:t xml:space="preserve"> m. vasario 2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8576CF" w:rsidRPr="008576CF">
              <w:rPr>
                <w:rFonts w:ascii="Times New Roman" w:hAnsi="Times New Roman" w:cs="Times New Roman"/>
                <w:i/>
              </w:rPr>
              <w:t xml:space="preserve"> d. </w:t>
            </w:r>
            <w:r w:rsidRPr="008576CF">
              <w:rPr>
                <w:rFonts w:ascii="Times New Roman" w:hAnsi="Times New Roman" w:cs="Times New Roman"/>
                <w:i/>
              </w:rPr>
              <w:t>Šilutės rajono savivaldybės tarybos</w:t>
            </w:r>
            <w:r w:rsidRPr="008576CF">
              <w:rPr>
                <w:rFonts w:ascii="Times New Roman" w:hAnsi="Times New Roman" w:cs="Times New Roman"/>
                <w:iCs/>
              </w:rPr>
              <w:t xml:space="preserve"> </w:t>
            </w:r>
            <w:r w:rsidR="008576CF" w:rsidRPr="008576CF">
              <w:rPr>
                <w:rFonts w:ascii="Times New Roman" w:hAnsi="Times New Roman" w:cs="Times New Roman"/>
                <w:i/>
              </w:rPr>
              <w:t>sprendimu Nr. T1-</w:t>
            </w:r>
            <w:r>
              <w:rPr>
                <w:rFonts w:ascii="Times New Roman" w:hAnsi="Times New Roman" w:cs="Times New Roman"/>
                <w:i/>
              </w:rPr>
              <w:t xml:space="preserve">935 </w:t>
            </w:r>
            <w:r w:rsidR="008576CF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 xml:space="preserve"> „Dėl k</w:t>
            </w:r>
            <w:r w:rsidR="00336E7E" w:rsidRPr="000D37CB">
              <w:rPr>
                <w:rFonts w:ascii="Times New Roman" w:hAnsi="Times New Roman" w:cs="Times New Roman"/>
                <w:bCs/>
                <w:i/>
                <w:iCs/>
              </w:rPr>
              <w:t>elių priežiūros ir plėtros programos lėšų Šilutės rajono savivaldybės vietinės reikšmės keliams bei gatvėms tiesti, rekonstruoti, taisyti (remontuoti), prižiūrėti ir saugaus eismo sąlygoms užtikrinti naudojimo tvarkos apraš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as“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reikia</w:t>
            </w:r>
            <w:r w:rsidR="00C54CD0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>patvirtint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i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prioritetin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į</w:t>
            </w:r>
            <w:r w:rsidR="005D7078">
              <w:rPr>
                <w:rFonts w:ascii="Times New Roman" w:hAnsi="Times New Roman" w:cs="Times New Roman"/>
                <w:bCs/>
                <w:i/>
                <w:iCs/>
              </w:rPr>
              <w:t xml:space="preserve"> remontuojamų vietinės reikšmės kelių ir gatvių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 tr</w:t>
            </w:r>
            <w:r w:rsidR="004C47B5">
              <w:rPr>
                <w:rFonts w:ascii="Times New Roman" w:hAnsi="Times New Roman" w:cs="Times New Roman"/>
                <w:bCs/>
                <w:i/>
                <w:iCs/>
              </w:rPr>
              <w:t>e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>jų metų sąraš</w:t>
            </w:r>
            <w:r w:rsidR="005D7078">
              <w:rPr>
                <w:rFonts w:ascii="Times New Roman" w:hAnsi="Times New Roman" w:cs="Times New Roman"/>
                <w:bCs/>
                <w:i/>
                <w:iCs/>
              </w:rPr>
              <w:t>ą</w:t>
            </w:r>
            <w:r w:rsidR="007D5F8E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</w:p>
        </w:tc>
      </w:tr>
      <w:tr w:rsidR="000D37CB" w:rsidRPr="000D37CB" w14:paraId="374BFCD1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D3C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2. Kaip šiuo metu yra sureguliuoti projekte aptarti klausimai.</w:t>
            </w:r>
          </w:p>
        </w:tc>
      </w:tr>
      <w:tr w:rsidR="000D37CB" w:rsidRPr="000D37CB" w14:paraId="0D8F4B6F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A57B" w14:textId="2ADE3652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bCs/>
                <w:i/>
              </w:rPr>
              <w:t>Šilutės rajono savivaldybės taryba 20</w:t>
            </w:r>
            <w:r w:rsidR="007D5F8E">
              <w:rPr>
                <w:rFonts w:ascii="Times New Roman" w:hAnsi="Times New Roman" w:cs="Times New Roman"/>
                <w:bCs/>
                <w:i/>
              </w:rPr>
              <w:t>2</w:t>
            </w:r>
            <w:r w:rsidR="0096746A">
              <w:rPr>
                <w:rFonts w:ascii="Times New Roman" w:hAnsi="Times New Roman" w:cs="Times New Roman"/>
                <w:bCs/>
                <w:i/>
              </w:rPr>
              <w:t>3</w:t>
            </w:r>
            <w:r w:rsidRPr="000D37CB">
              <w:rPr>
                <w:rFonts w:ascii="Times New Roman" w:hAnsi="Times New Roman" w:cs="Times New Roman"/>
                <w:bCs/>
                <w:i/>
              </w:rPr>
              <w:t xml:space="preserve"> m. </w:t>
            </w:r>
            <w:r w:rsidR="0080663A">
              <w:rPr>
                <w:rFonts w:ascii="Times New Roman" w:hAnsi="Times New Roman" w:cs="Times New Roman"/>
                <w:bCs/>
                <w:i/>
              </w:rPr>
              <w:t>vasario</w:t>
            </w:r>
            <w:r w:rsidRPr="000D37CB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="007D5F8E">
              <w:rPr>
                <w:rFonts w:ascii="Times New Roman" w:hAnsi="Times New Roman" w:cs="Times New Roman"/>
                <w:bCs/>
                <w:i/>
              </w:rPr>
              <w:t>2</w:t>
            </w:r>
            <w:r w:rsidR="0096746A">
              <w:rPr>
                <w:rFonts w:ascii="Times New Roman" w:hAnsi="Times New Roman" w:cs="Times New Roman"/>
                <w:bCs/>
                <w:i/>
              </w:rPr>
              <w:t>3</w:t>
            </w:r>
            <w:r w:rsidRPr="000D37CB">
              <w:rPr>
                <w:rFonts w:ascii="Times New Roman" w:hAnsi="Times New Roman" w:cs="Times New Roman"/>
                <w:bCs/>
                <w:i/>
              </w:rPr>
              <w:t xml:space="preserve"> d. sprendimu Nr. T1</w:t>
            </w:r>
            <w:r w:rsidR="006272CA">
              <w:rPr>
                <w:rFonts w:ascii="Times New Roman" w:hAnsi="Times New Roman" w:cs="Times New Roman"/>
                <w:bCs/>
                <w:i/>
              </w:rPr>
              <w:t xml:space="preserve"> </w:t>
            </w:r>
            <w:r w:rsidRPr="000D37CB">
              <w:rPr>
                <w:rFonts w:ascii="Times New Roman" w:hAnsi="Times New Roman" w:cs="Times New Roman"/>
                <w:bCs/>
                <w:i/>
              </w:rPr>
              <w:t xml:space="preserve">- </w:t>
            </w:r>
            <w:r w:rsidR="0096746A">
              <w:rPr>
                <w:rFonts w:ascii="Times New Roman" w:hAnsi="Times New Roman" w:cs="Times New Roman"/>
                <w:bCs/>
                <w:i/>
              </w:rPr>
              <w:t>1237</w:t>
            </w:r>
            <w:r w:rsidRPr="000D37CB">
              <w:rPr>
                <w:rFonts w:ascii="Times New Roman" w:hAnsi="Times New Roman" w:cs="Times New Roman"/>
                <w:i/>
              </w:rPr>
              <w:t xml:space="preserve"> patvirtino „</w:t>
            </w:r>
            <w:r w:rsidR="0080663A" w:rsidRPr="0080663A">
              <w:rPr>
                <w:rFonts w:ascii="Times New Roman" w:hAnsi="Times New Roman" w:cs="Times New Roman"/>
                <w:i/>
              </w:rPr>
              <w:t>Dėl vietinės reikšmės kelių objektų prioritetinių eilių 202</w:t>
            </w:r>
            <w:r w:rsidR="0080663A">
              <w:rPr>
                <w:rFonts w:ascii="Times New Roman" w:hAnsi="Times New Roman" w:cs="Times New Roman"/>
                <w:i/>
              </w:rPr>
              <w:t>3</w:t>
            </w:r>
            <w:r w:rsidR="004C47B5">
              <w:rPr>
                <w:rFonts w:ascii="Times New Roman" w:hAnsi="Times New Roman" w:cs="Times New Roman"/>
                <w:i/>
              </w:rPr>
              <w:t>–</w:t>
            </w:r>
            <w:r w:rsidR="0080663A">
              <w:rPr>
                <w:rFonts w:ascii="Times New Roman" w:hAnsi="Times New Roman" w:cs="Times New Roman"/>
                <w:i/>
              </w:rPr>
              <w:t>2</w:t>
            </w:r>
            <w:r w:rsidR="0080663A" w:rsidRPr="0080663A">
              <w:rPr>
                <w:rFonts w:ascii="Times New Roman" w:hAnsi="Times New Roman" w:cs="Times New Roman"/>
                <w:i/>
              </w:rPr>
              <w:t>02</w:t>
            </w:r>
            <w:r w:rsidR="0080663A">
              <w:rPr>
                <w:rFonts w:ascii="Times New Roman" w:hAnsi="Times New Roman" w:cs="Times New Roman"/>
                <w:i/>
              </w:rPr>
              <w:t>5</w:t>
            </w:r>
            <w:r w:rsidR="0080663A" w:rsidRPr="0080663A">
              <w:rPr>
                <w:rFonts w:ascii="Times New Roman" w:hAnsi="Times New Roman" w:cs="Times New Roman"/>
                <w:i/>
              </w:rPr>
              <w:t xml:space="preserve"> metams sąrašo patvirtinimo</w:t>
            </w:r>
            <w:r w:rsidRPr="000D37CB">
              <w:rPr>
                <w:rFonts w:ascii="Times New Roman" w:hAnsi="Times New Roman" w:cs="Times New Roman"/>
                <w:i/>
              </w:rPr>
              <w:t>“.</w:t>
            </w:r>
          </w:p>
        </w:tc>
      </w:tr>
      <w:tr w:rsidR="000D37CB" w:rsidRPr="000D37CB" w14:paraId="2127BF76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9C98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3. Kokių pozityvių rezultatų laukiama.</w:t>
            </w:r>
          </w:p>
          <w:p w14:paraId="357D40B2" w14:textId="6777B91B" w:rsidR="007D5F8E" w:rsidRPr="000D37CB" w:rsidRDefault="00901EAA" w:rsidP="00840021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Vadovaujantis patvirtintu trejų metu planu, bus galima 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iš anksto pasiruošti Kelių priežiūros ir plėtros programos 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lėš</w:t>
            </w:r>
            <w:r w:rsidR="004C47B5">
              <w:rPr>
                <w:rFonts w:ascii="Times New Roman" w:hAnsi="Times New Roman" w:cs="Times New Roman"/>
                <w:bCs/>
                <w:i/>
                <w:iCs/>
              </w:rPr>
              <w:t>oms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>ga</w:t>
            </w:r>
            <w:r w:rsidR="004C47B5">
              <w:rPr>
                <w:rFonts w:ascii="Times New Roman" w:hAnsi="Times New Roman" w:cs="Times New Roman"/>
                <w:bCs/>
                <w:i/>
                <w:iCs/>
              </w:rPr>
              <w:t>uti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 ir j</w:t>
            </w:r>
            <w:r w:rsidR="004C47B5">
              <w:rPr>
                <w:rFonts w:ascii="Times New Roman" w:hAnsi="Times New Roman" w:cs="Times New Roman"/>
                <w:bCs/>
                <w:i/>
                <w:iCs/>
              </w:rPr>
              <w:t>oms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 panaudo</w:t>
            </w:r>
            <w:r w:rsidR="004C47B5">
              <w:rPr>
                <w:rFonts w:ascii="Times New Roman" w:hAnsi="Times New Roman" w:cs="Times New Roman"/>
                <w:bCs/>
                <w:i/>
                <w:iCs/>
              </w:rPr>
              <w:t>ti</w:t>
            </w:r>
            <w:r w:rsidR="00840021">
              <w:rPr>
                <w:rFonts w:ascii="Times New Roman" w:hAnsi="Times New Roman" w:cs="Times New Roman"/>
                <w:bCs/>
                <w:i/>
                <w:iCs/>
              </w:rPr>
              <w:t xml:space="preserve">. </w:t>
            </w:r>
          </w:p>
        </w:tc>
      </w:tr>
      <w:tr w:rsidR="000D37CB" w:rsidRPr="000D37CB" w14:paraId="5D00C36F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E0B2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D37CB" w:rsidRPr="000D37CB" w14:paraId="6C3C3054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7110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Nenumatoma</w:t>
            </w:r>
          </w:p>
        </w:tc>
      </w:tr>
      <w:tr w:rsidR="000D37CB" w:rsidRPr="000D37CB" w14:paraId="7564B7DC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E53A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0D37CB" w:rsidRPr="000D37CB" w14:paraId="5DA3C5B8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24D" w14:textId="77777777" w:rsidR="007D5F8E" w:rsidRPr="000D37CB" w:rsidRDefault="007D5F8E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Nėra</w:t>
            </w:r>
          </w:p>
        </w:tc>
      </w:tr>
      <w:tr w:rsidR="000D37CB" w:rsidRPr="000D37CB" w14:paraId="62DF08FE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0433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0D37CB" w:rsidRPr="000D37CB" w14:paraId="51060987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EAD7" w14:textId="675BCDA2" w:rsidR="000D37CB" w:rsidRPr="002E5EBC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2E5EBC">
              <w:rPr>
                <w:rFonts w:ascii="Times New Roman" w:hAnsi="Times New Roman" w:cs="Times New Roman"/>
                <w:i/>
              </w:rPr>
              <w:t>Antikorupcinio vertinimo atlikti</w:t>
            </w:r>
            <w:r w:rsidR="002E5EBC" w:rsidRPr="002E5EBC">
              <w:rPr>
                <w:rFonts w:ascii="Times New Roman" w:hAnsi="Times New Roman" w:cs="Times New Roman"/>
                <w:i/>
              </w:rPr>
              <w:t xml:space="preserve"> ne</w:t>
            </w:r>
            <w:r w:rsidRPr="002E5EBC">
              <w:rPr>
                <w:rFonts w:ascii="Times New Roman" w:hAnsi="Times New Roman" w:cs="Times New Roman"/>
                <w:i/>
              </w:rPr>
              <w:t>reikia</w:t>
            </w:r>
          </w:p>
        </w:tc>
      </w:tr>
      <w:tr w:rsidR="000D37CB" w:rsidRPr="000D37CB" w14:paraId="2BA66115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6E8F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0D37CB" w:rsidRPr="000D37CB" w14:paraId="4641C4B8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234B" w14:textId="1E9C0D46" w:rsidR="0093702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20</w:t>
            </w:r>
            <w:r w:rsidR="006272CA">
              <w:rPr>
                <w:rFonts w:ascii="Times New Roman" w:hAnsi="Times New Roman" w:cs="Times New Roman"/>
                <w:i/>
              </w:rPr>
              <w:t>2</w:t>
            </w:r>
            <w:r w:rsidR="0096746A">
              <w:rPr>
                <w:rFonts w:ascii="Times New Roman" w:hAnsi="Times New Roman" w:cs="Times New Roman"/>
                <w:i/>
              </w:rPr>
              <w:t>4</w:t>
            </w:r>
            <w:r w:rsidR="004C47B5">
              <w:rPr>
                <w:rFonts w:ascii="Times New Roman" w:hAnsi="Times New Roman" w:cs="Times New Roman"/>
                <w:i/>
              </w:rPr>
              <w:t>–</w:t>
            </w:r>
            <w:r w:rsidR="007D5F8E">
              <w:rPr>
                <w:rFonts w:ascii="Times New Roman" w:hAnsi="Times New Roman" w:cs="Times New Roman"/>
                <w:i/>
              </w:rPr>
              <w:t>20</w:t>
            </w:r>
            <w:r w:rsidR="00C54CD0">
              <w:rPr>
                <w:rFonts w:ascii="Times New Roman" w:hAnsi="Times New Roman" w:cs="Times New Roman"/>
                <w:i/>
              </w:rPr>
              <w:t>2</w:t>
            </w:r>
            <w:r w:rsidR="0096746A">
              <w:rPr>
                <w:rFonts w:ascii="Times New Roman" w:hAnsi="Times New Roman" w:cs="Times New Roman"/>
                <w:i/>
              </w:rPr>
              <w:t>6</w:t>
            </w:r>
            <w:r w:rsidR="007D5F8E">
              <w:rPr>
                <w:rFonts w:ascii="Times New Roman" w:hAnsi="Times New Roman" w:cs="Times New Roman"/>
                <w:i/>
              </w:rPr>
              <w:t xml:space="preserve"> </w:t>
            </w:r>
            <w:r w:rsidRPr="000D37CB">
              <w:rPr>
                <w:rFonts w:ascii="Times New Roman" w:hAnsi="Times New Roman" w:cs="Times New Roman"/>
                <w:i/>
              </w:rPr>
              <w:t>metais</w:t>
            </w:r>
            <w:r w:rsidR="00840021">
              <w:rPr>
                <w:rFonts w:ascii="Times New Roman" w:hAnsi="Times New Roman" w:cs="Times New Roman"/>
                <w:i/>
              </w:rPr>
              <w:t xml:space="preserve"> Savivaldybė </w:t>
            </w:r>
            <w:r w:rsidRPr="000D37CB">
              <w:rPr>
                <w:rFonts w:ascii="Times New Roman" w:hAnsi="Times New Roman" w:cs="Times New Roman"/>
                <w:i/>
              </w:rPr>
              <w:t>planuoja gauti</w:t>
            </w:r>
            <w:r w:rsidR="006272CA">
              <w:rPr>
                <w:rFonts w:ascii="Times New Roman" w:hAnsi="Times New Roman" w:cs="Times New Roman"/>
                <w:i/>
              </w:rPr>
              <w:t xml:space="preserve"> apie </w:t>
            </w:r>
            <w:r w:rsidR="00C24923">
              <w:rPr>
                <w:rFonts w:ascii="Times New Roman" w:hAnsi="Times New Roman" w:cs="Times New Roman"/>
                <w:i/>
              </w:rPr>
              <w:t>8</w:t>
            </w:r>
            <w:r w:rsidR="00C54CD0">
              <w:rPr>
                <w:rFonts w:ascii="Times New Roman" w:hAnsi="Times New Roman" w:cs="Times New Roman"/>
                <w:i/>
              </w:rPr>
              <w:t xml:space="preserve"> 700</w:t>
            </w:r>
            <w:r w:rsidR="00C24923">
              <w:rPr>
                <w:rFonts w:ascii="Times New Roman" w:hAnsi="Times New Roman" w:cs="Times New Roman"/>
                <w:i/>
              </w:rPr>
              <w:t xml:space="preserve"> tūkst.</w:t>
            </w:r>
            <w:r w:rsidRPr="000D37CB">
              <w:rPr>
                <w:rFonts w:ascii="Times New Roman" w:hAnsi="Times New Roman" w:cs="Times New Roman"/>
                <w:i/>
              </w:rPr>
              <w:t xml:space="preserve"> </w:t>
            </w:r>
            <w:r w:rsidR="006272CA">
              <w:rPr>
                <w:rFonts w:ascii="Times New Roman" w:hAnsi="Times New Roman" w:cs="Times New Roman"/>
                <w:i/>
              </w:rPr>
              <w:t>eurų</w:t>
            </w:r>
            <w:r w:rsidR="00840021">
              <w:rPr>
                <w:rFonts w:ascii="Times New Roman" w:hAnsi="Times New Roman" w:cs="Times New Roman"/>
                <w:i/>
              </w:rPr>
              <w:t xml:space="preserve"> iš </w:t>
            </w:r>
            <w:r w:rsidR="00C54CD0">
              <w:rPr>
                <w:rFonts w:ascii="Times New Roman" w:hAnsi="Times New Roman" w:cs="Times New Roman"/>
                <w:i/>
              </w:rPr>
              <w:t>AB</w:t>
            </w:r>
            <w:r w:rsidR="00840021">
              <w:rPr>
                <w:rFonts w:ascii="Times New Roman" w:hAnsi="Times New Roman" w:cs="Times New Roman"/>
                <w:i/>
              </w:rPr>
              <w:t xml:space="preserve"> </w:t>
            </w:r>
            <w:r w:rsidR="004C47B5">
              <w:rPr>
                <w:rFonts w:ascii="Times New Roman" w:hAnsi="Times New Roman" w:cs="Times New Roman"/>
                <w:i/>
              </w:rPr>
              <w:t>„</w:t>
            </w:r>
            <w:r w:rsidR="0080663A">
              <w:rPr>
                <w:rFonts w:ascii="Times New Roman" w:hAnsi="Times New Roman" w:cs="Times New Roman"/>
                <w:i/>
              </w:rPr>
              <w:t>Via Lietuva</w:t>
            </w:r>
            <w:r w:rsidR="004C47B5">
              <w:rPr>
                <w:rFonts w:ascii="Times New Roman" w:hAnsi="Times New Roman" w:cs="Times New Roman"/>
                <w:i/>
              </w:rPr>
              <w:t>“</w:t>
            </w:r>
            <w:r w:rsidR="00840021" w:rsidRPr="000D37CB">
              <w:rPr>
                <w:rFonts w:ascii="Times New Roman" w:hAnsi="Times New Roman" w:cs="Times New Roman"/>
                <w:i/>
              </w:rPr>
              <w:t xml:space="preserve"> vietinės reikšmės keliams (gatvėms) tiesti, rekonstruoti, taisyti (remontuoti), prižiūrėti ir saugaus eismo sąlygoms užtikrinti</w:t>
            </w:r>
            <w:r w:rsidR="001F6FC4">
              <w:rPr>
                <w:rFonts w:ascii="Times New Roman" w:hAnsi="Times New Roman" w:cs="Times New Roman"/>
                <w:i/>
              </w:rPr>
              <w:t xml:space="preserve">. </w:t>
            </w:r>
          </w:p>
        </w:tc>
      </w:tr>
      <w:tr w:rsidR="000D37CB" w:rsidRPr="000D37CB" w14:paraId="6CADE5D0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A3D4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8. Projekto autorius ar autorių grupė.</w:t>
            </w:r>
          </w:p>
        </w:tc>
      </w:tr>
      <w:tr w:rsidR="000D37CB" w:rsidRPr="000D37CB" w14:paraId="172F3F9D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48AF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 w:rsidRPr="000D37CB">
              <w:rPr>
                <w:rFonts w:ascii="Times New Roman" w:hAnsi="Times New Roman" w:cs="Times New Roman"/>
                <w:i/>
              </w:rPr>
              <w:t>Mindaugas Oželis, Ūkio skyriaus vyriausiasis specialistas.</w:t>
            </w:r>
          </w:p>
        </w:tc>
      </w:tr>
      <w:tr w:rsidR="000D37CB" w:rsidRPr="000D37CB" w14:paraId="6E449EFA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BF1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0D37CB" w:rsidRPr="000D37CB" w14:paraId="143A92E7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006" w14:textId="5805D67B" w:rsidR="000D37CB" w:rsidRPr="000D37CB" w:rsidRDefault="0051616D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Prioritetinių eilių 202</w:t>
            </w:r>
            <w:r w:rsidR="0096746A">
              <w:rPr>
                <w:rFonts w:ascii="Times New Roman" w:hAnsi="Times New Roman" w:cs="Times New Roman"/>
                <w:i/>
              </w:rPr>
              <w:t>4</w:t>
            </w:r>
            <w:r w:rsidR="004C47B5">
              <w:rPr>
                <w:rFonts w:ascii="Times New Roman" w:hAnsi="Times New Roman" w:cs="Times New Roman"/>
                <w:i/>
              </w:rPr>
              <w:t>–</w:t>
            </w:r>
            <w:r>
              <w:rPr>
                <w:rFonts w:ascii="Times New Roman" w:hAnsi="Times New Roman" w:cs="Times New Roman"/>
                <w:i/>
              </w:rPr>
              <w:t>202</w:t>
            </w:r>
            <w:r w:rsidR="0096746A">
              <w:rPr>
                <w:rFonts w:ascii="Times New Roman" w:hAnsi="Times New Roman" w:cs="Times New Roman"/>
                <w:i/>
              </w:rPr>
              <w:t>6</w:t>
            </w:r>
            <w:r>
              <w:rPr>
                <w:rFonts w:ascii="Times New Roman" w:hAnsi="Times New Roman" w:cs="Times New Roman"/>
                <w:i/>
              </w:rPr>
              <w:t xml:space="preserve"> m</w:t>
            </w:r>
            <w:r w:rsidR="004C47B5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 sąrašas</w:t>
            </w:r>
          </w:p>
        </w:tc>
      </w:tr>
      <w:tr w:rsidR="000D37CB" w:rsidRPr="000D37CB" w14:paraId="1251FE40" w14:textId="77777777" w:rsidTr="0089188A">
        <w:trPr>
          <w:gridBefore w:val="1"/>
          <w:wBefore w:w="318" w:type="dxa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70E6" w14:textId="77777777" w:rsidR="000D37CB" w:rsidRPr="000D37CB" w:rsidRDefault="000D37CB" w:rsidP="000D37CB">
            <w:pPr>
              <w:widowControl/>
              <w:suppressAutoHyphens w:val="0"/>
              <w:rPr>
                <w:rFonts w:ascii="Times New Roman" w:hAnsi="Times New Roman" w:cs="Times New Roman"/>
                <w:b/>
                <w:bCs/>
                <w:iCs/>
              </w:rPr>
            </w:pPr>
            <w:r w:rsidRPr="000D37CB">
              <w:rPr>
                <w:rFonts w:ascii="Times New Roman" w:hAnsi="Times New Roman" w:cs="Times New Roman"/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0D37CB" w:rsidRPr="000D37CB" w14:paraId="2F0CD6C5" w14:textId="77777777" w:rsidTr="0089188A">
        <w:trPr>
          <w:gridBefore w:val="1"/>
          <w:wBefore w:w="318" w:type="dxa"/>
          <w:trHeight w:val="253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396CB" w14:textId="77777777" w:rsidR="000D37CB" w:rsidRPr="000D37CB" w:rsidRDefault="000D37CB" w:rsidP="000D37CB">
            <w:pPr>
              <w:widowControl/>
              <w:suppressAutoHyphens w:val="0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0D37CB" w:rsidRPr="000D37CB" w14:paraId="54969F87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1A980222" w14:textId="77777777" w:rsidR="000D37CB" w:rsidRPr="000D37CB" w:rsidRDefault="000D37CB" w:rsidP="000D37CB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37CB" w:rsidRPr="000D37CB" w14:paraId="1E5504D4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3172DB54" w14:textId="77777777" w:rsidR="000D37CB" w:rsidRPr="000D37CB" w:rsidRDefault="000D37CB" w:rsidP="000D37CB">
            <w:pPr>
              <w:widowControl/>
              <w:tabs>
                <w:tab w:val="left" w:pos="0"/>
              </w:tabs>
              <w:suppressAutoHyphens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0D37CB" w:rsidRPr="000D37CB" w14:paraId="25106C58" w14:textId="77777777" w:rsidTr="0089188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0172" w:type="dxa"/>
            <w:gridSpan w:val="2"/>
          </w:tcPr>
          <w:p w14:paraId="3EA6EE4A" w14:textId="6C91475E" w:rsidR="000D37CB" w:rsidRPr="00052D4C" w:rsidRDefault="000D37CB" w:rsidP="00052D4C">
            <w:pPr>
              <w:widowControl/>
              <w:tabs>
                <w:tab w:val="left" w:pos="0"/>
              </w:tabs>
              <w:suppressAutoHyphens w:val="0"/>
              <w:rPr>
                <w:rFonts w:ascii="Times New Roman" w:hAnsi="Times New Roman" w:cs="Times New Roman"/>
              </w:rPr>
            </w:pPr>
            <w:r w:rsidRPr="000D37CB">
              <w:rPr>
                <w:rFonts w:ascii="Times New Roman" w:hAnsi="Times New Roman" w:cs="Times New Roman"/>
              </w:rPr>
              <w:t xml:space="preserve">  Ūkio skyriaus vyriausiasis specialistas                                                                    Mindaugas Oželis</w:t>
            </w:r>
          </w:p>
        </w:tc>
      </w:tr>
    </w:tbl>
    <w:p w14:paraId="02192F2F" w14:textId="77777777" w:rsidR="000D37CB" w:rsidRPr="00DA6722" w:rsidRDefault="000D37CB" w:rsidP="00052D4C">
      <w:pPr>
        <w:rPr>
          <w:rFonts w:ascii="Times New Roman" w:hAnsi="Times New Roman" w:cs="Times New Roman"/>
        </w:rPr>
      </w:pPr>
    </w:p>
    <w:sectPr w:rsidR="000D37CB" w:rsidRPr="00DA6722" w:rsidSect="00451E0B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070543" w14:textId="77777777" w:rsidR="00451E0B" w:rsidRDefault="00451E0B">
      <w:r>
        <w:separator/>
      </w:r>
    </w:p>
  </w:endnote>
  <w:endnote w:type="continuationSeparator" w:id="0">
    <w:p w14:paraId="522C7F8C" w14:textId="77777777" w:rsidR="00451E0B" w:rsidRDefault="0045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5C95A" w14:textId="77777777" w:rsidR="0089698B" w:rsidRPr="007C0409" w:rsidRDefault="0089698B" w:rsidP="007C0409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B96EA" w14:textId="77777777" w:rsidR="00451E0B" w:rsidRDefault="00451E0B">
      <w:r>
        <w:separator/>
      </w:r>
    </w:p>
  </w:footnote>
  <w:footnote w:type="continuationSeparator" w:id="0">
    <w:p w14:paraId="042C79AB" w14:textId="77777777" w:rsidR="00451E0B" w:rsidRDefault="00451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912C6"/>
    <w:multiLevelType w:val="hybridMultilevel"/>
    <w:tmpl w:val="848C8F60"/>
    <w:lvl w:ilvl="0" w:tplc="269218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FA3036C"/>
    <w:multiLevelType w:val="hybridMultilevel"/>
    <w:tmpl w:val="EA787DD0"/>
    <w:lvl w:ilvl="0" w:tplc="91365CE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 w15:restartNumberingAfterBreak="0">
    <w:nsid w:val="182449CC"/>
    <w:multiLevelType w:val="hybridMultilevel"/>
    <w:tmpl w:val="E24036A4"/>
    <w:lvl w:ilvl="0" w:tplc="7A5A5AC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633009E"/>
    <w:multiLevelType w:val="hybridMultilevel"/>
    <w:tmpl w:val="E66EAC2A"/>
    <w:lvl w:ilvl="0" w:tplc="9060461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48BB7032"/>
    <w:multiLevelType w:val="multilevel"/>
    <w:tmpl w:val="B32E725C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8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8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6CB66058"/>
    <w:multiLevelType w:val="hybridMultilevel"/>
    <w:tmpl w:val="86DC49EC"/>
    <w:lvl w:ilvl="0" w:tplc="C7CC62A8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0388B28">
      <w:numFmt w:val="none"/>
      <w:lvlText w:val=""/>
      <w:lvlJc w:val="left"/>
      <w:pPr>
        <w:tabs>
          <w:tab w:val="num" w:pos="360"/>
        </w:tabs>
      </w:pPr>
    </w:lvl>
    <w:lvl w:ilvl="2" w:tplc="1B5E4CDC">
      <w:numFmt w:val="none"/>
      <w:lvlText w:val=""/>
      <w:lvlJc w:val="left"/>
      <w:pPr>
        <w:tabs>
          <w:tab w:val="num" w:pos="360"/>
        </w:tabs>
      </w:pPr>
    </w:lvl>
    <w:lvl w:ilvl="3" w:tplc="EEEC5D42">
      <w:numFmt w:val="none"/>
      <w:lvlText w:val=""/>
      <w:lvlJc w:val="left"/>
      <w:pPr>
        <w:tabs>
          <w:tab w:val="num" w:pos="360"/>
        </w:tabs>
      </w:pPr>
    </w:lvl>
    <w:lvl w:ilvl="4" w:tplc="4B6E4E1E">
      <w:numFmt w:val="none"/>
      <w:lvlText w:val=""/>
      <w:lvlJc w:val="left"/>
      <w:pPr>
        <w:tabs>
          <w:tab w:val="num" w:pos="360"/>
        </w:tabs>
      </w:pPr>
    </w:lvl>
    <w:lvl w:ilvl="5" w:tplc="29B2D86A">
      <w:numFmt w:val="none"/>
      <w:lvlText w:val=""/>
      <w:lvlJc w:val="left"/>
      <w:pPr>
        <w:tabs>
          <w:tab w:val="num" w:pos="360"/>
        </w:tabs>
      </w:pPr>
    </w:lvl>
    <w:lvl w:ilvl="6" w:tplc="07BAB0F2">
      <w:numFmt w:val="none"/>
      <w:lvlText w:val=""/>
      <w:lvlJc w:val="left"/>
      <w:pPr>
        <w:tabs>
          <w:tab w:val="num" w:pos="360"/>
        </w:tabs>
      </w:pPr>
    </w:lvl>
    <w:lvl w:ilvl="7" w:tplc="DCCE89AA">
      <w:numFmt w:val="none"/>
      <w:lvlText w:val=""/>
      <w:lvlJc w:val="left"/>
      <w:pPr>
        <w:tabs>
          <w:tab w:val="num" w:pos="360"/>
        </w:tabs>
      </w:pPr>
    </w:lvl>
    <w:lvl w:ilvl="8" w:tplc="CA3CD326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7D8D68A4"/>
    <w:multiLevelType w:val="hybridMultilevel"/>
    <w:tmpl w:val="155022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809397">
    <w:abstractNumId w:val="4"/>
  </w:num>
  <w:num w:numId="2" w16cid:durableId="1862814061">
    <w:abstractNumId w:val="1"/>
  </w:num>
  <w:num w:numId="3" w16cid:durableId="758058894">
    <w:abstractNumId w:val="0"/>
  </w:num>
  <w:num w:numId="4" w16cid:durableId="2014723684">
    <w:abstractNumId w:val="5"/>
  </w:num>
  <w:num w:numId="5" w16cid:durableId="1432436457">
    <w:abstractNumId w:val="6"/>
  </w:num>
  <w:num w:numId="6" w16cid:durableId="937254473">
    <w:abstractNumId w:val="2"/>
  </w:num>
  <w:num w:numId="7" w16cid:durableId="1891114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CA"/>
    <w:rsid w:val="00003FBF"/>
    <w:rsid w:val="00006274"/>
    <w:rsid w:val="00017C75"/>
    <w:rsid w:val="00017E9C"/>
    <w:rsid w:val="00020504"/>
    <w:rsid w:val="00020C8E"/>
    <w:rsid w:val="000239B0"/>
    <w:rsid w:val="000311FD"/>
    <w:rsid w:val="00032C7A"/>
    <w:rsid w:val="000342CA"/>
    <w:rsid w:val="0004270C"/>
    <w:rsid w:val="000443B8"/>
    <w:rsid w:val="00044978"/>
    <w:rsid w:val="00052D4C"/>
    <w:rsid w:val="00054654"/>
    <w:rsid w:val="00060510"/>
    <w:rsid w:val="00066AE1"/>
    <w:rsid w:val="00075D26"/>
    <w:rsid w:val="000770A0"/>
    <w:rsid w:val="000808B0"/>
    <w:rsid w:val="00083180"/>
    <w:rsid w:val="000851CC"/>
    <w:rsid w:val="00091E12"/>
    <w:rsid w:val="00093273"/>
    <w:rsid w:val="00097470"/>
    <w:rsid w:val="000A6461"/>
    <w:rsid w:val="000B0DDC"/>
    <w:rsid w:val="000C6832"/>
    <w:rsid w:val="000D37CB"/>
    <w:rsid w:val="000E5422"/>
    <w:rsid w:val="000F1591"/>
    <w:rsid w:val="00106588"/>
    <w:rsid w:val="00112D1D"/>
    <w:rsid w:val="00115F15"/>
    <w:rsid w:val="001218BB"/>
    <w:rsid w:val="00130362"/>
    <w:rsid w:val="00131888"/>
    <w:rsid w:val="001339C1"/>
    <w:rsid w:val="0015432C"/>
    <w:rsid w:val="001636F0"/>
    <w:rsid w:val="00181FA9"/>
    <w:rsid w:val="001836B8"/>
    <w:rsid w:val="001A172F"/>
    <w:rsid w:val="001A2685"/>
    <w:rsid w:val="001A6B11"/>
    <w:rsid w:val="001B1341"/>
    <w:rsid w:val="001C0FA1"/>
    <w:rsid w:val="001E7829"/>
    <w:rsid w:val="001F6FC4"/>
    <w:rsid w:val="00201CFA"/>
    <w:rsid w:val="0020552E"/>
    <w:rsid w:val="00207C2D"/>
    <w:rsid w:val="002231DC"/>
    <w:rsid w:val="00230F37"/>
    <w:rsid w:val="0023186A"/>
    <w:rsid w:val="0024700C"/>
    <w:rsid w:val="00270005"/>
    <w:rsid w:val="00271A98"/>
    <w:rsid w:val="00272388"/>
    <w:rsid w:val="00273510"/>
    <w:rsid w:val="00274120"/>
    <w:rsid w:val="00274E1D"/>
    <w:rsid w:val="00276AD7"/>
    <w:rsid w:val="002772E5"/>
    <w:rsid w:val="00286BD7"/>
    <w:rsid w:val="002904AB"/>
    <w:rsid w:val="00297EBD"/>
    <w:rsid w:val="002B6632"/>
    <w:rsid w:val="002B7A16"/>
    <w:rsid w:val="002C5437"/>
    <w:rsid w:val="002D04EF"/>
    <w:rsid w:val="002D7BEB"/>
    <w:rsid w:val="002E06C5"/>
    <w:rsid w:val="002E0CB7"/>
    <w:rsid w:val="002E5EBC"/>
    <w:rsid w:val="002F3854"/>
    <w:rsid w:val="003012F2"/>
    <w:rsid w:val="00310C23"/>
    <w:rsid w:val="00312FBA"/>
    <w:rsid w:val="00315353"/>
    <w:rsid w:val="0031714A"/>
    <w:rsid w:val="003203BF"/>
    <w:rsid w:val="00330B42"/>
    <w:rsid w:val="003320D2"/>
    <w:rsid w:val="00336E7E"/>
    <w:rsid w:val="0034497D"/>
    <w:rsid w:val="00364708"/>
    <w:rsid w:val="003658A9"/>
    <w:rsid w:val="0037002B"/>
    <w:rsid w:val="003723FE"/>
    <w:rsid w:val="00375728"/>
    <w:rsid w:val="00383939"/>
    <w:rsid w:val="00390FC1"/>
    <w:rsid w:val="00394611"/>
    <w:rsid w:val="003B00F4"/>
    <w:rsid w:val="003B3920"/>
    <w:rsid w:val="003B7918"/>
    <w:rsid w:val="003C0C82"/>
    <w:rsid w:val="003C4BE7"/>
    <w:rsid w:val="003D24F4"/>
    <w:rsid w:val="003E41D3"/>
    <w:rsid w:val="004030B3"/>
    <w:rsid w:val="00405771"/>
    <w:rsid w:val="004100D9"/>
    <w:rsid w:val="004108AD"/>
    <w:rsid w:val="00415F3D"/>
    <w:rsid w:val="004209DE"/>
    <w:rsid w:val="00442B52"/>
    <w:rsid w:val="00442C67"/>
    <w:rsid w:val="00444765"/>
    <w:rsid w:val="00444E67"/>
    <w:rsid w:val="00451E0B"/>
    <w:rsid w:val="00463DCE"/>
    <w:rsid w:val="00491665"/>
    <w:rsid w:val="004A140F"/>
    <w:rsid w:val="004A21DB"/>
    <w:rsid w:val="004A333C"/>
    <w:rsid w:val="004A418C"/>
    <w:rsid w:val="004A46ED"/>
    <w:rsid w:val="004A494C"/>
    <w:rsid w:val="004A5CD3"/>
    <w:rsid w:val="004B14FA"/>
    <w:rsid w:val="004B4220"/>
    <w:rsid w:val="004C47B5"/>
    <w:rsid w:val="004D3EA1"/>
    <w:rsid w:val="004D6FDA"/>
    <w:rsid w:val="004E0159"/>
    <w:rsid w:val="004E5336"/>
    <w:rsid w:val="004F0E58"/>
    <w:rsid w:val="004F259B"/>
    <w:rsid w:val="004F3333"/>
    <w:rsid w:val="004F458D"/>
    <w:rsid w:val="0051616D"/>
    <w:rsid w:val="005230B9"/>
    <w:rsid w:val="00532D56"/>
    <w:rsid w:val="00535442"/>
    <w:rsid w:val="005465ED"/>
    <w:rsid w:val="00563683"/>
    <w:rsid w:val="00571A30"/>
    <w:rsid w:val="00590BBB"/>
    <w:rsid w:val="00590F8C"/>
    <w:rsid w:val="0059110A"/>
    <w:rsid w:val="005B03DD"/>
    <w:rsid w:val="005B159A"/>
    <w:rsid w:val="005B6C56"/>
    <w:rsid w:val="005B72CE"/>
    <w:rsid w:val="005C2D73"/>
    <w:rsid w:val="005D1635"/>
    <w:rsid w:val="005D696D"/>
    <w:rsid w:val="005D7078"/>
    <w:rsid w:val="005E0A40"/>
    <w:rsid w:val="005E1143"/>
    <w:rsid w:val="005F261C"/>
    <w:rsid w:val="005F59B5"/>
    <w:rsid w:val="0060171B"/>
    <w:rsid w:val="00605152"/>
    <w:rsid w:val="00607E0A"/>
    <w:rsid w:val="00615BC3"/>
    <w:rsid w:val="00617011"/>
    <w:rsid w:val="006272CA"/>
    <w:rsid w:val="006344FA"/>
    <w:rsid w:val="00643330"/>
    <w:rsid w:val="00654768"/>
    <w:rsid w:val="00683BCD"/>
    <w:rsid w:val="00690616"/>
    <w:rsid w:val="00693163"/>
    <w:rsid w:val="006A44C9"/>
    <w:rsid w:val="006A50DD"/>
    <w:rsid w:val="006A5743"/>
    <w:rsid w:val="006A6618"/>
    <w:rsid w:val="006A73C9"/>
    <w:rsid w:val="006B7AF0"/>
    <w:rsid w:val="006B7F62"/>
    <w:rsid w:val="006C2A62"/>
    <w:rsid w:val="006C3278"/>
    <w:rsid w:val="006E26BB"/>
    <w:rsid w:val="006E329C"/>
    <w:rsid w:val="006E3892"/>
    <w:rsid w:val="006F1260"/>
    <w:rsid w:val="006F3FC4"/>
    <w:rsid w:val="006F5FEE"/>
    <w:rsid w:val="006F7103"/>
    <w:rsid w:val="00713194"/>
    <w:rsid w:val="007177AE"/>
    <w:rsid w:val="00722590"/>
    <w:rsid w:val="00730861"/>
    <w:rsid w:val="00733D48"/>
    <w:rsid w:val="00737BFD"/>
    <w:rsid w:val="00745833"/>
    <w:rsid w:val="00756356"/>
    <w:rsid w:val="007618C0"/>
    <w:rsid w:val="00765AF4"/>
    <w:rsid w:val="00775F49"/>
    <w:rsid w:val="007865FC"/>
    <w:rsid w:val="0079179F"/>
    <w:rsid w:val="0079504B"/>
    <w:rsid w:val="00795227"/>
    <w:rsid w:val="007C0409"/>
    <w:rsid w:val="007C43A9"/>
    <w:rsid w:val="007D5F8E"/>
    <w:rsid w:val="007D7F89"/>
    <w:rsid w:val="007E63E4"/>
    <w:rsid w:val="007F1826"/>
    <w:rsid w:val="0080663A"/>
    <w:rsid w:val="00831AFC"/>
    <w:rsid w:val="00840021"/>
    <w:rsid w:val="00842C0E"/>
    <w:rsid w:val="00845885"/>
    <w:rsid w:val="008576CF"/>
    <w:rsid w:val="00864127"/>
    <w:rsid w:val="00865EDA"/>
    <w:rsid w:val="008735DB"/>
    <w:rsid w:val="00873B44"/>
    <w:rsid w:val="00874B8E"/>
    <w:rsid w:val="00876B60"/>
    <w:rsid w:val="0089188A"/>
    <w:rsid w:val="0089698B"/>
    <w:rsid w:val="008D1CE8"/>
    <w:rsid w:val="008E550B"/>
    <w:rsid w:val="008F0E27"/>
    <w:rsid w:val="008F3303"/>
    <w:rsid w:val="008F710E"/>
    <w:rsid w:val="008F7316"/>
    <w:rsid w:val="00901EAA"/>
    <w:rsid w:val="0090519A"/>
    <w:rsid w:val="009057E8"/>
    <w:rsid w:val="00913FA4"/>
    <w:rsid w:val="009232A7"/>
    <w:rsid w:val="0093702B"/>
    <w:rsid w:val="00953961"/>
    <w:rsid w:val="00957E35"/>
    <w:rsid w:val="0096746A"/>
    <w:rsid w:val="00976A31"/>
    <w:rsid w:val="00984A67"/>
    <w:rsid w:val="009879A6"/>
    <w:rsid w:val="00996720"/>
    <w:rsid w:val="009A0C0A"/>
    <w:rsid w:val="009A7FDB"/>
    <w:rsid w:val="009B27EE"/>
    <w:rsid w:val="009B34E7"/>
    <w:rsid w:val="009F4455"/>
    <w:rsid w:val="009F7883"/>
    <w:rsid w:val="00A0080E"/>
    <w:rsid w:val="00A02D0D"/>
    <w:rsid w:val="00A04A28"/>
    <w:rsid w:val="00A1651A"/>
    <w:rsid w:val="00A16583"/>
    <w:rsid w:val="00A33736"/>
    <w:rsid w:val="00A37FA2"/>
    <w:rsid w:val="00A438D7"/>
    <w:rsid w:val="00A55421"/>
    <w:rsid w:val="00A62624"/>
    <w:rsid w:val="00A73769"/>
    <w:rsid w:val="00A8488D"/>
    <w:rsid w:val="00A85AE0"/>
    <w:rsid w:val="00A95865"/>
    <w:rsid w:val="00A9674A"/>
    <w:rsid w:val="00A9732A"/>
    <w:rsid w:val="00AB7F6B"/>
    <w:rsid w:val="00AC4EFC"/>
    <w:rsid w:val="00AE6F73"/>
    <w:rsid w:val="00AE7061"/>
    <w:rsid w:val="00AF0120"/>
    <w:rsid w:val="00AF2BA2"/>
    <w:rsid w:val="00AF3469"/>
    <w:rsid w:val="00B0023A"/>
    <w:rsid w:val="00B00677"/>
    <w:rsid w:val="00B05597"/>
    <w:rsid w:val="00B10E56"/>
    <w:rsid w:val="00B15983"/>
    <w:rsid w:val="00B35C06"/>
    <w:rsid w:val="00B41274"/>
    <w:rsid w:val="00B41EA9"/>
    <w:rsid w:val="00B477D2"/>
    <w:rsid w:val="00B47978"/>
    <w:rsid w:val="00B51E83"/>
    <w:rsid w:val="00B61A50"/>
    <w:rsid w:val="00B63C49"/>
    <w:rsid w:val="00B64062"/>
    <w:rsid w:val="00B701BA"/>
    <w:rsid w:val="00B71CD6"/>
    <w:rsid w:val="00B80545"/>
    <w:rsid w:val="00B923F4"/>
    <w:rsid w:val="00BB543F"/>
    <w:rsid w:val="00BC0AD9"/>
    <w:rsid w:val="00BF48C7"/>
    <w:rsid w:val="00C20C8E"/>
    <w:rsid w:val="00C24923"/>
    <w:rsid w:val="00C26A33"/>
    <w:rsid w:val="00C32C68"/>
    <w:rsid w:val="00C34F68"/>
    <w:rsid w:val="00C4731B"/>
    <w:rsid w:val="00C51C5D"/>
    <w:rsid w:val="00C548CD"/>
    <w:rsid w:val="00C54CD0"/>
    <w:rsid w:val="00C57F74"/>
    <w:rsid w:val="00C7083D"/>
    <w:rsid w:val="00C82994"/>
    <w:rsid w:val="00C8549A"/>
    <w:rsid w:val="00C858AD"/>
    <w:rsid w:val="00C875C5"/>
    <w:rsid w:val="00C91146"/>
    <w:rsid w:val="00C957AE"/>
    <w:rsid w:val="00CA12EB"/>
    <w:rsid w:val="00CA6B0D"/>
    <w:rsid w:val="00CC38DC"/>
    <w:rsid w:val="00CC62F8"/>
    <w:rsid w:val="00CD41C6"/>
    <w:rsid w:val="00CD7140"/>
    <w:rsid w:val="00CE001F"/>
    <w:rsid w:val="00CE1146"/>
    <w:rsid w:val="00CE2117"/>
    <w:rsid w:val="00CF4903"/>
    <w:rsid w:val="00CF61B0"/>
    <w:rsid w:val="00CF6530"/>
    <w:rsid w:val="00D042DC"/>
    <w:rsid w:val="00D068A3"/>
    <w:rsid w:val="00D107F0"/>
    <w:rsid w:val="00D26C7B"/>
    <w:rsid w:val="00D2702A"/>
    <w:rsid w:val="00D40862"/>
    <w:rsid w:val="00D4581B"/>
    <w:rsid w:val="00D5014E"/>
    <w:rsid w:val="00D50349"/>
    <w:rsid w:val="00D5099E"/>
    <w:rsid w:val="00D50D1C"/>
    <w:rsid w:val="00D53A2C"/>
    <w:rsid w:val="00D55737"/>
    <w:rsid w:val="00D56B98"/>
    <w:rsid w:val="00D60365"/>
    <w:rsid w:val="00D71610"/>
    <w:rsid w:val="00D97B41"/>
    <w:rsid w:val="00DA10C3"/>
    <w:rsid w:val="00DA2F84"/>
    <w:rsid w:val="00DA4B5A"/>
    <w:rsid w:val="00DA6722"/>
    <w:rsid w:val="00DE6021"/>
    <w:rsid w:val="00DF6DA3"/>
    <w:rsid w:val="00E0179D"/>
    <w:rsid w:val="00E21394"/>
    <w:rsid w:val="00E272A5"/>
    <w:rsid w:val="00E31F23"/>
    <w:rsid w:val="00E429FD"/>
    <w:rsid w:val="00E50E7B"/>
    <w:rsid w:val="00E52012"/>
    <w:rsid w:val="00E62A05"/>
    <w:rsid w:val="00E636EC"/>
    <w:rsid w:val="00E66424"/>
    <w:rsid w:val="00E81F6A"/>
    <w:rsid w:val="00E837C0"/>
    <w:rsid w:val="00E94BFB"/>
    <w:rsid w:val="00E9797D"/>
    <w:rsid w:val="00EA1EA3"/>
    <w:rsid w:val="00EA22B5"/>
    <w:rsid w:val="00EA38EA"/>
    <w:rsid w:val="00EA466B"/>
    <w:rsid w:val="00EB0978"/>
    <w:rsid w:val="00EB1673"/>
    <w:rsid w:val="00EB57A1"/>
    <w:rsid w:val="00EC0058"/>
    <w:rsid w:val="00EC10F0"/>
    <w:rsid w:val="00EC2D1B"/>
    <w:rsid w:val="00EC4484"/>
    <w:rsid w:val="00EC7DC3"/>
    <w:rsid w:val="00EC7E3A"/>
    <w:rsid w:val="00EF13AA"/>
    <w:rsid w:val="00F0293E"/>
    <w:rsid w:val="00F02A6A"/>
    <w:rsid w:val="00F04696"/>
    <w:rsid w:val="00F06149"/>
    <w:rsid w:val="00F07CC1"/>
    <w:rsid w:val="00F10F9D"/>
    <w:rsid w:val="00F30496"/>
    <w:rsid w:val="00F34276"/>
    <w:rsid w:val="00F375F4"/>
    <w:rsid w:val="00F55FFD"/>
    <w:rsid w:val="00F56568"/>
    <w:rsid w:val="00F56DA8"/>
    <w:rsid w:val="00F57932"/>
    <w:rsid w:val="00F6639E"/>
    <w:rsid w:val="00F72F23"/>
    <w:rsid w:val="00F74346"/>
    <w:rsid w:val="00F93680"/>
    <w:rsid w:val="00F95750"/>
    <w:rsid w:val="00FA75B0"/>
    <w:rsid w:val="00FB3179"/>
    <w:rsid w:val="00FD1020"/>
    <w:rsid w:val="00FE1ECA"/>
    <w:rsid w:val="00FE68F5"/>
    <w:rsid w:val="00FE6CB9"/>
    <w:rsid w:val="00FE70EE"/>
    <w:rsid w:val="00FF02AF"/>
    <w:rsid w:val="00FF20C9"/>
    <w:rsid w:val="00FF267D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569224"/>
  <w15:chartTrackingRefBased/>
  <w15:docId w15:val="{81DCD50B-4974-4A7A-BAAB-26B9C218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342CA"/>
    <w:pPr>
      <w:widowControl w:val="0"/>
      <w:suppressAutoHyphens/>
    </w:pPr>
    <w:rPr>
      <w:rFonts w:ascii="Thorndale" w:hAnsi="Thorndale" w:cs="Tahoma"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342CA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Antrat2">
    <w:name w:val="heading 2"/>
    <w:basedOn w:val="prastasis"/>
    <w:next w:val="prastasis"/>
    <w:qFormat/>
    <w:rsid w:val="000342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0342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55421"/>
    <w:pPr>
      <w:keepNext/>
      <w:keepLines/>
      <w:spacing w:before="40"/>
      <w:outlineLvl w:val="3"/>
    </w:pPr>
    <w:rPr>
      <w:rFonts w:ascii="Calibri Light" w:hAnsi="Calibri Light" w:cs="Times New Roman"/>
      <w:i/>
      <w:iCs/>
      <w:color w:val="2E74B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0342CA"/>
    <w:rPr>
      <w:color w:val="0000FF"/>
      <w:u w:val="single"/>
    </w:rPr>
  </w:style>
  <w:style w:type="paragraph" w:styleId="Pavadinimas">
    <w:name w:val="Title"/>
    <w:basedOn w:val="prastasis"/>
    <w:qFormat/>
    <w:rsid w:val="000342CA"/>
    <w:pPr>
      <w:widowControl/>
      <w:tabs>
        <w:tab w:val="left" w:pos="0"/>
      </w:tabs>
      <w:suppressAutoHyphens w:val="0"/>
      <w:jc w:val="center"/>
    </w:pPr>
    <w:rPr>
      <w:rFonts w:ascii="Times New Roman" w:hAnsi="Times New Roman" w:cs="Times New Roman"/>
      <w:b/>
    </w:rPr>
  </w:style>
  <w:style w:type="paragraph" w:customStyle="1" w:styleId="MAZAS">
    <w:name w:val="MAZAS"/>
    <w:rsid w:val="000342CA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0342C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CharCharDiagramaDiagramaDiagramaDiagrama">
    <w:name w:val="Char Char Diagrama Diagrama Diagrama Diagrama"/>
    <w:basedOn w:val="prastasis"/>
    <w:rsid w:val="000342CA"/>
    <w:pPr>
      <w:widowControl/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ISTATYMAS">
    <w:name w:val="ISTATYMAS"/>
    <w:rsid w:val="000342CA"/>
    <w:pPr>
      <w:jc w:val="center"/>
    </w:pPr>
    <w:rPr>
      <w:rFonts w:ascii="TimesLT" w:hAnsi="TimesLT"/>
      <w:lang w:val="en-US" w:eastAsia="en-US"/>
    </w:rPr>
  </w:style>
  <w:style w:type="paragraph" w:customStyle="1" w:styleId="Pavadinimas1">
    <w:name w:val="Pavadinimas1"/>
    <w:basedOn w:val="prastasis"/>
    <w:rsid w:val="000342CA"/>
    <w:pPr>
      <w:keepLines/>
      <w:widowControl/>
      <w:autoSpaceDE w:val="0"/>
      <w:autoSpaceDN w:val="0"/>
      <w:adjustRightInd w:val="0"/>
      <w:spacing w:line="288" w:lineRule="auto"/>
      <w:ind w:left="850"/>
    </w:pPr>
    <w:rPr>
      <w:rFonts w:ascii="Times New Roman" w:hAnsi="Times New Roman" w:cs="Times New Roman"/>
      <w:b/>
      <w:bCs/>
      <w:caps/>
      <w:color w:val="000000"/>
      <w:sz w:val="22"/>
      <w:szCs w:val="22"/>
    </w:rPr>
  </w:style>
  <w:style w:type="paragraph" w:styleId="Debesliotekstas">
    <w:name w:val="Balloon Text"/>
    <w:basedOn w:val="prastasis"/>
    <w:semiHidden/>
    <w:rsid w:val="00CD7140"/>
    <w:rPr>
      <w:rFonts w:ascii="Tahoma" w:hAnsi="Tahoma"/>
      <w:sz w:val="16"/>
      <w:szCs w:val="16"/>
    </w:rPr>
  </w:style>
  <w:style w:type="paragraph" w:styleId="Antrats">
    <w:name w:val="header"/>
    <w:basedOn w:val="prastasis"/>
    <w:rsid w:val="0002050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020504"/>
    <w:pPr>
      <w:tabs>
        <w:tab w:val="center" w:pos="4819"/>
        <w:tab w:val="right" w:pos="9638"/>
      </w:tabs>
    </w:pPr>
  </w:style>
  <w:style w:type="character" w:customStyle="1" w:styleId="Antrat4Diagrama">
    <w:name w:val="Antraštė 4 Diagrama"/>
    <w:link w:val="Antrat4"/>
    <w:semiHidden/>
    <w:rsid w:val="00A55421"/>
    <w:rPr>
      <w:rFonts w:ascii="Calibri Light" w:eastAsia="Times New Roman" w:hAnsi="Calibri Light" w:cs="Times New Roman"/>
      <w:i/>
      <w:iCs/>
      <w:color w:val="2E74B5"/>
      <w:sz w:val="24"/>
      <w:szCs w:val="24"/>
      <w:lang w:eastAsia="en-US"/>
    </w:rPr>
  </w:style>
  <w:style w:type="character" w:customStyle="1" w:styleId="apple-converted-space">
    <w:name w:val="apple-converted-space"/>
    <w:basedOn w:val="Numatytasispastraiposriftas"/>
    <w:rsid w:val="00A55421"/>
  </w:style>
  <w:style w:type="paragraph" w:styleId="Betarp">
    <w:name w:val="No Spacing"/>
    <w:uiPriority w:val="1"/>
    <w:qFormat/>
    <w:rsid w:val="00605152"/>
    <w:rPr>
      <w:sz w:val="24"/>
      <w:szCs w:val="24"/>
      <w:lang w:val="en-GB" w:eastAsia="en-US"/>
    </w:rPr>
  </w:style>
  <w:style w:type="paragraph" w:customStyle="1" w:styleId="DiagramaDiagrama">
    <w:name w:val="Diagrama Diagrama"/>
    <w:basedOn w:val="prastasis"/>
    <w:rsid w:val="00EC7DC3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442C67"/>
    <w:pPr>
      <w:widowControl/>
      <w:suppressAutoHyphens w:val="0"/>
      <w:ind w:firstLine="720"/>
    </w:pPr>
    <w:rPr>
      <w:rFonts w:ascii="Times New Roman" w:hAnsi="Times New Roman" w:cs="Times New Roman"/>
      <w:lang w:val="en-GB"/>
    </w:rPr>
  </w:style>
  <w:style w:type="character" w:customStyle="1" w:styleId="PagrindiniotekstotraukaDiagrama">
    <w:name w:val="Pagrindinio teksto įtrauka Diagrama"/>
    <w:link w:val="Pagrindiniotekstotrauka"/>
    <w:rsid w:val="00442C67"/>
    <w:rPr>
      <w:sz w:val="24"/>
      <w:szCs w:val="24"/>
      <w:lang w:val="en-GB" w:eastAsia="en-US"/>
    </w:rPr>
  </w:style>
  <w:style w:type="paragraph" w:customStyle="1" w:styleId="DiagramaDiagramaDiagrama">
    <w:name w:val="Diagrama Diagrama Diagrama"/>
    <w:basedOn w:val="prastasis"/>
    <w:rsid w:val="003D24F4"/>
    <w:pPr>
      <w:widowControl/>
      <w:suppressAutoHyphens w:val="0"/>
      <w:spacing w:after="160" w:line="240" w:lineRule="exact"/>
    </w:pPr>
    <w:rPr>
      <w:rFonts w:ascii="Tahoma" w:hAnsi="Tahoma" w:cs="Times New Roman"/>
      <w:sz w:val="20"/>
      <w:szCs w:val="20"/>
      <w:lang w:val="en-US"/>
    </w:rPr>
  </w:style>
  <w:style w:type="paragraph" w:customStyle="1" w:styleId="Style52">
    <w:name w:val="_Style 52"/>
    <w:basedOn w:val="prastasis"/>
    <w:next w:val="prastasiniatinklio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rastasiniatinklio">
    <w:name w:val="Normal (Web)"/>
    <w:basedOn w:val="prastasis"/>
    <w:rsid w:val="00D71610"/>
    <w:pPr>
      <w:widowControl/>
      <w:suppressAutoHyphens w:val="0"/>
      <w:spacing w:before="100" w:beforeAutospacing="1" w:after="100" w:afterAutospacing="1"/>
    </w:pPr>
    <w:rPr>
      <w:rFonts w:ascii="Times New Roman" w:hAnsi="Times New Roman" w:cs="Times New Roman"/>
      <w:lang w:val="en-GB"/>
    </w:rPr>
  </w:style>
  <w:style w:type="paragraph" w:styleId="Pataisymai">
    <w:name w:val="Revision"/>
    <w:hidden/>
    <w:uiPriority w:val="99"/>
    <w:semiHidden/>
    <w:rsid w:val="004C47B5"/>
    <w:rPr>
      <w:rFonts w:ascii="Thorndale" w:hAnsi="Thorndale" w:cs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76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DE35D8-3384-40B8-AB57-1F1F074DBCFC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E3F6A-74F4-44AB-9EF5-51D283DC0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315</Words>
  <Characters>2229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KELIŲ PRIEŽIŪROS IR PLĖTROS PROGRAMOS LĖŠŲ, SKIRTŲ ŠILUTĖS RAJONO SAVIVALDYBĖS VIETINĖS REIKŠMĖS KELIAMS BEI GATVĖMS TIESTI, REKONSTRUOTI, TAISYTI (REMONTUOTI), PRIŽIŪRĖTI IR SAUGAUS EISMO SĄLYGOMS UŽTIKRINTI, NAUDOJIMO TVARKOS APRAŠO PATVIRTINIMO</vt:lpstr>
      <vt:lpstr>Projektas</vt:lpstr>
    </vt:vector>
  </TitlesOfParts>
  <Manager>2017-01-26</Manager>
  <Company>Silutes rajono savivaldybe</Company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KELIŲ PRIEŽIŪROS IR PLĖTROS PROGRAMOS LĖŠŲ, SKIRTŲ ŠILUTĖS RAJONO SAVIVALDYBĖS VIETINĖS REIKŠMĖS KELIAMS BEI GATVĖMS TIESTI, REKONSTRUOTI, TAISYTI (REMONTUOTI), PRIŽIŪRĖTI IR SAUGAUS EISMO SĄLYGOMS UŽTIKRINTI, NAUDOJIMO TVARKOS APRAŠO PATVIRTINIMO</dc:title>
  <dc:subject>T1-571</dc:subject>
  <dc:creator>ŠILUTĖS RAJONO SAVIVALDYBĖS TARYBA</dc:creator>
  <cp:keywords/>
  <cp:lastModifiedBy>Asta Jagelavičienė</cp:lastModifiedBy>
  <cp:revision>9</cp:revision>
  <cp:lastPrinted>2022-03-16T12:38:00Z</cp:lastPrinted>
  <dcterms:created xsi:type="dcterms:W3CDTF">2024-04-15T06:12:00Z</dcterms:created>
  <dcterms:modified xsi:type="dcterms:W3CDTF">2024-04-16T13:56:00Z</dcterms:modified>
  <cp:category>SPRENDIMAS</cp:category>
</cp:coreProperties>
</file>