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A78AD" w14:textId="79DC988F" w:rsidR="007D0025" w:rsidRPr="00F91F4D" w:rsidRDefault="00F05F7F" w:rsidP="007D0025">
      <w:pPr>
        <w:pStyle w:val="Pavadinimas"/>
      </w:pPr>
      <w:r w:rsidRPr="00F91F4D">
        <w:rPr>
          <w:noProof/>
          <w:lang w:eastAsia="lt-LT"/>
        </w:rPr>
        <w:drawing>
          <wp:inline distT="0" distB="0" distL="0" distR="0" wp14:anchorId="1ED5A375" wp14:editId="04EC7C93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46A61" w14:textId="77777777" w:rsidR="007D0025" w:rsidRPr="00F91F4D" w:rsidRDefault="007D0025" w:rsidP="007D0025">
      <w:pPr>
        <w:pStyle w:val="Pavadinimas"/>
      </w:pPr>
    </w:p>
    <w:p w14:paraId="726D74AB" w14:textId="77777777" w:rsidR="007D0025" w:rsidRPr="00F91F4D" w:rsidRDefault="007D0025" w:rsidP="007B2724">
      <w:pPr>
        <w:pStyle w:val="Pavadinimas"/>
      </w:pPr>
      <w:r w:rsidRPr="00F91F4D">
        <w:t>ŠILUTĖS RAJONO SAVIVALDYBĖS</w:t>
      </w:r>
    </w:p>
    <w:p w14:paraId="6C21A9F2" w14:textId="77777777" w:rsidR="007D0025" w:rsidRPr="00F91F4D" w:rsidRDefault="007D0025" w:rsidP="007B2724">
      <w:pPr>
        <w:pStyle w:val="Pavadinimas"/>
      </w:pPr>
      <w:r w:rsidRPr="00F91F4D">
        <w:t>ADMINISTRACIJOS DIREKTORIUS</w:t>
      </w:r>
    </w:p>
    <w:p w14:paraId="6281A36C" w14:textId="77777777" w:rsidR="007D0025" w:rsidRPr="00F91F4D" w:rsidRDefault="007D0025" w:rsidP="007B2724">
      <w:pPr>
        <w:jc w:val="center"/>
        <w:rPr>
          <w:b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7B2724" w:rsidRPr="00F91F4D" w14:paraId="48242CE6" w14:textId="77777777" w:rsidTr="00DA02A6">
        <w:trPr>
          <w:cantSplit/>
          <w:trHeight w:val="907"/>
        </w:trPr>
        <w:tc>
          <w:tcPr>
            <w:tcW w:w="9854" w:type="dxa"/>
          </w:tcPr>
          <w:p w14:paraId="22673F7A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</w:p>
          <w:p w14:paraId="6DFAEB9B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  <w:r w:rsidRPr="006A5AFF">
              <w:rPr>
                <w:szCs w:val="24"/>
                <w:lang w:val="lt-LT"/>
              </w:rPr>
              <w:t>ĮSAKYMAS</w:t>
            </w:r>
          </w:p>
          <w:p w14:paraId="0FB5DFB8" w14:textId="77777777" w:rsidR="00D41A10" w:rsidRPr="00D41A10" w:rsidRDefault="00D41A10" w:rsidP="00D41A10">
            <w:pPr>
              <w:shd w:val="clear" w:color="auto" w:fill="FFFFFF"/>
              <w:jc w:val="center"/>
              <w:rPr>
                <w:color w:val="00000A"/>
                <w:sz w:val="26"/>
                <w:szCs w:val="26"/>
                <w:lang w:eastAsia="lt-LT"/>
              </w:rPr>
            </w:pPr>
            <w:r w:rsidRPr="00D41A10">
              <w:rPr>
                <w:b/>
                <w:bCs/>
                <w:color w:val="00000A"/>
                <w:szCs w:val="24"/>
                <w:lang w:eastAsia="lt-LT"/>
              </w:rPr>
              <w:t>DĖL PRITARIMO TERITORIJŲ PLANAVIMO DOKUMENTO KOREGAVIMO INICIATYVAI</w:t>
            </w:r>
          </w:p>
          <w:p w14:paraId="60436820" w14:textId="77777777" w:rsidR="007B2724" w:rsidRPr="00F91F4D" w:rsidRDefault="007B2724" w:rsidP="000C31D6">
            <w:pPr>
              <w:rPr>
                <w:b/>
                <w:szCs w:val="24"/>
              </w:rPr>
            </w:pPr>
          </w:p>
          <w:p w14:paraId="6F79B2A0" w14:textId="117E2B4C" w:rsidR="00F05F7F" w:rsidRPr="00F91F4D" w:rsidRDefault="005B3E14" w:rsidP="00F05F7F">
            <w:pPr>
              <w:jc w:val="center"/>
              <w:rPr>
                <w:szCs w:val="24"/>
              </w:rPr>
            </w:pPr>
            <w:r w:rsidRPr="00F91F4D">
              <w:rPr>
                <w:szCs w:val="24"/>
              </w:rPr>
              <w:t>202</w:t>
            </w:r>
            <w:r w:rsidR="00B07B06">
              <w:rPr>
                <w:szCs w:val="24"/>
              </w:rPr>
              <w:t>4</w:t>
            </w:r>
            <w:r w:rsidRPr="00F91F4D">
              <w:rPr>
                <w:szCs w:val="24"/>
              </w:rPr>
              <w:t xml:space="preserve"> m.    </w:t>
            </w:r>
            <w:r w:rsidR="00F05F7F" w:rsidRPr="00F91F4D">
              <w:rPr>
                <w:szCs w:val="24"/>
              </w:rPr>
              <w:t xml:space="preserve">     </w:t>
            </w:r>
            <w:r w:rsidRPr="00F91F4D">
              <w:rPr>
                <w:szCs w:val="24"/>
              </w:rPr>
              <w:t xml:space="preserve">    </w:t>
            </w:r>
            <w:r w:rsidR="00F05F7F" w:rsidRPr="00F91F4D">
              <w:rPr>
                <w:szCs w:val="24"/>
              </w:rPr>
              <w:t xml:space="preserve">   </w:t>
            </w:r>
            <w:r w:rsidR="007B2724" w:rsidRPr="00F91F4D">
              <w:rPr>
                <w:szCs w:val="24"/>
              </w:rPr>
              <w:t xml:space="preserve"> </w:t>
            </w:r>
            <w:r w:rsidRPr="00F91F4D">
              <w:rPr>
                <w:szCs w:val="24"/>
              </w:rPr>
              <w:t xml:space="preserve"> d. </w:t>
            </w:r>
            <w:r w:rsidR="007B2724" w:rsidRPr="00F91F4D">
              <w:rPr>
                <w:szCs w:val="24"/>
              </w:rPr>
              <w:t xml:space="preserve"> Nr. </w:t>
            </w:r>
            <w:r w:rsidRPr="00F91F4D">
              <w:rPr>
                <w:szCs w:val="24"/>
              </w:rPr>
              <w:t>A1-</w:t>
            </w:r>
          </w:p>
          <w:p w14:paraId="4BD1BBF3" w14:textId="3AB93D84" w:rsidR="007B2724" w:rsidRPr="00F91F4D" w:rsidRDefault="007B2724" w:rsidP="00F05F7F">
            <w:pPr>
              <w:jc w:val="center"/>
              <w:rPr>
                <w:b/>
                <w:szCs w:val="24"/>
              </w:rPr>
            </w:pPr>
            <w:r w:rsidRPr="00F91F4D">
              <w:rPr>
                <w:szCs w:val="24"/>
              </w:rPr>
              <w:t>Šilutė</w:t>
            </w:r>
          </w:p>
        </w:tc>
      </w:tr>
    </w:tbl>
    <w:p w14:paraId="7ECDAA5A" w14:textId="77777777" w:rsidR="007B2724" w:rsidRPr="00F91F4D" w:rsidRDefault="007B2724" w:rsidP="000C31D6">
      <w:pPr>
        <w:rPr>
          <w:b/>
          <w:szCs w:val="24"/>
        </w:rPr>
      </w:pPr>
    </w:p>
    <w:p w14:paraId="2245EA6C" w14:textId="50620345" w:rsidR="00723A0C" w:rsidRDefault="000F6423" w:rsidP="000F6423">
      <w:pPr>
        <w:pStyle w:val="Pagrindiniotekstotrauka2"/>
        <w:ind w:firstLine="839"/>
        <w:jc w:val="both"/>
        <w:rPr>
          <w:color w:val="000000"/>
          <w:szCs w:val="24"/>
        </w:rPr>
      </w:pPr>
      <w:r w:rsidRPr="000F6423">
        <w:rPr>
          <w:color w:val="000000"/>
          <w:szCs w:val="24"/>
        </w:rPr>
        <w:t xml:space="preserve">Vadovaudamasis Lietuvos Respublikos teritorijų planavimo įstatymo 6 straipsnio 3 dalimi, 17 straipsnio 8 dalimi, 28 straipsnio 2 dalimi, Kompleksinio teritorijų planavimo dokumentų rengimo taisyklių, patvirtintų Lietuvos Respublikos aplinkos ministro 2014 m. sausio 2 d. įsakymu </w:t>
      </w:r>
      <w:r w:rsidR="00C25B06">
        <w:rPr>
          <w:color w:val="000000"/>
          <w:szCs w:val="24"/>
        </w:rPr>
        <w:t xml:space="preserve">                   </w:t>
      </w:r>
      <w:r w:rsidRPr="000F6423">
        <w:rPr>
          <w:color w:val="000000"/>
          <w:szCs w:val="24"/>
        </w:rPr>
        <w:t>Nr. D1-8 „Dėl Kompleksinio teritorijų planavimo dokumentų rengimo taisyklių patvirtinimo“, 315 ir 318 punktais:</w:t>
      </w:r>
    </w:p>
    <w:p w14:paraId="0F7A7482" w14:textId="26A56023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 xml:space="preserve">1.  N u s p r e n d ž i u  pritarti Planavimo iniciatoriaus pateiktam pasiūlymui inicijuoti </w:t>
      </w:r>
      <w:bookmarkStart w:id="0" w:name="_Hlk163725256"/>
      <w:r w:rsidR="000F6423">
        <w:rPr>
          <w:bCs w:val="0"/>
          <w:szCs w:val="24"/>
        </w:rPr>
        <w:t xml:space="preserve">Šilutės rajono </w:t>
      </w:r>
      <w:r w:rsidR="00B7545C">
        <w:rPr>
          <w:bCs w:val="0"/>
          <w:szCs w:val="24"/>
        </w:rPr>
        <w:t>savivaldybės</w:t>
      </w:r>
      <w:r w:rsidR="000F6423">
        <w:rPr>
          <w:bCs w:val="0"/>
          <w:szCs w:val="24"/>
        </w:rPr>
        <w:t xml:space="preserve"> </w:t>
      </w:r>
      <w:r w:rsidR="00C83B0D">
        <w:rPr>
          <w:bCs w:val="0"/>
          <w:szCs w:val="24"/>
        </w:rPr>
        <w:t>tarybos</w:t>
      </w:r>
      <w:r w:rsidR="000F6423">
        <w:rPr>
          <w:bCs w:val="0"/>
          <w:szCs w:val="24"/>
        </w:rPr>
        <w:t xml:space="preserve"> </w:t>
      </w:r>
      <w:r w:rsidR="00C83B0D">
        <w:rPr>
          <w:bCs w:val="0"/>
          <w:szCs w:val="24"/>
        </w:rPr>
        <w:t>20</w:t>
      </w:r>
      <w:r w:rsidR="00091873">
        <w:rPr>
          <w:bCs w:val="0"/>
          <w:szCs w:val="24"/>
        </w:rPr>
        <w:t>13</w:t>
      </w:r>
      <w:r w:rsidR="00C83B0D">
        <w:rPr>
          <w:bCs w:val="0"/>
          <w:szCs w:val="24"/>
        </w:rPr>
        <w:t>-</w:t>
      </w:r>
      <w:r w:rsidR="00091873">
        <w:rPr>
          <w:bCs w:val="0"/>
          <w:szCs w:val="24"/>
        </w:rPr>
        <w:t>09</w:t>
      </w:r>
      <w:r w:rsidR="00C83B0D">
        <w:rPr>
          <w:bCs w:val="0"/>
          <w:szCs w:val="24"/>
        </w:rPr>
        <w:t>-</w:t>
      </w:r>
      <w:r w:rsidR="00091873">
        <w:rPr>
          <w:bCs w:val="0"/>
          <w:szCs w:val="24"/>
        </w:rPr>
        <w:t>26</w:t>
      </w:r>
      <w:r w:rsidR="000F6423">
        <w:rPr>
          <w:bCs w:val="0"/>
          <w:szCs w:val="24"/>
        </w:rPr>
        <w:t xml:space="preserve"> </w:t>
      </w:r>
      <w:r w:rsidR="00C83B0D">
        <w:rPr>
          <w:bCs w:val="0"/>
          <w:szCs w:val="24"/>
        </w:rPr>
        <w:t>sprendimu</w:t>
      </w:r>
      <w:r w:rsidR="000F6423">
        <w:rPr>
          <w:bCs w:val="0"/>
          <w:szCs w:val="24"/>
        </w:rPr>
        <w:t xml:space="preserve"> Nr. </w:t>
      </w:r>
      <w:r w:rsidR="00C83B0D">
        <w:rPr>
          <w:bCs w:val="0"/>
          <w:szCs w:val="24"/>
        </w:rPr>
        <w:t>T1-</w:t>
      </w:r>
      <w:r w:rsidR="00091873">
        <w:rPr>
          <w:bCs w:val="0"/>
          <w:szCs w:val="24"/>
        </w:rPr>
        <w:t>893</w:t>
      </w:r>
      <w:r w:rsidR="000F6423">
        <w:rPr>
          <w:bCs w:val="0"/>
          <w:szCs w:val="24"/>
        </w:rPr>
        <w:t xml:space="preserve"> patvirtinto </w:t>
      </w:r>
      <w:r w:rsidR="00C83B0D">
        <w:rPr>
          <w:bCs w:val="0"/>
          <w:szCs w:val="24"/>
        </w:rPr>
        <w:t xml:space="preserve">žemės sklypo, esančio </w:t>
      </w:r>
      <w:r w:rsidR="00091873">
        <w:rPr>
          <w:bCs w:val="0"/>
          <w:szCs w:val="24"/>
        </w:rPr>
        <w:t>Kintų mstl., Kintų sen.,</w:t>
      </w:r>
      <w:r w:rsidR="00C83B0D">
        <w:rPr>
          <w:bCs w:val="0"/>
          <w:szCs w:val="24"/>
        </w:rPr>
        <w:t xml:space="preserve"> Šilutės r. sav. (kad. Nr. 88</w:t>
      </w:r>
      <w:r w:rsidR="00091873">
        <w:rPr>
          <w:bCs w:val="0"/>
          <w:szCs w:val="24"/>
        </w:rPr>
        <w:t>27/0002:1021</w:t>
      </w:r>
      <w:r w:rsidR="00C83B0D">
        <w:rPr>
          <w:bCs w:val="0"/>
          <w:szCs w:val="24"/>
        </w:rPr>
        <w:t>), detaliojo plano (</w:t>
      </w:r>
      <w:proofErr w:type="spellStart"/>
      <w:r w:rsidR="00C83B0D">
        <w:rPr>
          <w:bCs w:val="0"/>
          <w:szCs w:val="24"/>
        </w:rPr>
        <w:t>reg</w:t>
      </w:r>
      <w:proofErr w:type="spellEnd"/>
      <w:r w:rsidR="00C83B0D">
        <w:rPr>
          <w:bCs w:val="0"/>
          <w:szCs w:val="24"/>
        </w:rPr>
        <w:t>. N</w:t>
      </w:r>
      <w:r w:rsidR="003857E9">
        <w:rPr>
          <w:bCs w:val="0"/>
          <w:szCs w:val="24"/>
        </w:rPr>
        <w:t>r</w:t>
      </w:r>
      <w:r w:rsidR="00C83B0D">
        <w:rPr>
          <w:bCs w:val="0"/>
          <w:szCs w:val="24"/>
        </w:rPr>
        <w:t xml:space="preserve">. </w:t>
      </w:r>
      <w:r w:rsidR="002D3ABD" w:rsidRPr="002D3ABD">
        <w:rPr>
          <w:bCs w:val="0"/>
          <w:szCs w:val="24"/>
        </w:rPr>
        <w:t>T00068940</w:t>
      </w:r>
      <w:r w:rsidR="00C83B0D">
        <w:rPr>
          <w:bCs w:val="0"/>
          <w:szCs w:val="24"/>
        </w:rPr>
        <w:t xml:space="preserve">) </w:t>
      </w:r>
      <w:r w:rsidR="002D3ABD">
        <w:rPr>
          <w:bCs w:val="0"/>
          <w:szCs w:val="24"/>
        </w:rPr>
        <w:t xml:space="preserve">sprendinių </w:t>
      </w:r>
      <w:r w:rsidR="00C83B0D">
        <w:rPr>
          <w:bCs w:val="0"/>
          <w:szCs w:val="24"/>
        </w:rPr>
        <w:t>koregavimą žemės skly</w:t>
      </w:r>
      <w:r w:rsidR="002D3ABD">
        <w:rPr>
          <w:bCs w:val="0"/>
          <w:szCs w:val="24"/>
        </w:rPr>
        <w:t>puose</w:t>
      </w:r>
      <w:r w:rsidR="00C83B0D">
        <w:rPr>
          <w:bCs w:val="0"/>
          <w:szCs w:val="24"/>
        </w:rPr>
        <w:t xml:space="preserve"> (kad. Nr. 88</w:t>
      </w:r>
      <w:r w:rsidR="002D3ABD">
        <w:rPr>
          <w:bCs w:val="0"/>
          <w:szCs w:val="24"/>
        </w:rPr>
        <w:t>27</w:t>
      </w:r>
      <w:r w:rsidR="00C83B0D">
        <w:rPr>
          <w:bCs w:val="0"/>
          <w:szCs w:val="24"/>
        </w:rPr>
        <w:t>/0002:</w:t>
      </w:r>
      <w:r w:rsidR="002D3ABD">
        <w:rPr>
          <w:bCs w:val="0"/>
          <w:szCs w:val="24"/>
        </w:rPr>
        <w:t>139, 8827/0002:1261</w:t>
      </w:r>
      <w:r w:rsidR="00C83B0D">
        <w:rPr>
          <w:bCs w:val="0"/>
          <w:szCs w:val="24"/>
        </w:rPr>
        <w:t xml:space="preserve">), </w:t>
      </w:r>
      <w:r w:rsidR="002D3ABD">
        <w:rPr>
          <w:bCs w:val="0"/>
          <w:szCs w:val="24"/>
        </w:rPr>
        <w:t>esančiuose</w:t>
      </w:r>
      <w:r w:rsidR="00C83B0D">
        <w:rPr>
          <w:bCs w:val="0"/>
          <w:szCs w:val="24"/>
        </w:rPr>
        <w:t xml:space="preserve"> </w:t>
      </w:r>
      <w:r w:rsidR="002D3ABD">
        <w:rPr>
          <w:bCs w:val="0"/>
          <w:szCs w:val="24"/>
        </w:rPr>
        <w:t>Uosto g. 4, 4A, Kintai</w:t>
      </w:r>
      <w:r w:rsidR="00C83B0D">
        <w:rPr>
          <w:bCs w:val="0"/>
          <w:szCs w:val="24"/>
        </w:rPr>
        <w:t>, Šilutė</w:t>
      </w:r>
      <w:r w:rsidR="003857E9">
        <w:rPr>
          <w:bCs w:val="0"/>
          <w:szCs w:val="24"/>
        </w:rPr>
        <w:t>s r. sav.</w:t>
      </w:r>
      <w:bookmarkEnd w:id="0"/>
    </w:p>
    <w:p w14:paraId="7D0482DE" w14:textId="5550F21C" w:rsidR="00C83B0D" w:rsidRPr="00D41A10" w:rsidRDefault="00C83B0D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2. N u s t a t a u</w:t>
      </w:r>
      <w:r w:rsidR="00C25B06">
        <w:rPr>
          <w:bCs w:val="0"/>
          <w:szCs w:val="24"/>
        </w:rPr>
        <w:t xml:space="preserve"> </w:t>
      </w:r>
      <w:r>
        <w:rPr>
          <w:bCs w:val="0"/>
          <w:szCs w:val="24"/>
        </w:rPr>
        <w:t xml:space="preserve"> šiuos planavimo tikslus – </w:t>
      </w:r>
      <w:r w:rsidR="002D3ABD">
        <w:rPr>
          <w:bCs w:val="0"/>
          <w:szCs w:val="24"/>
        </w:rPr>
        <w:t>koreguoti žemės sklypo, esančio Kintų mstl., Kintų sen., Šilutės r. sav. (kad. Nr. 8827/0002:1021), detaliojo plano (</w:t>
      </w:r>
      <w:proofErr w:type="spellStart"/>
      <w:r w:rsidR="002D3ABD">
        <w:rPr>
          <w:bCs w:val="0"/>
          <w:szCs w:val="24"/>
        </w:rPr>
        <w:t>reg</w:t>
      </w:r>
      <w:proofErr w:type="spellEnd"/>
      <w:r w:rsidR="002D3ABD">
        <w:rPr>
          <w:bCs w:val="0"/>
          <w:szCs w:val="24"/>
        </w:rPr>
        <w:t>. Nr. T00068940), patvirtinto Šilutės rajono savivaldybės tarybos 2013-09-26 sprendimu Nr. T1-893, sprendinius žemės sklypuose (kad. Nr. 8827/0002:139, 8827/0002:1261), esančiuose Uosto g. 4, 4A, Kintai, Šilutės r. sav., nekeičiant pagrindinės žemės sklypų naudojimo paskirties pakeisti naudojimo būdą iš vienbučių ir dvibučių gyvenamųjų pastatų teritorijos į komercinės paskirties objektų teritorijų naudojimo būdą. Esant poreikiui, rezervuoti sklypo (-ų) dalį (-</w:t>
      </w:r>
      <w:proofErr w:type="spellStart"/>
      <w:r w:rsidR="002D3ABD">
        <w:rPr>
          <w:bCs w:val="0"/>
          <w:szCs w:val="24"/>
        </w:rPr>
        <w:t>is</w:t>
      </w:r>
      <w:proofErr w:type="spellEnd"/>
      <w:r w:rsidR="002D3ABD">
        <w:rPr>
          <w:bCs w:val="0"/>
          <w:szCs w:val="24"/>
        </w:rPr>
        <w:t xml:space="preserve">) ar suformuoti </w:t>
      </w:r>
      <w:r w:rsidR="00BA3487">
        <w:rPr>
          <w:bCs w:val="0"/>
          <w:szCs w:val="24"/>
        </w:rPr>
        <w:t>sklypą</w:t>
      </w:r>
      <w:r w:rsidR="002D3ABD">
        <w:rPr>
          <w:bCs w:val="0"/>
          <w:szCs w:val="24"/>
        </w:rPr>
        <w:t xml:space="preserve"> (-</w:t>
      </w:r>
      <w:proofErr w:type="spellStart"/>
      <w:r w:rsidR="002D3ABD">
        <w:rPr>
          <w:bCs w:val="0"/>
          <w:szCs w:val="24"/>
        </w:rPr>
        <w:t>us</w:t>
      </w:r>
      <w:proofErr w:type="spellEnd"/>
      <w:r w:rsidR="002D3ABD">
        <w:rPr>
          <w:bCs w:val="0"/>
          <w:szCs w:val="24"/>
        </w:rPr>
        <w:t xml:space="preserve">) </w:t>
      </w:r>
      <w:r w:rsidR="00BA3487">
        <w:rPr>
          <w:bCs w:val="0"/>
          <w:szCs w:val="24"/>
        </w:rPr>
        <w:t>inžinerinei</w:t>
      </w:r>
      <w:r w:rsidR="002D3ABD">
        <w:rPr>
          <w:bCs w:val="0"/>
          <w:szCs w:val="24"/>
        </w:rPr>
        <w:t xml:space="preserve"> infrastruktūrai. Nustatyti teritorijos naudojimo reglamentą. </w:t>
      </w:r>
    </w:p>
    <w:p w14:paraId="58B4A6B5" w14:textId="4EAC81F4" w:rsidR="00D41A10" w:rsidRPr="00D41A10" w:rsidRDefault="00F16C70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2</w:t>
      </w:r>
      <w:r w:rsidR="00D41A10" w:rsidRPr="00B858FC">
        <w:rPr>
          <w:bCs w:val="0"/>
          <w:szCs w:val="24"/>
        </w:rPr>
        <w:t xml:space="preserve">. N u r o d a u </w:t>
      </w:r>
      <w:r w:rsidR="00D41A10">
        <w:rPr>
          <w:bCs w:val="0"/>
          <w:szCs w:val="24"/>
        </w:rPr>
        <w:t xml:space="preserve"> </w:t>
      </w:r>
      <w:r w:rsidR="00D41A10" w:rsidRPr="00B858FC">
        <w:rPr>
          <w:bCs w:val="0"/>
          <w:szCs w:val="24"/>
        </w:rPr>
        <w:t xml:space="preserve">šį įsakymą skelbti </w:t>
      </w:r>
      <w:r w:rsidR="00F8373D">
        <w:rPr>
          <w:bCs w:val="0"/>
          <w:szCs w:val="24"/>
        </w:rPr>
        <w:t xml:space="preserve">Šilutės rajono </w:t>
      </w:r>
      <w:r w:rsidR="00D41A10">
        <w:t>s</w:t>
      </w:r>
      <w:r w:rsidR="00D41A10" w:rsidRPr="00531AF1">
        <w:t>avivaldybės interneto svetainėje www.silute.</w:t>
      </w:r>
      <w:r w:rsidR="000F6423">
        <w:t>lt</w:t>
      </w:r>
      <w:r w:rsidR="00F8373D">
        <w:t>.</w:t>
      </w:r>
    </w:p>
    <w:p w14:paraId="422FA19C" w14:textId="7446CBE2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>Šis įsakymas gali būti skundžiamas Lietuvos Respublikos administracinių bylų teisenos įstatymo nustatyta tvarka Lietuvos administracinių ginčų komisijos Klaipėdos apygardos skyriui     (H. Manto g. 37, Klaipėda) arba Regionų</w:t>
      </w:r>
      <w:r w:rsidR="00B7545C">
        <w:rPr>
          <w:bCs w:val="0"/>
          <w:szCs w:val="24"/>
        </w:rPr>
        <w:t xml:space="preserve"> </w:t>
      </w:r>
      <w:r w:rsidRPr="00D41A10">
        <w:rPr>
          <w:bCs w:val="0"/>
          <w:szCs w:val="24"/>
        </w:rPr>
        <w:t>administracinio teismo Klaipėdos rūmams (Galinio Pylimo g. 9, Klaipėda) per vieną mėnesį nuo šio teisės akto paskelbimo arba įteikimo suinteresuotam asmeniui dienos.</w:t>
      </w:r>
    </w:p>
    <w:p w14:paraId="2FC0195B" w14:textId="77777777" w:rsidR="007B2724" w:rsidRPr="00F91F4D" w:rsidRDefault="007B2724" w:rsidP="0018484A">
      <w:pPr>
        <w:spacing w:line="360" w:lineRule="auto"/>
        <w:jc w:val="both"/>
        <w:rPr>
          <w:szCs w:val="24"/>
        </w:rPr>
      </w:pPr>
    </w:p>
    <w:p w14:paraId="662BE0A1" w14:textId="77777777" w:rsidR="007B2724" w:rsidRPr="00F91F4D" w:rsidRDefault="007B2724" w:rsidP="007B2724">
      <w:pPr>
        <w:tabs>
          <w:tab w:val="left" w:pos="9072"/>
        </w:tabs>
        <w:rPr>
          <w:szCs w:val="24"/>
        </w:rPr>
      </w:pPr>
    </w:p>
    <w:p w14:paraId="3C557381" w14:textId="24CDA75D" w:rsidR="007B2724" w:rsidRPr="00F91F4D" w:rsidRDefault="007B2724" w:rsidP="007B2724">
      <w:pPr>
        <w:tabs>
          <w:tab w:val="left" w:pos="9072"/>
        </w:tabs>
        <w:rPr>
          <w:szCs w:val="24"/>
        </w:rPr>
      </w:pPr>
      <w:r w:rsidRPr="00F91F4D">
        <w:rPr>
          <w:szCs w:val="24"/>
        </w:rPr>
        <w:t xml:space="preserve">Administracijos direktorius                                                  </w:t>
      </w:r>
      <w:r w:rsidR="00F05F7F" w:rsidRPr="00F91F4D">
        <w:rPr>
          <w:szCs w:val="24"/>
        </w:rPr>
        <w:t xml:space="preserve">                         </w:t>
      </w:r>
      <w:r w:rsidRPr="00F91F4D">
        <w:rPr>
          <w:szCs w:val="24"/>
        </w:rPr>
        <w:t xml:space="preserve">              </w:t>
      </w:r>
      <w:r w:rsidR="00F05F7F" w:rsidRPr="00F91F4D">
        <w:rPr>
          <w:szCs w:val="24"/>
        </w:rPr>
        <w:t>Andrius Jurkus</w:t>
      </w:r>
    </w:p>
    <w:p w14:paraId="353CEEBC" w14:textId="77777777" w:rsidR="007B2724" w:rsidRPr="00F91F4D" w:rsidRDefault="007B2724" w:rsidP="007B2724">
      <w:pPr>
        <w:rPr>
          <w:szCs w:val="24"/>
        </w:rPr>
      </w:pPr>
    </w:p>
    <w:p w14:paraId="0C98C998" w14:textId="77777777" w:rsidR="00F05F7F" w:rsidRDefault="00F05F7F" w:rsidP="007B2724">
      <w:pPr>
        <w:jc w:val="both"/>
        <w:rPr>
          <w:szCs w:val="24"/>
        </w:rPr>
      </w:pPr>
    </w:p>
    <w:p w14:paraId="1C9DE1D8" w14:textId="77777777" w:rsidR="00F8373D" w:rsidRDefault="00F8373D" w:rsidP="007B2724">
      <w:pPr>
        <w:jc w:val="both"/>
        <w:rPr>
          <w:szCs w:val="24"/>
        </w:rPr>
      </w:pPr>
    </w:p>
    <w:p w14:paraId="28A690E8" w14:textId="77777777" w:rsidR="000C31D6" w:rsidRDefault="000C31D6" w:rsidP="007B2724">
      <w:pPr>
        <w:jc w:val="both"/>
        <w:rPr>
          <w:szCs w:val="24"/>
        </w:rPr>
      </w:pPr>
    </w:p>
    <w:p w14:paraId="5E567F0A" w14:textId="77777777" w:rsidR="000C31D6" w:rsidRDefault="000C31D6" w:rsidP="007B2724">
      <w:pPr>
        <w:jc w:val="both"/>
        <w:rPr>
          <w:szCs w:val="24"/>
        </w:rPr>
      </w:pPr>
    </w:p>
    <w:p w14:paraId="2363A483" w14:textId="77777777" w:rsidR="00F8373D" w:rsidRPr="00F91F4D" w:rsidRDefault="00F8373D" w:rsidP="007B2724">
      <w:pPr>
        <w:jc w:val="both"/>
        <w:rPr>
          <w:szCs w:val="24"/>
        </w:rPr>
      </w:pPr>
    </w:p>
    <w:p w14:paraId="0AF4A5C4" w14:textId="77777777" w:rsidR="007B2724" w:rsidRPr="00F91F4D" w:rsidRDefault="007B2724" w:rsidP="007B2724">
      <w:pPr>
        <w:jc w:val="both"/>
        <w:rPr>
          <w:szCs w:val="24"/>
        </w:rPr>
      </w:pPr>
      <w:r w:rsidRPr="00F91F4D">
        <w:rPr>
          <w:szCs w:val="24"/>
        </w:rPr>
        <w:t>Parengė</w:t>
      </w:r>
    </w:p>
    <w:p w14:paraId="6687FDD5" w14:textId="52AA41CE" w:rsidR="007B2724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Karolis Čiuta</w:t>
      </w:r>
    </w:p>
    <w:p w14:paraId="4CB4A305" w14:textId="5F8ED0CF" w:rsidR="007D0025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202</w:t>
      </w:r>
      <w:r w:rsidR="00B07B06">
        <w:rPr>
          <w:szCs w:val="24"/>
        </w:rPr>
        <w:t>4</w:t>
      </w:r>
      <w:r>
        <w:rPr>
          <w:szCs w:val="24"/>
        </w:rPr>
        <w:t>-</w:t>
      </w:r>
      <w:r w:rsidR="00B07B06">
        <w:rPr>
          <w:szCs w:val="24"/>
        </w:rPr>
        <w:t>0</w:t>
      </w:r>
      <w:r w:rsidR="00B7545C">
        <w:rPr>
          <w:szCs w:val="24"/>
        </w:rPr>
        <w:t>4</w:t>
      </w:r>
      <w:r>
        <w:rPr>
          <w:szCs w:val="24"/>
        </w:rPr>
        <w:t>-</w:t>
      </w:r>
      <w:r w:rsidR="00B7545C">
        <w:rPr>
          <w:szCs w:val="24"/>
        </w:rPr>
        <w:t>1</w:t>
      </w:r>
      <w:r w:rsidR="0073071B">
        <w:rPr>
          <w:szCs w:val="24"/>
        </w:rPr>
        <w:t>1</w:t>
      </w:r>
    </w:p>
    <w:sectPr w:rsidR="007D0025" w:rsidRPr="00F91F4D">
      <w:headerReference w:type="default" r:id="rId9"/>
      <w:pgSz w:w="11905" w:h="16837"/>
      <w:pgMar w:top="1134" w:right="567" w:bottom="90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CF361" w14:textId="77777777" w:rsidR="0075485E" w:rsidRDefault="0075485E" w:rsidP="00A322C9">
      <w:r>
        <w:separator/>
      </w:r>
    </w:p>
  </w:endnote>
  <w:endnote w:type="continuationSeparator" w:id="0">
    <w:p w14:paraId="4696CAC0" w14:textId="77777777" w:rsidR="0075485E" w:rsidRDefault="0075485E" w:rsidP="00A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4B36C" w14:textId="77777777" w:rsidR="0075485E" w:rsidRDefault="0075485E" w:rsidP="00A322C9">
      <w:r>
        <w:separator/>
      </w:r>
    </w:p>
  </w:footnote>
  <w:footnote w:type="continuationSeparator" w:id="0">
    <w:p w14:paraId="7441E005" w14:textId="77777777" w:rsidR="0075485E" w:rsidRDefault="0075485E" w:rsidP="00A3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7DE8B" w14:textId="550DC36A" w:rsidR="00A322C9" w:rsidRDefault="00F15F53" w:rsidP="00F15F53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20739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25"/>
    <w:rsid w:val="00011A01"/>
    <w:rsid w:val="00032721"/>
    <w:rsid w:val="0005108B"/>
    <w:rsid w:val="00052A4A"/>
    <w:rsid w:val="00091873"/>
    <w:rsid w:val="000B7561"/>
    <w:rsid w:val="000C31D6"/>
    <w:rsid w:val="000F6423"/>
    <w:rsid w:val="001270AF"/>
    <w:rsid w:val="001309C0"/>
    <w:rsid w:val="0018484A"/>
    <w:rsid w:val="001E00B3"/>
    <w:rsid w:val="00212A37"/>
    <w:rsid w:val="0026346F"/>
    <w:rsid w:val="002B1619"/>
    <w:rsid w:val="002D3ABD"/>
    <w:rsid w:val="002E1A7A"/>
    <w:rsid w:val="003857E9"/>
    <w:rsid w:val="003D1835"/>
    <w:rsid w:val="003D1AB7"/>
    <w:rsid w:val="003E748F"/>
    <w:rsid w:val="004278E2"/>
    <w:rsid w:val="00452A75"/>
    <w:rsid w:val="00484A55"/>
    <w:rsid w:val="00494E4B"/>
    <w:rsid w:val="005967EE"/>
    <w:rsid w:val="005B3E14"/>
    <w:rsid w:val="00604137"/>
    <w:rsid w:val="006042DB"/>
    <w:rsid w:val="0066586D"/>
    <w:rsid w:val="006A5AFF"/>
    <w:rsid w:val="006F5A15"/>
    <w:rsid w:val="00723A0C"/>
    <w:rsid w:val="0073071B"/>
    <w:rsid w:val="0075485E"/>
    <w:rsid w:val="00775C71"/>
    <w:rsid w:val="0078692F"/>
    <w:rsid w:val="00796C27"/>
    <w:rsid w:val="007B2724"/>
    <w:rsid w:val="007D0025"/>
    <w:rsid w:val="007F0614"/>
    <w:rsid w:val="00807694"/>
    <w:rsid w:val="00823C8A"/>
    <w:rsid w:val="00832BE6"/>
    <w:rsid w:val="00845BEC"/>
    <w:rsid w:val="008B53F5"/>
    <w:rsid w:val="008F470D"/>
    <w:rsid w:val="00925B42"/>
    <w:rsid w:val="00935E75"/>
    <w:rsid w:val="009614F2"/>
    <w:rsid w:val="00965A3C"/>
    <w:rsid w:val="009B2F2A"/>
    <w:rsid w:val="009B6131"/>
    <w:rsid w:val="009C5977"/>
    <w:rsid w:val="00A15C1E"/>
    <w:rsid w:val="00A3110F"/>
    <w:rsid w:val="00A322C9"/>
    <w:rsid w:val="00A670E5"/>
    <w:rsid w:val="00A841E1"/>
    <w:rsid w:val="00AC114F"/>
    <w:rsid w:val="00B07B06"/>
    <w:rsid w:val="00B15B34"/>
    <w:rsid w:val="00B17FC6"/>
    <w:rsid w:val="00B700CB"/>
    <w:rsid w:val="00B7545C"/>
    <w:rsid w:val="00B755C9"/>
    <w:rsid w:val="00B858FC"/>
    <w:rsid w:val="00BA3487"/>
    <w:rsid w:val="00BC2F41"/>
    <w:rsid w:val="00C053A3"/>
    <w:rsid w:val="00C1503E"/>
    <w:rsid w:val="00C21A44"/>
    <w:rsid w:val="00C25B06"/>
    <w:rsid w:val="00C63117"/>
    <w:rsid w:val="00C83B0D"/>
    <w:rsid w:val="00CD77A9"/>
    <w:rsid w:val="00D33F4C"/>
    <w:rsid w:val="00D41A10"/>
    <w:rsid w:val="00D6248B"/>
    <w:rsid w:val="00D9017A"/>
    <w:rsid w:val="00DB34CA"/>
    <w:rsid w:val="00DF4932"/>
    <w:rsid w:val="00E33CEC"/>
    <w:rsid w:val="00E9186D"/>
    <w:rsid w:val="00EA05D5"/>
    <w:rsid w:val="00EB2B9C"/>
    <w:rsid w:val="00EC03E1"/>
    <w:rsid w:val="00EE43CD"/>
    <w:rsid w:val="00EF51CF"/>
    <w:rsid w:val="00F05F7F"/>
    <w:rsid w:val="00F15F53"/>
    <w:rsid w:val="00F16C70"/>
    <w:rsid w:val="00F71044"/>
    <w:rsid w:val="00F8373D"/>
    <w:rsid w:val="00F91F4D"/>
    <w:rsid w:val="00FE0240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64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002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0025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7D0025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7D0025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7D0025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7D0025"/>
    <w:pPr>
      <w:ind w:firstLine="1320"/>
    </w:pPr>
    <w:rPr>
      <w:bCs/>
    </w:rPr>
  </w:style>
  <w:style w:type="paragraph" w:styleId="Paantrat">
    <w:name w:val="Subtitle"/>
    <w:basedOn w:val="prastasis"/>
    <w:qFormat/>
    <w:rsid w:val="007D002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A322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322C9"/>
    <w:rPr>
      <w:sz w:val="24"/>
      <w:lang w:eastAsia="en-US"/>
    </w:rPr>
  </w:style>
  <w:style w:type="paragraph" w:styleId="Porat">
    <w:name w:val="footer"/>
    <w:basedOn w:val="prastasis"/>
    <w:link w:val="PoratDiagrama"/>
    <w:rsid w:val="00A322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322C9"/>
    <w:rPr>
      <w:sz w:val="24"/>
      <w:lang w:eastAsia="en-US"/>
    </w:rPr>
  </w:style>
  <w:style w:type="paragraph" w:styleId="Pataisymai">
    <w:name w:val="Revision"/>
    <w:hidden/>
    <w:uiPriority w:val="99"/>
    <w:semiHidden/>
    <w:rsid w:val="00B700CB"/>
    <w:rPr>
      <w:sz w:val="24"/>
      <w:lang w:eastAsia="en-US"/>
    </w:rPr>
  </w:style>
  <w:style w:type="character" w:styleId="Komentaronuoroda">
    <w:name w:val="annotation reference"/>
    <w:basedOn w:val="Numatytasispastraiposriftas"/>
    <w:rsid w:val="006042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042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42D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042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042DB"/>
    <w:rPr>
      <w:b/>
      <w:bCs/>
      <w:lang w:eastAsia="en-US"/>
    </w:rPr>
  </w:style>
  <w:style w:type="paragraph" w:styleId="Pagrindinistekstas2">
    <w:name w:val="Body Text 2"/>
    <w:basedOn w:val="prastasis"/>
    <w:link w:val="Pagrindinistekstas2Diagrama"/>
    <w:rsid w:val="00D41A1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41A1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78F74-C035-4318-9516-4245D768CE0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6A08-AF69-4D4D-9A44-89F03E86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2023-10-24T13:47:00Z</dcterms:created>
  <dcterms:modified xsi:type="dcterms:W3CDTF">2024-04-11T13:40:00Z</dcterms:modified>
</cp:coreProperties>
</file>