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A78AD" w14:textId="79DC988F" w:rsidR="007D0025" w:rsidRPr="00F91F4D" w:rsidRDefault="00F05F7F" w:rsidP="007D0025">
      <w:pPr>
        <w:pStyle w:val="Pavadinimas"/>
      </w:pPr>
      <w:r w:rsidRPr="00F91F4D">
        <w:rPr>
          <w:noProof/>
          <w:lang w:eastAsia="lt-LT"/>
        </w:rPr>
        <w:drawing>
          <wp:inline distT="0" distB="0" distL="0" distR="0" wp14:anchorId="1ED5A375" wp14:editId="04EC7C93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46A61" w14:textId="77777777" w:rsidR="007D0025" w:rsidRPr="00F91F4D" w:rsidRDefault="007D0025" w:rsidP="007D0025">
      <w:pPr>
        <w:pStyle w:val="Pavadinimas"/>
      </w:pPr>
    </w:p>
    <w:p w14:paraId="726D74AB" w14:textId="77777777" w:rsidR="007D0025" w:rsidRPr="00F91F4D" w:rsidRDefault="007D0025" w:rsidP="007B2724">
      <w:pPr>
        <w:pStyle w:val="Pavadinimas"/>
      </w:pPr>
      <w:r w:rsidRPr="00F91F4D">
        <w:t>ŠILUTĖS RAJONO SAVIVALDYBĖS</w:t>
      </w:r>
    </w:p>
    <w:p w14:paraId="6C21A9F2" w14:textId="77777777" w:rsidR="007D0025" w:rsidRPr="00F91F4D" w:rsidRDefault="007D0025" w:rsidP="007B2724">
      <w:pPr>
        <w:pStyle w:val="Pavadinimas"/>
      </w:pPr>
      <w:r w:rsidRPr="00F91F4D">
        <w:t>ADMINISTRACIJOS DIREKTORIUS</w:t>
      </w:r>
    </w:p>
    <w:p w14:paraId="6281A36C" w14:textId="77777777" w:rsidR="007D0025" w:rsidRPr="00F91F4D" w:rsidRDefault="007D0025" w:rsidP="007B2724">
      <w:pPr>
        <w:jc w:val="center"/>
        <w:rPr>
          <w:b/>
          <w:szCs w:val="24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7B2724" w:rsidRPr="00F91F4D" w14:paraId="48242CE6" w14:textId="77777777" w:rsidTr="00DA02A6">
        <w:trPr>
          <w:cantSplit/>
          <w:trHeight w:val="907"/>
        </w:trPr>
        <w:tc>
          <w:tcPr>
            <w:tcW w:w="9854" w:type="dxa"/>
          </w:tcPr>
          <w:p w14:paraId="22673F7A" w14:textId="77777777" w:rsidR="007B2724" w:rsidRPr="006A5AFF" w:rsidRDefault="007B2724" w:rsidP="007B2724">
            <w:pPr>
              <w:pStyle w:val="Antrat2"/>
              <w:rPr>
                <w:szCs w:val="24"/>
                <w:lang w:val="lt-LT"/>
              </w:rPr>
            </w:pPr>
          </w:p>
          <w:p w14:paraId="6DFAEB9B" w14:textId="77777777" w:rsidR="007B2724" w:rsidRPr="006A5AFF" w:rsidRDefault="007B2724" w:rsidP="007B2724">
            <w:pPr>
              <w:pStyle w:val="Antrat2"/>
              <w:rPr>
                <w:szCs w:val="24"/>
                <w:lang w:val="lt-LT"/>
              </w:rPr>
            </w:pPr>
            <w:r w:rsidRPr="006A5AFF">
              <w:rPr>
                <w:szCs w:val="24"/>
                <w:lang w:val="lt-LT"/>
              </w:rPr>
              <w:t>ĮSAKYMAS</w:t>
            </w:r>
          </w:p>
          <w:p w14:paraId="0FB5DFB8" w14:textId="77777777" w:rsidR="00D41A10" w:rsidRPr="00D41A10" w:rsidRDefault="00D41A10" w:rsidP="00D41A10">
            <w:pPr>
              <w:shd w:val="clear" w:color="auto" w:fill="FFFFFF"/>
              <w:jc w:val="center"/>
              <w:rPr>
                <w:color w:val="00000A"/>
                <w:sz w:val="26"/>
                <w:szCs w:val="26"/>
                <w:lang w:eastAsia="lt-LT"/>
              </w:rPr>
            </w:pPr>
            <w:r w:rsidRPr="00D41A10">
              <w:rPr>
                <w:b/>
                <w:bCs/>
                <w:color w:val="00000A"/>
                <w:szCs w:val="24"/>
                <w:lang w:eastAsia="lt-LT"/>
              </w:rPr>
              <w:t>DĖL PRITARIMO TERITORIJŲ PLANAVIMO DOKUMENTO KOREGAVIMO INICIATYVAI</w:t>
            </w:r>
          </w:p>
          <w:p w14:paraId="4586D26D" w14:textId="77777777" w:rsidR="007B2724" w:rsidRPr="00F91F4D" w:rsidRDefault="007B2724" w:rsidP="007B2724">
            <w:pPr>
              <w:jc w:val="center"/>
              <w:rPr>
                <w:b/>
                <w:szCs w:val="24"/>
              </w:rPr>
            </w:pPr>
          </w:p>
          <w:p w14:paraId="60436820" w14:textId="77777777" w:rsidR="007B2724" w:rsidRPr="00F91F4D" w:rsidRDefault="007B2724" w:rsidP="007B2724">
            <w:pPr>
              <w:jc w:val="center"/>
              <w:rPr>
                <w:b/>
                <w:szCs w:val="24"/>
              </w:rPr>
            </w:pPr>
          </w:p>
          <w:p w14:paraId="6F79B2A0" w14:textId="117E2B4C" w:rsidR="00F05F7F" w:rsidRPr="00F91F4D" w:rsidRDefault="005B3E14" w:rsidP="00F05F7F">
            <w:pPr>
              <w:jc w:val="center"/>
              <w:rPr>
                <w:szCs w:val="24"/>
              </w:rPr>
            </w:pPr>
            <w:r w:rsidRPr="00F91F4D">
              <w:rPr>
                <w:szCs w:val="24"/>
              </w:rPr>
              <w:t>202</w:t>
            </w:r>
            <w:r w:rsidR="00B07B06">
              <w:rPr>
                <w:szCs w:val="24"/>
              </w:rPr>
              <w:t>4</w:t>
            </w:r>
            <w:r w:rsidRPr="00F91F4D">
              <w:rPr>
                <w:szCs w:val="24"/>
              </w:rPr>
              <w:t xml:space="preserve"> m.    </w:t>
            </w:r>
            <w:r w:rsidR="00F05F7F" w:rsidRPr="00F91F4D">
              <w:rPr>
                <w:szCs w:val="24"/>
              </w:rPr>
              <w:t xml:space="preserve">     </w:t>
            </w:r>
            <w:r w:rsidRPr="00F91F4D">
              <w:rPr>
                <w:szCs w:val="24"/>
              </w:rPr>
              <w:t xml:space="preserve">    </w:t>
            </w:r>
            <w:r w:rsidR="00F05F7F" w:rsidRPr="00F91F4D">
              <w:rPr>
                <w:szCs w:val="24"/>
              </w:rPr>
              <w:t xml:space="preserve">   </w:t>
            </w:r>
            <w:r w:rsidR="007B2724" w:rsidRPr="00F91F4D">
              <w:rPr>
                <w:szCs w:val="24"/>
              </w:rPr>
              <w:t xml:space="preserve"> </w:t>
            </w:r>
            <w:r w:rsidRPr="00F91F4D">
              <w:rPr>
                <w:szCs w:val="24"/>
              </w:rPr>
              <w:t xml:space="preserve"> d. </w:t>
            </w:r>
            <w:r w:rsidR="007B2724" w:rsidRPr="00F91F4D">
              <w:rPr>
                <w:szCs w:val="24"/>
              </w:rPr>
              <w:t xml:space="preserve"> Nr. </w:t>
            </w:r>
            <w:r w:rsidRPr="00F91F4D">
              <w:rPr>
                <w:szCs w:val="24"/>
              </w:rPr>
              <w:t>A1-</w:t>
            </w:r>
          </w:p>
          <w:p w14:paraId="4BD1BBF3" w14:textId="3AB93D84" w:rsidR="007B2724" w:rsidRPr="00F91F4D" w:rsidRDefault="007B2724" w:rsidP="00F05F7F">
            <w:pPr>
              <w:jc w:val="center"/>
              <w:rPr>
                <w:b/>
                <w:szCs w:val="24"/>
              </w:rPr>
            </w:pPr>
            <w:r w:rsidRPr="00F91F4D">
              <w:rPr>
                <w:szCs w:val="24"/>
              </w:rPr>
              <w:t>Šilutė</w:t>
            </w:r>
          </w:p>
        </w:tc>
      </w:tr>
    </w:tbl>
    <w:p w14:paraId="2EDB424E" w14:textId="77777777" w:rsidR="007B2724" w:rsidRPr="00F91F4D" w:rsidRDefault="007B2724" w:rsidP="007B2724">
      <w:pPr>
        <w:jc w:val="center"/>
        <w:rPr>
          <w:szCs w:val="24"/>
        </w:rPr>
      </w:pPr>
    </w:p>
    <w:p w14:paraId="2C8B8081" w14:textId="77777777" w:rsidR="007B2724" w:rsidRPr="00F91F4D" w:rsidRDefault="007B2724" w:rsidP="007B2724">
      <w:pPr>
        <w:jc w:val="center"/>
        <w:rPr>
          <w:b/>
          <w:szCs w:val="24"/>
        </w:rPr>
      </w:pPr>
    </w:p>
    <w:p w14:paraId="7ECDAA5A" w14:textId="77777777" w:rsidR="007B2724" w:rsidRPr="00F91F4D" w:rsidRDefault="007B2724" w:rsidP="007B2724">
      <w:pPr>
        <w:jc w:val="center"/>
        <w:rPr>
          <w:b/>
          <w:szCs w:val="24"/>
        </w:rPr>
      </w:pPr>
    </w:p>
    <w:p w14:paraId="2245EA6C" w14:textId="603C2058" w:rsidR="00723A0C" w:rsidRDefault="000F6423" w:rsidP="000F6423">
      <w:pPr>
        <w:pStyle w:val="Pagrindiniotekstotrauka2"/>
        <w:ind w:firstLine="839"/>
        <w:jc w:val="both"/>
        <w:rPr>
          <w:color w:val="000000"/>
          <w:szCs w:val="24"/>
        </w:rPr>
      </w:pPr>
      <w:r w:rsidRPr="000F6423">
        <w:rPr>
          <w:color w:val="000000"/>
          <w:szCs w:val="24"/>
        </w:rPr>
        <w:t>Vadovaudamasis Lietuvos Respublikos teritorijų planavimo įstatymo 6 straipsnio 3 dalimi, 17 straipsnio 8 dalimi,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0F7A7482" w14:textId="3310B468" w:rsidR="00D41A10" w:rsidRPr="00D41A10" w:rsidRDefault="00D41A10" w:rsidP="00D41A10">
      <w:pPr>
        <w:pStyle w:val="Pagrindiniotekstotrauka2"/>
        <w:ind w:firstLine="839"/>
        <w:jc w:val="both"/>
        <w:rPr>
          <w:bCs w:val="0"/>
          <w:szCs w:val="24"/>
        </w:rPr>
      </w:pPr>
      <w:r w:rsidRPr="00D41A10">
        <w:rPr>
          <w:bCs w:val="0"/>
          <w:szCs w:val="24"/>
        </w:rPr>
        <w:t xml:space="preserve">1.  N u s p r e n d ž i u  pritarti Planavimo iniciatoriaus pateiktam pasiūlymui inicijuoti </w:t>
      </w:r>
      <w:r w:rsidR="000F6423">
        <w:rPr>
          <w:bCs w:val="0"/>
          <w:szCs w:val="24"/>
        </w:rPr>
        <w:t xml:space="preserve">Šilutės rajono </w:t>
      </w:r>
      <w:r w:rsidR="00B7545C">
        <w:rPr>
          <w:bCs w:val="0"/>
          <w:szCs w:val="24"/>
        </w:rPr>
        <w:t>savivaldybės</w:t>
      </w:r>
      <w:r w:rsidR="000F6423">
        <w:rPr>
          <w:bCs w:val="0"/>
          <w:szCs w:val="24"/>
        </w:rPr>
        <w:t xml:space="preserve"> direktoriaus 2016-10-13 </w:t>
      </w:r>
      <w:r w:rsidR="00B7545C">
        <w:rPr>
          <w:bCs w:val="0"/>
          <w:szCs w:val="24"/>
        </w:rPr>
        <w:t>įsakymu</w:t>
      </w:r>
      <w:r w:rsidR="000F6423">
        <w:rPr>
          <w:bCs w:val="0"/>
          <w:szCs w:val="24"/>
        </w:rPr>
        <w:t xml:space="preserve"> Nr. A1-1313 patvirtinto Šilutės miesto </w:t>
      </w:r>
      <w:proofErr w:type="spellStart"/>
      <w:r w:rsidR="000F6423">
        <w:rPr>
          <w:bCs w:val="0"/>
          <w:szCs w:val="24"/>
        </w:rPr>
        <w:t>Šilokarčemos</w:t>
      </w:r>
      <w:proofErr w:type="spellEnd"/>
      <w:r w:rsidR="000F6423">
        <w:rPr>
          <w:bCs w:val="0"/>
          <w:szCs w:val="24"/>
        </w:rPr>
        <w:t xml:space="preserve"> kvartalo kartu su uosto teritorija detaliojo plano (TPD </w:t>
      </w:r>
      <w:proofErr w:type="spellStart"/>
      <w:r w:rsidR="000F6423">
        <w:rPr>
          <w:bCs w:val="0"/>
          <w:szCs w:val="24"/>
        </w:rPr>
        <w:t>reg</w:t>
      </w:r>
      <w:proofErr w:type="spellEnd"/>
      <w:r w:rsidR="000F6423">
        <w:rPr>
          <w:bCs w:val="0"/>
          <w:szCs w:val="24"/>
        </w:rPr>
        <w:t xml:space="preserve">. Nr. T00036781) koregavimą žemės sklypuose (kad. Nr. 8867/0012:63, 8867/0012:62), esančiuose </w:t>
      </w:r>
      <w:r w:rsidR="00B7545C">
        <w:rPr>
          <w:bCs w:val="0"/>
          <w:szCs w:val="24"/>
        </w:rPr>
        <w:t>Uosto g. 5, 5A, Šilutė.</w:t>
      </w:r>
    </w:p>
    <w:p w14:paraId="58B4A6B5" w14:textId="4EAC81F4" w:rsidR="00D41A10" w:rsidRPr="00D41A10" w:rsidRDefault="00F16C70" w:rsidP="00D41A10">
      <w:pPr>
        <w:pStyle w:val="Pagrindiniotekstotrauka2"/>
        <w:ind w:firstLine="839"/>
        <w:jc w:val="both"/>
        <w:rPr>
          <w:bCs w:val="0"/>
          <w:szCs w:val="24"/>
        </w:rPr>
      </w:pPr>
      <w:r>
        <w:rPr>
          <w:bCs w:val="0"/>
          <w:szCs w:val="24"/>
        </w:rPr>
        <w:t>2</w:t>
      </w:r>
      <w:r w:rsidR="00D41A10" w:rsidRPr="00B858FC">
        <w:rPr>
          <w:bCs w:val="0"/>
          <w:szCs w:val="24"/>
        </w:rPr>
        <w:t xml:space="preserve">. N u r o d a u </w:t>
      </w:r>
      <w:r w:rsidR="00D41A10">
        <w:rPr>
          <w:bCs w:val="0"/>
          <w:szCs w:val="24"/>
        </w:rPr>
        <w:t xml:space="preserve"> </w:t>
      </w:r>
      <w:r w:rsidR="00D41A10" w:rsidRPr="00B858FC">
        <w:rPr>
          <w:bCs w:val="0"/>
          <w:szCs w:val="24"/>
        </w:rPr>
        <w:t xml:space="preserve">šį įsakymą skelbti </w:t>
      </w:r>
      <w:r w:rsidR="00F8373D">
        <w:rPr>
          <w:bCs w:val="0"/>
          <w:szCs w:val="24"/>
        </w:rPr>
        <w:t xml:space="preserve">Šilutės rajono </w:t>
      </w:r>
      <w:r w:rsidR="00D41A10">
        <w:t>s</w:t>
      </w:r>
      <w:r w:rsidR="00D41A10" w:rsidRPr="00531AF1">
        <w:t>avivaldybės interneto svetainėje www.silute.</w:t>
      </w:r>
      <w:r w:rsidR="000F6423">
        <w:t>lt</w:t>
      </w:r>
      <w:r w:rsidR="00F8373D">
        <w:t>.</w:t>
      </w:r>
    </w:p>
    <w:p w14:paraId="422FA19C" w14:textId="7446CBE2" w:rsidR="00D41A10" w:rsidRDefault="00D41A10" w:rsidP="00D41A10">
      <w:pPr>
        <w:pStyle w:val="Pagrindiniotekstotrauka2"/>
        <w:ind w:firstLine="839"/>
        <w:jc w:val="both"/>
        <w:rPr>
          <w:bCs w:val="0"/>
          <w:szCs w:val="24"/>
        </w:rPr>
      </w:pPr>
      <w:r w:rsidRPr="00D41A10">
        <w:rPr>
          <w:bCs w:val="0"/>
          <w:szCs w:val="24"/>
        </w:rPr>
        <w:t>Šis įsakymas gali būti skundžiamas Lietuvos Respublikos administracinių bylų teisenos įstatymo nustatyta tvarka Lietuvos administracinių ginčų komisijos Klaipėdos apygardos skyriui     (H. Manto g. 37, Klaipėda) arba Regionų</w:t>
      </w:r>
      <w:r w:rsidR="00B7545C">
        <w:rPr>
          <w:bCs w:val="0"/>
          <w:szCs w:val="24"/>
        </w:rPr>
        <w:t xml:space="preserve"> </w:t>
      </w:r>
      <w:r w:rsidRPr="00D41A10">
        <w:rPr>
          <w:bCs w:val="0"/>
          <w:szCs w:val="24"/>
        </w:rPr>
        <w:t>administracinio teismo Klaipėdos rūmams (Galinio Pylimo g. 9, Klaipėda) per vieną mėnesį nuo šio teisės akto paskelbimo arba įteikimo suinteresuotam asmeniui dienos.</w:t>
      </w:r>
    </w:p>
    <w:p w14:paraId="2FC0195B" w14:textId="77777777" w:rsidR="007B2724" w:rsidRPr="00F91F4D" w:rsidRDefault="007B2724" w:rsidP="0018484A">
      <w:pPr>
        <w:spacing w:line="360" w:lineRule="auto"/>
        <w:jc w:val="both"/>
        <w:rPr>
          <w:szCs w:val="24"/>
        </w:rPr>
      </w:pPr>
    </w:p>
    <w:p w14:paraId="662BE0A1" w14:textId="77777777" w:rsidR="007B2724" w:rsidRPr="00F91F4D" w:rsidRDefault="007B2724" w:rsidP="007B2724">
      <w:pPr>
        <w:tabs>
          <w:tab w:val="left" w:pos="9072"/>
        </w:tabs>
        <w:rPr>
          <w:szCs w:val="24"/>
        </w:rPr>
      </w:pPr>
    </w:p>
    <w:p w14:paraId="3C557381" w14:textId="24CDA75D" w:rsidR="007B2724" w:rsidRPr="00F91F4D" w:rsidRDefault="007B2724" w:rsidP="007B2724">
      <w:pPr>
        <w:tabs>
          <w:tab w:val="left" w:pos="9072"/>
        </w:tabs>
        <w:rPr>
          <w:szCs w:val="24"/>
        </w:rPr>
      </w:pPr>
      <w:r w:rsidRPr="00F91F4D">
        <w:rPr>
          <w:szCs w:val="24"/>
        </w:rPr>
        <w:t xml:space="preserve">Administracijos direktorius                                                  </w:t>
      </w:r>
      <w:r w:rsidR="00F05F7F" w:rsidRPr="00F91F4D">
        <w:rPr>
          <w:szCs w:val="24"/>
        </w:rPr>
        <w:t xml:space="preserve">                         </w:t>
      </w:r>
      <w:r w:rsidRPr="00F91F4D">
        <w:rPr>
          <w:szCs w:val="24"/>
        </w:rPr>
        <w:t xml:space="preserve">              </w:t>
      </w:r>
      <w:r w:rsidR="00F05F7F" w:rsidRPr="00F91F4D">
        <w:rPr>
          <w:szCs w:val="24"/>
        </w:rPr>
        <w:t>Andrius Jurkus</w:t>
      </w:r>
    </w:p>
    <w:p w14:paraId="353CEEBC" w14:textId="77777777" w:rsidR="007B2724" w:rsidRPr="00F91F4D" w:rsidRDefault="007B2724" w:rsidP="007B2724">
      <w:pPr>
        <w:rPr>
          <w:szCs w:val="24"/>
        </w:rPr>
      </w:pPr>
    </w:p>
    <w:p w14:paraId="0C98C998" w14:textId="77777777" w:rsidR="00F05F7F" w:rsidRDefault="00F05F7F" w:rsidP="007B2724">
      <w:pPr>
        <w:jc w:val="both"/>
        <w:rPr>
          <w:szCs w:val="24"/>
        </w:rPr>
      </w:pPr>
    </w:p>
    <w:p w14:paraId="3B877EDD" w14:textId="77777777" w:rsidR="00D6248B" w:rsidRDefault="00D6248B" w:rsidP="007B2724">
      <w:pPr>
        <w:jc w:val="both"/>
        <w:rPr>
          <w:szCs w:val="24"/>
        </w:rPr>
      </w:pPr>
    </w:p>
    <w:p w14:paraId="5027BD0A" w14:textId="77777777" w:rsidR="006A5AFF" w:rsidRDefault="006A5AFF" w:rsidP="007B2724">
      <w:pPr>
        <w:jc w:val="both"/>
        <w:rPr>
          <w:szCs w:val="24"/>
        </w:rPr>
      </w:pPr>
    </w:p>
    <w:p w14:paraId="42B9596C" w14:textId="77777777" w:rsidR="00D6248B" w:rsidRDefault="00D6248B" w:rsidP="007B2724">
      <w:pPr>
        <w:jc w:val="both"/>
        <w:rPr>
          <w:szCs w:val="24"/>
        </w:rPr>
      </w:pPr>
    </w:p>
    <w:p w14:paraId="7B98A46B" w14:textId="77777777" w:rsidR="00B7545C" w:rsidRDefault="00B7545C" w:rsidP="007B2724">
      <w:pPr>
        <w:jc w:val="both"/>
        <w:rPr>
          <w:szCs w:val="24"/>
        </w:rPr>
      </w:pPr>
    </w:p>
    <w:p w14:paraId="0A7DF2DD" w14:textId="77777777" w:rsidR="00E9186D" w:rsidRDefault="00E9186D" w:rsidP="007B2724">
      <w:pPr>
        <w:jc w:val="both"/>
        <w:rPr>
          <w:szCs w:val="24"/>
        </w:rPr>
      </w:pPr>
    </w:p>
    <w:p w14:paraId="19D1FC9B" w14:textId="77777777" w:rsidR="00B700CB" w:rsidRPr="00F91F4D" w:rsidRDefault="00B700CB" w:rsidP="007B2724">
      <w:pPr>
        <w:jc w:val="both"/>
        <w:rPr>
          <w:szCs w:val="24"/>
        </w:rPr>
      </w:pPr>
    </w:p>
    <w:p w14:paraId="346111CD" w14:textId="77777777" w:rsidR="007B2724" w:rsidRDefault="007B2724" w:rsidP="007B2724">
      <w:pPr>
        <w:jc w:val="both"/>
        <w:rPr>
          <w:szCs w:val="24"/>
        </w:rPr>
      </w:pPr>
    </w:p>
    <w:p w14:paraId="1C9DE1D8" w14:textId="77777777" w:rsidR="00F8373D" w:rsidRDefault="00F8373D" w:rsidP="007B2724">
      <w:pPr>
        <w:jc w:val="both"/>
        <w:rPr>
          <w:szCs w:val="24"/>
        </w:rPr>
      </w:pPr>
    </w:p>
    <w:p w14:paraId="2363A483" w14:textId="77777777" w:rsidR="00F8373D" w:rsidRPr="00F91F4D" w:rsidRDefault="00F8373D" w:rsidP="007B2724">
      <w:pPr>
        <w:jc w:val="both"/>
        <w:rPr>
          <w:szCs w:val="24"/>
        </w:rPr>
      </w:pPr>
    </w:p>
    <w:p w14:paraId="0AF4A5C4" w14:textId="77777777" w:rsidR="007B2724" w:rsidRPr="00F91F4D" w:rsidRDefault="007B2724" w:rsidP="007B2724">
      <w:pPr>
        <w:jc w:val="both"/>
        <w:rPr>
          <w:szCs w:val="24"/>
        </w:rPr>
      </w:pPr>
      <w:r w:rsidRPr="00F91F4D">
        <w:rPr>
          <w:szCs w:val="24"/>
        </w:rPr>
        <w:t>Parengė</w:t>
      </w:r>
    </w:p>
    <w:p w14:paraId="6687FDD5" w14:textId="52AA41CE" w:rsidR="007B2724" w:rsidRPr="00F91F4D" w:rsidRDefault="00B858FC" w:rsidP="007B2724">
      <w:pPr>
        <w:jc w:val="both"/>
        <w:rPr>
          <w:szCs w:val="24"/>
        </w:rPr>
      </w:pPr>
      <w:r>
        <w:rPr>
          <w:szCs w:val="24"/>
        </w:rPr>
        <w:t>Karolis Čiuta</w:t>
      </w:r>
    </w:p>
    <w:p w14:paraId="4CB4A305" w14:textId="72087412" w:rsidR="007D0025" w:rsidRPr="00F91F4D" w:rsidRDefault="00B858FC" w:rsidP="007B2724">
      <w:pPr>
        <w:jc w:val="both"/>
        <w:rPr>
          <w:szCs w:val="24"/>
        </w:rPr>
      </w:pPr>
      <w:r>
        <w:rPr>
          <w:szCs w:val="24"/>
        </w:rPr>
        <w:t>202</w:t>
      </w:r>
      <w:r w:rsidR="00B07B06">
        <w:rPr>
          <w:szCs w:val="24"/>
        </w:rPr>
        <w:t>4</w:t>
      </w:r>
      <w:r>
        <w:rPr>
          <w:szCs w:val="24"/>
        </w:rPr>
        <w:t>-</w:t>
      </w:r>
      <w:r w:rsidR="00B07B06">
        <w:rPr>
          <w:szCs w:val="24"/>
        </w:rPr>
        <w:t>0</w:t>
      </w:r>
      <w:r w:rsidR="00B7545C">
        <w:rPr>
          <w:szCs w:val="24"/>
        </w:rPr>
        <w:t>4</w:t>
      </w:r>
      <w:r>
        <w:rPr>
          <w:szCs w:val="24"/>
        </w:rPr>
        <w:t>-</w:t>
      </w:r>
      <w:r w:rsidR="00B7545C">
        <w:rPr>
          <w:szCs w:val="24"/>
        </w:rPr>
        <w:t>10</w:t>
      </w:r>
    </w:p>
    <w:sectPr w:rsidR="007D0025" w:rsidRPr="00F91F4D">
      <w:headerReference w:type="default" r:id="rId9"/>
      <w:pgSz w:w="11905" w:h="16837"/>
      <w:pgMar w:top="1134" w:right="567" w:bottom="90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324D4" w14:textId="77777777" w:rsidR="00823C8A" w:rsidRDefault="00823C8A" w:rsidP="00A322C9">
      <w:r>
        <w:separator/>
      </w:r>
    </w:p>
  </w:endnote>
  <w:endnote w:type="continuationSeparator" w:id="0">
    <w:p w14:paraId="11549BEC" w14:textId="77777777" w:rsidR="00823C8A" w:rsidRDefault="00823C8A" w:rsidP="00A3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14968" w14:textId="77777777" w:rsidR="00823C8A" w:rsidRDefault="00823C8A" w:rsidP="00A322C9">
      <w:r>
        <w:separator/>
      </w:r>
    </w:p>
  </w:footnote>
  <w:footnote w:type="continuationSeparator" w:id="0">
    <w:p w14:paraId="5246ED2F" w14:textId="77777777" w:rsidR="00823C8A" w:rsidRDefault="00823C8A" w:rsidP="00A3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7DE8B" w14:textId="550DC36A" w:rsidR="00A322C9" w:rsidRDefault="00F15F53" w:rsidP="00F15F53">
    <w:pPr>
      <w:pStyle w:val="Antrats"/>
      <w:jc w:val="right"/>
    </w:pPr>
    <w: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207396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25"/>
    <w:rsid w:val="00011A01"/>
    <w:rsid w:val="0005108B"/>
    <w:rsid w:val="00052A4A"/>
    <w:rsid w:val="000B7561"/>
    <w:rsid w:val="000F6423"/>
    <w:rsid w:val="001270AF"/>
    <w:rsid w:val="001309C0"/>
    <w:rsid w:val="0018484A"/>
    <w:rsid w:val="001E00B3"/>
    <w:rsid w:val="00212A37"/>
    <w:rsid w:val="0026346F"/>
    <w:rsid w:val="002B1619"/>
    <w:rsid w:val="002E1A7A"/>
    <w:rsid w:val="003D1835"/>
    <w:rsid w:val="003D1AB7"/>
    <w:rsid w:val="003E748F"/>
    <w:rsid w:val="004278E2"/>
    <w:rsid w:val="00452A75"/>
    <w:rsid w:val="00484A55"/>
    <w:rsid w:val="00494E4B"/>
    <w:rsid w:val="005967EE"/>
    <w:rsid w:val="005B3E14"/>
    <w:rsid w:val="00604137"/>
    <w:rsid w:val="006042DB"/>
    <w:rsid w:val="0066586D"/>
    <w:rsid w:val="006A5AFF"/>
    <w:rsid w:val="006F5A15"/>
    <w:rsid w:val="00723A0C"/>
    <w:rsid w:val="00775C71"/>
    <w:rsid w:val="0078692F"/>
    <w:rsid w:val="007B2724"/>
    <w:rsid w:val="007D0025"/>
    <w:rsid w:val="007F0614"/>
    <w:rsid w:val="00807694"/>
    <w:rsid w:val="00823C8A"/>
    <w:rsid w:val="00832BE6"/>
    <w:rsid w:val="00845BEC"/>
    <w:rsid w:val="008B53F5"/>
    <w:rsid w:val="008F470D"/>
    <w:rsid w:val="00925B42"/>
    <w:rsid w:val="00935E75"/>
    <w:rsid w:val="009614F2"/>
    <w:rsid w:val="00965A3C"/>
    <w:rsid w:val="009B2F2A"/>
    <w:rsid w:val="009B6131"/>
    <w:rsid w:val="009C5977"/>
    <w:rsid w:val="00A15C1E"/>
    <w:rsid w:val="00A3110F"/>
    <w:rsid w:val="00A322C9"/>
    <w:rsid w:val="00A670E5"/>
    <w:rsid w:val="00A841E1"/>
    <w:rsid w:val="00B07B06"/>
    <w:rsid w:val="00B15B34"/>
    <w:rsid w:val="00B17FC6"/>
    <w:rsid w:val="00B700CB"/>
    <w:rsid w:val="00B7545C"/>
    <w:rsid w:val="00B755C9"/>
    <w:rsid w:val="00B858FC"/>
    <w:rsid w:val="00BC2F41"/>
    <w:rsid w:val="00C053A3"/>
    <w:rsid w:val="00C1503E"/>
    <w:rsid w:val="00C21A44"/>
    <w:rsid w:val="00C63117"/>
    <w:rsid w:val="00CD77A9"/>
    <w:rsid w:val="00D41A10"/>
    <w:rsid w:val="00D6248B"/>
    <w:rsid w:val="00D9017A"/>
    <w:rsid w:val="00DB34CA"/>
    <w:rsid w:val="00DF4932"/>
    <w:rsid w:val="00E33CEC"/>
    <w:rsid w:val="00E9186D"/>
    <w:rsid w:val="00EA05D5"/>
    <w:rsid w:val="00EB2B9C"/>
    <w:rsid w:val="00EC03E1"/>
    <w:rsid w:val="00EF51CF"/>
    <w:rsid w:val="00F05F7F"/>
    <w:rsid w:val="00F15F53"/>
    <w:rsid w:val="00F16C70"/>
    <w:rsid w:val="00F71044"/>
    <w:rsid w:val="00F8373D"/>
    <w:rsid w:val="00F91F4D"/>
    <w:rsid w:val="00FE0240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64F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D002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D0025"/>
    <w:pPr>
      <w:keepNext/>
      <w:numPr>
        <w:numId w:val="1"/>
      </w:numPr>
      <w:suppressAutoHyphens/>
      <w:overflowPunct w:val="0"/>
      <w:autoSpaceDE w:val="0"/>
      <w:spacing w:line="480" w:lineRule="auto"/>
      <w:jc w:val="center"/>
      <w:textAlignment w:val="baseline"/>
      <w:outlineLvl w:val="0"/>
    </w:pPr>
    <w:rPr>
      <w:b/>
      <w:lang w:eastAsia="ar-SA"/>
    </w:rPr>
  </w:style>
  <w:style w:type="paragraph" w:styleId="Antrat2">
    <w:name w:val="heading 2"/>
    <w:basedOn w:val="prastasis"/>
    <w:next w:val="prastasis"/>
    <w:qFormat/>
    <w:rsid w:val="007D0025"/>
    <w:pPr>
      <w:keepNext/>
      <w:jc w:val="center"/>
      <w:outlineLvl w:val="1"/>
    </w:pPr>
    <w:rPr>
      <w:b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aantrat"/>
    <w:qFormat/>
    <w:rsid w:val="007D0025"/>
    <w:pPr>
      <w:suppressAutoHyphens/>
      <w:jc w:val="center"/>
    </w:pPr>
    <w:rPr>
      <w:b/>
      <w:bCs/>
      <w:szCs w:val="24"/>
      <w:lang w:eastAsia="ar-SA"/>
    </w:rPr>
  </w:style>
  <w:style w:type="paragraph" w:styleId="Pagrindiniotekstotrauka">
    <w:name w:val="Body Text Indent"/>
    <w:basedOn w:val="prastasis"/>
    <w:rsid w:val="007D0025"/>
    <w:pPr>
      <w:tabs>
        <w:tab w:val="left" w:pos="5954"/>
      </w:tabs>
      <w:suppressAutoHyphens/>
      <w:ind w:left="2268" w:hanging="2268"/>
      <w:jc w:val="center"/>
    </w:pPr>
    <w:rPr>
      <w:sz w:val="20"/>
      <w:szCs w:val="24"/>
      <w:lang w:eastAsia="ar-SA"/>
    </w:rPr>
  </w:style>
  <w:style w:type="paragraph" w:styleId="Pagrindiniotekstotrauka2">
    <w:name w:val="Body Text Indent 2"/>
    <w:basedOn w:val="prastasis"/>
    <w:rsid w:val="007D0025"/>
    <w:pPr>
      <w:ind w:firstLine="1320"/>
    </w:pPr>
    <w:rPr>
      <w:bCs/>
    </w:rPr>
  </w:style>
  <w:style w:type="paragraph" w:styleId="Paantrat">
    <w:name w:val="Subtitle"/>
    <w:basedOn w:val="prastasis"/>
    <w:qFormat/>
    <w:rsid w:val="007D0025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Antrats">
    <w:name w:val="header"/>
    <w:basedOn w:val="prastasis"/>
    <w:link w:val="AntratsDiagrama"/>
    <w:rsid w:val="00A322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322C9"/>
    <w:rPr>
      <w:sz w:val="24"/>
      <w:lang w:eastAsia="en-US"/>
    </w:rPr>
  </w:style>
  <w:style w:type="paragraph" w:styleId="Porat">
    <w:name w:val="footer"/>
    <w:basedOn w:val="prastasis"/>
    <w:link w:val="PoratDiagrama"/>
    <w:rsid w:val="00A322C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322C9"/>
    <w:rPr>
      <w:sz w:val="24"/>
      <w:lang w:eastAsia="en-US"/>
    </w:rPr>
  </w:style>
  <w:style w:type="paragraph" w:styleId="Pataisymai">
    <w:name w:val="Revision"/>
    <w:hidden/>
    <w:uiPriority w:val="99"/>
    <w:semiHidden/>
    <w:rsid w:val="00B700CB"/>
    <w:rPr>
      <w:sz w:val="24"/>
      <w:lang w:eastAsia="en-US"/>
    </w:rPr>
  </w:style>
  <w:style w:type="character" w:styleId="Komentaronuoroda">
    <w:name w:val="annotation reference"/>
    <w:basedOn w:val="Numatytasispastraiposriftas"/>
    <w:rsid w:val="006042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042D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042D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042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042DB"/>
    <w:rPr>
      <w:b/>
      <w:bCs/>
      <w:lang w:eastAsia="en-US"/>
    </w:rPr>
  </w:style>
  <w:style w:type="paragraph" w:styleId="Pagrindinistekstas2">
    <w:name w:val="Body Text 2"/>
    <w:basedOn w:val="prastasis"/>
    <w:link w:val="Pagrindinistekstas2Diagrama"/>
    <w:rsid w:val="00D41A1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41A1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978F74-C035-4318-9516-4245D768CE0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F6A08-AF69-4D4D-9A44-89F03E86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2023-10-24T13:47:00Z</dcterms:created>
  <dcterms:modified xsi:type="dcterms:W3CDTF">2024-04-11T07:05:00Z</dcterms:modified>
</cp:coreProperties>
</file>