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AF36F" w14:textId="2E75737A" w:rsidR="005943DB" w:rsidRPr="005943DB" w:rsidRDefault="005943DB" w:rsidP="005943DB">
      <w:pPr>
        <w:jc w:val="right"/>
        <w:rPr>
          <w:b/>
        </w:rPr>
      </w:pPr>
      <w:bookmarkStart w:id="0" w:name="_GoBack"/>
      <w:bookmarkEnd w:id="0"/>
    </w:p>
    <w:p w14:paraId="4D5FA4BA" w14:textId="73C40E1F" w:rsidR="00E45B36" w:rsidRDefault="00E45B36" w:rsidP="00F25F3A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435EAAFB" wp14:editId="21D2326E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5A34" w14:textId="77777777" w:rsidR="00E45B36" w:rsidRDefault="00E45B36" w:rsidP="00E45B36">
      <w:pPr>
        <w:jc w:val="center"/>
        <w:rPr>
          <w:b/>
          <w:caps/>
        </w:rPr>
      </w:pPr>
    </w:p>
    <w:p w14:paraId="71908E5F" w14:textId="036FFF93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B0B3804" w14:textId="51B2CCDE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3CDE1AF8" w14:textId="77777777" w:rsidR="00E45B36" w:rsidRDefault="00E45B36" w:rsidP="00E45B36">
      <w:pPr>
        <w:jc w:val="center"/>
        <w:rPr>
          <w:b/>
          <w:caps/>
        </w:rPr>
      </w:pPr>
    </w:p>
    <w:p w14:paraId="0EEFAB34" w14:textId="77777777" w:rsidR="00E45B36" w:rsidRDefault="00E45B36" w:rsidP="00E45B36">
      <w:pPr>
        <w:jc w:val="center"/>
        <w:rPr>
          <w:b/>
          <w:caps/>
        </w:rPr>
      </w:pP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5B46EEAA" w14:textId="6EC4F0F8" w:rsidR="00F25F3A" w:rsidRDefault="00E45B36" w:rsidP="00F25F3A">
      <w:pPr>
        <w:jc w:val="center"/>
        <w:rPr>
          <w:b/>
        </w:rPr>
      </w:pPr>
      <w:r>
        <w:rPr>
          <w:b/>
          <w:caps/>
        </w:rPr>
        <w:t>DĖL</w:t>
      </w:r>
      <w:r w:rsidR="00B5470A">
        <w:rPr>
          <w:b/>
          <w:caps/>
        </w:rPr>
        <w:t xml:space="preserve"> </w:t>
      </w:r>
      <w:r w:rsidR="001B3B6A">
        <w:rPr>
          <w:b/>
          <w:caps/>
        </w:rPr>
        <w:t>viešųjų paslaugų teikimo vietinio (miesto ir priemiestinio) susisiekimo maršrutais šilutės rajono savivaldybėje</w:t>
      </w:r>
      <w:r w:rsidR="007D63C8" w:rsidRPr="007D63C8">
        <w:rPr>
          <w:b/>
          <w:caps/>
        </w:rPr>
        <w:t xml:space="preserve"> TVARKOS APRAŠO PATVIRTINIMO</w:t>
      </w:r>
      <w:r w:rsidR="007D63C8" w:rsidRPr="007D63C8" w:rsidDel="007D63C8">
        <w:rPr>
          <w:b/>
          <w:caps/>
        </w:rPr>
        <w:t xml:space="preserve"> </w:t>
      </w:r>
    </w:p>
    <w:p w14:paraId="4B3EE219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4674B9F7" w14:textId="6BE1938B" w:rsidR="00F25F3A" w:rsidRDefault="001B3B6A" w:rsidP="00F25F3A">
      <w:pPr>
        <w:jc w:val="center"/>
      </w:pPr>
      <w:r>
        <w:t xml:space="preserve">2024 </w:t>
      </w:r>
      <w:r w:rsidR="00F25F3A">
        <w:t>m.</w:t>
      </w:r>
      <w:r w:rsidR="00BF2D08">
        <w:t xml:space="preserve"> </w:t>
      </w:r>
      <w:r>
        <w:t xml:space="preserve">              </w:t>
      </w:r>
      <w:r w:rsidR="00DF7F8F">
        <w:t xml:space="preserve">  </w:t>
      </w:r>
      <w:r w:rsidR="00E45B36">
        <w:t>d</w:t>
      </w:r>
      <w:r w:rsidR="00B6640C"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13A6C255" w14:textId="4F7D088A" w:rsidR="00BB25E7" w:rsidRDefault="00F25F3A" w:rsidP="001B3B6A">
      <w:pPr>
        <w:ind w:firstLine="840"/>
        <w:jc w:val="both"/>
      </w:pPr>
      <w:r>
        <w:t>Vadovaudamasi Lietuvos Respubl</w:t>
      </w:r>
      <w:r w:rsidR="003F6B77">
        <w:t>ikos vietos savivaldos įstatymo</w:t>
      </w:r>
      <w:r w:rsidR="00B6640C">
        <w:t xml:space="preserve"> </w:t>
      </w:r>
      <w:sdt>
        <w:sdtPr>
          <w:alias w:val="Įrašykite pagal kurį strapsnį"/>
          <w:tag w:val="Įrašykite pagal kurį strapsnį"/>
          <w:id w:val="1112010597"/>
          <w:placeholder>
            <w:docPart w:val="DefaultPlaceholder_-1854013440"/>
          </w:placeholder>
        </w:sdtPr>
        <w:sdtEndPr/>
        <w:sdtContent>
          <w:r w:rsidR="00B5470A">
            <w:t>15</w:t>
          </w:r>
        </w:sdtContent>
      </w:sdt>
      <w:r w:rsidR="00BF2D08">
        <w:t xml:space="preserve"> </w:t>
      </w:r>
      <w:r>
        <w:t>str</w:t>
      </w:r>
      <w:r w:rsidR="00B6640C">
        <w:t xml:space="preserve">aipsnio </w:t>
      </w:r>
      <w:sdt>
        <w:sdtPr>
          <w:alias w:val="straipsnio dalies numeris"/>
          <w:tag w:val="straipsnio dalies numeris"/>
          <w:id w:val="-30572250"/>
          <w:placeholder>
            <w:docPart w:val="DefaultPlaceholder_-1854013440"/>
          </w:placeholder>
        </w:sdtPr>
        <w:sdtEndPr/>
        <w:sdtContent>
          <w:r w:rsidR="00D776D5">
            <w:t>4</w:t>
          </w:r>
        </w:sdtContent>
      </w:sdt>
      <w:r w:rsidR="00B6640C">
        <w:t xml:space="preserve"> dali</w:t>
      </w:r>
      <w:r w:rsidR="00D776D5">
        <w:t>mi</w:t>
      </w:r>
      <w:r w:rsidR="0058115F">
        <w:t xml:space="preserve">, </w:t>
      </w:r>
      <w:r w:rsidR="0058115F" w:rsidRPr="0058115F">
        <w:t xml:space="preserve">Lietuvos Respublikos kelių transporto </w:t>
      </w:r>
      <w:r w:rsidR="001B3B6A" w:rsidRPr="0058115F">
        <w:t>kodeks</w:t>
      </w:r>
      <w:r w:rsidR="001B3B6A">
        <w:t xml:space="preserve">u, </w:t>
      </w:r>
      <w:r w:rsidR="001B3B6A" w:rsidRPr="001B3B6A">
        <w:t xml:space="preserve">Keleivių ir bagažo vežimo taisyklėmis, patvirtintomis Lietuvos Respublikos susisiekimo ministro 2011 m. balandžio 13 d. įsakymu </w:t>
      </w:r>
      <w:r w:rsidR="004F6ACE">
        <w:t xml:space="preserve">               </w:t>
      </w:r>
      <w:r w:rsidR="001B3B6A" w:rsidRPr="001B3B6A">
        <w:t>Nr. 3-223 „Dėl Keleivių ir bagažo vežimo kelių transportu taisyklių tvirtinimo“ ir kitais teisės aktais, reglamentuojančiais keleivių ir bagažo vežimą ir viešųjų paslaugų teikimą vietinio susisiekimo maršrutais</w:t>
      </w:r>
      <w:r w:rsidR="00CD0B7D">
        <w:t>,</w:t>
      </w:r>
      <w:r>
        <w:t xml:space="preserve"> Šilutės rajono savivaldyb</w:t>
      </w:r>
      <w:r w:rsidR="00CD0B7D">
        <w:t>ės taryb</w:t>
      </w:r>
      <w:r w:rsidR="0058115F">
        <w:t xml:space="preserve">a </w:t>
      </w:r>
      <w:r w:rsidR="004F6ACE">
        <w:t xml:space="preserve"> </w:t>
      </w:r>
      <w:r w:rsidR="00CD0B7D">
        <w:t>n u s p r e n d ž i a</w:t>
      </w:r>
      <w:r>
        <w:t>:</w:t>
      </w:r>
    </w:p>
    <w:p w14:paraId="68BF7AB1" w14:textId="010EA25A" w:rsidR="00F25F3A" w:rsidRDefault="007D63C8" w:rsidP="007D63C8">
      <w:pPr>
        <w:pStyle w:val="Sraopastraipa"/>
        <w:numPr>
          <w:ilvl w:val="0"/>
          <w:numId w:val="2"/>
        </w:numPr>
        <w:ind w:left="0" w:firstLine="851"/>
        <w:jc w:val="both"/>
      </w:pPr>
      <w:r>
        <w:t>P</w:t>
      </w:r>
      <w:r w:rsidR="0058115F">
        <w:t>atvirtinti</w:t>
      </w:r>
      <w:r>
        <w:t xml:space="preserve"> </w:t>
      </w:r>
      <w:r w:rsidR="001B3B6A">
        <w:t>Viešųjų paslaugų teikimo vietinio (miesto ir priemiestinio) susisiekimo maršrutais Šilutės rajono savivaldybėje</w:t>
      </w:r>
      <w:r w:rsidR="00D776D5" w:rsidRPr="00D776D5">
        <w:t xml:space="preserve"> tvarkos aprašą</w:t>
      </w:r>
      <w:r w:rsidR="00DF7F8F">
        <w:t xml:space="preserve"> (pridedama)</w:t>
      </w:r>
      <w:r w:rsidR="00D776D5" w:rsidRPr="00D776D5">
        <w:t>.</w:t>
      </w:r>
    </w:p>
    <w:p w14:paraId="297719C2" w14:textId="575F631A" w:rsidR="001B3B6A" w:rsidRDefault="001B3B6A" w:rsidP="00874EB7">
      <w:pPr>
        <w:pStyle w:val="Sraopastraipa"/>
        <w:numPr>
          <w:ilvl w:val="0"/>
          <w:numId w:val="2"/>
        </w:numPr>
        <w:ind w:left="0" w:firstLine="851"/>
        <w:jc w:val="both"/>
      </w:pPr>
      <w:r>
        <w:t xml:space="preserve">Pripažinti netekusiu galios </w:t>
      </w:r>
      <w:r w:rsidR="00EC1DA2">
        <w:t xml:space="preserve">Šilutės rajono savivaldybės tarybos 2024 m. balandžio 25 d. sprendimą Nr. T1-336 „Dėl autobusų stočių steigimo Šilutės rajono savivaldybėje tvarkos aprašo patvirtinimo“, </w:t>
      </w:r>
      <w:r w:rsidRPr="001B3B6A">
        <w:t>Šilutės rajono savivaldybės tarybos</w:t>
      </w:r>
      <w:r>
        <w:t xml:space="preserve"> 2023 m. lapkričio 30 d. sprendimą Nr. T1-172 „Dėl </w:t>
      </w:r>
      <w:r w:rsidRPr="001B3B6A">
        <w:t>keleivių ir bagažo vežimo autobusais vietinio (miesto ir priemiesčio) reguliaraus</w:t>
      </w:r>
      <w:r>
        <w:t xml:space="preserve"> </w:t>
      </w:r>
      <w:r w:rsidRPr="001B3B6A">
        <w:t>susisiekimo maršrutais Šilutės rajono savivaldybėje</w:t>
      </w:r>
      <w:r>
        <w:t xml:space="preserve"> taisyklių patvirtinimo“, </w:t>
      </w:r>
      <w:r w:rsidRPr="001B3B6A">
        <w:t>Šilutės rajono savivaldybės tarybos</w:t>
      </w:r>
      <w:r>
        <w:t xml:space="preserve"> 2023 m. gruodžio 21 d. sprendimą Nr. T1-196 „Dėl keleivių </w:t>
      </w:r>
      <w:r w:rsidR="00874EB7">
        <w:t xml:space="preserve">įlaipinimo ir išlaipinimo stotelėse tvarkos aprašo patvirtinimo“, </w:t>
      </w:r>
      <w:r w:rsidR="00874EB7" w:rsidRPr="001B3B6A">
        <w:t>Šilutės rajono savivaldybės tarybos</w:t>
      </w:r>
      <w:r w:rsidR="00874EB7">
        <w:t xml:space="preserve"> 2023 m. gruodžio 21 d. sprendimą </w:t>
      </w:r>
      <w:r w:rsidR="004F6ACE">
        <w:t xml:space="preserve">              </w:t>
      </w:r>
      <w:r w:rsidR="00874EB7">
        <w:t>Nr. T1-197 „Dėl Šilutės rajono savivaldybės keleivinio kelių transporto viešosios paslaugos teikimo vietinio reguliaraus susisiekimo autobusų maršrutais poreikio nustatymo tvarkos aprašo patvirtinimo“.</w:t>
      </w:r>
    </w:p>
    <w:p w14:paraId="767B2D89" w14:textId="1F401D99" w:rsidR="00E86791" w:rsidRDefault="007C5051" w:rsidP="00FC46B8">
      <w:pPr>
        <w:pStyle w:val="Sraopastraipa"/>
        <w:numPr>
          <w:ilvl w:val="0"/>
          <w:numId w:val="2"/>
        </w:numPr>
        <w:ind w:left="0" w:firstLine="851"/>
        <w:jc w:val="both"/>
      </w:pPr>
      <w:r w:rsidRPr="007C5051">
        <w:t>Skelbti šį sprendimą Teisės aktų registre ir Šilutės rajono savivaldybės interneto svetainėje www.silute.lt.</w:t>
      </w:r>
    </w:p>
    <w:p w14:paraId="6E8ECBD7" w14:textId="77777777" w:rsidR="00F25F3A" w:rsidRDefault="00F25F3A" w:rsidP="00F25F3A"/>
    <w:p w14:paraId="772EE6AC" w14:textId="77777777" w:rsidR="00F25F3A" w:rsidRDefault="00F25F3A" w:rsidP="00F25F3A"/>
    <w:p w14:paraId="6108D5C3" w14:textId="77777777" w:rsidR="00E45B36" w:rsidRDefault="00E45B36" w:rsidP="00F25F3A"/>
    <w:p w14:paraId="5D544028" w14:textId="498DD3F2" w:rsidR="00F25F3A" w:rsidRDefault="00F25F3A" w:rsidP="00F25F3A">
      <w:r>
        <w:t>Savivaldybės meras</w:t>
      </w:r>
      <w:r w:rsidR="00E45B36">
        <w:tab/>
      </w:r>
      <w:r w:rsidR="00E45B36">
        <w:tab/>
      </w:r>
      <w:r w:rsidR="00E45B36">
        <w:tab/>
      </w:r>
      <w:r w:rsidR="00E45B36">
        <w:tab/>
        <w:t xml:space="preserve">                 Vytautas Laurinaitis</w:t>
      </w:r>
    </w:p>
    <w:p w14:paraId="042E1920" w14:textId="77777777" w:rsidR="004B7D10" w:rsidRDefault="004B7D10" w:rsidP="004B7D10">
      <w:pPr>
        <w:rPr>
          <w:szCs w:val="20"/>
          <w:lang w:eastAsia="en-US"/>
        </w:rPr>
      </w:pPr>
    </w:p>
    <w:p w14:paraId="778684E3" w14:textId="77777777" w:rsidR="004B7D10" w:rsidRPr="004B7D10" w:rsidRDefault="004B7D10" w:rsidP="004B7D10">
      <w:pPr>
        <w:rPr>
          <w:szCs w:val="20"/>
          <w:lang w:eastAsia="en-US"/>
        </w:rPr>
      </w:pPr>
    </w:p>
    <w:p w14:paraId="17C16A7C" w14:textId="77777777" w:rsidR="00E45B36" w:rsidRDefault="00E45B36" w:rsidP="004B7D10">
      <w:pPr>
        <w:jc w:val="both"/>
        <w:rPr>
          <w:lang w:eastAsia="en-US"/>
        </w:rPr>
      </w:pPr>
    </w:p>
    <w:p w14:paraId="6DA53E27" w14:textId="77777777" w:rsidR="00E45B36" w:rsidRDefault="00E45B36" w:rsidP="004B7D10">
      <w:pPr>
        <w:jc w:val="both"/>
        <w:rPr>
          <w:lang w:eastAsia="en-US"/>
        </w:rPr>
      </w:pPr>
    </w:p>
    <w:p w14:paraId="6404302E" w14:textId="77777777" w:rsidR="00E45B36" w:rsidRPr="004B7D10" w:rsidRDefault="00E45B36" w:rsidP="004B7D10">
      <w:pPr>
        <w:jc w:val="both"/>
        <w:rPr>
          <w:lang w:eastAsia="en-US"/>
        </w:rPr>
      </w:pPr>
    </w:p>
    <w:p w14:paraId="28B0A849" w14:textId="77777777" w:rsidR="007C5051" w:rsidRDefault="007C5051" w:rsidP="00C21D86">
      <w:pPr>
        <w:tabs>
          <w:tab w:val="left" w:pos="1279"/>
        </w:tabs>
        <w:jc w:val="both"/>
        <w:rPr>
          <w:lang w:eastAsia="en-US"/>
        </w:rPr>
      </w:pPr>
    </w:p>
    <w:p w14:paraId="3D8B78A9" w14:textId="77777777" w:rsidR="007C5051" w:rsidRDefault="007C5051" w:rsidP="00C21D86">
      <w:pPr>
        <w:tabs>
          <w:tab w:val="left" w:pos="1279"/>
        </w:tabs>
        <w:jc w:val="both"/>
        <w:rPr>
          <w:lang w:eastAsia="en-US"/>
        </w:rPr>
      </w:pPr>
    </w:p>
    <w:p w14:paraId="57C41996" w14:textId="77777777" w:rsidR="00C21D86" w:rsidRDefault="00C21D86" w:rsidP="00C21D86">
      <w:pPr>
        <w:tabs>
          <w:tab w:val="left" w:pos="1279"/>
        </w:tabs>
        <w:jc w:val="both"/>
        <w:rPr>
          <w:lang w:eastAsia="en-US"/>
        </w:rPr>
      </w:pPr>
      <w:r>
        <w:rPr>
          <w:lang w:eastAsia="en-US"/>
        </w:rPr>
        <w:t>Parengė</w:t>
      </w:r>
    </w:p>
    <w:p w14:paraId="19167326" w14:textId="40CFBBC6" w:rsidR="00C21D86" w:rsidRDefault="00C21D86" w:rsidP="00C21D86">
      <w:pPr>
        <w:tabs>
          <w:tab w:val="left" w:pos="1279"/>
        </w:tabs>
        <w:jc w:val="both"/>
        <w:rPr>
          <w:lang w:eastAsia="en-US"/>
        </w:rPr>
      </w:pPr>
      <w:r>
        <w:rPr>
          <w:lang w:eastAsia="en-US"/>
        </w:rPr>
        <w:t xml:space="preserve">Irmantas Narevičius, tel. </w:t>
      </w:r>
      <w:r w:rsidR="00EC1DA2">
        <w:rPr>
          <w:lang w:eastAsia="en-US"/>
        </w:rPr>
        <w:t xml:space="preserve">+370 </w:t>
      </w:r>
      <w:r>
        <w:rPr>
          <w:lang w:eastAsia="en-US"/>
        </w:rPr>
        <w:t>441 79 221, el. p. irmantas.narevicius@silute.lt</w:t>
      </w:r>
    </w:p>
    <w:p w14:paraId="3E6E8049" w14:textId="39EDD30B" w:rsidR="0018269D" w:rsidRDefault="00C21D86" w:rsidP="00C21D86">
      <w:pPr>
        <w:tabs>
          <w:tab w:val="left" w:pos="1279"/>
        </w:tabs>
        <w:jc w:val="both"/>
        <w:rPr>
          <w:lang w:eastAsia="en-US"/>
        </w:rPr>
      </w:pPr>
      <w:r>
        <w:rPr>
          <w:lang w:eastAsia="en-US"/>
        </w:rPr>
        <w:t>202</w:t>
      </w:r>
      <w:r w:rsidR="001D0774">
        <w:rPr>
          <w:lang w:eastAsia="en-US"/>
        </w:rPr>
        <w:t>4</w:t>
      </w:r>
      <w:r>
        <w:rPr>
          <w:lang w:eastAsia="en-US"/>
        </w:rPr>
        <w:t>-</w:t>
      </w:r>
      <w:r w:rsidR="001D0774">
        <w:rPr>
          <w:lang w:eastAsia="en-US"/>
        </w:rPr>
        <w:t>0</w:t>
      </w:r>
      <w:r w:rsidR="00EC1DA2">
        <w:rPr>
          <w:lang w:eastAsia="en-US"/>
        </w:rPr>
        <w:t>5</w:t>
      </w:r>
      <w:r>
        <w:rPr>
          <w:lang w:eastAsia="en-US"/>
        </w:rPr>
        <w:t>-</w:t>
      </w:r>
      <w:r w:rsidR="00EC1DA2">
        <w:rPr>
          <w:lang w:eastAsia="en-US"/>
        </w:rPr>
        <w:t>13</w:t>
      </w:r>
    </w:p>
    <w:sectPr w:rsidR="0018269D" w:rsidSect="0093050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9AD96" w14:textId="77777777" w:rsidR="00963109" w:rsidRDefault="00963109" w:rsidP="001D50EF">
      <w:r>
        <w:separator/>
      </w:r>
    </w:p>
  </w:endnote>
  <w:endnote w:type="continuationSeparator" w:id="0">
    <w:p w14:paraId="77FC9F12" w14:textId="77777777" w:rsidR="00963109" w:rsidRDefault="00963109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E548D" w14:textId="77777777" w:rsidR="00963109" w:rsidRDefault="00963109" w:rsidP="001D50EF">
      <w:r>
        <w:separator/>
      </w:r>
    </w:p>
  </w:footnote>
  <w:footnote w:type="continuationSeparator" w:id="0">
    <w:p w14:paraId="037EDA2D" w14:textId="77777777" w:rsidR="00963109" w:rsidRDefault="00963109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852C9"/>
    <w:multiLevelType w:val="multilevel"/>
    <w:tmpl w:val="98BC0BE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D977B9"/>
    <w:multiLevelType w:val="multilevel"/>
    <w:tmpl w:val="BCE2E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60B41FEA"/>
    <w:multiLevelType w:val="multilevel"/>
    <w:tmpl w:val="BCE2E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67361"/>
    <w:rsid w:val="00094A3C"/>
    <w:rsid w:val="000C3E49"/>
    <w:rsid w:val="000E088F"/>
    <w:rsid w:val="000F260F"/>
    <w:rsid w:val="000F55B7"/>
    <w:rsid w:val="0018269D"/>
    <w:rsid w:val="001B3B6A"/>
    <w:rsid w:val="001C1835"/>
    <w:rsid w:val="001D0774"/>
    <w:rsid w:val="001D50EF"/>
    <w:rsid w:val="00237CB1"/>
    <w:rsid w:val="00243207"/>
    <w:rsid w:val="00253F83"/>
    <w:rsid w:val="00261961"/>
    <w:rsid w:val="0037464E"/>
    <w:rsid w:val="003D28BB"/>
    <w:rsid w:val="003D2BE4"/>
    <w:rsid w:val="003F6B77"/>
    <w:rsid w:val="004065DB"/>
    <w:rsid w:val="004A182A"/>
    <w:rsid w:val="004B7D10"/>
    <w:rsid w:val="004D66CA"/>
    <w:rsid w:val="004F6ACE"/>
    <w:rsid w:val="00505E3D"/>
    <w:rsid w:val="0056113F"/>
    <w:rsid w:val="0058115F"/>
    <w:rsid w:val="005943DB"/>
    <w:rsid w:val="005A3DD4"/>
    <w:rsid w:val="005D1311"/>
    <w:rsid w:val="0068501F"/>
    <w:rsid w:val="006C1DB1"/>
    <w:rsid w:val="006E7AFA"/>
    <w:rsid w:val="00705185"/>
    <w:rsid w:val="00706384"/>
    <w:rsid w:val="00765D85"/>
    <w:rsid w:val="00780BB7"/>
    <w:rsid w:val="007C5051"/>
    <w:rsid w:val="007D63C8"/>
    <w:rsid w:val="007F3220"/>
    <w:rsid w:val="00814558"/>
    <w:rsid w:val="00874EB7"/>
    <w:rsid w:val="00930503"/>
    <w:rsid w:val="00935847"/>
    <w:rsid w:val="00946768"/>
    <w:rsid w:val="00963109"/>
    <w:rsid w:val="00985436"/>
    <w:rsid w:val="009F3623"/>
    <w:rsid w:val="00A16A47"/>
    <w:rsid w:val="00A31665"/>
    <w:rsid w:val="00A82839"/>
    <w:rsid w:val="00AD5055"/>
    <w:rsid w:val="00B21E04"/>
    <w:rsid w:val="00B46F47"/>
    <w:rsid w:val="00B5470A"/>
    <w:rsid w:val="00B54AF3"/>
    <w:rsid w:val="00B6640C"/>
    <w:rsid w:val="00B75AA5"/>
    <w:rsid w:val="00BB25E7"/>
    <w:rsid w:val="00BC3BE4"/>
    <w:rsid w:val="00BD0A48"/>
    <w:rsid w:val="00BE68EE"/>
    <w:rsid w:val="00BF2D08"/>
    <w:rsid w:val="00C10A13"/>
    <w:rsid w:val="00C20CEB"/>
    <w:rsid w:val="00C20F3C"/>
    <w:rsid w:val="00C21D86"/>
    <w:rsid w:val="00C46016"/>
    <w:rsid w:val="00C67210"/>
    <w:rsid w:val="00CD0B7D"/>
    <w:rsid w:val="00D20055"/>
    <w:rsid w:val="00D75E34"/>
    <w:rsid w:val="00D776D5"/>
    <w:rsid w:val="00DF7F8F"/>
    <w:rsid w:val="00E12F58"/>
    <w:rsid w:val="00E421A3"/>
    <w:rsid w:val="00E45B36"/>
    <w:rsid w:val="00E86791"/>
    <w:rsid w:val="00EC1DA2"/>
    <w:rsid w:val="00F10BB4"/>
    <w:rsid w:val="00F25F3A"/>
    <w:rsid w:val="00FA520A"/>
    <w:rsid w:val="00FC46B8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taisymai">
    <w:name w:val="Revision"/>
    <w:hidden/>
    <w:uiPriority w:val="99"/>
    <w:semiHidden/>
    <w:rsid w:val="000F55B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63C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FC46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C4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41DD5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48"/>
    <w:rsid w:val="00341DD5"/>
    <w:rsid w:val="0040684A"/>
    <w:rsid w:val="004478FE"/>
    <w:rsid w:val="006C6B48"/>
    <w:rsid w:val="006E185E"/>
    <w:rsid w:val="007259B4"/>
    <w:rsid w:val="0074172C"/>
    <w:rsid w:val="00962571"/>
    <w:rsid w:val="00A02E3E"/>
    <w:rsid w:val="00B81BF5"/>
    <w:rsid w:val="00CD3384"/>
    <w:rsid w:val="00D20055"/>
    <w:rsid w:val="00D843FF"/>
    <w:rsid w:val="00D86C89"/>
    <w:rsid w:val="00E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C6B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5A83679-7C6A-45B5-9131-C96D9758940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2023-05-10T06:55:00Z</dcterms:created>
  <dcterms:modified xsi:type="dcterms:W3CDTF">2024-05-14T13:33:00Z</dcterms:modified>
</cp:coreProperties>
</file>