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3707BE08" w:rsidR="00DD1F44" w:rsidRPr="007832C9" w:rsidRDefault="00DD1F44" w:rsidP="001619BD">
      <w:pPr>
        <w:jc w:val="center"/>
        <w:rPr>
          <w:b/>
          <w:szCs w:val="24"/>
        </w:rPr>
      </w:pPr>
      <w:r w:rsidRPr="0002068F">
        <w:rPr>
          <w:b/>
          <w:bCs/>
          <w:caps/>
          <w:szCs w:val="24"/>
        </w:rPr>
        <w:t xml:space="preserve">Dėl TARYBOS sprendimo </w:t>
      </w:r>
      <w:r w:rsidRPr="00CA002D">
        <w:rPr>
          <w:b/>
          <w:bCs/>
          <w:caps/>
          <w:szCs w:val="24"/>
        </w:rPr>
        <w:t>„</w:t>
      </w:r>
      <w:r w:rsidR="00F9416A">
        <w:rPr>
          <w:b/>
          <w:color w:val="002060"/>
        </w:rPr>
        <w:t xml:space="preserve">DĖL </w:t>
      </w:r>
      <w:r w:rsidR="00F9416A">
        <w:rPr>
          <w:b/>
          <w:caps/>
        </w:rPr>
        <w:t xml:space="preserve">valstybinės žemės sklypo, ESANČIO </w:t>
      </w:r>
      <w:r w:rsidR="00F9416A">
        <w:rPr>
          <w:b/>
        </w:rPr>
        <w:t>ŠILUTĖS RAJONO SAVIVALDYBĖJE, RUSNĖJE</w:t>
      </w:r>
      <w:r w:rsidR="00F9416A" w:rsidRPr="00AC7951">
        <w:rPr>
          <w:b/>
          <w:bCs/>
        </w:rPr>
        <w:t xml:space="preserve">, </w:t>
      </w:r>
      <w:r w:rsidR="00F9416A">
        <w:rPr>
          <w:b/>
          <w:bCs/>
        </w:rPr>
        <w:t>NERINGOS</w:t>
      </w:r>
      <w:r w:rsidR="00F9416A" w:rsidRPr="00AC7951">
        <w:rPr>
          <w:b/>
          <w:bCs/>
        </w:rPr>
        <w:t xml:space="preserve"> G. </w:t>
      </w:r>
      <w:r w:rsidR="00F9416A">
        <w:rPr>
          <w:b/>
          <w:bCs/>
        </w:rPr>
        <w:t xml:space="preserve">18A </w:t>
      </w:r>
      <w:r w:rsidR="00F9416A">
        <w:rPr>
          <w:b/>
          <w:caps/>
        </w:rPr>
        <w:t>(KADASTRO NR. 8854/0003:672), nuomos teisĖS PERLEIDIMO</w:t>
      </w:r>
      <w:r w:rsidRPr="00CA002D">
        <w:rPr>
          <w:b/>
          <w:bCs/>
          <w:caps/>
          <w:szCs w:val="24"/>
        </w:rPr>
        <w:t>“</w:t>
      </w:r>
      <w:r w:rsidRPr="0002068F">
        <w:rPr>
          <w:b/>
          <w:bCs/>
          <w:caps/>
          <w:szCs w:val="24"/>
        </w:rPr>
        <w:t xml:space="preserve"> projekto</w:t>
      </w:r>
    </w:p>
    <w:p w14:paraId="6FC2E2B7" w14:textId="77777777" w:rsidR="00DD1F44" w:rsidRPr="0002068F" w:rsidRDefault="00DD1F44" w:rsidP="004B5CD6">
      <w:pPr>
        <w:rPr>
          <w:b/>
          <w:bCs/>
          <w:caps/>
          <w:szCs w:val="24"/>
        </w:rPr>
      </w:pPr>
    </w:p>
    <w:p w14:paraId="22807F31" w14:textId="4A0DA8A9"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F9416A">
        <w:rPr>
          <w:szCs w:val="24"/>
        </w:rPr>
        <w:t>gegužės 13</w:t>
      </w:r>
      <w:r w:rsidR="006B670F">
        <w:rPr>
          <w:szCs w:val="24"/>
        </w:rPr>
        <w:t xml:space="preserve"> </w:t>
      </w:r>
      <w:r w:rsidR="00DD1F44" w:rsidRPr="0002068F">
        <w:rPr>
          <w:szCs w:val="24"/>
        </w:rPr>
        <w:t>d.</w:t>
      </w:r>
    </w:p>
    <w:p w14:paraId="034ADBE0" w14:textId="77777777" w:rsidR="00F2137A" w:rsidRPr="0002068F" w:rsidRDefault="00F2137A" w:rsidP="004B5CD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1D190B">
        <w:tc>
          <w:tcPr>
            <w:tcW w:w="9628" w:type="dxa"/>
          </w:tcPr>
          <w:p w14:paraId="69E1DDBD" w14:textId="77777777" w:rsidR="00DD1F44" w:rsidRPr="0002068F" w:rsidRDefault="00DD1F44" w:rsidP="006304FC">
            <w:pPr>
              <w:ind w:firstLine="540"/>
              <w:jc w:val="both"/>
              <w:rPr>
                <w:b/>
                <w:bCs/>
                <w:i/>
                <w:iCs/>
                <w:szCs w:val="24"/>
              </w:rPr>
            </w:pPr>
          </w:p>
          <w:p w14:paraId="190492CD" w14:textId="77777777" w:rsidR="00DD1F44" w:rsidRPr="0002068F" w:rsidRDefault="00DD1F44" w:rsidP="006304FC">
            <w:pPr>
              <w:ind w:firstLine="540"/>
              <w:jc w:val="both"/>
              <w:rPr>
                <w:b/>
                <w:bCs/>
                <w:szCs w:val="24"/>
              </w:rPr>
            </w:pPr>
            <w:r w:rsidRPr="0002068F">
              <w:rPr>
                <w:b/>
                <w:bCs/>
                <w:i/>
                <w:iCs/>
                <w:szCs w:val="24"/>
              </w:rPr>
              <w:t>1. Parengto projekto tikslai ir uždaviniai.</w:t>
            </w:r>
          </w:p>
        </w:tc>
      </w:tr>
      <w:tr w:rsidR="00DD1F44" w:rsidRPr="0002068F" w14:paraId="6F8F02D0" w14:textId="77777777" w:rsidTr="001D190B">
        <w:tc>
          <w:tcPr>
            <w:tcW w:w="9628" w:type="dxa"/>
          </w:tcPr>
          <w:p w14:paraId="609281EB" w14:textId="21F88CFB" w:rsidR="00EA6F85" w:rsidRPr="00BD4FB5" w:rsidRDefault="00EA6F85" w:rsidP="006304FC">
            <w:pPr>
              <w:suppressAutoHyphens/>
              <w:ind w:firstLine="851"/>
              <w:jc w:val="both"/>
              <w:rPr>
                <w:bCs/>
                <w:szCs w:val="24"/>
                <w:lang w:eastAsia="lt-LT"/>
              </w:rPr>
            </w:pPr>
            <w:r w:rsidRPr="00CE1766">
              <w:rPr>
                <w:bCs/>
                <w:szCs w:val="24"/>
                <w:lang w:eastAsia="lt-LT"/>
              </w:rPr>
              <w:t xml:space="preserve">Sprendimo tikslas </w:t>
            </w:r>
            <w:r w:rsidR="00851BFD">
              <w:rPr>
                <w:bCs/>
                <w:szCs w:val="24"/>
                <w:lang w:eastAsia="lt-LT"/>
              </w:rPr>
              <w:t>–</w:t>
            </w:r>
            <w:r>
              <w:rPr>
                <w:bCs/>
                <w:szCs w:val="24"/>
                <w:lang w:eastAsia="lt-LT"/>
              </w:rPr>
              <w:t xml:space="preserve"> </w:t>
            </w:r>
            <w:r w:rsidRPr="00CE1766">
              <w:rPr>
                <w:bCs/>
                <w:szCs w:val="24"/>
                <w:lang w:eastAsia="lt-LT"/>
              </w:rPr>
              <w:t>gauti Šilutės rajono savivaldybės tarybos pritarimą perleisti valstybinės žemės sklypo</w:t>
            </w:r>
            <w:r w:rsidR="00F9416A">
              <w:rPr>
                <w:bCs/>
                <w:szCs w:val="24"/>
                <w:lang w:eastAsia="lt-LT"/>
              </w:rPr>
              <w:t xml:space="preserve"> dalies</w:t>
            </w:r>
            <w:r w:rsidRPr="00CE1766">
              <w:rPr>
                <w:bCs/>
                <w:szCs w:val="24"/>
                <w:lang w:eastAsia="lt-LT"/>
              </w:rPr>
              <w:t xml:space="preserve"> (kadastro Nr. 88</w:t>
            </w:r>
            <w:r w:rsidR="00F9416A">
              <w:rPr>
                <w:bCs/>
                <w:szCs w:val="24"/>
                <w:lang w:eastAsia="lt-LT"/>
              </w:rPr>
              <w:t>54</w:t>
            </w:r>
            <w:r w:rsidRPr="00CE1766">
              <w:rPr>
                <w:bCs/>
                <w:szCs w:val="24"/>
                <w:lang w:eastAsia="lt-LT"/>
              </w:rPr>
              <w:t>/00</w:t>
            </w:r>
            <w:r w:rsidR="00D66A15">
              <w:rPr>
                <w:bCs/>
                <w:szCs w:val="24"/>
                <w:lang w:eastAsia="lt-LT"/>
              </w:rPr>
              <w:t>0</w:t>
            </w:r>
            <w:r w:rsidR="00F9416A">
              <w:rPr>
                <w:bCs/>
                <w:szCs w:val="24"/>
                <w:lang w:eastAsia="lt-LT"/>
              </w:rPr>
              <w:t>3</w:t>
            </w:r>
            <w:r w:rsidRPr="00CE1766">
              <w:rPr>
                <w:bCs/>
                <w:szCs w:val="24"/>
                <w:lang w:eastAsia="lt-LT"/>
              </w:rPr>
              <w:t>:</w:t>
            </w:r>
            <w:r w:rsidR="00F9416A">
              <w:rPr>
                <w:bCs/>
                <w:szCs w:val="24"/>
                <w:lang w:eastAsia="lt-LT"/>
              </w:rPr>
              <w:t>672</w:t>
            </w:r>
            <w:r w:rsidRPr="00CE1766">
              <w:rPr>
                <w:bCs/>
                <w:szCs w:val="24"/>
                <w:lang w:eastAsia="lt-LT"/>
              </w:rPr>
              <w:t>)</w:t>
            </w:r>
            <w:r>
              <w:rPr>
                <w:bCs/>
                <w:szCs w:val="24"/>
                <w:lang w:eastAsia="lt-LT"/>
              </w:rPr>
              <w:t xml:space="preserve">, </w:t>
            </w:r>
            <w:r w:rsidR="00851BFD">
              <w:rPr>
                <w:bCs/>
                <w:szCs w:val="24"/>
                <w:lang w:eastAsia="lt-LT"/>
              </w:rPr>
              <w:t>esanči</w:t>
            </w:r>
            <w:r w:rsidR="00F9416A">
              <w:rPr>
                <w:bCs/>
                <w:szCs w:val="24"/>
                <w:lang w:eastAsia="lt-LT"/>
              </w:rPr>
              <w:t>os</w:t>
            </w:r>
            <w:r w:rsidR="00851BFD">
              <w:rPr>
                <w:bCs/>
                <w:szCs w:val="24"/>
                <w:lang w:eastAsia="lt-LT"/>
              </w:rPr>
              <w:t xml:space="preserve"> </w:t>
            </w:r>
            <w:r>
              <w:rPr>
                <w:bCs/>
                <w:szCs w:val="24"/>
                <w:lang w:eastAsia="lt-LT"/>
              </w:rPr>
              <w:t>adresu:</w:t>
            </w:r>
            <w:r w:rsidRPr="00CE1766">
              <w:rPr>
                <w:bCs/>
                <w:szCs w:val="24"/>
                <w:lang w:eastAsia="lt-LT"/>
              </w:rPr>
              <w:t xml:space="preserve"> </w:t>
            </w:r>
            <w:r>
              <w:rPr>
                <w:color w:val="000000"/>
              </w:rPr>
              <w:t>Šilutė</w:t>
            </w:r>
            <w:r w:rsidR="00F9416A">
              <w:rPr>
                <w:color w:val="000000"/>
              </w:rPr>
              <w:t>s r. sav.</w:t>
            </w:r>
            <w:r>
              <w:rPr>
                <w:color w:val="000000"/>
              </w:rPr>
              <w:t xml:space="preserve">,  </w:t>
            </w:r>
            <w:r w:rsidR="00F9416A">
              <w:rPr>
                <w:color w:val="000000"/>
              </w:rPr>
              <w:t>Rusnė, Neringos</w:t>
            </w:r>
            <w:r>
              <w:rPr>
                <w:color w:val="000000"/>
              </w:rPr>
              <w:t xml:space="preserve"> g. </w:t>
            </w:r>
            <w:r w:rsidR="00F9416A">
              <w:rPr>
                <w:color w:val="000000"/>
              </w:rPr>
              <w:t>1</w:t>
            </w:r>
            <w:r w:rsidR="00D66A15">
              <w:rPr>
                <w:color w:val="000000"/>
              </w:rPr>
              <w:t>8</w:t>
            </w:r>
            <w:r w:rsidR="00F9416A">
              <w:rPr>
                <w:color w:val="000000"/>
              </w:rPr>
              <w:t>A</w:t>
            </w:r>
            <w:r w:rsidRPr="00CE1766">
              <w:rPr>
                <w:bCs/>
                <w:szCs w:val="24"/>
                <w:lang w:eastAsia="lt-LT"/>
              </w:rPr>
              <w:t>, nuomos teisę</w:t>
            </w:r>
            <w:r>
              <w:rPr>
                <w:bCs/>
                <w:szCs w:val="24"/>
                <w:lang w:eastAsia="lt-LT"/>
              </w:rPr>
              <w:t xml:space="preserve"> kartu su perleidžiam</w:t>
            </w:r>
            <w:r w:rsidR="00F9416A">
              <w:rPr>
                <w:bCs/>
                <w:szCs w:val="24"/>
                <w:lang w:eastAsia="lt-LT"/>
              </w:rPr>
              <w:t>u</w:t>
            </w:r>
            <w:r>
              <w:rPr>
                <w:bCs/>
                <w:szCs w:val="24"/>
                <w:lang w:eastAsia="lt-LT"/>
              </w:rPr>
              <w:t xml:space="preserve"> žemės sklype esanči</w:t>
            </w:r>
            <w:r w:rsidR="00F9416A">
              <w:rPr>
                <w:bCs/>
                <w:szCs w:val="24"/>
                <w:lang w:eastAsia="lt-LT"/>
              </w:rPr>
              <w:t>u</w:t>
            </w:r>
            <w:r>
              <w:rPr>
                <w:bCs/>
                <w:szCs w:val="24"/>
                <w:lang w:eastAsia="lt-LT"/>
              </w:rPr>
              <w:t xml:space="preserve"> </w:t>
            </w:r>
            <w:r w:rsidR="00D66A15">
              <w:rPr>
                <w:bCs/>
                <w:szCs w:val="24"/>
                <w:lang w:eastAsia="lt-LT"/>
              </w:rPr>
              <w:t>pastat</w:t>
            </w:r>
            <w:r w:rsidR="00F9416A">
              <w:rPr>
                <w:bCs/>
                <w:szCs w:val="24"/>
                <w:lang w:eastAsia="lt-LT"/>
              </w:rPr>
              <w:t xml:space="preserve">u </w:t>
            </w:r>
            <w:r w:rsidR="00A370BA">
              <w:rPr>
                <w:bCs/>
                <w:szCs w:val="24"/>
                <w:lang w:eastAsia="lt-LT"/>
              </w:rPr>
              <w:t>–</w:t>
            </w:r>
            <w:r w:rsidR="00F9416A">
              <w:rPr>
                <w:bCs/>
                <w:szCs w:val="24"/>
                <w:lang w:eastAsia="lt-LT"/>
              </w:rPr>
              <w:t xml:space="preserve"> butu</w:t>
            </w:r>
            <w:r>
              <w:rPr>
                <w:bCs/>
                <w:szCs w:val="24"/>
                <w:lang w:eastAsia="lt-LT"/>
              </w:rPr>
              <w:t xml:space="preserve">, </w:t>
            </w:r>
            <w:r w:rsidR="00D66A15" w:rsidRPr="001C55F1">
              <w:t xml:space="preserve">unikalus Nr. </w:t>
            </w:r>
            <w:r w:rsidR="00F9416A" w:rsidRPr="006C01DE">
              <w:t>8892-0002-8014:0006</w:t>
            </w:r>
            <w:r w:rsidR="00A370BA">
              <w:t>,</w:t>
            </w:r>
            <w:r w:rsidR="008368CC">
              <w:t xml:space="preserve"> </w:t>
            </w:r>
            <w:r w:rsidR="005A5732">
              <w:t>ir</w:t>
            </w:r>
            <w:r w:rsidR="00F41DD5">
              <w:t xml:space="preserve"> </w:t>
            </w:r>
            <w:r w:rsidR="008368CC">
              <w:t>žemės sklype</w:t>
            </w:r>
            <w:r w:rsidR="00F41DD5">
              <w:t>,</w:t>
            </w:r>
            <w:r w:rsidR="008368CC">
              <w:t xml:space="preserve"> esančia</w:t>
            </w:r>
            <w:r w:rsidR="00A370BA">
              <w:t>me</w:t>
            </w:r>
            <w:r w:rsidR="008368CC">
              <w:t xml:space="preserve"> </w:t>
            </w:r>
            <w:r w:rsidR="00F41DD5">
              <w:t xml:space="preserve">Neringos g. 26 A, </w:t>
            </w:r>
            <w:r w:rsidR="008368CC">
              <w:t xml:space="preserve">negyvenama patalpa – tvartu, </w:t>
            </w:r>
            <w:r w:rsidR="008368CC" w:rsidRPr="001C55F1">
              <w:t xml:space="preserve">unikalus Nr. </w:t>
            </w:r>
            <w:r w:rsidR="008368CC" w:rsidRPr="005E054E">
              <w:t>8892-0003-0021:0009</w:t>
            </w:r>
            <w:r w:rsidR="008368CC">
              <w:t xml:space="preserve">, </w:t>
            </w:r>
            <w:r w:rsidR="00F41DD5">
              <w:t xml:space="preserve">kuris </w:t>
            </w:r>
            <w:r w:rsidR="008368CC" w:rsidRPr="008368CC">
              <w:t>nėra savarankiškai funkcionuojantis</w:t>
            </w:r>
            <w:r w:rsidR="00F41DD5">
              <w:t xml:space="preserve"> ir</w:t>
            </w:r>
            <w:r w:rsidR="008368CC" w:rsidRPr="008368CC">
              <w:t xml:space="preserve"> kuriam neišskirta žemės sklypo dalis. </w:t>
            </w:r>
            <w:r w:rsidR="008368CC">
              <w:t xml:space="preserve"> </w:t>
            </w:r>
          </w:p>
        </w:tc>
      </w:tr>
      <w:tr w:rsidR="00DD1F44" w:rsidRPr="0002068F" w14:paraId="17911A4A" w14:textId="77777777" w:rsidTr="001D190B">
        <w:tc>
          <w:tcPr>
            <w:tcW w:w="9628" w:type="dxa"/>
          </w:tcPr>
          <w:p w14:paraId="5C6BDBB9" w14:textId="77777777" w:rsidR="00DD1F44" w:rsidRPr="0002068F" w:rsidRDefault="00DD1F44" w:rsidP="006304FC">
            <w:pPr>
              <w:ind w:firstLine="540"/>
              <w:jc w:val="both"/>
              <w:rPr>
                <w:b/>
                <w:bCs/>
                <w:szCs w:val="24"/>
              </w:rPr>
            </w:pPr>
          </w:p>
          <w:p w14:paraId="30D93348" w14:textId="77777777" w:rsidR="00DD1F44" w:rsidRPr="0002068F" w:rsidRDefault="00DD1F44" w:rsidP="006304FC">
            <w:pPr>
              <w:ind w:firstLine="540"/>
              <w:jc w:val="both"/>
              <w:rPr>
                <w:b/>
                <w:bCs/>
                <w:szCs w:val="24"/>
              </w:rPr>
            </w:pPr>
            <w:r w:rsidRPr="0002068F">
              <w:rPr>
                <w:b/>
                <w:bCs/>
                <w:i/>
                <w:iCs/>
                <w:szCs w:val="24"/>
              </w:rPr>
              <w:t>2. Kaip šiuo metu yra sureguliuoti projekte aptarti klausimai.</w:t>
            </w:r>
          </w:p>
        </w:tc>
      </w:tr>
      <w:tr w:rsidR="00DD1F44" w:rsidRPr="0002068F" w14:paraId="0378547A" w14:textId="77777777" w:rsidTr="00F41DD5">
        <w:trPr>
          <w:trHeight w:val="3258"/>
        </w:trPr>
        <w:tc>
          <w:tcPr>
            <w:tcW w:w="9628" w:type="dxa"/>
          </w:tcPr>
          <w:p w14:paraId="5B8DD4A3" w14:textId="57454A1B" w:rsidR="002D3E86" w:rsidRPr="00826291" w:rsidRDefault="00AD7393" w:rsidP="006304FC">
            <w:pPr>
              <w:ind w:firstLine="567"/>
              <w:jc w:val="both"/>
              <w:rPr>
                <w:rFonts w:eastAsia="Arial Unicode MS"/>
                <w:szCs w:val="24"/>
                <w:highlight w:val="yellow"/>
              </w:rPr>
            </w:pPr>
            <w:r>
              <w:rPr>
                <w:szCs w:val="24"/>
              </w:rPr>
              <w:t xml:space="preserve"> </w:t>
            </w:r>
            <w:r w:rsidR="00BD4FB5">
              <w:rPr>
                <w:szCs w:val="24"/>
              </w:rPr>
              <w:t>Kitos paskirties v</w:t>
            </w:r>
            <w:r w:rsidR="00BD4FB5" w:rsidRPr="00BD4FB5">
              <w:rPr>
                <w:szCs w:val="24"/>
              </w:rPr>
              <w:t>alstybinės žemės sklyp</w:t>
            </w:r>
            <w:r w:rsidR="00F9416A">
              <w:rPr>
                <w:szCs w:val="24"/>
              </w:rPr>
              <w:t>o</w:t>
            </w:r>
            <w:r w:rsidR="00BD4FB5" w:rsidRPr="00BD4FB5">
              <w:rPr>
                <w:szCs w:val="24"/>
              </w:rPr>
              <w:t xml:space="preserve"> (kadastro Nr. </w:t>
            </w:r>
            <w:r w:rsidR="00F9416A" w:rsidRPr="00CE1766">
              <w:rPr>
                <w:bCs/>
                <w:szCs w:val="24"/>
                <w:lang w:eastAsia="lt-LT"/>
              </w:rPr>
              <w:t>88</w:t>
            </w:r>
            <w:r w:rsidR="00F9416A">
              <w:rPr>
                <w:bCs/>
                <w:szCs w:val="24"/>
                <w:lang w:eastAsia="lt-LT"/>
              </w:rPr>
              <w:t>54</w:t>
            </w:r>
            <w:r w:rsidR="00F9416A" w:rsidRPr="00CE1766">
              <w:rPr>
                <w:bCs/>
                <w:szCs w:val="24"/>
                <w:lang w:eastAsia="lt-LT"/>
              </w:rPr>
              <w:t>/00</w:t>
            </w:r>
            <w:r w:rsidR="00F9416A">
              <w:rPr>
                <w:bCs/>
                <w:szCs w:val="24"/>
                <w:lang w:eastAsia="lt-LT"/>
              </w:rPr>
              <w:t>03</w:t>
            </w:r>
            <w:r w:rsidR="00F9416A" w:rsidRPr="00CE1766">
              <w:rPr>
                <w:bCs/>
                <w:szCs w:val="24"/>
                <w:lang w:eastAsia="lt-LT"/>
              </w:rPr>
              <w:t>:</w:t>
            </w:r>
            <w:r w:rsidR="00F9416A">
              <w:rPr>
                <w:bCs/>
                <w:szCs w:val="24"/>
                <w:lang w:eastAsia="lt-LT"/>
              </w:rPr>
              <w:t>672</w:t>
            </w:r>
            <w:r w:rsidR="00BD4FB5" w:rsidRPr="00BD4FB5">
              <w:rPr>
                <w:szCs w:val="24"/>
              </w:rPr>
              <w:t>)</w:t>
            </w:r>
            <w:r w:rsidR="00BD4FB5">
              <w:rPr>
                <w:szCs w:val="24"/>
              </w:rPr>
              <w:t xml:space="preserve"> </w:t>
            </w:r>
            <w:r w:rsidR="00F9416A">
              <w:rPr>
                <w:szCs w:val="24"/>
              </w:rPr>
              <w:t>0,0516</w:t>
            </w:r>
            <w:r w:rsidR="00BD4FB5" w:rsidRPr="00BD4FB5">
              <w:rPr>
                <w:szCs w:val="24"/>
              </w:rPr>
              <w:t xml:space="preserve"> ha plot</w:t>
            </w:r>
            <w:r w:rsidR="004820E1">
              <w:rPr>
                <w:szCs w:val="24"/>
              </w:rPr>
              <w:t>o</w:t>
            </w:r>
            <w:r w:rsidR="00F9416A">
              <w:rPr>
                <w:szCs w:val="24"/>
              </w:rPr>
              <w:t xml:space="preserve"> dalis</w:t>
            </w:r>
            <w:r w:rsidR="00851BFD">
              <w:rPr>
                <w:szCs w:val="24"/>
              </w:rPr>
              <w:t>, esanti</w:t>
            </w:r>
            <w:r w:rsidR="00BD4FB5" w:rsidRPr="00BD4FB5">
              <w:rPr>
                <w:szCs w:val="24"/>
              </w:rPr>
              <w:t xml:space="preserve"> </w:t>
            </w:r>
            <w:r w:rsidR="001D190B">
              <w:rPr>
                <w:bCs/>
                <w:szCs w:val="24"/>
                <w:lang w:eastAsia="lt-LT"/>
              </w:rPr>
              <w:t xml:space="preserve">adresu: </w:t>
            </w:r>
            <w:r w:rsidR="001D190B" w:rsidRPr="00CE1766">
              <w:rPr>
                <w:bCs/>
                <w:szCs w:val="24"/>
                <w:lang w:eastAsia="lt-LT"/>
              </w:rPr>
              <w:t xml:space="preserve"> </w:t>
            </w:r>
            <w:r w:rsidR="00F9416A">
              <w:rPr>
                <w:color w:val="000000"/>
              </w:rPr>
              <w:t>Šilutės r. sav.,  Rusnė, Neringos g. 18A</w:t>
            </w:r>
            <w:r w:rsidR="001D190B" w:rsidRPr="00CE1766">
              <w:rPr>
                <w:bCs/>
                <w:szCs w:val="24"/>
                <w:lang w:eastAsia="lt-LT"/>
              </w:rPr>
              <w:t>,</w:t>
            </w:r>
            <w:r w:rsidR="001D190B">
              <w:rPr>
                <w:bCs/>
                <w:szCs w:val="24"/>
                <w:lang w:eastAsia="lt-LT"/>
              </w:rPr>
              <w:t xml:space="preserve"> </w:t>
            </w:r>
            <w:r w:rsidR="00BD4FB5" w:rsidRPr="00BD4FB5">
              <w:rPr>
                <w:szCs w:val="24"/>
              </w:rPr>
              <w:t>išnuomo</w:t>
            </w:r>
            <w:r w:rsidR="001D190B">
              <w:rPr>
                <w:szCs w:val="24"/>
              </w:rPr>
              <w:t xml:space="preserve">ta </w:t>
            </w:r>
            <w:r w:rsidR="00D66A15">
              <w:rPr>
                <w:szCs w:val="24"/>
              </w:rPr>
              <w:t>20</w:t>
            </w:r>
            <w:r w:rsidR="00F9416A">
              <w:rPr>
                <w:szCs w:val="24"/>
              </w:rPr>
              <w:t>22</w:t>
            </w:r>
            <w:r w:rsidR="001D190B">
              <w:rPr>
                <w:szCs w:val="24"/>
              </w:rPr>
              <w:t xml:space="preserve"> m. </w:t>
            </w:r>
            <w:r w:rsidR="00F9416A">
              <w:rPr>
                <w:szCs w:val="24"/>
              </w:rPr>
              <w:t>rugpjūčio 2</w:t>
            </w:r>
            <w:r w:rsidR="001D190B">
              <w:rPr>
                <w:szCs w:val="24"/>
              </w:rPr>
              <w:t xml:space="preserve"> d. </w:t>
            </w:r>
            <w:r w:rsidR="00F9416A">
              <w:rPr>
                <w:szCs w:val="24"/>
              </w:rPr>
              <w:t>sutartimi</w:t>
            </w:r>
            <w:r w:rsidR="001D190B">
              <w:rPr>
                <w:szCs w:val="24"/>
              </w:rPr>
              <w:t xml:space="preserve"> Nr. </w:t>
            </w:r>
            <w:r w:rsidR="00F9416A" w:rsidRPr="007A108F">
              <w:t>17SŽN-654-(14.17.55.)</w:t>
            </w:r>
            <w:r w:rsidR="001D190B">
              <w:rPr>
                <w:szCs w:val="24"/>
              </w:rPr>
              <w:t xml:space="preserve"> </w:t>
            </w:r>
            <w:r w:rsidR="008368CC">
              <w:rPr>
                <w:szCs w:val="24"/>
              </w:rPr>
              <w:t>pilietei J. U.</w:t>
            </w:r>
            <w:r w:rsidR="001D190B">
              <w:rPr>
                <w:szCs w:val="24"/>
              </w:rPr>
              <w:t xml:space="preserve"> </w:t>
            </w:r>
            <w:r w:rsidR="004820E1">
              <w:rPr>
                <w:szCs w:val="24"/>
              </w:rPr>
              <w:t xml:space="preserve">iki </w:t>
            </w:r>
            <w:r w:rsidR="008368CC">
              <w:rPr>
                <w:szCs w:val="24"/>
              </w:rPr>
              <w:t>2027</w:t>
            </w:r>
            <w:r w:rsidR="004820E1">
              <w:rPr>
                <w:szCs w:val="24"/>
              </w:rPr>
              <w:t xml:space="preserve"> m. </w:t>
            </w:r>
            <w:r w:rsidR="008368CC">
              <w:rPr>
                <w:szCs w:val="24"/>
              </w:rPr>
              <w:t xml:space="preserve">rugpjūčio 2 </w:t>
            </w:r>
            <w:r w:rsidR="004820E1">
              <w:rPr>
                <w:szCs w:val="24"/>
              </w:rPr>
              <w:t xml:space="preserve">d. </w:t>
            </w:r>
          </w:p>
          <w:p w14:paraId="2BC213A9" w14:textId="77777777" w:rsidR="00EA6F85" w:rsidRPr="00BC386B" w:rsidRDefault="00EA6F85" w:rsidP="00EA6F85">
            <w:pPr>
              <w:suppressAutoHyphens/>
              <w:ind w:firstLine="851"/>
              <w:jc w:val="both"/>
              <w:rPr>
                <w:szCs w:val="24"/>
                <w:lang w:eastAsia="lt-LT"/>
              </w:rPr>
            </w:pPr>
            <w:r w:rsidRPr="00BC386B">
              <w:rPr>
                <w:szCs w:val="24"/>
                <w:lang w:eastAsia="lt-LT"/>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p>
          <w:p w14:paraId="34AA4726" w14:textId="0365013C" w:rsidR="00DD1F44" w:rsidRPr="00E74497" w:rsidRDefault="00EA6F85" w:rsidP="004820E1">
            <w:pPr>
              <w:tabs>
                <w:tab w:val="left" w:pos="851"/>
              </w:tabs>
              <w:suppressAutoHyphens/>
              <w:ind w:firstLine="851"/>
              <w:jc w:val="both"/>
              <w:rPr>
                <w:szCs w:val="24"/>
                <w:lang w:eastAsia="lt-LT"/>
              </w:rPr>
            </w:pPr>
            <w:r w:rsidRPr="00BC386B">
              <w:rPr>
                <w:szCs w:val="24"/>
                <w:lang w:eastAsia="lt-LT"/>
              </w:rPr>
              <w:t xml:space="preserve">Taisyklių </w:t>
            </w:r>
            <w:r w:rsidR="00F41DD5">
              <w:rPr>
                <w:szCs w:val="24"/>
                <w:lang w:eastAsia="lt-LT"/>
              </w:rPr>
              <w:t>5</w:t>
            </w:r>
            <w:r w:rsidRPr="00BC386B">
              <w:rPr>
                <w:szCs w:val="24"/>
                <w:lang w:eastAsia="lt-LT"/>
              </w:rPr>
              <w:t>5</w:t>
            </w:r>
            <w:r w:rsidR="00F41DD5">
              <w:rPr>
                <w:szCs w:val="24"/>
                <w:lang w:eastAsia="lt-LT"/>
              </w:rPr>
              <w:t>.1</w:t>
            </w:r>
            <w:r w:rsidRPr="00BC386B">
              <w:rPr>
                <w:szCs w:val="24"/>
                <w:lang w:eastAsia="lt-LT"/>
              </w:rPr>
              <w:t xml:space="preserve"> </w:t>
            </w:r>
            <w:r w:rsidR="00F41DD5">
              <w:rPr>
                <w:szCs w:val="24"/>
                <w:lang w:eastAsia="lt-LT"/>
              </w:rPr>
              <w:t>pa</w:t>
            </w:r>
            <w:r w:rsidRPr="00BC386B">
              <w:rPr>
                <w:szCs w:val="24"/>
                <w:lang w:eastAsia="lt-LT"/>
              </w:rPr>
              <w:t>punkt</w:t>
            </w:r>
            <w:r w:rsidR="00F41DD5">
              <w:rPr>
                <w:szCs w:val="24"/>
                <w:lang w:eastAsia="lt-LT"/>
              </w:rPr>
              <w:t>yje</w:t>
            </w:r>
            <w:r w:rsidRPr="00BC386B">
              <w:rPr>
                <w:szCs w:val="24"/>
                <w:lang w:eastAsia="lt-LT"/>
              </w:rPr>
              <w:t xml:space="preserve"> nurodyta, kad žemės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w:t>
            </w:r>
            <w:r w:rsidR="001D190B">
              <w:rPr>
                <w:szCs w:val="24"/>
                <w:lang w:eastAsia="lt-LT"/>
              </w:rPr>
              <w:t xml:space="preserve">          </w:t>
            </w:r>
          </w:p>
        </w:tc>
      </w:tr>
      <w:tr w:rsidR="00DD1F44" w:rsidRPr="0002068F" w14:paraId="3191BEF2" w14:textId="77777777" w:rsidTr="001D190B">
        <w:tc>
          <w:tcPr>
            <w:tcW w:w="9628" w:type="dxa"/>
          </w:tcPr>
          <w:p w14:paraId="3A4D6D5D" w14:textId="77777777" w:rsidR="00DD1F44" w:rsidRPr="0002068F" w:rsidRDefault="00DD1F44" w:rsidP="006304FC">
            <w:pPr>
              <w:ind w:firstLine="540"/>
              <w:jc w:val="both"/>
              <w:rPr>
                <w:i/>
                <w:iCs/>
                <w:szCs w:val="24"/>
              </w:rPr>
            </w:pPr>
          </w:p>
          <w:p w14:paraId="47696698" w14:textId="77777777" w:rsidR="00DD1F44" w:rsidRPr="0002068F" w:rsidRDefault="00DD1F44" w:rsidP="006304FC">
            <w:pPr>
              <w:ind w:firstLine="540"/>
              <w:jc w:val="both"/>
              <w:rPr>
                <w:b/>
                <w:bCs/>
                <w:i/>
                <w:iCs/>
                <w:szCs w:val="24"/>
              </w:rPr>
            </w:pPr>
            <w:r w:rsidRPr="0002068F">
              <w:rPr>
                <w:b/>
                <w:bCs/>
                <w:i/>
                <w:iCs/>
                <w:szCs w:val="24"/>
              </w:rPr>
              <w:t>3. Kokių pozityvių rezultatų laukiama.</w:t>
            </w:r>
          </w:p>
        </w:tc>
      </w:tr>
      <w:tr w:rsidR="00DD1F44" w:rsidRPr="0002068F" w14:paraId="08F5C37A" w14:textId="77777777" w:rsidTr="001D190B">
        <w:tc>
          <w:tcPr>
            <w:tcW w:w="9628" w:type="dxa"/>
          </w:tcPr>
          <w:p w14:paraId="3F5708B4" w14:textId="03A977DD" w:rsidR="00DD1F44" w:rsidRPr="0002068F" w:rsidRDefault="00AE2C20" w:rsidP="006304FC">
            <w:pPr>
              <w:ind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1D190B">
        <w:tc>
          <w:tcPr>
            <w:tcW w:w="9628" w:type="dxa"/>
          </w:tcPr>
          <w:p w14:paraId="5758C9E1" w14:textId="77777777" w:rsidR="00DD1F44" w:rsidRPr="0002068F" w:rsidRDefault="00DD1F44" w:rsidP="006304FC">
            <w:pPr>
              <w:ind w:firstLine="540"/>
              <w:jc w:val="both"/>
              <w:rPr>
                <w:i/>
                <w:iCs/>
                <w:szCs w:val="24"/>
              </w:rPr>
            </w:pPr>
          </w:p>
          <w:p w14:paraId="04459D2D" w14:textId="77777777" w:rsidR="00DD1F44" w:rsidRPr="0002068F" w:rsidRDefault="00DD1F44" w:rsidP="006304FC">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1D190B">
        <w:tc>
          <w:tcPr>
            <w:tcW w:w="9628" w:type="dxa"/>
          </w:tcPr>
          <w:p w14:paraId="35437175" w14:textId="0DECBB1A" w:rsidR="00DD1F44" w:rsidRPr="0002068F" w:rsidRDefault="00D6307F" w:rsidP="006304FC">
            <w:pPr>
              <w:ind w:firstLine="540"/>
              <w:jc w:val="both"/>
              <w:rPr>
                <w:szCs w:val="24"/>
              </w:rPr>
            </w:pPr>
            <w:r w:rsidRPr="00BD6CAD">
              <w:rPr>
                <w:szCs w:val="24"/>
              </w:rPr>
              <w:t>Nenumatoma.</w:t>
            </w:r>
          </w:p>
        </w:tc>
      </w:tr>
      <w:tr w:rsidR="00DD1F44" w:rsidRPr="0002068F" w14:paraId="1E495A7F" w14:textId="77777777" w:rsidTr="001D190B">
        <w:tc>
          <w:tcPr>
            <w:tcW w:w="9628" w:type="dxa"/>
          </w:tcPr>
          <w:p w14:paraId="6086B1DE" w14:textId="77777777" w:rsidR="00DD1F44" w:rsidRPr="00BD6CAD" w:rsidRDefault="00DD1F44" w:rsidP="006304FC">
            <w:pPr>
              <w:ind w:firstLine="540"/>
              <w:jc w:val="both"/>
              <w:rPr>
                <w:b/>
                <w:bCs/>
                <w:i/>
                <w:iCs/>
                <w:szCs w:val="24"/>
              </w:rPr>
            </w:pPr>
          </w:p>
          <w:p w14:paraId="2A6275AE" w14:textId="77777777" w:rsidR="00DD1F44" w:rsidRPr="00BD6CAD" w:rsidRDefault="00DD1F44" w:rsidP="006304FC">
            <w:pPr>
              <w:ind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1D190B" w:rsidRPr="0002068F" w14:paraId="42A4989E" w14:textId="77777777" w:rsidTr="001D190B">
        <w:tc>
          <w:tcPr>
            <w:tcW w:w="9628" w:type="dxa"/>
          </w:tcPr>
          <w:p w14:paraId="72CAEDF8" w14:textId="77777777" w:rsidR="001D190B" w:rsidRPr="00BC386B" w:rsidRDefault="001D190B" w:rsidP="001D190B">
            <w:pPr>
              <w:ind w:firstLine="596"/>
              <w:jc w:val="both"/>
              <w:rPr>
                <w:color w:val="000080"/>
                <w:u w:val="single"/>
              </w:rPr>
            </w:pPr>
            <w:r w:rsidRPr="00BC386B">
              <w:rPr>
                <w:color w:val="000080"/>
                <w:u w:val="single"/>
              </w:rPr>
              <w:t>Lietuvos Respublikos vietos savivaldos įstatymo 15 straipsnio 2 dalies 20 punktas;</w:t>
            </w:r>
          </w:p>
          <w:p w14:paraId="6E18379B" w14:textId="77777777" w:rsidR="001D190B" w:rsidRPr="00BC386B" w:rsidRDefault="007A5812" w:rsidP="001D190B">
            <w:pPr>
              <w:ind w:firstLine="596"/>
              <w:jc w:val="both"/>
              <w:rPr>
                <w:color w:val="000080"/>
                <w:u w:val="single"/>
              </w:rPr>
            </w:pPr>
            <w:hyperlink r:id="rId6" w:history="1">
              <w:r w:rsidR="001D190B" w:rsidRPr="00BC386B">
                <w:rPr>
                  <w:rStyle w:val="Hipersaitas"/>
                </w:rPr>
                <w:t>Lietuvos Respublikos žemės įstatymo 7 straipsnio 1 dalies 2 punktu, 9 straipsnio 1 dalies 1 punktu, 32 straipsnio 5 dalies 1 punktu</w:t>
              </w:r>
            </w:hyperlink>
            <w:r w:rsidR="001D190B" w:rsidRPr="00BC386B">
              <w:rPr>
                <w:color w:val="000080"/>
                <w:u w:val="single"/>
              </w:rPr>
              <w:t>;</w:t>
            </w:r>
          </w:p>
          <w:p w14:paraId="7F217C25" w14:textId="239F67FF" w:rsidR="001D190B" w:rsidRPr="00737001" w:rsidRDefault="007A5812" w:rsidP="001D190B">
            <w:pPr>
              <w:ind w:firstLine="596"/>
              <w:jc w:val="both"/>
              <w:rPr>
                <w:color w:val="000080"/>
                <w:highlight w:val="yellow"/>
                <w:u w:val="single"/>
              </w:rPr>
            </w:pPr>
            <w:hyperlink r:id="rId7" w:history="1">
              <w:r w:rsidR="001D190B" w:rsidRPr="00BC386B">
                <w:rPr>
                  <w:rStyle w:val="Hipersaitas"/>
                </w:rPr>
                <w:t xml:space="preserve">Lietuvos  Respublikos  Vyriausybės  1999 m.  kovo 9 d. nutarimas Nr. 260 „Dėl naudojamų kitos paskirties valstybinės žemės sklypų pardavimo ir nuomos“ </w:t>
              </w:r>
              <w:r w:rsidR="00F41DD5">
                <w:rPr>
                  <w:rStyle w:val="Hipersaitas"/>
                </w:rPr>
                <w:t>5</w:t>
              </w:r>
              <w:r w:rsidR="001D190B" w:rsidRPr="00BC386B">
                <w:rPr>
                  <w:rStyle w:val="Hipersaitas"/>
                </w:rPr>
                <w:t>5 punktas;</w:t>
              </w:r>
            </w:hyperlink>
          </w:p>
        </w:tc>
      </w:tr>
      <w:tr w:rsidR="001D190B" w:rsidRPr="0002068F" w14:paraId="1DBC2C76" w14:textId="77777777" w:rsidTr="001D190B">
        <w:tc>
          <w:tcPr>
            <w:tcW w:w="9628" w:type="dxa"/>
          </w:tcPr>
          <w:p w14:paraId="3F7FC4EF" w14:textId="77777777" w:rsidR="001D190B" w:rsidRPr="0002068F" w:rsidRDefault="001D190B" w:rsidP="001D190B">
            <w:pPr>
              <w:ind w:firstLine="540"/>
              <w:jc w:val="both"/>
              <w:rPr>
                <w:b/>
                <w:bCs/>
                <w:i/>
                <w:iCs/>
                <w:szCs w:val="24"/>
              </w:rPr>
            </w:pPr>
          </w:p>
          <w:p w14:paraId="23B2CF01" w14:textId="65351D0A" w:rsidR="001D190B" w:rsidRPr="0002068F" w:rsidRDefault="001D190B" w:rsidP="001D190B">
            <w:pPr>
              <w:ind w:firstLine="540"/>
              <w:jc w:val="both"/>
              <w:rPr>
                <w:b/>
                <w:bCs/>
                <w:i/>
                <w:iCs/>
                <w:szCs w:val="24"/>
              </w:rPr>
            </w:pPr>
            <w:r w:rsidRPr="0002068F">
              <w:rPr>
                <w:b/>
                <w:bCs/>
                <w:i/>
                <w:iCs/>
                <w:szCs w:val="24"/>
              </w:rPr>
              <w:t xml:space="preserve">6. Jeigu reikia atlikti sprendimo projekto antikorupcinį vertinimą, sprendžia projekto rengėjas, atsižvelgdamas į Teisės aktų projektų antikorupcinio vertinimo taisykles. </w:t>
            </w:r>
          </w:p>
        </w:tc>
      </w:tr>
      <w:tr w:rsidR="001D190B" w:rsidRPr="0002068F" w14:paraId="1370EA8C" w14:textId="77777777" w:rsidTr="001D190B">
        <w:tc>
          <w:tcPr>
            <w:tcW w:w="9628" w:type="dxa"/>
          </w:tcPr>
          <w:p w14:paraId="57026F33" w14:textId="798C03F2" w:rsidR="001D190B" w:rsidRPr="0002068F" w:rsidRDefault="001D190B" w:rsidP="001D190B">
            <w:pPr>
              <w:ind w:firstLine="540"/>
              <w:jc w:val="both"/>
              <w:rPr>
                <w:szCs w:val="24"/>
              </w:rPr>
            </w:pPr>
            <w:r>
              <w:rPr>
                <w:szCs w:val="24"/>
              </w:rPr>
              <w:lastRenderedPageBreak/>
              <w:t>Neatliekamas</w:t>
            </w:r>
            <w:r w:rsidRPr="00F1060B">
              <w:rPr>
                <w:szCs w:val="24"/>
              </w:rPr>
              <w:t>.</w:t>
            </w:r>
          </w:p>
        </w:tc>
      </w:tr>
      <w:tr w:rsidR="001D190B" w:rsidRPr="0002068F" w14:paraId="279606A4" w14:textId="77777777" w:rsidTr="001D190B">
        <w:tc>
          <w:tcPr>
            <w:tcW w:w="9628" w:type="dxa"/>
          </w:tcPr>
          <w:p w14:paraId="6DE2A95D" w14:textId="77777777" w:rsidR="001D190B" w:rsidRPr="00A216B0" w:rsidRDefault="001D190B" w:rsidP="001D190B">
            <w:pPr>
              <w:ind w:firstLine="540"/>
              <w:jc w:val="both"/>
              <w:rPr>
                <w:i/>
                <w:iCs/>
                <w:szCs w:val="24"/>
              </w:rPr>
            </w:pPr>
          </w:p>
          <w:p w14:paraId="2B8850F1" w14:textId="77777777" w:rsidR="001D190B" w:rsidRPr="00A216B0" w:rsidRDefault="001D190B" w:rsidP="001D190B">
            <w:pPr>
              <w:ind w:firstLine="540"/>
              <w:jc w:val="both"/>
              <w:rPr>
                <w:b/>
                <w:bCs/>
                <w:i/>
                <w:iCs/>
                <w:szCs w:val="24"/>
              </w:rPr>
            </w:pPr>
            <w:r w:rsidRPr="00A216B0">
              <w:rPr>
                <w:b/>
                <w:bCs/>
                <w:i/>
                <w:iCs/>
                <w:szCs w:val="24"/>
              </w:rPr>
              <w:t>7. Projekto rengimo metu gauti specialistų vertinimai ir išvados, ekonominiai apskaičiavimai (sąmatos) ir konkretūs finansavimo šaltiniai.</w:t>
            </w:r>
          </w:p>
        </w:tc>
      </w:tr>
      <w:tr w:rsidR="001D190B" w:rsidRPr="0002068F" w14:paraId="56F10B7B" w14:textId="77777777" w:rsidTr="001D190B">
        <w:tc>
          <w:tcPr>
            <w:tcW w:w="9628" w:type="dxa"/>
          </w:tcPr>
          <w:p w14:paraId="41899A4B" w14:textId="1D2112F1" w:rsidR="001D190B" w:rsidRPr="00A216B0" w:rsidRDefault="001D190B" w:rsidP="001D190B">
            <w:pPr>
              <w:ind w:firstLine="540"/>
              <w:jc w:val="both"/>
              <w:rPr>
                <w:szCs w:val="24"/>
              </w:rPr>
            </w:pPr>
            <w:r w:rsidRPr="00A216B0">
              <w:rPr>
                <w:szCs w:val="24"/>
              </w:rPr>
              <w:t>Nenumatoma.</w:t>
            </w:r>
          </w:p>
        </w:tc>
      </w:tr>
      <w:tr w:rsidR="001D190B" w:rsidRPr="0002068F" w14:paraId="46A79F98" w14:textId="77777777" w:rsidTr="001D190B">
        <w:tc>
          <w:tcPr>
            <w:tcW w:w="9628" w:type="dxa"/>
          </w:tcPr>
          <w:p w14:paraId="78525E86" w14:textId="77777777" w:rsidR="001D190B" w:rsidRPr="0002068F" w:rsidRDefault="001D190B" w:rsidP="001D190B">
            <w:pPr>
              <w:ind w:firstLine="540"/>
              <w:jc w:val="both"/>
              <w:rPr>
                <w:b/>
                <w:bCs/>
                <w:i/>
                <w:iCs/>
                <w:szCs w:val="24"/>
              </w:rPr>
            </w:pPr>
          </w:p>
          <w:p w14:paraId="0B0129A7" w14:textId="77777777" w:rsidR="001D190B" w:rsidRPr="0002068F" w:rsidRDefault="001D190B" w:rsidP="001D190B">
            <w:pPr>
              <w:ind w:firstLine="540"/>
              <w:jc w:val="both"/>
              <w:rPr>
                <w:szCs w:val="24"/>
              </w:rPr>
            </w:pPr>
            <w:r w:rsidRPr="0002068F">
              <w:rPr>
                <w:b/>
                <w:bCs/>
                <w:i/>
                <w:iCs/>
                <w:szCs w:val="24"/>
              </w:rPr>
              <w:t>8. Projekto autorius ar autorių grupė.</w:t>
            </w:r>
          </w:p>
        </w:tc>
      </w:tr>
      <w:tr w:rsidR="001D190B" w:rsidRPr="0002068F" w14:paraId="1B304D45" w14:textId="77777777" w:rsidTr="001D190B">
        <w:tc>
          <w:tcPr>
            <w:tcW w:w="9628" w:type="dxa"/>
          </w:tcPr>
          <w:p w14:paraId="27A25F57" w14:textId="67AB08E4" w:rsidR="001D190B" w:rsidRPr="0002068F" w:rsidRDefault="001D190B" w:rsidP="001D190B">
            <w:pPr>
              <w:ind w:firstLine="540"/>
              <w:jc w:val="both"/>
              <w:rPr>
                <w:szCs w:val="24"/>
              </w:rPr>
            </w:pPr>
            <w:r>
              <w:rPr>
                <w:szCs w:val="24"/>
              </w:rPr>
              <w:t>Sonata Girdvainienė</w:t>
            </w:r>
            <w:r w:rsidRPr="0095420E">
              <w:rPr>
                <w:szCs w:val="24"/>
              </w:rPr>
              <w:t>, Architektūros ir urbanistikos skyriaus Žemės valdymo poskyrio vyriausioji specialistė.</w:t>
            </w:r>
          </w:p>
        </w:tc>
      </w:tr>
      <w:tr w:rsidR="001D190B" w:rsidRPr="0002068F" w14:paraId="21F507B3" w14:textId="77777777" w:rsidTr="001D190B">
        <w:tc>
          <w:tcPr>
            <w:tcW w:w="9628" w:type="dxa"/>
          </w:tcPr>
          <w:p w14:paraId="2711208B" w14:textId="77777777" w:rsidR="001D190B" w:rsidRPr="00A216B0" w:rsidRDefault="001D190B" w:rsidP="001D190B">
            <w:pPr>
              <w:ind w:firstLine="540"/>
              <w:jc w:val="both"/>
              <w:rPr>
                <w:b/>
                <w:bCs/>
                <w:i/>
                <w:iCs/>
                <w:szCs w:val="24"/>
              </w:rPr>
            </w:pPr>
          </w:p>
          <w:p w14:paraId="571A2B1E" w14:textId="77777777" w:rsidR="001D190B" w:rsidRPr="00A216B0" w:rsidRDefault="001D190B" w:rsidP="001D190B">
            <w:pPr>
              <w:ind w:firstLine="540"/>
              <w:jc w:val="both"/>
              <w:rPr>
                <w:szCs w:val="24"/>
              </w:rPr>
            </w:pPr>
            <w:r w:rsidRPr="00A216B0">
              <w:rPr>
                <w:b/>
                <w:bCs/>
                <w:i/>
                <w:iCs/>
                <w:szCs w:val="24"/>
              </w:rPr>
              <w:t>9. Reikšminiai projekto žodžiai, kurių reikia šiam projektui įtraukti į kompiuterinę paieškos sistemą.</w:t>
            </w:r>
          </w:p>
        </w:tc>
      </w:tr>
      <w:tr w:rsidR="001D190B" w:rsidRPr="0002068F" w14:paraId="21AAB3FB" w14:textId="77777777" w:rsidTr="001D190B">
        <w:tc>
          <w:tcPr>
            <w:tcW w:w="9628" w:type="dxa"/>
          </w:tcPr>
          <w:p w14:paraId="503523C9" w14:textId="5FA5605A" w:rsidR="001D190B" w:rsidRPr="00A216B0" w:rsidRDefault="001D190B" w:rsidP="001D190B">
            <w:pPr>
              <w:ind w:firstLine="540"/>
              <w:jc w:val="both"/>
              <w:rPr>
                <w:szCs w:val="24"/>
              </w:rPr>
            </w:pPr>
            <w:r>
              <w:rPr>
                <w:szCs w:val="24"/>
              </w:rPr>
              <w:t>Kitos</w:t>
            </w:r>
            <w:r w:rsidRPr="00A216B0">
              <w:rPr>
                <w:szCs w:val="24"/>
              </w:rPr>
              <w:t xml:space="preserve"> paskirties žemės sklypai, valstybinės žemės sklypai,</w:t>
            </w:r>
            <w:r>
              <w:rPr>
                <w:szCs w:val="24"/>
              </w:rPr>
              <w:t xml:space="preserve"> valstybinė žemė, </w:t>
            </w:r>
            <w:r w:rsidRPr="00A216B0">
              <w:rPr>
                <w:szCs w:val="24"/>
              </w:rPr>
              <w:t>valstybinės žemės nuoma.</w:t>
            </w:r>
          </w:p>
        </w:tc>
      </w:tr>
      <w:tr w:rsidR="001D190B" w:rsidRPr="0002068F" w14:paraId="4F9FC60C" w14:textId="77777777" w:rsidTr="001D190B">
        <w:tc>
          <w:tcPr>
            <w:tcW w:w="9628" w:type="dxa"/>
          </w:tcPr>
          <w:p w14:paraId="2CC7757B" w14:textId="77777777" w:rsidR="001D190B" w:rsidRPr="0002068F" w:rsidRDefault="001D190B" w:rsidP="001D190B">
            <w:pPr>
              <w:jc w:val="both"/>
              <w:rPr>
                <w:b/>
                <w:bCs/>
                <w:i/>
                <w:iCs/>
                <w:szCs w:val="24"/>
              </w:rPr>
            </w:pPr>
          </w:p>
          <w:p w14:paraId="7AF2CC97" w14:textId="77777777" w:rsidR="001D190B" w:rsidRPr="0002068F" w:rsidRDefault="001D190B" w:rsidP="001D190B">
            <w:pPr>
              <w:ind w:firstLine="540"/>
              <w:jc w:val="both"/>
              <w:rPr>
                <w:b/>
                <w:bCs/>
                <w:i/>
                <w:iCs/>
                <w:szCs w:val="24"/>
              </w:rPr>
            </w:pPr>
            <w:r w:rsidRPr="0002068F">
              <w:rPr>
                <w:b/>
                <w:bCs/>
                <w:i/>
                <w:iCs/>
                <w:szCs w:val="24"/>
              </w:rPr>
              <w:t>10. Kiti, autorių nuomone, reikalingi pagrindimai ir paaiškinimai.</w:t>
            </w:r>
          </w:p>
        </w:tc>
      </w:tr>
      <w:tr w:rsidR="001D190B" w:rsidRPr="0002068F" w14:paraId="53099367" w14:textId="77777777" w:rsidTr="001D190B">
        <w:tc>
          <w:tcPr>
            <w:tcW w:w="9628" w:type="dxa"/>
          </w:tcPr>
          <w:p w14:paraId="3F7DAAAD" w14:textId="21435B8D" w:rsidR="001D190B" w:rsidRPr="0002068F" w:rsidRDefault="001D190B" w:rsidP="001D190B">
            <w:pPr>
              <w:ind w:firstLine="540"/>
              <w:jc w:val="both"/>
              <w:rPr>
                <w:szCs w:val="24"/>
              </w:rPr>
            </w:pPr>
            <w:r>
              <w:rPr>
                <w:szCs w:val="24"/>
              </w:rPr>
              <w:t>2024-</w:t>
            </w:r>
            <w:r w:rsidR="00F41DD5">
              <w:rPr>
                <w:szCs w:val="24"/>
              </w:rPr>
              <w:t>04-09</w:t>
            </w:r>
            <w:r>
              <w:rPr>
                <w:szCs w:val="24"/>
              </w:rPr>
              <w:t xml:space="preserve">  gautas </w:t>
            </w:r>
            <w:r w:rsidR="00F41DD5">
              <w:rPr>
                <w:szCs w:val="24"/>
              </w:rPr>
              <w:t>pilietės J. U.</w:t>
            </w:r>
            <w:r>
              <w:rPr>
                <w:szCs w:val="24"/>
              </w:rPr>
              <w:t xml:space="preserve"> prašymas </w:t>
            </w:r>
            <w:proofErr w:type="spellStart"/>
            <w:r>
              <w:rPr>
                <w:szCs w:val="24"/>
              </w:rPr>
              <w:t>reg</w:t>
            </w:r>
            <w:proofErr w:type="spellEnd"/>
            <w:r>
              <w:rPr>
                <w:szCs w:val="24"/>
              </w:rPr>
              <w:t>. Nr. R</w:t>
            </w:r>
            <w:r w:rsidR="00F41DD5">
              <w:rPr>
                <w:szCs w:val="24"/>
              </w:rPr>
              <w:t>1</w:t>
            </w:r>
            <w:r>
              <w:rPr>
                <w:szCs w:val="24"/>
              </w:rPr>
              <w:t>-</w:t>
            </w:r>
            <w:r w:rsidR="00F41DD5">
              <w:rPr>
                <w:szCs w:val="24"/>
              </w:rPr>
              <w:t>1073</w:t>
            </w:r>
            <w:r>
              <w:rPr>
                <w:szCs w:val="24"/>
              </w:rPr>
              <w:t xml:space="preserve"> dėl nuomos teisės perleidimo.</w:t>
            </w: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14037DFE" w14:textId="77777777" w:rsidR="001D190B" w:rsidRDefault="001D190B" w:rsidP="007B3388">
      <w:pPr>
        <w:pStyle w:val="Pagrindiniotekstotrauka3"/>
        <w:spacing w:after="0"/>
        <w:ind w:left="0"/>
        <w:jc w:val="both"/>
        <w:rPr>
          <w:sz w:val="24"/>
          <w:szCs w:val="24"/>
        </w:rPr>
      </w:pPr>
    </w:p>
    <w:p w14:paraId="4C6F3C6B" w14:textId="1F8D8A68"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4BB42118" w:rsidR="00DD1F44" w:rsidRPr="00BC3842" w:rsidRDefault="002D3E86"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370BA">
        <w:rPr>
          <w:bCs/>
          <w:sz w:val="24"/>
          <w:szCs w:val="24"/>
        </w:rPr>
        <w:t xml:space="preserve">     </w:t>
      </w:r>
      <w:r w:rsidR="00780D8B">
        <w:rPr>
          <w:sz w:val="24"/>
          <w:szCs w:val="24"/>
        </w:rPr>
        <w:t>Sonata Girdvainienė</w:t>
      </w:r>
    </w:p>
    <w:p w14:paraId="23729834" w14:textId="77777777" w:rsidR="005D1983" w:rsidRPr="0002068F" w:rsidRDefault="005D1983">
      <w:pPr>
        <w:rPr>
          <w:szCs w:val="24"/>
        </w:rPr>
      </w:pPr>
    </w:p>
    <w:sectPr w:rsidR="005D1983" w:rsidRPr="0002068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CDC8C" w14:textId="77777777" w:rsidR="00B26F6E" w:rsidRDefault="00B26F6E">
      <w:r>
        <w:separator/>
      </w:r>
    </w:p>
  </w:endnote>
  <w:endnote w:type="continuationSeparator" w:id="0">
    <w:p w14:paraId="73C0A2D4" w14:textId="77777777" w:rsidR="00B26F6E" w:rsidRDefault="00B2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95F0A" w14:textId="77777777" w:rsidR="00B26F6E" w:rsidRDefault="00B26F6E">
      <w:r>
        <w:separator/>
      </w:r>
    </w:p>
  </w:footnote>
  <w:footnote w:type="continuationSeparator" w:id="0">
    <w:p w14:paraId="72F92D56" w14:textId="77777777" w:rsidR="00B26F6E" w:rsidRDefault="00B26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24215"/>
    <w:rsid w:val="00031488"/>
    <w:rsid w:val="00046471"/>
    <w:rsid w:val="00067C4A"/>
    <w:rsid w:val="00071FEB"/>
    <w:rsid w:val="000734BA"/>
    <w:rsid w:val="000A0334"/>
    <w:rsid w:val="000C6737"/>
    <w:rsid w:val="000E54BD"/>
    <w:rsid w:val="001016DD"/>
    <w:rsid w:val="00104EFE"/>
    <w:rsid w:val="001171DD"/>
    <w:rsid w:val="00134B7C"/>
    <w:rsid w:val="001619BD"/>
    <w:rsid w:val="001A1951"/>
    <w:rsid w:val="001C253E"/>
    <w:rsid w:val="001D190B"/>
    <w:rsid w:val="00213F18"/>
    <w:rsid w:val="002200D3"/>
    <w:rsid w:val="00237B69"/>
    <w:rsid w:val="00262853"/>
    <w:rsid w:val="002A47F7"/>
    <w:rsid w:val="002A78E1"/>
    <w:rsid w:val="002A7977"/>
    <w:rsid w:val="002D3654"/>
    <w:rsid w:val="002D3E86"/>
    <w:rsid w:val="002E31D7"/>
    <w:rsid w:val="00305443"/>
    <w:rsid w:val="00322C9A"/>
    <w:rsid w:val="00327A98"/>
    <w:rsid w:val="00331563"/>
    <w:rsid w:val="00335263"/>
    <w:rsid w:val="00340D9C"/>
    <w:rsid w:val="00343C0F"/>
    <w:rsid w:val="00345163"/>
    <w:rsid w:val="00361C48"/>
    <w:rsid w:val="00371AC9"/>
    <w:rsid w:val="003815A5"/>
    <w:rsid w:val="00390EBE"/>
    <w:rsid w:val="003A4452"/>
    <w:rsid w:val="003E44A1"/>
    <w:rsid w:val="00401D1E"/>
    <w:rsid w:val="004135B8"/>
    <w:rsid w:val="00414014"/>
    <w:rsid w:val="0042230F"/>
    <w:rsid w:val="00432B09"/>
    <w:rsid w:val="004820E1"/>
    <w:rsid w:val="0049313C"/>
    <w:rsid w:val="004B0302"/>
    <w:rsid w:val="004B5CD6"/>
    <w:rsid w:val="004C2C0A"/>
    <w:rsid w:val="004D3945"/>
    <w:rsid w:val="0055514A"/>
    <w:rsid w:val="00592436"/>
    <w:rsid w:val="005A5732"/>
    <w:rsid w:val="005D1983"/>
    <w:rsid w:val="005D65CF"/>
    <w:rsid w:val="00600DFD"/>
    <w:rsid w:val="006100CA"/>
    <w:rsid w:val="0062788B"/>
    <w:rsid w:val="006304FC"/>
    <w:rsid w:val="00631813"/>
    <w:rsid w:val="006A48BB"/>
    <w:rsid w:val="006B670F"/>
    <w:rsid w:val="006C4E52"/>
    <w:rsid w:val="006D70CC"/>
    <w:rsid w:val="006E0536"/>
    <w:rsid w:val="006E2ED8"/>
    <w:rsid w:val="007126CB"/>
    <w:rsid w:val="00713933"/>
    <w:rsid w:val="007171B9"/>
    <w:rsid w:val="00725FF9"/>
    <w:rsid w:val="0072744C"/>
    <w:rsid w:val="00737001"/>
    <w:rsid w:val="00780D8B"/>
    <w:rsid w:val="00782CC9"/>
    <w:rsid w:val="007832C9"/>
    <w:rsid w:val="007975A8"/>
    <w:rsid w:val="007A5812"/>
    <w:rsid w:val="007B3388"/>
    <w:rsid w:val="007D2585"/>
    <w:rsid w:val="007D72ED"/>
    <w:rsid w:val="007E17CF"/>
    <w:rsid w:val="007E50F5"/>
    <w:rsid w:val="008315A5"/>
    <w:rsid w:val="008368CC"/>
    <w:rsid w:val="008417FC"/>
    <w:rsid w:val="00851BFD"/>
    <w:rsid w:val="00855D80"/>
    <w:rsid w:val="008560EB"/>
    <w:rsid w:val="00870339"/>
    <w:rsid w:val="008707AB"/>
    <w:rsid w:val="00882340"/>
    <w:rsid w:val="008A1957"/>
    <w:rsid w:val="008A6A0A"/>
    <w:rsid w:val="008E7D4A"/>
    <w:rsid w:val="008F3337"/>
    <w:rsid w:val="00904174"/>
    <w:rsid w:val="00904FBA"/>
    <w:rsid w:val="00921A90"/>
    <w:rsid w:val="0094087D"/>
    <w:rsid w:val="0095420E"/>
    <w:rsid w:val="00974D16"/>
    <w:rsid w:val="00981C0B"/>
    <w:rsid w:val="00992486"/>
    <w:rsid w:val="009B4FA3"/>
    <w:rsid w:val="009F10B6"/>
    <w:rsid w:val="00A02156"/>
    <w:rsid w:val="00A13AC5"/>
    <w:rsid w:val="00A14C14"/>
    <w:rsid w:val="00A216B0"/>
    <w:rsid w:val="00A35B66"/>
    <w:rsid w:val="00A370BA"/>
    <w:rsid w:val="00A5705F"/>
    <w:rsid w:val="00AD7393"/>
    <w:rsid w:val="00AE2C20"/>
    <w:rsid w:val="00AF51A9"/>
    <w:rsid w:val="00B03E5C"/>
    <w:rsid w:val="00B26F6E"/>
    <w:rsid w:val="00B4797C"/>
    <w:rsid w:val="00B5501B"/>
    <w:rsid w:val="00B55D2E"/>
    <w:rsid w:val="00B570A8"/>
    <w:rsid w:val="00BA442B"/>
    <w:rsid w:val="00BB2CD1"/>
    <w:rsid w:val="00BC3842"/>
    <w:rsid w:val="00BD4FB5"/>
    <w:rsid w:val="00BD6CAD"/>
    <w:rsid w:val="00BD750B"/>
    <w:rsid w:val="00C01A6B"/>
    <w:rsid w:val="00C457F7"/>
    <w:rsid w:val="00C4715D"/>
    <w:rsid w:val="00C51A6F"/>
    <w:rsid w:val="00C53847"/>
    <w:rsid w:val="00C60433"/>
    <w:rsid w:val="00C97BEE"/>
    <w:rsid w:val="00CA002D"/>
    <w:rsid w:val="00CB06D8"/>
    <w:rsid w:val="00CB5CF9"/>
    <w:rsid w:val="00CC0093"/>
    <w:rsid w:val="00CC029C"/>
    <w:rsid w:val="00CD52E3"/>
    <w:rsid w:val="00CE139B"/>
    <w:rsid w:val="00CE709F"/>
    <w:rsid w:val="00D2101A"/>
    <w:rsid w:val="00D31CC8"/>
    <w:rsid w:val="00D3443B"/>
    <w:rsid w:val="00D4644B"/>
    <w:rsid w:val="00D521DE"/>
    <w:rsid w:val="00D616A8"/>
    <w:rsid w:val="00D619E6"/>
    <w:rsid w:val="00D6307F"/>
    <w:rsid w:val="00D66A15"/>
    <w:rsid w:val="00D83E47"/>
    <w:rsid w:val="00D91462"/>
    <w:rsid w:val="00D96C9F"/>
    <w:rsid w:val="00DA3DAA"/>
    <w:rsid w:val="00DA7B94"/>
    <w:rsid w:val="00DB3827"/>
    <w:rsid w:val="00DC5FF2"/>
    <w:rsid w:val="00DD1F44"/>
    <w:rsid w:val="00E03A75"/>
    <w:rsid w:val="00E059D6"/>
    <w:rsid w:val="00E07795"/>
    <w:rsid w:val="00E148A7"/>
    <w:rsid w:val="00E74497"/>
    <w:rsid w:val="00EA3209"/>
    <w:rsid w:val="00EA6F85"/>
    <w:rsid w:val="00EF6DA0"/>
    <w:rsid w:val="00F1060B"/>
    <w:rsid w:val="00F17747"/>
    <w:rsid w:val="00F2137A"/>
    <w:rsid w:val="00F25AE0"/>
    <w:rsid w:val="00F263FA"/>
    <w:rsid w:val="00F41DD5"/>
    <w:rsid w:val="00F61252"/>
    <w:rsid w:val="00F61D3D"/>
    <w:rsid w:val="00F75A04"/>
    <w:rsid w:val="00F90BEA"/>
    <w:rsid w:val="00F9416A"/>
    <w:rsid w:val="00F969F4"/>
    <w:rsid w:val="00FA2B5A"/>
    <w:rsid w:val="00FA65A5"/>
    <w:rsid w:val="00FD642E"/>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6727">
      <w:bodyDiv w:val="1"/>
      <w:marLeft w:val="0"/>
      <w:marRight w:val="0"/>
      <w:marTop w:val="0"/>
      <w:marBottom w:val="0"/>
      <w:divBdr>
        <w:top w:val="none" w:sz="0" w:space="0" w:color="auto"/>
        <w:left w:val="none" w:sz="0" w:space="0" w:color="auto"/>
        <w:bottom w:val="none" w:sz="0" w:space="0" w:color="auto"/>
        <w:right w:val="none" w:sz="0" w:space="0" w:color="auto"/>
      </w:divBdr>
    </w:div>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seimas.lrs.lt/portal/legalAct/lt/TAD/TAIS.75817/as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3441</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2024-05-13T13:27:00Z</dcterms:created>
  <dcterms:modified xsi:type="dcterms:W3CDTF">2024-05-14T08:10:00Z</dcterms:modified>
</cp:coreProperties>
</file>