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B5841" w14:textId="606FE7B3" w:rsidR="00780D14" w:rsidRDefault="00780D14" w:rsidP="00780D14">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21E23D03" wp14:editId="0BF21081">
            <wp:extent cx="581025" cy="647700"/>
            <wp:effectExtent l="0" t="0" r="0" b="0"/>
            <wp:docPr id="491942999"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0885B059" w14:textId="77777777" w:rsidR="00780D14" w:rsidRDefault="00780D14" w:rsidP="00780D14">
      <w:pPr>
        <w:pStyle w:val="hd"/>
        <w:spacing w:before="0" w:beforeAutospacing="0" w:after="0" w:afterAutospacing="0"/>
        <w:jc w:val="center"/>
        <w:rPr>
          <w:rFonts w:ascii="Times New Roman" w:eastAsia="Times New Roman" w:hAnsi="Times New Roman" w:cs="Times New Roman"/>
          <w:sz w:val="20"/>
          <w:szCs w:val="20"/>
          <w:lang w:val="pt-BR"/>
        </w:rPr>
      </w:pPr>
    </w:p>
    <w:p w14:paraId="0BCB0E31" w14:textId="77777777" w:rsidR="00780D14" w:rsidRDefault="00780D14" w:rsidP="00780D14">
      <w:pPr>
        <w:keepNext/>
        <w:tabs>
          <w:tab w:val="left" w:pos="1296"/>
        </w:tabs>
        <w:jc w:val="center"/>
        <w:outlineLvl w:val="0"/>
        <w:rPr>
          <w:b/>
          <w:caps/>
        </w:rPr>
      </w:pPr>
      <w:r>
        <w:rPr>
          <w:b/>
          <w:caps/>
        </w:rPr>
        <w:t>ŠILUTĖS RAJONO savivaldybės</w:t>
      </w:r>
    </w:p>
    <w:p w14:paraId="07EC28B3" w14:textId="77777777" w:rsidR="00780D14" w:rsidRDefault="00780D14" w:rsidP="00780D14">
      <w:pPr>
        <w:keepNext/>
        <w:tabs>
          <w:tab w:val="left" w:pos="1296"/>
        </w:tabs>
        <w:jc w:val="center"/>
        <w:outlineLvl w:val="0"/>
        <w:rPr>
          <w:b/>
          <w:caps/>
        </w:rPr>
      </w:pPr>
      <w:r>
        <w:rPr>
          <w:b/>
          <w:caps/>
        </w:rPr>
        <w:t>taryba</w:t>
      </w:r>
    </w:p>
    <w:p w14:paraId="09E205AA" w14:textId="77777777" w:rsidR="00780D14" w:rsidRDefault="00780D14" w:rsidP="00780D14">
      <w:pPr>
        <w:jc w:val="center"/>
        <w:rPr>
          <w:b/>
        </w:rPr>
      </w:pPr>
    </w:p>
    <w:p w14:paraId="3F000BCC" w14:textId="77777777" w:rsidR="00780D14" w:rsidRDefault="00780D14" w:rsidP="00780D14">
      <w:pPr>
        <w:jc w:val="center"/>
        <w:rPr>
          <w:b/>
          <w:caps/>
        </w:rPr>
      </w:pPr>
      <w:r>
        <w:rPr>
          <w:b/>
          <w:caps/>
        </w:rPr>
        <w:t>sprendimas</w:t>
      </w:r>
    </w:p>
    <w:p w14:paraId="7FD15E0F" w14:textId="77777777" w:rsidR="00780D14" w:rsidRDefault="00780D14" w:rsidP="00780D14">
      <w:pPr>
        <w:jc w:val="center"/>
        <w:outlineLvl w:val="2"/>
        <w:rPr>
          <w:b/>
          <w:bCs/>
          <w:lang w:eastAsia="en-US"/>
        </w:rPr>
      </w:pPr>
      <w:r>
        <w:rPr>
          <w:b/>
        </w:rPr>
        <w:t>DĖL ŠILUTĖS RAJONO SAVIVALDYBĖS TARYBOS 2024 M. VASARIO 29 D. SPRENDIMO NR. T1-233 „</w:t>
      </w:r>
      <w:bookmarkStart w:id="0" w:name="_Hlk40348830"/>
      <w:r>
        <w:rPr>
          <w:b/>
          <w:color w:val="000000" w:themeColor="text1"/>
        </w:rPr>
        <w:t xml:space="preserve">DĖL ŠILUTĖS </w:t>
      </w:r>
      <w:r>
        <w:rPr>
          <w:b/>
          <w:caps/>
          <w:color w:val="000000" w:themeColor="text1"/>
        </w:rPr>
        <w:t>RAJONO SAVIVALDYBĖS MĖGĖJŲ MENO KOLEKTYVŲ 2024 METŲ FINANSUOJAMŲ PROGRAMŲ SĄRAŠO PATVIRTINIMO</w:t>
      </w:r>
      <w:r>
        <w:rPr>
          <w:b/>
          <w:bCs/>
          <w:lang w:eastAsia="en-US"/>
        </w:rPr>
        <w:t>“ PAKEITIMO</w:t>
      </w:r>
    </w:p>
    <w:bookmarkEnd w:id="0"/>
    <w:p w14:paraId="1E125432" w14:textId="77777777" w:rsidR="00780D14" w:rsidRDefault="00780D14" w:rsidP="00780D14">
      <w:pPr>
        <w:jc w:val="center"/>
        <w:rPr>
          <w:b/>
        </w:rPr>
      </w:pPr>
    </w:p>
    <w:p w14:paraId="4034C79F" w14:textId="77777777" w:rsidR="00780D14" w:rsidRDefault="00780D14" w:rsidP="00780D14">
      <w:pPr>
        <w:jc w:val="center"/>
      </w:pPr>
      <w:r>
        <w:t xml:space="preserve">2024 m.                 d. Nr. T1- </w:t>
      </w:r>
    </w:p>
    <w:p w14:paraId="43DB0736" w14:textId="77777777" w:rsidR="00780D14" w:rsidRDefault="00780D14" w:rsidP="00780D14">
      <w:pPr>
        <w:jc w:val="center"/>
      </w:pPr>
      <w:r>
        <w:t>Šilutė</w:t>
      </w:r>
    </w:p>
    <w:p w14:paraId="44B08466" w14:textId="77777777" w:rsidR="00780D14" w:rsidRDefault="00780D14" w:rsidP="00780D14"/>
    <w:p w14:paraId="42D41878" w14:textId="77777777" w:rsidR="00780D14" w:rsidRDefault="00780D14" w:rsidP="00780D14">
      <w:pPr>
        <w:jc w:val="both"/>
      </w:pPr>
    </w:p>
    <w:p w14:paraId="5DBB7E25" w14:textId="0E39A7AE" w:rsidR="00780D14" w:rsidRPr="00780D14" w:rsidRDefault="00780D14" w:rsidP="00780D14">
      <w:pPr>
        <w:ind w:firstLine="851"/>
        <w:jc w:val="both"/>
        <w:rPr>
          <w:color w:val="000000" w:themeColor="text1"/>
        </w:rPr>
      </w:pPr>
      <w:r w:rsidRPr="00780D14">
        <w:rPr>
          <w:color w:val="000000" w:themeColor="text1"/>
        </w:rPr>
        <w:t xml:space="preserve">Vadovaudamasi Vietos savivaldos įstatymo 15 straipsnio 4 dalimi, Šilutės rajono savivaldybės tarybos 2023 m. gruodžio 21 d. sprendimo Nr. T1-191 „Dėl </w:t>
      </w:r>
      <w:r w:rsidRPr="00780D14">
        <w:rPr>
          <w:rStyle w:val="PagrindiniotekstotraukaDiagrama"/>
          <w:color w:val="000000" w:themeColor="text1"/>
        </w:rPr>
        <w:t>Šilutės rajono savivaldybės mėgėjų meno kolektyvų programų konkurso organizavimo ir finansavimo savivaldybės lėšomis tvarkos aprašo patvirtinimo“ 46 punktu</w:t>
      </w:r>
      <w:r w:rsidRPr="00780D14">
        <w:rPr>
          <w:i/>
          <w:iCs/>
          <w:color w:val="000000" w:themeColor="text1"/>
        </w:rPr>
        <w:t xml:space="preserve">, </w:t>
      </w:r>
      <w:r w:rsidRPr="00780D14">
        <w:rPr>
          <w:color w:val="000000" w:themeColor="text1"/>
        </w:rPr>
        <w:t>Šilutės rajono savivaldybės taryba</w:t>
      </w:r>
      <w:r w:rsidR="008C02A3">
        <w:rPr>
          <w:color w:val="000000" w:themeColor="text1"/>
        </w:rPr>
        <w:t xml:space="preserve">  </w:t>
      </w:r>
      <w:r w:rsidRPr="00780D14">
        <w:rPr>
          <w:color w:val="000000" w:themeColor="text1"/>
        </w:rPr>
        <w:t>n u s p r e n d ž i a:</w:t>
      </w:r>
    </w:p>
    <w:p w14:paraId="7CE34760" w14:textId="78C29F8F" w:rsidR="00780D14" w:rsidRPr="00780D14" w:rsidRDefault="00780D14" w:rsidP="00780D14">
      <w:pPr>
        <w:pStyle w:val="Sraopastraipa"/>
        <w:numPr>
          <w:ilvl w:val="0"/>
          <w:numId w:val="1"/>
        </w:numPr>
        <w:autoSpaceDE w:val="0"/>
        <w:autoSpaceDN w:val="0"/>
        <w:adjustRightInd w:val="0"/>
        <w:ind w:left="0" w:firstLine="851"/>
        <w:jc w:val="both"/>
        <w:rPr>
          <w:color w:val="000000" w:themeColor="text1"/>
        </w:rPr>
      </w:pPr>
      <w:r w:rsidRPr="00780D14">
        <w:rPr>
          <w:color w:val="000000" w:themeColor="text1"/>
        </w:rPr>
        <w:t xml:space="preserve">Pakeisti </w:t>
      </w:r>
      <w:r w:rsidRPr="00780D14">
        <w:rPr>
          <w:color w:val="000000" w:themeColor="text1"/>
          <w:lang w:eastAsia="en-US"/>
        </w:rPr>
        <w:t>Š</w:t>
      </w:r>
      <w:r w:rsidRPr="00780D14">
        <w:rPr>
          <w:bCs/>
          <w:color w:val="000000" w:themeColor="text1"/>
        </w:rPr>
        <w:t xml:space="preserve">ilutės rajono savivaldybės tarybos </w:t>
      </w:r>
      <w:r w:rsidRPr="00780D14">
        <w:rPr>
          <w:color w:val="000000" w:themeColor="text1"/>
        </w:rPr>
        <w:t>2024 m. vasario 29 d. sprendimu</w:t>
      </w:r>
      <w:r w:rsidR="008A5EA1">
        <w:rPr>
          <w:color w:val="000000" w:themeColor="text1"/>
        </w:rPr>
        <w:t xml:space="preserve">                 </w:t>
      </w:r>
      <w:r w:rsidRPr="00780D14">
        <w:rPr>
          <w:color w:val="000000" w:themeColor="text1"/>
        </w:rPr>
        <w:t>Nr. T1-233</w:t>
      </w:r>
      <w:r w:rsidRPr="00780D14">
        <w:rPr>
          <w:bCs/>
          <w:color w:val="000000" w:themeColor="text1"/>
        </w:rPr>
        <w:t xml:space="preserve"> „</w:t>
      </w:r>
      <w:r w:rsidRPr="00780D14">
        <w:rPr>
          <w:color w:val="000000" w:themeColor="text1"/>
        </w:rPr>
        <w:t>Dėl Šilutės rajono savivaldybės mėgėjų meno kolektyvų 2024 metų finansuojamų programų sąrašo patvirtinimo</w:t>
      </w:r>
      <w:r w:rsidRPr="00780D14">
        <w:rPr>
          <w:bCs/>
          <w:color w:val="000000" w:themeColor="text1"/>
          <w:lang w:eastAsia="en-US"/>
        </w:rPr>
        <w:t>“ p</w:t>
      </w:r>
      <w:r w:rsidRPr="00780D14">
        <w:rPr>
          <w:color w:val="000000" w:themeColor="text1"/>
          <w:shd w:val="clear" w:color="auto" w:fill="FFFFFF"/>
        </w:rPr>
        <w:t>atvirtintą Šilutės rajono savivaldybės mėgėjų meno kolektyvų 2024 m. finansuojamų projektų sąrašo:</w:t>
      </w:r>
    </w:p>
    <w:p w14:paraId="36362A55" w14:textId="77777777" w:rsidR="00780D14" w:rsidRPr="00780D14" w:rsidRDefault="00780D14" w:rsidP="00780D14">
      <w:pPr>
        <w:pStyle w:val="Sraopastraipa"/>
        <w:numPr>
          <w:ilvl w:val="1"/>
          <w:numId w:val="1"/>
        </w:numPr>
        <w:autoSpaceDE w:val="0"/>
        <w:autoSpaceDN w:val="0"/>
        <w:adjustRightInd w:val="0"/>
        <w:ind w:left="0" w:firstLine="851"/>
        <w:jc w:val="both"/>
        <w:rPr>
          <w:color w:val="000000" w:themeColor="text1"/>
        </w:rPr>
      </w:pPr>
      <w:r w:rsidRPr="00780D14">
        <w:rPr>
          <w:color w:val="000000" w:themeColor="text1"/>
        </w:rPr>
        <w:t>21 punktą ir jį išdėstyti taip: „Saugų moterų vokalinis ansamblis „Vakarė“ – 1 150“.</w:t>
      </w:r>
    </w:p>
    <w:p w14:paraId="5702CD7A" w14:textId="03084D2F" w:rsidR="00780D14" w:rsidRPr="00780D14" w:rsidRDefault="00780D14" w:rsidP="00780D14">
      <w:pPr>
        <w:pStyle w:val="Sraopastraipa"/>
        <w:numPr>
          <w:ilvl w:val="1"/>
          <w:numId w:val="1"/>
        </w:numPr>
        <w:autoSpaceDE w:val="0"/>
        <w:autoSpaceDN w:val="0"/>
        <w:adjustRightInd w:val="0"/>
        <w:ind w:left="0" w:firstLine="851"/>
        <w:jc w:val="both"/>
        <w:rPr>
          <w:color w:val="000000" w:themeColor="text1"/>
        </w:rPr>
      </w:pPr>
      <w:r w:rsidRPr="00780D14">
        <w:rPr>
          <w:color w:val="000000" w:themeColor="text1"/>
        </w:rPr>
        <w:t>17 punktą papildyti 17</w:t>
      </w:r>
      <w:r w:rsidR="00F00561">
        <w:rPr>
          <w:color w:val="000000" w:themeColor="text1"/>
        </w:rPr>
        <w:t>¹</w:t>
      </w:r>
      <w:r w:rsidRPr="00780D14">
        <w:rPr>
          <w:color w:val="000000" w:themeColor="text1"/>
        </w:rPr>
        <w:t xml:space="preserve"> punktu ir jį išdėstyti taip: „Saugų moterų vokalinis ansamblis „Vakarė“ – 3 350“. </w:t>
      </w:r>
    </w:p>
    <w:p w14:paraId="2191AFEB" w14:textId="77777777" w:rsidR="00780D14" w:rsidRPr="00780D14" w:rsidRDefault="00780D14" w:rsidP="00780D14">
      <w:pPr>
        <w:pStyle w:val="Sraopastraipa"/>
        <w:numPr>
          <w:ilvl w:val="0"/>
          <w:numId w:val="1"/>
        </w:numPr>
        <w:ind w:left="0" w:firstLine="851"/>
        <w:jc w:val="both"/>
        <w:rPr>
          <w:color w:val="000000" w:themeColor="text1"/>
        </w:rPr>
      </w:pPr>
      <w:r w:rsidRPr="00780D14">
        <w:rPr>
          <w:color w:val="000000" w:themeColor="text1"/>
        </w:rPr>
        <w:t xml:space="preserve">Skelbti šį sprendimą Šilutės rajono savivaldybės interneto svetainėje </w:t>
      </w:r>
      <w:hyperlink r:id="rId6" w:history="1">
        <w:r w:rsidRPr="00780D14">
          <w:rPr>
            <w:rStyle w:val="Hipersaitas"/>
            <w:rFonts w:ascii="Times New Roman" w:hAnsi="Times New Roman"/>
            <w:color w:val="000000" w:themeColor="text1"/>
            <w:sz w:val="24"/>
            <w:szCs w:val="24"/>
          </w:rPr>
          <w:t>www.silute.lt</w:t>
        </w:r>
      </w:hyperlink>
      <w:r w:rsidRPr="00780D14">
        <w:rPr>
          <w:color w:val="000000" w:themeColor="text1"/>
        </w:rPr>
        <w:t>.</w:t>
      </w:r>
    </w:p>
    <w:p w14:paraId="6D1681BE" w14:textId="77777777" w:rsidR="00780D14" w:rsidRPr="00780D14" w:rsidRDefault="00780D14" w:rsidP="00780D14">
      <w:pPr>
        <w:pStyle w:val="Sraopastraipa"/>
        <w:ind w:left="0" w:firstLine="851"/>
        <w:jc w:val="both"/>
        <w:rPr>
          <w:color w:val="000000" w:themeColor="text1"/>
        </w:rPr>
      </w:pPr>
      <w:r w:rsidRPr="00780D14">
        <w:rPr>
          <w:color w:val="000000" w:themeColor="text1"/>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137C38C8" w14:textId="77777777" w:rsidR="00780D14" w:rsidRPr="00780D14" w:rsidRDefault="00780D14" w:rsidP="00780D14">
      <w:pPr>
        <w:pStyle w:val="Sraopastraipa"/>
        <w:tabs>
          <w:tab w:val="left" w:pos="993"/>
        </w:tabs>
        <w:ind w:left="0" w:firstLine="851"/>
        <w:jc w:val="both"/>
        <w:outlineLvl w:val="2"/>
        <w:rPr>
          <w:bCs/>
          <w:caps/>
        </w:rPr>
      </w:pPr>
    </w:p>
    <w:p w14:paraId="1F9B13B8" w14:textId="77777777" w:rsidR="00780D14" w:rsidRPr="00780D14" w:rsidRDefault="00780D14" w:rsidP="00780D14">
      <w:pPr>
        <w:tabs>
          <w:tab w:val="left" w:pos="600"/>
        </w:tabs>
        <w:jc w:val="both"/>
        <w:rPr>
          <w:lang w:eastAsia="en-US"/>
        </w:rPr>
      </w:pPr>
    </w:p>
    <w:p w14:paraId="1B504320" w14:textId="77777777" w:rsidR="00780D14" w:rsidRPr="00780D14" w:rsidRDefault="00780D14" w:rsidP="00780D14"/>
    <w:p w14:paraId="712BEED3" w14:textId="21A9815F" w:rsidR="00780D14" w:rsidRPr="00780D14" w:rsidRDefault="00780D14" w:rsidP="00780D14">
      <w:r w:rsidRPr="00780D14">
        <w:t>Savivaldybės meras</w:t>
      </w:r>
      <w:r w:rsidRPr="00780D14">
        <w:tab/>
      </w:r>
      <w:r w:rsidRPr="00780D14">
        <w:tab/>
      </w:r>
      <w:r w:rsidRPr="00780D14">
        <w:tab/>
      </w:r>
      <w:r w:rsidRPr="00780D14">
        <w:tab/>
        <w:t xml:space="preserve">               </w:t>
      </w:r>
      <w:r w:rsidR="00EB6E34">
        <w:t xml:space="preserve">     </w:t>
      </w:r>
      <w:r w:rsidRPr="00780D14">
        <w:t>Vytautas Laurinaitis</w:t>
      </w:r>
    </w:p>
    <w:p w14:paraId="3D760A71" w14:textId="77777777" w:rsidR="00780D14" w:rsidRPr="00780D14" w:rsidRDefault="00780D14" w:rsidP="00780D14">
      <w:pPr>
        <w:rPr>
          <w:lang w:eastAsia="en-US"/>
        </w:rPr>
      </w:pPr>
    </w:p>
    <w:p w14:paraId="747B5934" w14:textId="77777777" w:rsidR="00780D14" w:rsidRPr="00780D14" w:rsidRDefault="00780D14" w:rsidP="00780D14">
      <w:pPr>
        <w:suppressAutoHyphens/>
        <w:rPr>
          <w:lang w:eastAsia="ar-SA"/>
        </w:rPr>
      </w:pPr>
    </w:p>
    <w:p w14:paraId="3B1A1D06" w14:textId="77777777" w:rsidR="00780D14" w:rsidRPr="00780D14" w:rsidRDefault="00780D14" w:rsidP="00780D14">
      <w:pPr>
        <w:suppressAutoHyphens/>
        <w:rPr>
          <w:lang w:eastAsia="ar-SA"/>
        </w:rPr>
      </w:pPr>
    </w:p>
    <w:p w14:paraId="73D82FD7" w14:textId="77777777" w:rsidR="00780D14" w:rsidRPr="00780D14" w:rsidRDefault="00780D14" w:rsidP="00780D14">
      <w:pPr>
        <w:suppressAutoHyphens/>
        <w:rPr>
          <w:lang w:eastAsia="ar-SA"/>
        </w:rPr>
      </w:pPr>
    </w:p>
    <w:p w14:paraId="47B041F1" w14:textId="77777777" w:rsidR="00780D14" w:rsidRPr="00780D14" w:rsidRDefault="00780D14" w:rsidP="00780D14">
      <w:pPr>
        <w:suppressAutoHyphens/>
        <w:rPr>
          <w:lang w:eastAsia="ar-SA"/>
        </w:rPr>
      </w:pPr>
    </w:p>
    <w:p w14:paraId="4FDE97B0" w14:textId="77777777" w:rsidR="00780D14" w:rsidRPr="00780D14" w:rsidRDefault="00780D14" w:rsidP="00780D14">
      <w:pPr>
        <w:suppressAutoHyphens/>
        <w:rPr>
          <w:lang w:eastAsia="ar-SA"/>
        </w:rPr>
      </w:pPr>
    </w:p>
    <w:p w14:paraId="296E0C50" w14:textId="77777777" w:rsidR="00780D14" w:rsidRPr="00780D14" w:rsidRDefault="00780D14" w:rsidP="00780D14">
      <w:pPr>
        <w:suppressAutoHyphens/>
        <w:rPr>
          <w:lang w:eastAsia="ar-SA"/>
        </w:rPr>
      </w:pPr>
    </w:p>
    <w:p w14:paraId="7DDB1693" w14:textId="77777777" w:rsidR="00780D14" w:rsidRPr="00780D14" w:rsidRDefault="00780D14" w:rsidP="00780D14">
      <w:pPr>
        <w:suppressAutoHyphens/>
        <w:rPr>
          <w:lang w:eastAsia="ar-SA"/>
        </w:rPr>
      </w:pPr>
    </w:p>
    <w:p w14:paraId="58FE0A79" w14:textId="77777777" w:rsidR="00780D14" w:rsidRPr="00780D14" w:rsidRDefault="00780D14" w:rsidP="00780D14">
      <w:pPr>
        <w:suppressAutoHyphens/>
        <w:rPr>
          <w:lang w:eastAsia="ar-SA"/>
        </w:rPr>
      </w:pPr>
    </w:p>
    <w:p w14:paraId="24E4B494" w14:textId="77777777" w:rsidR="00780D14" w:rsidRPr="00780D14" w:rsidRDefault="00780D14" w:rsidP="00780D14">
      <w:pPr>
        <w:suppressAutoHyphens/>
        <w:rPr>
          <w:lang w:eastAsia="ar-SA"/>
        </w:rPr>
      </w:pPr>
    </w:p>
    <w:p w14:paraId="74F04577" w14:textId="77777777" w:rsidR="00780D14" w:rsidRPr="00780D14" w:rsidRDefault="00780D14" w:rsidP="00780D14">
      <w:pPr>
        <w:suppressAutoHyphens/>
        <w:rPr>
          <w:lang w:eastAsia="ar-SA"/>
        </w:rPr>
      </w:pPr>
      <w:r w:rsidRPr="00780D14">
        <w:rPr>
          <w:lang w:eastAsia="ar-SA"/>
        </w:rPr>
        <w:t>Parengė</w:t>
      </w:r>
    </w:p>
    <w:p w14:paraId="40A5CCCF" w14:textId="4CBBA8B9" w:rsidR="00780D14" w:rsidRPr="00780D14" w:rsidRDefault="00780D14" w:rsidP="00780D14">
      <w:pPr>
        <w:suppressAutoHyphens/>
        <w:rPr>
          <w:lang w:val="fr-FR" w:eastAsia="ar-SA"/>
        </w:rPr>
      </w:pPr>
      <w:r w:rsidRPr="00780D14">
        <w:t>Kristina Kožemiakinienė</w:t>
      </w:r>
      <w:r w:rsidR="00EB6E34">
        <w:t>,</w:t>
      </w:r>
      <w:r w:rsidRPr="00780D14">
        <w:rPr>
          <w:bCs/>
          <w:color w:val="000000" w:themeColor="text1"/>
        </w:rPr>
        <w:t xml:space="preserve"> tel. +370 441 79 28, el. p. </w:t>
      </w:r>
      <w:hyperlink r:id="rId7" w:history="1">
        <w:r w:rsidRPr="00780D14">
          <w:rPr>
            <w:rStyle w:val="Hipersaitas"/>
            <w:rFonts w:ascii="Times New Roman" w:hAnsi="Times New Roman"/>
            <w:bCs/>
            <w:sz w:val="24"/>
            <w:szCs w:val="24"/>
          </w:rPr>
          <w:t>kristina.kozemiakiniene@silute.lt</w:t>
        </w:r>
      </w:hyperlink>
    </w:p>
    <w:p w14:paraId="3097CD38" w14:textId="3F56B868" w:rsidR="00855F90" w:rsidRPr="00780D14" w:rsidRDefault="00780D14" w:rsidP="00780D14">
      <w:pPr>
        <w:jc w:val="both"/>
      </w:pPr>
      <w:r w:rsidRPr="00780D14">
        <w:rPr>
          <w:lang w:eastAsia="en-US"/>
        </w:rPr>
        <w:t>2024-05-10</w:t>
      </w:r>
    </w:p>
    <w:sectPr w:rsidR="00855F90" w:rsidRPr="00780D14" w:rsidSect="00747BB8">
      <w:pgSz w:w="11906" w:h="16838" w:code="9"/>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FA00C2"/>
    <w:multiLevelType w:val="multilevel"/>
    <w:tmpl w:val="4C40939E"/>
    <w:lvl w:ilvl="0">
      <w:start w:val="1"/>
      <w:numFmt w:val="decimal"/>
      <w:lvlText w:val="%1."/>
      <w:lvlJc w:val="left"/>
      <w:pPr>
        <w:ind w:left="1637" w:hanging="360"/>
      </w:pPr>
    </w:lvl>
    <w:lvl w:ilvl="1">
      <w:start w:val="1"/>
      <w:numFmt w:val="decimal"/>
      <w:isLgl/>
      <w:lvlText w:val="%1.%2."/>
      <w:lvlJc w:val="left"/>
      <w:pPr>
        <w:ind w:left="1637"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num w:numId="1" w16cid:durableId="1536038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03"/>
    <w:rsid w:val="0028636F"/>
    <w:rsid w:val="00351D0B"/>
    <w:rsid w:val="003A1EB1"/>
    <w:rsid w:val="006A1BE4"/>
    <w:rsid w:val="00747BB8"/>
    <w:rsid w:val="00780D14"/>
    <w:rsid w:val="007D75EC"/>
    <w:rsid w:val="00855F90"/>
    <w:rsid w:val="008A5EA1"/>
    <w:rsid w:val="008C02A3"/>
    <w:rsid w:val="00997850"/>
    <w:rsid w:val="00A84403"/>
    <w:rsid w:val="00EB6E34"/>
    <w:rsid w:val="00F00561"/>
    <w:rsid w:val="00FC5C51"/>
    <w:rsid w:val="00FD1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B55E"/>
  <w15:chartTrackingRefBased/>
  <w15:docId w15:val="{7C5B0D51-4B62-4327-AE53-4E181DCA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kern w:val="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0D14"/>
    <w:rPr>
      <w:rFonts w:eastAsia="Times New Roman"/>
      <w:kern w:val="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780D14"/>
    <w:rPr>
      <w:rFonts w:ascii="Verdana" w:hAnsi="Verdana" w:hint="default"/>
      <w:i w:val="0"/>
      <w:iCs w:val="0"/>
      <w:strike w:val="0"/>
      <w:dstrike w:val="0"/>
      <w:color w:val="1E2A3A"/>
      <w:sz w:val="15"/>
      <w:szCs w:val="15"/>
      <w:u w:val="none"/>
      <w:effect w:val="none"/>
    </w:rPr>
  </w:style>
  <w:style w:type="paragraph" w:styleId="Sraopastraipa">
    <w:name w:val="List Paragraph"/>
    <w:basedOn w:val="prastasis"/>
    <w:uiPriority w:val="34"/>
    <w:qFormat/>
    <w:rsid w:val="00780D14"/>
    <w:pPr>
      <w:ind w:left="720"/>
      <w:contextualSpacing/>
    </w:pPr>
  </w:style>
  <w:style w:type="paragraph" w:customStyle="1" w:styleId="hd">
    <w:name w:val="hd"/>
    <w:basedOn w:val="prastasis"/>
    <w:rsid w:val="00780D14"/>
    <w:pPr>
      <w:spacing w:before="100" w:beforeAutospacing="1" w:after="100" w:afterAutospacing="1"/>
    </w:pPr>
    <w:rPr>
      <w:rFonts w:ascii="Georgia" w:eastAsia="Arial Unicode MS" w:hAnsi="Georgia" w:cs="Arial Unicode MS"/>
      <w:lang w:val="en-GB" w:eastAsia="en-US"/>
    </w:rPr>
  </w:style>
  <w:style w:type="character" w:customStyle="1" w:styleId="PagrindiniotekstotraukaDiagrama">
    <w:name w:val="Pagrindinio teksto įtrauka Diagrama"/>
    <w:qFormat/>
    <w:rsid w:val="00780D14"/>
    <w:rPr>
      <w:rFonts w:ascii="Times New Roman" w:eastAsia="Times New Roman" w:hAnsi="Times New Roman" w:cs="Times New Roman" w:hint="default"/>
      <w:bCs/>
      <w:color w:val="000000"/>
      <w:sz w:val="24"/>
      <w:szCs w:val="24"/>
    </w:rPr>
  </w:style>
  <w:style w:type="paragraph" w:styleId="Pataisymai">
    <w:name w:val="Revision"/>
    <w:hidden/>
    <w:uiPriority w:val="99"/>
    <w:semiHidden/>
    <w:rsid w:val="00EB6E34"/>
    <w:rPr>
      <w:rFonts w:eastAsia="Times New Roman"/>
      <w:kern w:val="0"/>
      <w:sz w:val="24"/>
      <w:szCs w:val="24"/>
      <w:lang w:eastAsia="lt-LT"/>
    </w:rPr>
  </w:style>
  <w:style w:type="character" w:styleId="Komentaronuoroda">
    <w:name w:val="annotation reference"/>
    <w:basedOn w:val="Numatytasispastraiposriftas"/>
    <w:uiPriority w:val="99"/>
    <w:semiHidden/>
    <w:unhideWhenUsed/>
    <w:rsid w:val="00EB6E34"/>
    <w:rPr>
      <w:sz w:val="16"/>
      <w:szCs w:val="16"/>
    </w:rPr>
  </w:style>
  <w:style w:type="paragraph" w:styleId="Komentarotekstas">
    <w:name w:val="annotation text"/>
    <w:basedOn w:val="prastasis"/>
    <w:link w:val="KomentarotekstasDiagrama"/>
    <w:uiPriority w:val="99"/>
    <w:unhideWhenUsed/>
    <w:rsid w:val="00EB6E34"/>
    <w:rPr>
      <w:sz w:val="20"/>
      <w:szCs w:val="20"/>
    </w:rPr>
  </w:style>
  <w:style w:type="character" w:customStyle="1" w:styleId="KomentarotekstasDiagrama">
    <w:name w:val="Komentaro tekstas Diagrama"/>
    <w:basedOn w:val="Numatytasispastraiposriftas"/>
    <w:link w:val="Komentarotekstas"/>
    <w:uiPriority w:val="99"/>
    <w:rsid w:val="00EB6E34"/>
    <w:rPr>
      <w:rFonts w:eastAsia="Times New Roman"/>
      <w:kern w:val="0"/>
      <w:lang w:eastAsia="lt-LT"/>
    </w:rPr>
  </w:style>
  <w:style w:type="paragraph" w:styleId="Komentarotema">
    <w:name w:val="annotation subject"/>
    <w:basedOn w:val="Komentarotekstas"/>
    <w:next w:val="Komentarotekstas"/>
    <w:link w:val="KomentarotemaDiagrama"/>
    <w:uiPriority w:val="99"/>
    <w:semiHidden/>
    <w:unhideWhenUsed/>
    <w:rsid w:val="00EB6E34"/>
    <w:rPr>
      <w:b/>
      <w:bCs/>
    </w:rPr>
  </w:style>
  <w:style w:type="character" w:customStyle="1" w:styleId="KomentarotemaDiagrama">
    <w:name w:val="Komentaro tema Diagrama"/>
    <w:basedOn w:val="KomentarotekstasDiagrama"/>
    <w:link w:val="Komentarotema"/>
    <w:uiPriority w:val="99"/>
    <w:semiHidden/>
    <w:rsid w:val="00EB6E34"/>
    <w:rPr>
      <w:rFonts w:eastAsia="Times New Roman"/>
      <w:b/>
      <w:bCs/>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7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a.kozemiakiniene@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lute.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7AE89E-F0C7-4EE9-A110-8E356408970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1</Pages>
  <Words>1219</Words>
  <Characters>696</Characters>
  <Application>Microsoft Office Word</Application>
  <DocSecurity>0</DocSecurity>
  <Lines>5</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Silute Savivalda</dc:creator>
  <cp:keywords/>
  <dc:description/>
  <cp:lastModifiedBy>Silute Savivalda</cp:lastModifiedBy>
  <cp:revision>4</cp:revision>
  <dcterms:created xsi:type="dcterms:W3CDTF">2024-05-13T13:23:00Z</dcterms:created>
  <dcterms:modified xsi:type="dcterms:W3CDTF">2024-05-15T07:44:00Z</dcterms:modified>
</cp:coreProperties>
</file>