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8FE052" w14:textId="77777777" w:rsidR="00695F53" w:rsidRPr="00455367" w:rsidRDefault="00695F53" w:rsidP="00695F53">
      <w:pPr>
        <w:ind w:firstLine="5670"/>
        <w:rPr>
          <w:szCs w:val="24"/>
        </w:rPr>
      </w:pPr>
      <w:r w:rsidRPr="00455367">
        <w:rPr>
          <w:szCs w:val="24"/>
        </w:rPr>
        <w:t>PATVIRTINTA</w:t>
      </w:r>
    </w:p>
    <w:p w14:paraId="759D9336" w14:textId="77777777" w:rsidR="00695F53" w:rsidRPr="00455367" w:rsidRDefault="00695F53" w:rsidP="00695F53">
      <w:pPr>
        <w:ind w:firstLine="5670"/>
        <w:rPr>
          <w:szCs w:val="24"/>
        </w:rPr>
      </w:pPr>
      <w:r w:rsidRPr="00455367">
        <w:rPr>
          <w:szCs w:val="24"/>
        </w:rPr>
        <w:t xml:space="preserve">Šilutės rajono savivaldybės tarybos </w:t>
      </w:r>
    </w:p>
    <w:p w14:paraId="39256E43" w14:textId="77777777" w:rsidR="00695F53" w:rsidRPr="00455367" w:rsidRDefault="00695F53" w:rsidP="00695F53">
      <w:pPr>
        <w:ind w:firstLine="5670"/>
        <w:rPr>
          <w:szCs w:val="24"/>
        </w:rPr>
      </w:pPr>
      <w:r w:rsidRPr="00455367">
        <w:rPr>
          <w:szCs w:val="24"/>
        </w:rPr>
        <w:t>2024 m. gegužės  d. sprendimu Nr. T1-</w:t>
      </w:r>
    </w:p>
    <w:p w14:paraId="41B7113C" w14:textId="77777777" w:rsidR="00062A02" w:rsidRPr="00850D58" w:rsidRDefault="00062A02" w:rsidP="00850D58">
      <w:pPr>
        <w:tabs>
          <w:tab w:val="left" w:pos="5940"/>
        </w:tabs>
        <w:spacing w:before="20" w:after="20" w:line="276" w:lineRule="auto"/>
        <w:jc w:val="both"/>
        <w:rPr>
          <w:b/>
          <w:color w:val="121212"/>
          <w:szCs w:val="24"/>
          <w:shd w:val="clear" w:color="auto" w:fill="FFFFFF"/>
        </w:rPr>
      </w:pPr>
    </w:p>
    <w:p w14:paraId="7F6410AF" w14:textId="3462F243" w:rsidR="009504E3" w:rsidRPr="00850D58" w:rsidRDefault="00A6454C" w:rsidP="00850D58">
      <w:pPr>
        <w:tabs>
          <w:tab w:val="left" w:pos="5940"/>
        </w:tabs>
        <w:spacing w:before="20" w:after="20" w:line="276" w:lineRule="auto"/>
        <w:jc w:val="center"/>
        <w:rPr>
          <w:b/>
          <w:color w:val="121212"/>
          <w:szCs w:val="24"/>
          <w:shd w:val="clear" w:color="auto" w:fill="FFFFFF"/>
        </w:rPr>
      </w:pPr>
      <w:r w:rsidRPr="00850D58">
        <w:rPr>
          <w:b/>
          <w:color w:val="121212"/>
          <w:szCs w:val="24"/>
          <w:shd w:val="clear" w:color="auto" w:fill="FFFFFF"/>
        </w:rPr>
        <w:t>VIEŠŲJŲ PASLAUGŲ TEIKIMO VIETINIO (MIESTO IR PRIEMIESTINIO) SUSISIEKIMO MARŠRUTAIS ŠILUTĖS RAJONO SAVIVALDYBĖJE TVARKOS APRAŠAS</w:t>
      </w:r>
    </w:p>
    <w:p w14:paraId="6B62B155" w14:textId="77777777" w:rsidR="00050D15" w:rsidRPr="00850D58" w:rsidRDefault="00050D15" w:rsidP="00850D58">
      <w:pPr>
        <w:tabs>
          <w:tab w:val="left" w:pos="5940"/>
        </w:tabs>
        <w:spacing w:before="20" w:after="20" w:line="276" w:lineRule="auto"/>
        <w:jc w:val="both"/>
        <w:rPr>
          <w:b/>
          <w:szCs w:val="24"/>
        </w:rPr>
      </w:pPr>
    </w:p>
    <w:p w14:paraId="3CE0FA1E" w14:textId="77777777" w:rsidR="009504E3" w:rsidRPr="00850D58" w:rsidRDefault="009504E3" w:rsidP="00850D58">
      <w:pPr>
        <w:tabs>
          <w:tab w:val="left" w:pos="5940"/>
        </w:tabs>
        <w:spacing w:before="20" w:after="20" w:line="276" w:lineRule="auto"/>
        <w:jc w:val="center"/>
        <w:rPr>
          <w:b/>
          <w:szCs w:val="24"/>
        </w:rPr>
      </w:pPr>
      <w:r w:rsidRPr="00850D58">
        <w:rPr>
          <w:b/>
          <w:szCs w:val="24"/>
        </w:rPr>
        <w:t>I SKYRIUS</w:t>
      </w:r>
    </w:p>
    <w:p w14:paraId="1DE82425" w14:textId="77777777" w:rsidR="009504E3" w:rsidRPr="00850D58" w:rsidRDefault="009504E3" w:rsidP="00850D58">
      <w:pPr>
        <w:tabs>
          <w:tab w:val="left" w:pos="5940"/>
        </w:tabs>
        <w:spacing w:before="20" w:after="20" w:line="276" w:lineRule="auto"/>
        <w:jc w:val="center"/>
        <w:rPr>
          <w:b/>
          <w:szCs w:val="24"/>
        </w:rPr>
      </w:pPr>
      <w:r w:rsidRPr="00850D58">
        <w:rPr>
          <w:b/>
          <w:szCs w:val="24"/>
        </w:rPr>
        <w:t>BENDROSIOS NUOSTATOS</w:t>
      </w:r>
    </w:p>
    <w:p w14:paraId="6DBF71B6" w14:textId="77777777" w:rsidR="009504E3" w:rsidRPr="00850D58" w:rsidRDefault="009504E3" w:rsidP="00850D58">
      <w:pPr>
        <w:tabs>
          <w:tab w:val="left" w:pos="5940"/>
        </w:tabs>
        <w:spacing w:before="20" w:after="20" w:line="276" w:lineRule="auto"/>
        <w:jc w:val="both"/>
        <w:rPr>
          <w:b/>
          <w:szCs w:val="24"/>
        </w:rPr>
      </w:pPr>
    </w:p>
    <w:p w14:paraId="65C7D62F" w14:textId="79946884" w:rsidR="00A6454C" w:rsidRPr="00850D58" w:rsidRDefault="00A6454C" w:rsidP="00850D58">
      <w:pPr>
        <w:pStyle w:val="1Pirmolygionumeravimas"/>
        <w:spacing w:line="276" w:lineRule="auto"/>
        <w:ind w:left="0" w:firstLine="142"/>
      </w:pPr>
      <w:r w:rsidRPr="00850D58">
        <w:t xml:space="preserve">Viešųjų paslaugų teikimo vietinio (miesto ir priemiestinio) susisiekimo maršrutais Šilutės rajono savivaldybėje (toliau – Savivaldybė) </w:t>
      </w:r>
      <w:bookmarkStart w:id="0" w:name="_Hlk157690567"/>
      <w:r w:rsidRPr="00850D58">
        <w:t xml:space="preserve">tvarkos aprašas (toliau – Aprašas) </w:t>
      </w:r>
      <w:bookmarkEnd w:id="0"/>
      <w:r w:rsidRPr="00850D58">
        <w:t xml:space="preserve">nustato </w:t>
      </w:r>
      <w:bookmarkStart w:id="1" w:name="_Hlk152316929"/>
      <w:r w:rsidRPr="00850D58">
        <w:t>keleivių vežimo reguliariais vietinio (miesto ir priemiestinio) susisiekimo maršrutais Savivaldybėje tvarką</w:t>
      </w:r>
      <w:bookmarkEnd w:id="1"/>
      <w:r w:rsidR="0073263F" w:rsidRPr="00850D58">
        <w:t xml:space="preserve">. </w:t>
      </w:r>
      <w:r w:rsidRPr="00850D58">
        <w:t>Aprašas parengtas vadovaujantis Lietuvos Respublikos kelių transporto kodeksu, Keleivių ir bagažo vežimo taisyklėmis, patvirtintomis Lietuvos Respublikos susisiekimo ministro 2011 m. balandžio 13 d. įsakymu Nr. 3-223 „Dėl Keleivių ir bagažo vežimo kelių transportu taisyklių tvirtinimo“ (toliau – susisiekimo ministro patvirtintos taisyklės) ir kitais teisės aktais, reglamentuojančiais keleivių ir bagažo vežimą ir viešųjų paslaugų teikimą vietinio susisiekimo maršrutais. Aprašas yra privalomas visiems vežėjams ir ekipažams, vežantiems keleivius vietinio (miesto ir priemiestinio) reguliaraus susisiekimo autobusų maršrutais Savivaldybėje, keleiviams, važiuojantiems vietinio (miesto ir priemiestinio) reguliaraus susisiekimo autobusų maršrutais Savivaldybėje, šių vežėjų, ekipažų ir keleivių kelių transporto kontrolę atliekančioms įstaigoms, įmonėms ir jų pareigūnams ar darbuotojams.</w:t>
      </w:r>
    </w:p>
    <w:p w14:paraId="2BE93385" w14:textId="0CFE94F2" w:rsidR="00A6454C" w:rsidRPr="00850D58" w:rsidRDefault="00A6454C" w:rsidP="00850D58">
      <w:pPr>
        <w:pStyle w:val="1Pirmolygionumeravimas"/>
        <w:spacing w:line="276" w:lineRule="auto"/>
        <w:ind w:left="0" w:firstLine="142"/>
      </w:pPr>
      <w:r w:rsidRPr="00850D58">
        <w:t>Vežėjai gali vežti keleivius tik turėdami nustatyta tvarka išduotą licenciją arba Europos Bendrijos (toliau – Bendrija) licenciją verstis keleivių vežimu autobusais, turinčiais atitinkamai licencijos kopiją arba Bendrijos licencijos kopiją.</w:t>
      </w:r>
    </w:p>
    <w:p w14:paraId="550344FE" w14:textId="4C7CFFB0" w:rsidR="00A6454C" w:rsidRPr="00850D58" w:rsidRDefault="00A6454C" w:rsidP="00850D58">
      <w:pPr>
        <w:pStyle w:val="1Pirmolygionumeravimas"/>
        <w:spacing w:line="276" w:lineRule="auto"/>
        <w:ind w:left="0" w:firstLine="142"/>
      </w:pPr>
      <w:r w:rsidRPr="00850D58">
        <w:t>Keleivių vežimą vietinio (miesto ir priemiestinio) susisiekimo autobusais organizuoja Savivaldybė</w:t>
      </w:r>
      <w:r w:rsidRPr="00850D58">
        <w:rPr>
          <w:b/>
          <w:bCs/>
        </w:rPr>
        <w:t xml:space="preserve"> </w:t>
      </w:r>
      <w:r w:rsidRPr="00850D58">
        <w:t>Lietuvos Respublikos teisės aktų nustatyta tvarka.</w:t>
      </w:r>
    </w:p>
    <w:p w14:paraId="431DD995" w14:textId="3F8EFAD7" w:rsidR="00A6454C" w:rsidRPr="00850D58" w:rsidRDefault="00A6454C" w:rsidP="00850D58">
      <w:pPr>
        <w:pStyle w:val="1Pirmolygionumeravimas"/>
        <w:spacing w:line="276" w:lineRule="auto"/>
        <w:ind w:left="0" w:firstLine="142"/>
      </w:pPr>
      <w:r w:rsidRPr="00850D58">
        <w:t>Apraše vartojamos sąvokos:</w:t>
      </w:r>
    </w:p>
    <w:p w14:paraId="21453E93" w14:textId="0D485FE6" w:rsidR="00492466" w:rsidRPr="00850D58" w:rsidRDefault="00492466" w:rsidP="00850D58">
      <w:pPr>
        <w:pStyle w:val="Antrolygionumeravimas"/>
        <w:spacing w:line="276" w:lineRule="auto"/>
        <w:ind w:left="0" w:firstLine="142"/>
      </w:pPr>
      <w:r w:rsidRPr="00850D58">
        <w:rPr>
          <w:b/>
        </w:rPr>
        <w:t xml:space="preserve">autobusai </w:t>
      </w:r>
      <w:r w:rsidRPr="00850D58">
        <w:t>– viešojo transportavimo priemonės, skirtos keleiviams vežti Savivaldybės patvirtintais maršrutais;</w:t>
      </w:r>
    </w:p>
    <w:p w14:paraId="50F165D7" w14:textId="07BE2312" w:rsidR="00492466" w:rsidRPr="00850D58" w:rsidRDefault="00492466" w:rsidP="00850D58">
      <w:pPr>
        <w:pStyle w:val="Antrolygionumeravimas"/>
        <w:spacing w:line="276" w:lineRule="auto"/>
        <w:ind w:left="0" w:firstLine="142"/>
      </w:pPr>
      <w:r w:rsidRPr="00850D58">
        <w:rPr>
          <w:b/>
        </w:rPr>
        <w:t xml:space="preserve">vežėjas </w:t>
      </w:r>
      <w:r w:rsidRPr="00850D58">
        <w:t>– įmonė, įregistruota įstatymų nustatyta tvarka ir turinti teisę vežti keleivius ir bagažą vietinio (miesto ir priemiestinio) reguliaraus susisiekimo autobusų maršrutais Savivaldybėje;</w:t>
      </w:r>
    </w:p>
    <w:p w14:paraId="569DB612" w14:textId="296758B2" w:rsidR="00D92DE5" w:rsidRPr="00850D58" w:rsidRDefault="00D92DE5" w:rsidP="00850D58">
      <w:pPr>
        <w:pStyle w:val="Antrolygionumeravimas"/>
        <w:spacing w:line="276" w:lineRule="auto"/>
        <w:ind w:left="0" w:firstLine="142"/>
      </w:pPr>
      <w:r w:rsidRPr="00850D58">
        <w:rPr>
          <w:b/>
        </w:rPr>
        <w:t xml:space="preserve">stotelė </w:t>
      </w:r>
      <w:r w:rsidRPr="00850D58">
        <w:t>– vieta, skirta keleiviams laukti autobuso ir į jį / iš jo saugiai įlipti / išlipti;</w:t>
      </w:r>
    </w:p>
    <w:p w14:paraId="2E100280" w14:textId="77777777" w:rsidR="00D92DE5" w:rsidRPr="00850D58" w:rsidRDefault="00D92DE5" w:rsidP="00850D58">
      <w:pPr>
        <w:pStyle w:val="Antrolygionumeravimas"/>
        <w:spacing w:line="276" w:lineRule="auto"/>
        <w:ind w:left="0" w:firstLine="142"/>
      </w:pPr>
      <w:r w:rsidRPr="00850D58">
        <w:rPr>
          <w:b/>
        </w:rPr>
        <w:t xml:space="preserve">stotelė pagal pareikalavimą </w:t>
      </w:r>
      <w:r w:rsidRPr="00850D58">
        <w:t>– tai autobuso laukimo stotelė, neįtraukta į viešojo transporto eismo tvarkaraščius, kurioje vairuotojas, nesant išlipančių ar įlipančių keleivių, neprivalo sustoti;</w:t>
      </w:r>
    </w:p>
    <w:p w14:paraId="13EAD48F" w14:textId="77777777" w:rsidR="00D92DE5" w:rsidRPr="00850D58" w:rsidRDefault="00492466" w:rsidP="00850D58">
      <w:pPr>
        <w:pStyle w:val="Antrolygionumeravimas"/>
        <w:spacing w:line="276" w:lineRule="auto"/>
        <w:ind w:left="0" w:firstLine="142"/>
      </w:pPr>
      <w:r w:rsidRPr="00850D58">
        <w:rPr>
          <w:b/>
        </w:rPr>
        <w:t>ekipažas</w:t>
      </w:r>
      <w:r w:rsidRPr="00850D58">
        <w:t xml:space="preserve"> – vienas ar keli vairuotojai ir kiti vežėjo paskirti asmenys;</w:t>
      </w:r>
    </w:p>
    <w:p w14:paraId="54ECFFC4" w14:textId="77777777" w:rsidR="00D92DE5" w:rsidRPr="00850D58" w:rsidRDefault="00492466" w:rsidP="00850D58">
      <w:pPr>
        <w:pStyle w:val="Antrolygionumeravimas"/>
        <w:spacing w:line="276" w:lineRule="auto"/>
        <w:ind w:left="0" w:firstLine="142"/>
      </w:pPr>
      <w:r w:rsidRPr="00850D58">
        <w:rPr>
          <w:b/>
        </w:rPr>
        <w:t>keleivių salonas</w:t>
      </w:r>
      <w:r w:rsidRPr="00850D58">
        <w:t xml:space="preserve"> – autobuso salono dalis, kurioje yra autobuso keleiviai;</w:t>
      </w:r>
    </w:p>
    <w:p w14:paraId="2FF4EBD8" w14:textId="7F572118" w:rsidR="00D92DE5" w:rsidRPr="00850D58" w:rsidRDefault="003D54D2" w:rsidP="00850D58">
      <w:pPr>
        <w:pStyle w:val="Antrolygionumeravimas"/>
        <w:spacing w:line="276" w:lineRule="auto"/>
        <w:ind w:left="0" w:firstLine="142"/>
      </w:pPr>
      <w:r w:rsidRPr="00850D58">
        <w:rPr>
          <w:b/>
        </w:rPr>
        <w:t>bilietas</w:t>
      </w:r>
      <w:r w:rsidRPr="00850D58">
        <w:t xml:space="preserve"> – nustatytos formos popierinis </w:t>
      </w:r>
      <w:r w:rsidR="007D645D">
        <w:t xml:space="preserve">arba elektroninis </w:t>
      </w:r>
      <w:r w:rsidRPr="00850D58">
        <w:t xml:space="preserve">vežimo sutartį patvirtinantis dokumentas, suteikiantis teisę važiuoti autobusais vietinio (miesto ir </w:t>
      </w:r>
      <w:r w:rsidR="009324E7" w:rsidRPr="00850D58">
        <w:t>priemies</w:t>
      </w:r>
      <w:r w:rsidR="009324E7">
        <w:t>tinio</w:t>
      </w:r>
      <w:r w:rsidRPr="00850D58">
        <w:t>) reguliaraus susisiekimo maršrutais;</w:t>
      </w:r>
    </w:p>
    <w:p w14:paraId="3F91E449" w14:textId="77777777" w:rsidR="00D92DE5" w:rsidRPr="00850D58" w:rsidRDefault="00492466" w:rsidP="00850D58">
      <w:pPr>
        <w:pStyle w:val="Antrolygionumeravimas"/>
        <w:spacing w:line="276" w:lineRule="auto"/>
        <w:ind w:left="0" w:firstLine="142"/>
      </w:pPr>
      <w:r w:rsidRPr="00850D58">
        <w:rPr>
          <w:b/>
        </w:rPr>
        <w:t>eismo tvarkaraštis</w:t>
      </w:r>
      <w:r w:rsidRPr="00850D58">
        <w:t xml:space="preserve"> – taisyklės, nustatančios autobusų atvykimo ir išvykimo laiką į pradinę, galinę ir tarpines maršruto stoteles;</w:t>
      </w:r>
    </w:p>
    <w:p w14:paraId="564A1021" w14:textId="77777777" w:rsidR="00D92DE5" w:rsidRPr="00850D58" w:rsidRDefault="00492466" w:rsidP="00850D58">
      <w:pPr>
        <w:pStyle w:val="Antrolygionumeravimas"/>
        <w:spacing w:line="276" w:lineRule="auto"/>
        <w:ind w:left="0" w:firstLine="142"/>
      </w:pPr>
      <w:r w:rsidRPr="00850D58">
        <w:rPr>
          <w:b/>
        </w:rPr>
        <w:lastRenderedPageBreak/>
        <w:t>maršrutas</w:t>
      </w:r>
      <w:r w:rsidRPr="00850D58">
        <w:t xml:space="preserve"> – gatvės ar kelio trasa, kuria keleiviai vežami transporto priemone nustatytu dažnumu, kelionės metu įlaipinant / išlaipinant keleivius tik tam tikslui nustatytose stotelėse, laikantis iš anksto nustatytų eismo tvarkaraščių;</w:t>
      </w:r>
    </w:p>
    <w:p w14:paraId="3FAB3DE4" w14:textId="77777777" w:rsidR="00D92DE5" w:rsidRPr="00850D58" w:rsidRDefault="00492466" w:rsidP="00850D58">
      <w:pPr>
        <w:pStyle w:val="Antrolygionumeravimas"/>
        <w:spacing w:line="276" w:lineRule="auto"/>
        <w:ind w:left="0" w:firstLine="142"/>
      </w:pPr>
      <w:r w:rsidRPr="00850D58">
        <w:rPr>
          <w:b/>
        </w:rPr>
        <w:t xml:space="preserve">kontrolierius </w:t>
      </w:r>
      <w:r w:rsidRPr="00850D58">
        <w:t xml:space="preserve">– Lietuvos transporto saugos administracija prie Lietuvos Respublikos susisiekimo ministerijos, Savivaldybės ar jos įgalioti asmenys, </w:t>
      </w:r>
      <w:r w:rsidR="003D0B6A" w:rsidRPr="00850D58">
        <w:t xml:space="preserve">vežėjo įgalioti asmenys, </w:t>
      </w:r>
      <w:r w:rsidRPr="00850D58">
        <w:t>taip pat asmenys, kuriems įstatymai suteikia teisę kontroliuoti keleivinių kelių transporto priemonių ekipažus, šiomis transporto priemonėmis važiuojančius keleivius ir vežamą bagažą;</w:t>
      </w:r>
    </w:p>
    <w:p w14:paraId="02BABD00" w14:textId="5245C7A8" w:rsidR="00492466" w:rsidRPr="00850D58" w:rsidRDefault="003D54D2" w:rsidP="00850D58">
      <w:pPr>
        <w:pStyle w:val="Antrolygionumeravimas"/>
        <w:spacing w:line="276" w:lineRule="auto"/>
        <w:ind w:left="0" w:firstLine="142"/>
      </w:pPr>
      <w:r w:rsidRPr="00850D58">
        <w:t>kitos Apraše vartojamos sąvokos suprantamos taip, kaip apibrėžta Lietuvos Respublikos kelių transporto kodekse, kituose keleivių ir bagažo vežimą vietinio (miesto ir priemiestinio) reguliaraus susisiekimo maršrutais reguliuojančiuose teisės aktuose.</w:t>
      </w:r>
    </w:p>
    <w:p w14:paraId="3126236E" w14:textId="77777777" w:rsidR="00E33B9C" w:rsidRPr="00850D58" w:rsidRDefault="00E33B9C" w:rsidP="00850D58">
      <w:pPr>
        <w:spacing w:line="276" w:lineRule="auto"/>
        <w:ind w:firstLine="142"/>
        <w:jc w:val="both"/>
        <w:rPr>
          <w:b/>
          <w:color w:val="000000"/>
          <w:szCs w:val="24"/>
        </w:rPr>
      </w:pPr>
      <w:bookmarkStart w:id="2" w:name="part_83ef4709e585463ca06fbf35f5677597"/>
      <w:bookmarkEnd w:id="2"/>
    </w:p>
    <w:p w14:paraId="4FE9680C" w14:textId="25C27C45" w:rsidR="004326D6" w:rsidRPr="00850D58" w:rsidRDefault="004326D6" w:rsidP="00850D58">
      <w:pPr>
        <w:spacing w:line="276" w:lineRule="auto"/>
        <w:ind w:firstLine="142"/>
        <w:jc w:val="center"/>
        <w:rPr>
          <w:b/>
          <w:caps/>
          <w:color w:val="000000"/>
          <w:szCs w:val="24"/>
        </w:rPr>
      </w:pPr>
      <w:r w:rsidRPr="00850D58">
        <w:rPr>
          <w:b/>
          <w:color w:val="000000"/>
          <w:szCs w:val="24"/>
        </w:rPr>
        <w:t>II SKYRIUS</w:t>
      </w:r>
    </w:p>
    <w:p w14:paraId="6F00AD81" w14:textId="16CAF97D" w:rsidR="00D00B73" w:rsidRPr="00850D58" w:rsidRDefault="0084573D" w:rsidP="00850D58">
      <w:pPr>
        <w:spacing w:line="276" w:lineRule="auto"/>
        <w:ind w:firstLine="142"/>
        <w:jc w:val="center"/>
        <w:rPr>
          <w:b/>
          <w:caps/>
          <w:color w:val="000000"/>
          <w:szCs w:val="24"/>
        </w:rPr>
      </w:pPr>
      <w:r w:rsidRPr="00850D58">
        <w:rPr>
          <w:b/>
          <w:caps/>
          <w:color w:val="000000"/>
          <w:szCs w:val="24"/>
        </w:rPr>
        <w:t>eismo organizavimas ir vietinio susisiekimo maršrutų poreikio nustatymas</w:t>
      </w:r>
    </w:p>
    <w:p w14:paraId="73906CF1" w14:textId="77777777" w:rsidR="00050D15" w:rsidRPr="00850D58" w:rsidRDefault="00050D15" w:rsidP="00850D58">
      <w:pPr>
        <w:spacing w:line="276" w:lineRule="auto"/>
        <w:ind w:firstLine="142"/>
        <w:jc w:val="both"/>
        <w:rPr>
          <w:b/>
          <w:caps/>
          <w:color w:val="000000"/>
          <w:szCs w:val="24"/>
        </w:rPr>
      </w:pPr>
    </w:p>
    <w:p w14:paraId="0D3839DB" w14:textId="5545D116" w:rsidR="00490FFF" w:rsidRPr="00850D58" w:rsidRDefault="00490FFF" w:rsidP="00850D58">
      <w:pPr>
        <w:pStyle w:val="1Pirmolygionumeravimas"/>
        <w:spacing w:line="276" w:lineRule="auto"/>
        <w:ind w:left="0" w:firstLine="142"/>
      </w:pPr>
      <w:r w:rsidRPr="00850D58">
        <w:t>Reguliaraus susisiekimo autobusais reisai (toliau – reguliarūs reisai) organizuojami tokiais keliais ir gatvėmis, kurių būklė atitinka Lietuvos Respublikos susisiekimo ministro 2011 m. lapkričio 29 d. įsakymu Nr. 3-747 „Dėl Reikalavimų gatvėms ir keliams, kuriais vyksta reguliarusis keleivinio transporto eismas, patvirtinimo“ patvirtintus reikalavimus.</w:t>
      </w:r>
    </w:p>
    <w:p w14:paraId="26B09911" w14:textId="359BCF0E" w:rsidR="0084573D" w:rsidRPr="00850D58" w:rsidRDefault="0084573D" w:rsidP="00850D58">
      <w:pPr>
        <w:pStyle w:val="1Pirmolygionumeravimas"/>
        <w:spacing w:line="276" w:lineRule="auto"/>
        <w:ind w:left="0" w:firstLine="142"/>
      </w:pPr>
      <w:r w:rsidRPr="00850D58">
        <w:t>Keleiviams vežti reguliariais reisais nustatytu maršrutu sudaroma sutartis su vežėju (-</w:t>
      </w:r>
      <w:proofErr w:type="spellStart"/>
      <w:r w:rsidRPr="00850D58">
        <w:t>ais</w:t>
      </w:r>
      <w:proofErr w:type="spellEnd"/>
      <w:r w:rsidRPr="00850D58">
        <w:t>).</w:t>
      </w:r>
    </w:p>
    <w:p w14:paraId="2D27032C" w14:textId="57F40F23" w:rsidR="0084573D" w:rsidRPr="00850D58" w:rsidRDefault="0084573D" w:rsidP="00850D58">
      <w:pPr>
        <w:pStyle w:val="1Pirmolygionumeravimas"/>
        <w:spacing w:line="276" w:lineRule="auto"/>
        <w:ind w:left="0" w:firstLine="142"/>
      </w:pPr>
      <w:r w:rsidRPr="00850D58">
        <w:t>Reguliarių reisų metu vežėjo ekipažas privalo turėti:</w:t>
      </w:r>
    </w:p>
    <w:p w14:paraId="0FD6557A" w14:textId="6D0307A6" w:rsidR="0084573D" w:rsidRPr="00850D58" w:rsidRDefault="0084573D" w:rsidP="00850D58">
      <w:pPr>
        <w:pStyle w:val="Antrolygionumeravimas"/>
        <w:spacing w:line="276" w:lineRule="auto"/>
        <w:ind w:left="0" w:firstLine="142"/>
      </w:pPr>
      <w:r w:rsidRPr="00850D58">
        <w:t>sutarties kopiją vežti keleivius reguliaraus susisiekimo maršrutu;</w:t>
      </w:r>
    </w:p>
    <w:p w14:paraId="76BC91DD" w14:textId="5D62366E" w:rsidR="0084573D" w:rsidRPr="00850D58" w:rsidRDefault="0084573D" w:rsidP="00850D58">
      <w:pPr>
        <w:pStyle w:val="Antrolygionumeravimas"/>
        <w:spacing w:line="276" w:lineRule="auto"/>
        <w:ind w:left="0" w:firstLine="142"/>
      </w:pPr>
      <w:r w:rsidRPr="00850D58">
        <w:t>Savivaldybės arba jos įgalioto viešojo administravimo subjekto patvirtintą eismo tvarkaraštį;</w:t>
      </w:r>
    </w:p>
    <w:p w14:paraId="64239C6C" w14:textId="77777777" w:rsidR="00AF1F3F" w:rsidRPr="00850D58" w:rsidRDefault="00AF1F3F" w:rsidP="00850D58">
      <w:pPr>
        <w:pStyle w:val="Antrolygionumeravimas"/>
        <w:spacing w:line="276" w:lineRule="auto"/>
        <w:ind w:left="0" w:firstLine="142"/>
      </w:pPr>
      <w:r w:rsidRPr="00850D58">
        <w:t>licencijos kopiją (Bendrijos licencijos kopiją);</w:t>
      </w:r>
    </w:p>
    <w:p w14:paraId="32B50367" w14:textId="4534C4BC" w:rsidR="0084573D" w:rsidRPr="00850D58" w:rsidRDefault="0084573D" w:rsidP="00850D58">
      <w:pPr>
        <w:pStyle w:val="Antrolygionumeravimas"/>
        <w:spacing w:line="276" w:lineRule="auto"/>
        <w:ind w:left="0" w:firstLine="142"/>
      </w:pPr>
      <w:r w:rsidRPr="00850D58">
        <w:t>kasos aparatą, įregistruotą pagal galiojančius teisės aktus;</w:t>
      </w:r>
    </w:p>
    <w:p w14:paraId="7A2A3930" w14:textId="07971B7D" w:rsidR="00AF1F3F" w:rsidRPr="00850D58" w:rsidRDefault="00AF1F3F" w:rsidP="00850D58">
      <w:pPr>
        <w:pStyle w:val="Antrolygionumeravimas"/>
        <w:spacing w:line="276" w:lineRule="auto"/>
        <w:ind w:left="0" w:firstLine="142"/>
      </w:pPr>
      <w:r w:rsidRPr="00850D58">
        <w:t>kitus teisės aktų nustatytus dokumentus.</w:t>
      </w:r>
    </w:p>
    <w:p w14:paraId="146C308C" w14:textId="7B29D756" w:rsidR="00AF1F3F" w:rsidRPr="00850D58" w:rsidRDefault="00AF1F3F" w:rsidP="00850D58">
      <w:pPr>
        <w:pStyle w:val="1Pirmolygionumeravimas"/>
        <w:spacing w:line="276" w:lineRule="auto"/>
        <w:ind w:left="0" w:firstLine="142"/>
      </w:pPr>
      <w:r w:rsidRPr="00850D58">
        <w:t>Reguliarių reisų metu autobusas privalo atvykti į autobusų stoteles eismo tvarkaraštyje nurodytu laiku</w:t>
      </w:r>
      <w:r w:rsidR="00902412">
        <w:t>. Autobusui draudžiama pajudėti iš autobusų stotelės anksčiau negu numatyta eismo tvarkaraštyje</w:t>
      </w:r>
      <w:r w:rsidRPr="00850D58">
        <w:t>.</w:t>
      </w:r>
    </w:p>
    <w:p w14:paraId="71A4DF1E" w14:textId="56FA18E0" w:rsidR="00AF1F3F" w:rsidRPr="005B3AC5" w:rsidRDefault="00AF1F3F" w:rsidP="00850D58">
      <w:pPr>
        <w:pStyle w:val="1Pirmolygionumeravimas"/>
        <w:spacing w:line="276" w:lineRule="auto"/>
        <w:ind w:left="0" w:firstLine="142"/>
      </w:pPr>
      <w:bookmarkStart w:id="3" w:name="_Hlk153270304"/>
      <w:r w:rsidRPr="005B3AC5">
        <w:t xml:space="preserve">Apie reguliaraus autobusų eismo nutraukimą ir pakeitimus keleiviams turi būti pranešama ne vėliau kaip prieš 7 kalendorines dienas, o stotelėse informacija atnaujinama </w:t>
      </w:r>
      <w:bookmarkEnd w:id="3"/>
      <w:r w:rsidR="005B3AC5" w:rsidRPr="005B3AC5">
        <w:t>remiantis šio Aprašo 24 punktu.</w:t>
      </w:r>
    </w:p>
    <w:p w14:paraId="1E9B5489" w14:textId="117DAE38" w:rsidR="002D799D" w:rsidRPr="00850D58" w:rsidRDefault="002D799D" w:rsidP="00850D58">
      <w:pPr>
        <w:pStyle w:val="1Pirmolygionumeravimas"/>
        <w:spacing w:line="276" w:lineRule="auto"/>
        <w:ind w:left="0" w:firstLine="142"/>
      </w:pPr>
      <w:r w:rsidRPr="00850D58">
        <w:t>Išimtin</w:t>
      </w:r>
      <w:r w:rsidR="007510F1">
        <w:t>i</w:t>
      </w:r>
      <w:r w:rsidRPr="00850D58">
        <w:t xml:space="preserve">ais atvejais Vežėjas turi teisę laikinai nutraukti reguliarų autobusų eismą esant </w:t>
      </w:r>
      <w:r w:rsidR="00777677" w:rsidRPr="00850D58">
        <w:t xml:space="preserve"> </w:t>
      </w:r>
      <w:r w:rsidRPr="00850D58">
        <w:t>neišvažiuojamiems keliams, sunkioms meteorologinėms sąlygoms arba stichinėms nelaimėms</w:t>
      </w:r>
      <w:r w:rsidR="00777677" w:rsidRPr="00850D58">
        <w:t xml:space="preserve"> (</w:t>
      </w:r>
      <w:r w:rsidR="007510F1">
        <w:rPr>
          <w:i/>
          <w:iCs/>
        </w:rPr>
        <w:t>f</w:t>
      </w:r>
      <w:r w:rsidR="00777677" w:rsidRPr="0032324B">
        <w:rPr>
          <w:i/>
          <w:iCs/>
        </w:rPr>
        <w:t xml:space="preserve">orce </w:t>
      </w:r>
      <w:r w:rsidR="007510F1">
        <w:rPr>
          <w:i/>
          <w:iCs/>
        </w:rPr>
        <w:t>m</w:t>
      </w:r>
      <w:r w:rsidR="00777677" w:rsidRPr="0032324B">
        <w:rPr>
          <w:i/>
          <w:iCs/>
        </w:rPr>
        <w:t>ajeure</w:t>
      </w:r>
      <w:r w:rsidR="00777677" w:rsidRPr="00850D58">
        <w:t xml:space="preserve"> aplinkybėms)</w:t>
      </w:r>
      <w:r w:rsidRPr="00850D58">
        <w:t xml:space="preserve">, apie tai </w:t>
      </w:r>
      <w:r w:rsidR="000C7531">
        <w:t xml:space="preserve">raštu </w:t>
      </w:r>
      <w:r w:rsidRPr="00850D58">
        <w:t>pranešęs Savivaldybei.</w:t>
      </w:r>
    </w:p>
    <w:p w14:paraId="20725DD1" w14:textId="6F5E0B61" w:rsidR="00D95C9C" w:rsidRPr="00850D58" w:rsidRDefault="00AF1F3F" w:rsidP="00850D58">
      <w:pPr>
        <w:pStyle w:val="1Pirmolygionumeravimas"/>
        <w:spacing w:line="276" w:lineRule="auto"/>
        <w:ind w:left="0" w:firstLine="142"/>
      </w:pPr>
      <w:r w:rsidRPr="00850D58">
        <w:t>Vietinio (miesto ir priemiestinio) reguliaraus susisiekimo autobusų maršrutai pradedami, koreguojami, nutraukiami Savivaldybės iniciatyva</w:t>
      </w:r>
      <w:r w:rsidR="002D799D" w:rsidRPr="00850D58">
        <w:t xml:space="preserve"> įstatymų nustatyta tvarka.</w:t>
      </w:r>
    </w:p>
    <w:p w14:paraId="26ACF2AD" w14:textId="2711D2BA" w:rsidR="00AF1F3F" w:rsidRPr="00850D58" w:rsidRDefault="00AF1F3F" w:rsidP="00850D58">
      <w:pPr>
        <w:pStyle w:val="1Pirmolygionumeravimas"/>
        <w:spacing w:line="276" w:lineRule="auto"/>
        <w:ind w:left="0" w:firstLine="142"/>
      </w:pPr>
      <w:r w:rsidRPr="00850D58">
        <w:t>Keleivių vežimo autobusais sutartis su vežėjais sudaro Savivaldybė arba jos įgaliotas viešojo administravimo subjektas.</w:t>
      </w:r>
    </w:p>
    <w:p w14:paraId="05157F76" w14:textId="1FFB1B68" w:rsidR="00AF1F3F" w:rsidRPr="00850D58" w:rsidRDefault="00AF1F3F" w:rsidP="00850D58">
      <w:pPr>
        <w:pStyle w:val="1Pirmolygionumeravimas"/>
        <w:spacing w:line="276" w:lineRule="auto"/>
        <w:ind w:left="0" w:firstLine="142"/>
      </w:pPr>
      <w:r w:rsidRPr="00850D58">
        <w:t>Savivaldybės gyventojų susisiekimas tarp kitų aplinkinių vietovių ir Šilutės, kaip administracinio vieneto, centro užtikrinamas vietinio susisiekimo maršrutais, atsižvelgiant į gyventojų poreikius ir Savivaldybės finansines galimybes.</w:t>
      </w:r>
      <w:r w:rsidR="00D95C9C" w:rsidRPr="00850D58">
        <w:t xml:space="preserve"> Maršrutų poreikį atsižvelgiant į gyventojų poreikius Savivaldybėje nagrinėja sudaryta darbo grupė.</w:t>
      </w:r>
      <w:r w:rsidRPr="00850D58">
        <w:t xml:space="preserve"> Vietinio susisiekimo maršrutai nustatomi, keičiami ir (ar) panaikinami Savivaldybės </w:t>
      </w:r>
      <w:r w:rsidR="003716B4" w:rsidRPr="00850D58">
        <w:t>mero potvarkiu</w:t>
      </w:r>
      <w:r w:rsidRPr="00850D58">
        <w:t>. Informaciją apie vietinio susisiekimo maršrutų pa</w:t>
      </w:r>
      <w:r w:rsidR="00A25F40" w:rsidRPr="00850D58">
        <w:t>kitimu</w:t>
      </w:r>
      <w:r w:rsidR="007D645D">
        <w:t>s</w:t>
      </w:r>
      <w:r w:rsidRPr="00850D58">
        <w:t xml:space="preserve"> skelbia ir atnaujina vežėjai.</w:t>
      </w:r>
    </w:p>
    <w:p w14:paraId="7E2DA955" w14:textId="7D983EEF" w:rsidR="00AF1F3F" w:rsidRPr="00850D58" w:rsidRDefault="00AF1F3F" w:rsidP="00850D58">
      <w:pPr>
        <w:pStyle w:val="1Pirmolygionumeravimas"/>
        <w:spacing w:line="276" w:lineRule="auto"/>
        <w:ind w:left="0" w:firstLine="142"/>
      </w:pPr>
      <w:r w:rsidRPr="00850D58">
        <w:lastRenderedPageBreak/>
        <w:t>Nustatant naują vietinio susisiekimo maršrutą, nurodomas jo pavadinimas, stotelių pavadinimai, bendras maršruto trasos ilgis ir atstumai tarp maršruto stotelių.</w:t>
      </w:r>
    </w:p>
    <w:p w14:paraId="1A6A078D" w14:textId="6D53860E" w:rsidR="005F64F3" w:rsidRPr="00850D58" w:rsidRDefault="005F64F3" w:rsidP="00850D58">
      <w:pPr>
        <w:pStyle w:val="1Pirmolygionumeravimas"/>
        <w:spacing w:line="276" w:lineRule="auto"/>
        <w:ind w:left="0" w:firstLine="142"/>
      </w:pPr>
      <w:r w:rsidRPr="00850D58">
        <w:t>Naujas vietinio susisiekimo maršrutas nustatomas, kai keleivių susisiekimo negalima užtikrinti pakeičiant vežimo sąlygas (trasą, dažnį, laiką, transporto priemonių talpą) esamuose maršrutuose.</w:t>
      </w:r>
    </w:p>
    <w:p w14:paraId="281F8FCE" w14:textId="6A082DCF" w:rsidR="005F64F3" w:rsidRPr="00850D58" w:rsidRDefault="005F64F3" w:rsidP="00850D58">
      <w:pPr>
        <w:pStyle w:val="1Pirmolygionumeravimas"/>
        <w:spacing w:line="276" w:lineRule="auto"/>
        <w:ind w:left="0" w:firstLine="142"/>
      </w:pPr>
      <w:r w:rsidRPr="00850D58">
        <w:t>Autobusų išvykimo dažnumas nustatomas atsižvelgiant į keleivių srautus ir į poreikį atvežti (parvežti) į (iš) švietimo ir mokslo įstaigų mokinius.</w:t>
      </w:r>
    </w:p>
    <w:p w14:paraId="0B58F340" w14:textId="193B5B72" w:rsidR="005F64F3" w:rsidRPr="00850D58" w:rsidRDefault="005F64F3" w:rsidP="00850D58">
      <w:pPr>
        <w:pStyle w:val="1Pirmolygionumeravimas"/>
        <w:spacing w:line="276" w:lineRule="auto"/>
        <w:ind w:left="0" w:firstLine="142"/>
      </w:pPr>
      <w:r w:rsidRPr="00850D58">
        <w:t>Esantys vietinio susisiekimo maršrutai keičiami, atsižvelgiant į veiklos efektyvumą, gyventojų poreikius, sezoniškumą ir kitas objektyvias aplinkybes.</w:t>
      </w:r>
    </w:p>
    <w:p w14:paraId="61B714EF" w14:textId="4762978B" w:rsidR="005F64F3" w:rsidRPr="00850D58" w:rsidRDefault="005F64F3" w:rsidP="00850D58">
      <w:pPr>
        <w:pStyle w:val="1Pirmolygionumeravimas"/>
        <w:spacing w:line="276" w:lineRule="auto"/>
        <w:ind w:left="0" w:firstLine="142"/>
      </w:pPr>
      <w:r w:rsidRPr="00850D58">
        <w:t>Planuojant naujus ar koreguojant esamus vietinio susisiekimo maršrutus prioritetas teikiamas mokinių atvežimui (parvežimui) į (iš) švietimo ir mokslo įstaigas.</w:t>
      </w:r>
    </w:p>
    <w:p w14:paraId="6AD0E20C" w14:textId="77777777" w:rsidR="00BC3006" w:rsidRPr="00850D58" w:rsidRDefault="00BC3006" w:rsidP="00850D58">
      <w:pPr>
        <w:spacing w:line="276" w:lineRule="auto"/>
        <w:ind w:firstLine="142"/>
        <w:jc w:val="both"/>
        <w:rPr>
          <w:color w:val="000000"/>
          <w:szCs w:val="24"/>
        </w:rPr>
      </w:pPr>
      <w:bookmarkStart w:id="4" w:name="part_a0289b7ce2934e398599f5b3c2a560e3"/>
      <w:bookmarkStart w:id="5" w:name="part_0d0337976807471ba36e44d2e2de0d38"/>
      <w:bookmarkStart w:id="6" w:name="part_16eed0fd63324e9f836f41002aa8b01d"/>
      <w:bookmarkStart w:id="7" w:name="part_a4ed2ef6d8034971b70437c923e64707"/>
      <w:bookmarkStart w:id="8" w:name="part_00e64b2973354918adb27d4a7df0812f"/>
      <w:bookmarkStart w:id="9" w:name="part_3428fbb7bdb64d3395249c4c1cfca79a"/>
      <w:bookmarkStart w:id="10" w:name="part_9844a024b23d489791748886e0e3e7b1"/>
      <w:bookmarkStart w:id="11" w:name="part_d8929a17e0404950a25ef3c01d5fca4a"/>
      <w:bookmarkStart w:id="12" w:name="part_6e86c16bb0344e04901ee64f87b13cd6"/>
      <w:bookmarkStart w:id="13" w:name="part_8b0619c04980465d88dd6f1128520795"/>
      <w:bookmarkStart w:id="14" w:name="part_7ac08d00544445d685d51ef46ed5ba66"/>
      <w:bookmarkStart w:id="15" w:name="part_77914fbfa6a547a3a503c945760ab58d"/>
      <w:bookmarkStart w:id="16" w:name="part_7734809bfbcf497ab3a06a2ccb63df89"/>
      <w:bookmarkStart w:id="17" w:name="part_41940a1d7e7947d69fd8715b787cc1bd"/>
      <w:bookmarkStart w:id="18" w:name="part_88bb90247e344ec0adbe7c25545c4a52"/>
      <w:bookmarkStart w:id="19" w:name="part_aef80c8e98494bbfbb38b6ea4a3ae5e9"/>
      <w:bookmarkStart w:id="20" w:name="part_873786819d6e4c75a8ccd6c298992815"/>
      <w:bookmarkStart w:id="21" w:name="part_cf45db7f603f455fa5d64da6bd29e3e7"/>
      <w:bookmarkStart w:id="22" w:name="part_3f14b3242dd3478192374b7fd9266725"/>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13AAB020" w14:textId="77777777" w:rsidR="0055257D" w:rsidRPr="00850D58" w:rsidRDefault="0055257D" w:rsidP="00850D58">
      <w:pPr>
        <w:spacing w:line="276" w:lineRule="auto"/>
        <w:ind w:firstLine="142"/>
        <w:jc w:val="center"/>
        <w:rPr>
          <w:color w:val="000000"/>
          <w:szCs w:val="24"/>
          <w:lang w:eastAsia="lt-LT"/>
        </w:rPr>
      </w:pPr>
      <w:r w:rsidRPr="00850D58">
        <w:rPr>
          <w:b/>
          <w:bCs/>
          <w:color w:val="000000"/>
          <w:szCs w:val="24"/>
          <w:lang w:eastAsia="lt-LT"/>
        </w:rPr>
        <w:t>III SKYRIUS</w:t>
      </w:r>
    </w:p>
    <w:p w14:paraId="16338A3A" w14:textId="664D0562" w:rsidR="0055257D" w:rsidRPr="00850D58" w:rsidRDefault="0055257D" w:rsidP="00850D58">
      <w:pPr>
        <w:spacing w:line="276" w:lineRule="auto"/>
        <w:ind w:firstLine="142"/>
        <w:jc w:val="center"/>
        <w:rPr>
          <w:color w:val="000000"/>
          <w:szCs w:val="24"/>
          <w:lang w:eastAsia="lt-LT"/>
        </w:rPr>
      </w:pPr>
      <w:r w:rsidRPr="00850D58">
        <w:rPr>
          <w:b/>
          <w:bCs/>
          <w:color w:val="000000"/>
          <w:szCs w:val="24"/>
          <w:lang w:eastAsia="lt-LT"/>
        </w:rPr>
        <w:t>AUTOBUSŲ STOTYS IR STOTELĖS</w:t>
      </w:r>
    </w:p>
    <w:p w14:paraId="58C3DF18" w14:textId="77777777" w:rsidR="0055257D" w:rsidRPr="00850D58" w:rsidRDefault="0055257D" w:rsidP="00850D58">
      <w:pPr>
        <w:spacing w:line="276" w:lineRule="auto"/>
        <w:ind w:firstLine="142"/>
        <w:jc w:val="both"/>
        <w:rPr>
          <w:b/>
          <w:bCs/>
          <w:color w:val="000000"/>
          <w:szCs w:val="24"/>
          <w:lang w:eastAsia="lt-LT"/>
        </w:rPr>
      </w:pPr>
    </w:p>
    <w:p w14:paraId="524A9B4D" w14:textId="35EEC9E8" w:rsidR="0055257D" w:rsidRPr="00850D58" w:rsidRDefault="0055257D" w:rsidP="00850D58">
      <w:pPr>
        <w:pStyle w:val="1Pirmolygionumeravimas"/>
        <w:spacing w:line="276" w:lineRule="auto"/>
        <w:ind w:left="0" w:firstLine="142"/>
        <w:rPr>
          <w:bCs/>
        </w:rPr>
      </w:pPr>
      <w:r w:rsidRPr="00850D58">
        <w:t>Naujos autobusų stotys Savivaldybės teritorijoje gali būti steigiamos tik Savivaldybės teritorijų planavimo dokumentuose nustatytose vietose, gavus Savivaldybės tarybos pritarimą steigti naują autobusų stotį ir atitinkant šiuos kriterijus ir reikalavimus:</w:t>
      </w:r>
    </w:p>
    <w:p w14:paraId="31E463AD" w14:textId="5C9B2AAB" w:rsidR="0055257D" w:rsidRPr="00850D58" w:rsidRDefault="0055257D" w:rsidP="00850D58">
      <w:pPr>
        <w:pStyle w:val="Antrolygionumeravimas"/>
        <w:spacing w:line="276" w:lineRule="auto"/>
        <w:ind w:left="0" w:firstLine="142"/>
      </w:pPr>
      <w:r w:rsidRPr="00850D58">
        <w:t>ne mažiau kaip 10 kiekvieną dieną iš stoties išvykstančių autobusų skaičius;</w:t>
      </w:r>
    </w:p>
    <w:p w14:paraId="47C0CC72" w14:textId="19200404" w:rsidR="0055257D" w:rsidRPr="00850D58" w:rsidRDefault="0055257D" w:rsidP="00850D58">
      <w:pPr>
        <w:pStyle w:val="Antrolygionumeravimas"/>
        <w:spacing w:line="276" w:lineRule="auto"/>
        <w:ind w:left="0" w:firstLine="142"/>
      </w:pPr>
      <w:r w:rsidRPr="00850D58">
        <w:t>atskira dispečerinė tarnyba;</w:t>
      </w:r>
    </w:p>
    <w:p w14:paraId="43E81F2A" w14:textId="084ED75C" w:rsidR="0055257D" w:rsidRPr="00850D58" w:rsidRDefault="0055257D" w:rsidP="00850D58">
      <w:pPr>
        <w:pStyle w:val="Antrolygionumeravimas"/>
        <w:spacing w:line="276" w:lineRule="auto"/>
        <w:ind w:left="0" w:firstLine="142"/>
      </w:pPr>
      <w:r w:rsidRPr="00850D58">
        <w:t>bilietų keleiviams pardavimo užtikrinimas stotyje ir autobusuose;</w:t>
      </w:r>
    </w:p>
    <w:p w14:paraId="5069DCF7" w14:textId="0439CA76" w:rsidR="0055257D" w:rsidRPr="00850D58" w:rsidRDefault="0055257D" w:rsidP="00850D58">
      <w:pPr>
        <w:pStyle w:val="Antrolygionumeravimas"/>
        <w:spacing w:line="276" w:lineRule="auto"/>
        <w:ind w:left="0" w:firstLine="142"/>
      </w:pPr>
      <w:r w:rsidRPr="00850D58">
        <w:t>atskir</w:t>
      </w:r>
      <w:r w:rsidR="000C7531">
        <w:t>os</w:t>
      </w:r>
      <w:r w:rsidRPr="00850D58">
        <w:t xml:space="preserve"> keleivių įlaipinimo </w:t>
      </w:r>
      <w:r w:rsidR="000C7531">
        <w:t>vietos</w:t>
      </w:r>
      <w:r w:rsidRPr="00850D58">
        <w:t>;</w:t>
      </w:r>
    </w:p>
    <w:p w14:paraId="070F73ED" w14:textId="2B7E7B21" w:rsidR="0055257D" w:rsidRPr="00850D58" w:rsidRDefault="0055257D" w:rsidP="00850D58">
      <w:pPr>
        <w:pStyle w:val="Antrolygionumeravimas"/>
        <w:spacing w:line="276" w:lineRule="auto"/>
        <w:ind w:left="0" w:firstLine="142"/>
      </w:pPr>
      <w:r w:rsidRPr="00850D58">
        <w:t>atskir</w:t>
      </w:r>
      <w:r w:rsidR="000C7531">
        <w:t>os</w:t>
      </w:r>
      <w:r w:rsidRPr="00850D58">
        <w:t xml:space="preserve"> keleivių išlaipinimo </w:t>
      </w:r>
      <w:r w:rsidR="000C7531">
        <w:t>vietos</w:t>
      </w:r>
      <w:r w:rsidRPr="00850D58">
        <w:t>;</w:t>
      </w:r>
    </w:p>
    <w:p w14:paraId="1FE66455" w14:textId="564E9DC6" w:rsidR="0055257D" w:rsidRPr="00850D58" w:rsidRDefault="0055257D" w:rsidP="00850D58">
      <w:pPr>
        <w:pStyle w:val="Antrolygionumeravimas"/>
        <w:spacing w:line="276" w:lineRule="auto"/>
        <w:ind w:left="0" w:firstLine="142"/>
      </w:pPr>
      <w:r w:rsidRPr="00850D58">
        <w:t>atskira autobusų stovėjimo aikštelė;</w:t>
      </w:r>
    </w:p>
    <w:p w14:paraId="21079EF5" w14:textId="26D829F7" w:rsidR="0055257D" w:rsidRPr="00850D58" w:rsidRDefault="0055257D" w:rsidP="00850D58">
      <w:pPr>
        <w:pStyle w:val="Antrolygionumeravimas"/>
        <w:spacing w:line="276" w:lineRule="auto"/>
        <w:ind w:left="0" w:firstLine="142"/>
      </w:pPr>
      <w:r w:rsidRPr="00850D58">
        <w:t>keleivių laukiamoji salė ir patalpos stoties tarnyboms.</w:t>
      </w:r>
    </w:p>
    <w:p w14:paraId="4DCEA0B4" w14:textId="60832BDF" w:rsidR="0055257D" w:rsidRPr="00850D58" w:rsidRDefault="00C53BD4" w:rsidP="00850D58">
      <w:pPr>
        <w:pStyle w:val="1Pirmolygionumeravimas"/>
        <w:spacing w:line="276" w:lineRule="auto"/>
        <w:ind w:left="0" w:firstLine="142"/>
      </w:pPr>
      <w:r w:rsidRPr="00850D58">
        <w:t>Stotelių vietas vietinio (miesto ir priemiestinio) susisiekimo maršrutuose nustato Savivaldybė, suderinusi su kelio (gatvės) savininku (valdytoju). Stoteles ir nustatyto pavyzdžio kelio ženklus įrengia ir prižiūri kelių (gatvių) savininkai (valdytojai). Prioritetas stotelių įrengimui yra tos vietos, kuriose yra užtikrintas patogus sveikatos, švietimo, mokslo, socialinių, kultūros, geležinkelio stočių ir kitų viešųjų paslaugų teikimas.</w:t>
      </w:r>
    </w:p>
    <w:p w14:paraId="2336EECB" w14:textId="27F3C914" w:rsidR="00C53BD4" w:rsidRPr="00850D58" w:rsidRDefault="00C53BD4" w:rsidP="00850D58">
      <w:pPr>
        <w:pStyle w:val="1Pirmolygionumeravimas"/>
        <w:spacing w:line="276" w:lineRule="auto"/>
        <w:ind w:left="0" w:firstLine="142"/>
      </w:pPr>
      <w:r w:rsidRPr="00850D58">
        <w:t>Stotelės įrengiamos vadovaujantis kelių techniniu reglamentu KTR 1.01:2008 „Automobilių keliai“, patvirtintu Lietuvos Respublikos aplinkos ministro ir Lietuvos Respublikos susisiekimo ministro 2008 m. sausio 9 d. įsakymu Nr. D1-11/3-3 „Dėl kelių techninio reglamento KPT 1.01:2008 „Automobilių keliai“ patvirtinimo“, ir statybos techniniu reglamentu STR 2.06.04:2014 „Gatvės ir vietinės reikšmės keliai. Bendrieji reikalavimai“, patvirtintu Lietuvos Respublikos aplinkos ministro 2011 m. gruodžio 2 d. įsakymu Nr. D1-933 „Dėl statybos techninio reglamento STR 2.06.04:2014 „Gatvės ir vietinės reikšmės keliai. Bendrieji reikalavimai“. Kelio ženklai „Stotelė“ statomi pagal Kelių eismo taisyklių, patvirtintų Lietuvos Respublikos Vyriausybės 2002 m. gruodžio 11 d. nutarimu Nr. 1950 „Dėl Kelių eismo taisyklių patvirtinimo“, ir Lietuvos Respublikos susisiekimo ministro tvirtinamų Kelio ženklų įrengimo ir vertikaliojo ženklinimo taisyklių reikalavimus, ant ženklo nurodomas stotelės pavadinimas.</w:t>
      </w:r>
    </w:p>
    <w:p w14:paraId="15CBDD8D" w14:textId="73CD56EF" w:rsidR="00C53BD4" w:rsidRPr="00850D58" w:rsidRDefault="00C53BD4" w:rsidP="00850D58">
      <w:pPr>
        <w:pStyle w:val="1Pirmolygionumeravimas"/>
        <w:spacing w:line="276" w:lineRule="auto"/>
        <w:ind w:left="0" w:firstLine="142"/>
      </w:pPr>
      <w:r w:rsidRPr="00850D58">
        <w:t>Atsižvelgdama į keleivių srautus ir eismo intensyvumą, Savivaldybė ar jos įgaliotas viešojo administravimo subjektas gali inicijuoti stotelių įrengimą pagal pareikalavimą.</w:t>
      </w:r>
    </w:p>
    <w:p w14:paraId="278D018B" w14:textId="230F0422" w:rsidR="00C53BD4" w:rsidRPr="00850D58" w:rsidRDefault="00C53BD4" w:rsidP="00850D58">
      <w:pPr>
        <w:pStyle w:val="1Pirmolygionumeravimas"/>
        <w:spacing w:line="276" w:lineRule="auto"/>
        <w:ind w:left="0" w:firstLine="142"/>
      </w:pPr>
      <w:r w:rsidRPr="00850D58">
        <w:lastRenderedPageBreak/>
        <w:t>Vietinio susisiekimo maršrutų stotelėse informaciją pateikia ir atnaujina vežėjai pagal patvirtintą maršruto eismo tvarkaraštį (-</w:t>
      </w:r>
      <w:proofErr w:type="spellStart"/>
      <w:r w:rsidRPr="00850D58">
        <w:t>ius</w:t>
      </w:r>
      <w:proofErr w:type="spellEnd"/>
      <w:r w:rsidRPr="00850D58">
        <w:t>). Informacijos apie vežėjų eismo tvarkaraštį (-</w:t>
      </w:r>
      <w:proofErr w:type="spellStart"/>
      <w:r w:rsidRPr="00850D58">
        <w:t>ius</w:t>
      </w:r>
      <w:proofErr w:type="spellEnd"/>
      <w:r w:rsidRPr="00850D58">
        <w:t>) skelbimas apmokamas vežėjų lėšomis.</w:t>
      </w:r>
    </w:p>
    <w:p w14:paraId="40A42D22" w14:textId="4CC437BE" w:rsidR="002D799D" w:rsidRPr="00850D58" w:rsidRDefault="00C53BD4" w:rsidP="00850D58">
      <w:pPr>
        <w:pStyle w:val="1Pirmolygionumeravimas"/>
        <w:spacing w:line="276" w:lineRule="auto"/>
        <w:ind w:left="0" w:firstLine="142"/>
      </w:pPr>
      <w:r w:rsidRPr="00850D58">
        <w:t xml:space="preserve">Informacija apie autobusų reiso (-ų) nutraukimą ar pakeitimą vietinio susisiekimo maršrutų stotelėse atnaujinama </w:t>
      </w:r>
      <w:r w:rsidRPr="00850D58">
        <w:rPr>
          <w:iCs/>
        </w:rPr>
        <w:t>iš vakaro arba tą pačią dieną</w:t>
      </w:r>
      <w:r w:rsidRPr="00850D58">
        <w:t>. Apie pasikeitimus skelbiama vežėjų interneto svetainėje arba vietinėje spaudoje vežėjų lėšomis.</w:t>
      </w:r>
    </w:p>
    <w:p w14:paraId="314A37E6" w14:textId="77777777" w:rsidR="002D799D" w:rsidRPr="00850D58" w:rsidRDefault="002D799D" w:rsidP="00850D58">
      <w:pPr>
        <w:pStyle w:val="Sraopastraipa"/>
        <w:spacing w:line="276" w:lineRule="auto"/>
        <w:ind w:left="360" w:firstLine="142"/>
        <w:jc w:val="both"/>
        <w:rPr>
          <w:color w:val="000000"/>
          <w:szCs w:val="24"/>
          <w:lang w:eastAsia="lt-LT"/>
        </w:rPr>
      </w:pPr>
    </w:p>
    <w:p w14:paraId="014CB775" w14:textId="4E08BF6A" w:rsidR="002D799D" w:rsidRPr="00850D58" w:rsidRDefault="002D799D" w:rsidP="00850D58">
      <w:pPr>
        <w:spacing w:line="276" w:lineRule="auto"/>
        <w:ind w:firstLine="142"/>
        <w:jc w:val="center"/>
        <w:rPr>
          <w:color w:val="000000"/>
          <w:szCs w:val="24"/>
          <w:lang w:eastAsia="lt-LT"/>
        </w:rPr>
      </w:pPr>
      <w:r w:rsidRPr="00850D58">
        <w:rPr>
          <w:b/>
          <w:bCs/>
          <w:color w:val="000000"/>
          <w:szCs w:val="24"/>
          <w:lang w:eastAsia="lt-LT"/>
        </w:rPr>
        <w:t>IV SKYRIUS</w:t>
      </w:r>
    </w:p>
    <w:p w14:paraId="7726B5DA" w14:textId="132EDB6A" w:rsidR="002D799D" w:rsidRPr="00850D58" w:rsidRDefault="00A00078" w:rsidP="00850D58">
      <w:pPr>
        <w:spacing w:line="276" w:lineRule="auto"/>
        <w:ind w:firstLine="142"/>
        <w:jc w:val="center"/>
        <w:rPr>
          <w:b/>
          <w:bCs/>
          <w:color w:val="000000"/>
          <w:szCs w:val="24"/>
          <w:lang w:eastAsia="lt-LT"/>
        </w:rPr>
      </w:pPr>
      <w:r w:rsidRPr="00850D58">
        <w:rPr>
          <w:b/>
          <w:bCs/>
          <w:color w:val="000000"/>
          <w:szCs w:val="24"/>
          <w:lang w:eastAsia="lt-LT"/>
        </w:rPr>
        <w:t>BILIETŲ PARDAVIMAS IR ŽYMĖJIMAS</w:t>
      </w:r>
    </w:p>
    <w:p w14:paraId="5CDA3771" w14:textId="77777777" w:rsidR="00A00078" w:rsidRPr="00850D58" w:rsidRDefault="00A00078" w:rsidP="00850D58">
      <w:pPr>
        <w:spacing w:line="276" w:lineRule="auto"/>
        <w:ind w:firstLine="142"/>
        <w:jc w:val="both"/>
        <w:rPr>
          <w:color w:val="000000"/>
          <w:szCs w:val="24"/>
          <w:highlight w:val="yellow"/>
          <w:lang w:eastAsia="lt-LT"/>
        </w:rPr>
      </w:pPr>
    </w:p>
    <w:p w14:paraId="0B78231C" w14:textId="4C468B2D" w:rsidR="001C595B" w:rsidRPr="00850D58" w:rsidRDefault="001C595B" w:rsidP="00850D58">
      <w:pPr>
        <w:pStyle w:val="1Pirmolygionumeravimas"/>
        <w:spacing w:line="276" w:lineRule="auto"/>
        <w:ind w:left="0" w:firstLine="142"/>
      </w:pPr>
      <w:r w:rsidRPr="00850D58">
        <w:t xml:space="preserve">Vežant keleivius reguliariais reisais, kelionės bilietas yra būtinas. </w:t>
      </w:r>
      <w:r w:rsidR="006B1716" w:rsidRPr="00850D58">
        <w:t xml:space="preserve">Bilietas suteikia teisę važiuoti ir vežti bagažą reguliaraus susisiekimo maršrutu. Bilietą privalo turėti kiekvienas keleivis, išskyrus </w:t>
      </w:r>
      <w:r w:rsidR="0037107E" w:rsidRPr="00850D58">
        <w:t>keleivius, kuriems leidžiama neturėti bilieto Lietuvos lengvatų įstatymo nustatyta tvarka.</w:t>
      </w:r>
    </w:p>
    <w:p w14:paraId="0824210B" w14:textId="6C600C11" w:rsidR="00777677" w:rsidRPr="00850D58" w:rsidRDefault="00777677" w:rsidP="00850D58">
      <w:pPr>
        <w:pStyle w:val="1Pirmolygionumeravimas"/>
        <w:spacing w:line="276" w:lineRule="auto"/>
        <w:ind w:left="0" w:firstLine="142"/>
      </w:pPr>
      <w:r w:rsidRPr="00850D58">
        <w:t xml:space="preserve">Šilutės rajono </w:t>
      </w:r>
      <w:r w:rsidR="009E21C2" w:rsidRPr="00850D58">
        <w:t xml:space="preserve">savivaldybės organizuojamuose maršrutuose </w:t>
      </w:r>
      <w:r w:rsidRPr="00850D58">
        <w:t>galioja vienkartiniai popieriniai bilietai</w:t>
      </w:r>
      <w:r w:rsidR="00106BCA">
        <w:t xml:space="preserve"> išskyrus maršrutą Klaipėda–Priekulė–Ventė, kur be vienkartinių popierinių bilietų galioja ir elektroniniai bilietai.</w:t>
      </w:r>
    </w:p>
    <w:p w14:paraId="29EA9163" w14:textId="6AB649EA" w:rsidR="00777677" w:rsidRPr="00850D58" w:rsidRDefault="00777677" w:rsidP="00850D58">
      <w:pPr>
        <w:pStyle w:val="1Pirmolygionumeravimas"/>
        <w:spacing w:line="276" w:lineRule="auto"/>
        <w:ind w:left="0" w:firstLine="142"/>
      </w:pPr>
      <w:r w:rsidRPr="00850D58">
        <w:t xml:space="preserve">Vienkartinį popierinį bilietą galima įsigyti </w:t>
      </w:r>
      <w:r w:rsidR="006B1716" w:rsidRPr="00850D58">
        <w:t>iš vairuotojo autobuse ir autobusų stotyje.</w:t>
      </w:r>
    </w:p>
    <w:p w14:paraId="359DD880" w14:textId="32A944BE" w:rsidR="0033685A" w:rsidRPr="00850D58" w:rsidRDefault="0033685A" w:rsidP="00850D58">
      <w:pPr>
        <w:pStyle w:val="1Pirmolygionumeravimas"/>
        <w:spacing w:line="276" w:lineRule="auto"/>
        <w:ind w:left="0" w:firstLine="142"/>
      </w:pPr>
      <w:r w:rsidRPr="00850D58">
        <w:t>Vairuotojas vežėjo nustatyta tvarka</w:t>
      </w:r>
      <w:r w:rsidR="007510F1">
        <w:t xml:space="preserve"> </w:t>
      </w:r>
      <w:r w:rsidRPr="00850D58">
        <w:t>turi registruoti autobusuose parduodamus vienkartinius popierinius bilietus.</w:t>
      </w:r>
    </w:p>
    <w:p w14:paraId="267683B7" w14:textId="7A8D226E" w:rsidR="0033685A" w:rsidRPr="00850D58" w:rsidRDefault="0033685A" w:rsidP="00850D58">
      <w:pPr>
        <w:pStyle w:val="1Pirmolygionumeravimas"/>
        <w:spacing w:line="276" w:lineRule="auto"/>
        <w:ind w:left="0" w:firstLine="142"/>
      </w:pPr>
      <w:r w:rsidRPr="00850D58">
        <w:t xml:space="preserve">Lengvatos keleiviams suteikiamos Lietuvos Respublikos transporto lengvatų įstatymo </w:t>
      </w:r>
      <w:r w:rsidR="00590A06" w:rsidRPr="00850D58">
        <w:t xml:space="preserve">nustatyta </w:t>
      </w:r>
      <w:r w:rsidRPr="00850D58">
        <w:t>tvarka</w:t>
      </w:r>
      <w:r w:rsidR="005F4CC0" w:rsidRPr="00850D58">
        <w:t>.</w:t>
      </w:r>
      <w:r w:rsidR="00590A06" w:rsidRPr="00850D58">
        <w:t xml:space="preserve"> </w:t>
      </w:r>
    </w:p>
    <w:p w14:paraId="45D173AE" w14:textId="27B06F3C" w:rsidR="00777677" w:rsidRPr="00850D58" w:rsidRDefault="00777677" w:rsidP="00850D58">
      <w:pPr>
        <w:pStyle w:val="1Pirmolygionumeravimas"/>
        <w:spacing w:line="276" w:lineRule="auto"/>
        <w:ind w:left="0" w:firstLine="142"/>
      </w:pPr>
      <w:r w:rsidRPr="00850D58">
        <w:t>Vienkartin</w:t>
      </w:r>
      <w:r w:rsidR="0037107E" w:rsidRPr="00850D58">
        <w:t>is</w:t>
      </w:r>
      <w:r w:rsidRPr="00850D58">
        <w:t xml:space="preserve"> popierin</w:t>
      </w:r>
      <w:r w:rsidR="0037107E" w:rsidRPr="00850D58">
        <w:t>is</w:t>
      </w:r>
      <w:r w:rsidRPr="00850D58">
        <w:t xml:space="preserve"> biliet</w:t>
      </w:r>
      <w:r w:rsidR="0037107E" w:rsidRPr="00850D58">
        <w:t>as</w:t>
      </w:r>
      <w:r w:rsidRPr="00850D58">
        <w:t xml:space="preserve"> galioja iki paskutinės maršruto stotelės tame pačiame autobuse. </w:t>
      </w:r>
    </w:p>
    <w:p w14:paraId="4852638B" w14:textId="079241CD" w:rsidR="006B1716" w:rsidRPr="00850D58" w:rsidRDefault="006B1716" w:rsidP="00850D58">
      <w:pPr>
        <w:pStyle w:val="1Pirmolygionumeravimas"/>
        <w:spacing w:line="276" w:lineRule="auto"/>
        <w:ind w:left="0" w:firstLine="142"/>
      </w:pPr>
      <w:r w:rsidRPr="00850D58">
        <w:t>Reguliarių reisų metu vežėjai, parduodami vienkartinius bilietus, privalo taikyti nustatytus tarifus</w:t>
      </w:r>
      <w:r w:rsidR="00BE2F4E">
        <w:t xml:space="preserve"> ir nuolaidas</w:t>
      </w:r>
      <w:r w:rsidRPr="00850D58">
        <w:t>, o ekipažas – parduoti bilietus. Vieno reiso metu visiems keleiviams taikomas vienodo dydžio tarifas už tą patį nuvažiuotą atstumą, o Lietuvos Respublikos transporto lengvatų įstatyme nustatytos nuolaidos taikomos nuo visos bilieto kainos ar nuo bilieto kainos, gautos pritaikius kitas nuolaidas.</w:t>
      </w:r>
    </w:p>
    <w:p w14:paraId="67D0B8F9" w14:textId="58C43E83" w:rsidR="006B1716" w:rsidRPr="00850D58" w:rsidRDefault="0037107E" w:rsidP="00850D58">
      <w:pPr>
        <w:pStyle w:val="1Pirmolygionumeravimas"/>
        <w:spacing w:line="276" w:lineRule="auto"/>
        <w:ind w:left="0" w:firstLine="142"/>
      </w:pPr>
      <w:r w:rsidRPr="00850D58">
        <w:t>Reguliaraus susisiekimo autobusų ekipažas vienkartinius popierinius bilietus privalo parduoti tik autobuso stotelėje. Draudžiama išvažiuoti iš stotelių teritorijų nebaigus parduoti vienkartinių popierinių bilietų. Draudžiama vietoj vieno bilieto parduoti du bilietus ar daugiau su Lietuvos Respublikos transporto lengvatų įstatyme nustatyta nuolaida.</w:t>
      </w:r>
    </w:p>
    <w:p w14:paraId="217C02CD" w14:textId="1187ACF0" w:rsidR="0037107E" w:rsidRPr="00850D58" w:rsidRDefault="0037107E" w:rsidP="00850D58">
      <w:pPr>
        <w:pStyle w:val="1Pirmolygionumeravimas"/>
        <w:spacing w:line="276" w:lineRule="auto"/>
        <w:ind w:left="0" w:firstLine="142"/>
      </w:pPr>
      <w:r w:rsidRPr="00850D58">
        <w:t>Keleivis, atsisakęs įsigyti kelionės  bilietą, išlaipinamas iš autobuso.</w:t>
      </w:r>
    </w:p>
    <w:p w14:paraId="4414CF8F" w14:textId="02F084FF" w:rsidR="0037107E" w:rsidRPr="00850D58" w:rsidRDefault="0037107E" w:rsidP="00850D58">
      <w:pPr>
        <w:pStyle w:val="1Pirmolygionumeravimas"/>
        <w:spacing w:line="276" w:lineRule="auto"/>
        <w:ind w:left="0" w:firstLine="142"/>
      </w:pPr>
      <w:r w:rsidRPr="00850D58">
        <w:t>Jeigu ekipažams pagal Apraše išdėstytas sąlygas neužtenka laiko parduoti bilietų visiems į autobusą įlipusiems keleiviams, vežėjas gali kreiptis į Savivaldyb</w:t>
      </w:r>
      <w:r w:rsidR="006F5436" w:rsidRPr="00850D58">
        <w:t xml:space="preserve">ę </w:t>
      </w:r>
      <w:r w:rsidRPr="00850D58">
        <w:t>arba jos įgaliotą viešojo administravimo subjektą, sudariusį sutartį vežti keleivius konkrečiu maršrutu, dėl eismo tvarkaraščio koregavimo.</w:t>
      </w:r>
    </w:p>
    <w:p w14:paraId="552FAC93" w14:textId="77777777" w:rsidR="00AE3D79" w:rsidRPr="00850D58" w:rsidRDefault="00AE3D79" w:rsidP="00850D58">
      <w:pPr>
        <w:pStyle w:val="1Pirmolygionumeravimas"/>
        <w:spacing w:line="276" w:lineRule="auto"/>
        <w:ind w:left="0" w:firstLine="142"/>
      </w:pPr>
      <w:r w:rsidRPr="00850D58">
        <w:t>Lietuvos Respublikos transporto lengvatų įstatyme nustatytų kategorijų asmenys naudojasi važiavimo reguliaraus vietinio susisiekimo maršrutų autobusais lengvatomis, įsigiję vienkartinius bilietus su atitinkamo dydžio nuolaidomis ir pateikę tokią teisę liudijančių dokumentų originalus.</w:t>
      </w:r>
    </w:p>
    <w:p w14:paraId="09509D5C" w14:textId="01D0890E" w:rsidR="006F5436" w:rsidRPr="00850D58" w:rsidRDefault="006F5436" w:rsidP="00850D58">
      <w:pPr>
        <w:pStyle w:val="1Pirmolygionumeravimas"/>
        <w:spacing w:line="276" w:lineRule="auto"/>
        <w:ind w:left="0" w:firstLine="142"/>
      </w:pPr>
      <w:r w:rsidRPr="00850D58">
        <w:t>Keleivis galiojančius nepanaudotus bilietus gali grąžinti Lietuvos Respublikos teisės aktų nustatyta tvarka.</w:t>
      </w:r>
    </w:p>
    <w:p w14:paraId="16BFCEC1" w14:textId="4D9CE244" w:rsidR="00A00078" w:rsidRPr="00850D58" w:rsidRDefault="006F5436" w:rsidP="00850D58">
      <w:pPr>
        <w:pStyle w:val="1Pirmolygionumeravimas"/>
        <w:spacing w:line="276" w:lineRule="auto"/>
        <w:ind w:left="0" w:firstLine="142"/>
      </w:pPr>
      <w:r w:rsidRPr="00850D58">
        <w:t>Už bilietus sumokėtos sumos keleiviams grąžinamos pinigais, išskyrus atvejus, kai keleivis sutinka, kad sumokėta suma būtų atlyginta kitu būdu.</w:t>
      </w:r>
    </w:p>
    <w:p w14:paraId="136EC9F4" w14:textId="77777777" w:rsidR="002F6978" w:rsidRPr="00850D58" w:rsidRDefault="002F6978" w:rsidP="00850D58">
      <w:pPr>
        <w:pStyle w:val="Sraopastraipa"/>
        <w:spacing w:line="276" w:lineRule="auto"/>
        <w:ind w:left="360" w:firstLine="142"/>
        <w:jc w:val="both"/>
        <w:rPr>
          <w:color w:val="000000"/>
          <w:szCs w:val="24"/>
          <w:lang w:eastAsia="lt-LT"/>
        </w:rPr>
      </w:pPr>
    </w:p>
    <w:p w14:paraId="2A239A63" w14:textId="31E7BDF4" w:rsidR="002F6978" w:rsidRPr="00850D58" w:rsidRDefault="002F6978" w:rsidP="00850D58">
      <w:pPr>
        <w:spacing w:line="276" w:lineRule="auto"/>
        <w:ind w:firstLine="142"/>
        <w:jc w:val="center"/>
        <w:rPr>
          <w:color w:val="000000"/>
          <w:szCs w:val="24"/>
          <w:lang w:eastAsia="lt-LT"/>
        </w:rPr>
      </w:pPr>
      <w:r w:rsidRPr="00850D58">
        <w:rPr>
          <w:b/>
          <w:bCs/>
          <w:color w:val="000000"/>
          <w:szCs w:val="24"/>
          <w:lang w:eastAsia="lt-LT"/>
        </w:rPr>
        <w:lastRenderedPageBreak/>
        <w:t>V SKYRIUS</w:t>
      </w:r>
    </w:p>
    <w:p w14:paraId="096A6C1F" w14:textId="77777777" w:rsidR="002F6978" w:rsidRPr="00850D58" w:rsidRDefault="002F6978" w:rsidP="00850D58">
      <w:pPr>
        <w:spacing w:line="276" w:lineRule="auto"/>
        <w:ind w:firstLine="142"/>
        <w:jc w:val="center"/>
        <w:rPr>
          <w:b/>
          <w:bCs/>
          <w:iCs/>
          <w:color w:val="000000"/>
          <w:szCs w:val="24"/>
          <w:lang w:eastAsia="lt-LT"/>
        </w:rPr>
      </w:pPr>
      <w:r w:rsidRPr="00850D58">
        <w:rPr>
          <w:b/>
          <w:bCs/>
          <w:iCs/>
          <w:color w:val="000000"/>
          <w:szCs w:val="24"/>
          <w:lang w:eastAsia="lt-LT"/>
        </w:rPr>
        <w:t>KELEIVIŲ ĮLAIPINIMAS, VEŽIMAS IR IŠLAIPINIMAS</w:t>
      </w:r>
    </w:p>
    <w:p w14:paraId="57CBF5EC" w14:textId="77777777" w:rsidR="002F6978" w:rsidRPr="00850D58" w:rsidRDefault="002F6978" w:rsidP="00850D58">
      <w:pPr>
        <w:spacing w:line="276" w:lineRule="auto"/>
        <w:ind w:firstLine="142"/>
        <w:jc w:val="both"/>
        <w:rPr>
          <w:b/>
          <w:bCs/>
          <w:iCs/>
          <w:color w:val="000000"/>
          <w:szCs w:val="24"/>
          <w:lang w:eastAsia="lt-LT"/>
        </w:rPr>
      </w:pPr>
    </w:p>
    <w:p w14:paraId="7456B09D" w14:textId="3903FB45" w:rsidR="002F6978" w:rsidRPr="00850D58" w:rsidRDefault="002F6978" w:rsidP="00850D58">
      <w:pPr>
        <w:pStyle w:val="1Pirmolygionumeravimas"/>
        <w:spacing w:line="276" w:lineRule="auto"/>
        <w:ind w:left="0" w:firstLine="142"/>
      </w:pPr>
      <w:r w:rsidRPr="00850D58">
        <w:t>Keleiviai įlaipinami ir išlaipinami tik autobusų stotelėse, numatytose eismo tvarkaraščiuose. Sustoti šiose autobusų stotelėse yra būtina, išskyrus stotelėse pagal pareikalavimą</w:t>
      </w:r>
      <w:r w:rsidR="004261B8" w:rsidRPr="00850D58">
        <w:t>.</w:t>
      </w:r>
    </w:p>
    <w:p w14:paraId="3CC25A3E" w14:textId="77777777" w:rsidR="002F6978" w:rsidRPr="00850D58" w:rsidRDefault="002F6978" w:rsidP="00850D58">
      <w:pPr>
        <w:pStyle w:val="1Pirmolygionumeravimas"/>
        <w:spacing w:line="276" w:lineRule="auto"/>
        <w:ind w:left="0" w:firstLine="142"/>
      </w:pPr>
      <w:r w:rsidRPr="00850D58">
        <w:t>Keleiviai privalo laukti autobuso stotelėse, kuo toliau nuo šaligatvio krašto, ir gali įlipti arba išlipti tik jam visiškai sustojus.</w:t>
      </w:r>
    </w:p>
    <w:p w14:paraId="070CC2E3" w14:textId="77777777" w:rsidR="002F6978" w:rsidRPr="00850D58" w:rsidRDefault="002F6978" w:rsidP="00850D58">
      <w:pPr>
        <w:pStyle w:val="1Pirmolygionumeravimas"/>
        <w:spacing w:line="276" w:lineRule="auto"/>
        <w:ind w:left="0" w:firstLine="142"/>
      </w:pPr>
      <w:r w:rsidRPr="00850D58">
        <w:t xml:space="preserve">Keleiviai iš anksto, prieš autobusui įvažiuojant į stotelę, pasiruošia išlipti. </w:t>
      </w:r>
    </w:p>
    <w:p w14:paraId="0F9D2116" w14:textId="14044EA5" w:rsidR="002F6978" w:rsidRPr="00850D58" w:rsidRDefault="002F6978" w:rsidP="00850D58">
      <w:pPr>
        <w:pStyle w:val="1Pirmolygionumeravimas"/>
        <w:spacing w:line="276" w:lineRule="auto"/>
        <w:ind w:left="0" w:firstLine="142"/>
      </w:pPr>
      <w:r w:rsidRPr="00850D58">
        <w:t xml:space="preserve">Pirmumo teisę įlipti į autobusą ar išlipti iš jo turi </w:t>
      </w:r>
      <w:r w:rsidR="00646377">
        <w:t>žmonės su negalia</w:t>
      </w:r>
      <w:r w:rsidRPr="00850D58">
        <w:t>, keleiviai su mažamečiais vaikais, nėščios moterys ir senyvo amžiaus žmonės. Nurodytiems asmenims kiti keleiviai privalo užleisti sėdimas vietas, virš kurių yra užrašai „Keleiviams su vaikais“ ir „</w:t>
      </w:r>
      <w:r w:rsidR="00646377">
        <w:t>Žmonėms su negalia</w:t>
      </w:r>
      <w:r w:rsidRPr="00850D58">
        <w:t>“ arba atitinkami simboliai.</w:t>
      </w:r>
    </w:p>
    <w:p w14:paraId="1A0AF953" w14:textId="77777777" w:rsidR="002F6978" w:rsidRPr="00850D58" w:rsidRDefault="002F6978" w:rsidP="00850D58">
      <w:pPr>
        <w:pStyle w:val="1Pirmolygionumeravimas"/>
        <w:spacing w:line="276" w:lineRule="auto"/>
        <w:ind w:left="0" w:firstLine="142"/>
      </w:pPr>
      <w:r w:rsidRPr="00850D58">
        <w:t>Keleivis, norintis išlipti stotelėje pagal pareikalavimą, turi nuspausti STOP mygtuką, o nesant mygtuko – iš anksto informuoti vairuotoją, autobusui stovint stotelėje, dar prieš stotelę pagal pareikalavimą. Vairuotojas privalo sustoti stotelėje pagal pareikalavimą ir įlaipinti viešojo transporto laukiančius keleivius, stovinčius prie kelio ženklo „Stotelė“.</w:t>
      </w:r>
    </w:p>
    <w:p w14:paraId="320B9EB3" w14:textId="77777777" w:rsidR="002F6978" w:rsidRPr="00850D58" w:rsidRDefault="002F6978" w:rsidP="00850D58">
      <w:pPr>
        <w:pStyle w:val="1Pirmolygionumeravimas"/>
        <w:spacing w:line="276" w:lineRule="auto"/>
        <w:ind w:left="0" w:firstLine="142"/>
      </w:pPr>
      <w:r w:rsidRPr="00850D58">
        <w:t>Keleiviai turi būti informuojami apie pareigą pasirūpinti savo saugumu: jei yra laisvų sėdimų vietų – atsisėsti ir užsisegti saugos diržą, jeigu jis yra įrengtas, o stovint – laikytis už turėklų.</w:t>
      </w:r>
    </w:p>
    <w:p w14:paraId="1C465003" w14:textId="085E7E39" w:rsidR="002F6978" w:rsidRPr="00850D58" w:rsidRDefault="002F6978" w:rsidP="00850D58">
      <w:pPr>
        <w:pStyle w:val="1Pirmolygionumeravimas"/>
        <w:spacing w:line="276" w:lineRule="auto"/>
        <w:ind w:left="0" w:firstLine="142"/>
      </w:pPr>
      <w:r w:rsidRPr="00850D58">
        <w:t>Keleiviai vietą turi užimti taip, kad netrukdytų kitiems keleiviams.</w:t>
      </w:r>
    </w:p>
    <w:p w14:paraId="777B615A" w14:textId="25AFF561" w:rsidR="00E42A50" w:rsidRPr="00850D58" w:rsidRDefault="00E42A50" w:rsidP="00850D58">
      <w:pPr>
        <w:pStyle w:val="1Pirmolygionumeravimas"/>
        <w:spacing w:line="276" w:lineRule="auto"/>
        <w:ind w:left="0" w:firstLine="142"/>
      </w:pPr>
      <w:r w:rsidRPr="00850D58">
        <w:rPr>
          <w:iCs/>
        </w:rPr>
        <w:t xml:space="preserve">Vežant keleivius </w:t>
      </w:r>
      <w:r w:rsidRPr="00850D58">
        <w:t>vietinio (miesto) reguliaraus susisiekimo maršrutais, rekomenduojamas autobuso salono ir lauko temperatūrų skirtumas neturėtų būti didesnis kaip 6–8 °C, vežant keleivius vietinio (priemiestinio) reguliaraus susisiekimo maršrutais, rekomenduojama autobuso salono temperatūra žiemos laikotarpiu yra nuo 5 iki 15 °C, o vasaros laikotarpiu – nuo 18 iki 28 °C.</w:t>
      </w:r>
    </w:p>
    <w:p w14:paraId="62B2FC82" w14:textId="77777777" w:rsidR="00447A5F" w:rsidRPr="00850D58" w:rsidRDefault="00447A5F" w:rsidP="00850D58">
      <w:pPr>
        <w:pStyle w:val="Sraopastraipa"/>
        <w:spacing w:line="276" w:lineRule="auto"/>
        <w:ind w:left="360" w:firstLine="142"/>
        <w:jc w:val="both"/>
        <w:rPr>
          <w:szCs w:val="24"/>
        </w:rPr>
      </w:pPr>
    </w:p>
    <w:p w14:paraId="172FBEFC" w14:textId="070B649A" w:rsidR="00447A5F" w:rsidRPr="00850D58" w:rsidRDefault="00447A5F" w:rsidP="00850D58">
      <w:pPr>
        <w:spacing w:line="276" w:lineRule="auto"/>
        <w:ind w:firstLine="142"/>
        <w:jc w:val="center"/>
        <w:rPr>
          <w:color w:val="000000"/>
          <w:szCs w:val="24"/>
          <w:lang w:eastAsia="lt-LT"/>
        </w:rPr>
      </w:pPr>
      <w:r w:rsidRPr="00850D58">
        <w:rPr>
          <w:b/>
          <w:bCs/>
          <w:color w:val="000000"/>
          <w:szCs w:val="24"/>
          <w:lang w:eastAsia="lt-LT"/>
        </w:rPr>
        <w:t>VI SKYRIUS</w:t>
      </w:r>
    </w:p>
    <w:p w14:paraId="1DBE78E7" w14:textId="5998349E" w:rsidR="00447A5F" w:rsidRPr="00850D58" w:rsidRDefault="00447A5F" w:rsidP="00850D58">
      <w:pPr>
        <w:spacing w:line="276" w:lineRule="auto"/>
        <w:ind w:firstLine="142"/>
        <w:jc w:val="center"/>
        <w:rPr>
          <w:b/>
          <w:bCs/>
          <w:color w:val="000000"/>
          <w:szCs w:val="24"/>
          <w:lang w:eastAsia="lt-LT"/>
        </w:rPr>
      </w:pPr>
      <w:r w:rsidRPr="00850D58">
        <w:rPr>
          <w:b/>
          <w:bCs/>
          <w:color w:val="000000"/>
          <w:szCs w:val="24"/>
          <w:lang w:eastAsia="lt-LT"/>
        </w:rPr>
        <w:t>BAGAŽO VEŽIMAS</w:t>
      </w:r>
    </w:p>
    <w:p w14:paraId="68DC975A" w14:textId="77777777" w:rsidR="00447A5F" w:rsidRPr="00850D58" w:rsidRDefault="00447A5F" w:rsidP="00850D58">
      <w:pPr>
        <w:spacing w:line="276" w:lineRule="auto"/>
        <w:ind w:firstLine="142"/>
        <w:jc w:val="both"/>
        <w:rPr>
          <w:b/>
          <w:bCs/>
          <w:color w:val="000000"/>
          <w:szCs w:val="24"/>
          <w:highlight w:val="yellow"/>
          <w:lang w:eastAsia="lt-LT"/>
        </w:rPr>
      </w:pPr>
    </w:p>
    <w:p w14:paraId="1B3E4AC1" w14:textId="2753CD75" w:rsidR="00447A5F" w:rsidRPr="00850D58" w:rsidRDefault="00447A5F" w:rsidP="00850D58">
      <w:pPr>
        <w:pStyle w:val="1Pirmolygionumeravimas"/>
        <w:spacing w:line="276" w:lineRule="auto"/>
        <w:ind w:left="0" w:firstLine="142"/>
      </w:pPr>
      <w:r w:rsidRPr="00850D58">
        <w:t>Kiekvienam keleiviui leidžiama nemokamai vežtis vien</w:t>
      </w:r>
      <w:r w:rsidR="00416968">
        <w:t>o</w:t>
      </w:r>
      <w:r w:rsidRPr="00850D58">
        <w:t xml:space="preserve"> rankin</w:t>
      </w:r>
      <w:r w:rsidR="00416968">
        <w:t>io</w:t>
      </w:r>
      <w:r w:rsidRPr="00850D58">
        <w:t xml:space="preserve"> bagaž</w:t>
      </w:r>
      <w:r w:rsidR="00416968">
        <w:t>o vienetą</w:t>
      </w:r>
      <w:r w:rsidRPr="00850D58">
        <w:t>, kurio matmenys ne didesni kaip 60</w:t>
      </w:r>
      <w:r w:rsidR="007510F1">
        <w:t>×</w:t>
      </w:r>
      <w:r w:rsidRPr="00850D58">
        <w:t>40</w:t>
      </w:r>
      <w:r w:rsidR="007510F1">
        <w:t>×</w:t>
      </w:r>
      <w:r w:rsidRPr="00850D58">
        <w:t xml:space="preserve">20 cm arba kurio bendra matmenų  (a + b + h) suma ne didesnė kaip 120 cm,  neužimant papildomos laisvos sėdimos vietos, taip pat </w:t>
      </w:r>
      <w:r w:rsidR="00416968">
        <w:t xml:space="preserve">švarius </w:t>
      </w:r>
      <w:r w:rsidRPr="00850D58">
        <w:t xml:space="preserve">vaikiškus vežimėlius. Moksleiviai ir studentai turi teisę nemokamai vežtis ir didesnį, nei nurodyta šiame punkte, vieną rankinio bagažo, būtino jų mokslams ar studijoms, vienetą. </w:t>
      </w:r>
    </w:p>
    <w:p w14:paraId="5828DA83" w14:textId="25F7BD21" w:rsidR="00447A5F" w:rsidRPr="00850D58" w:rsidRDefault="00447A5F" w:rsidP="00850D58">
      <w:pPr>
        <w:pStyle w:val="1Pirmolygionumeravimas"/>
        <w:spacing w:line="276" w:lineRule="auto"/>
        <w:ind w:left="0" w:firstLine="142"/>
      </w:pPr>
      <w:r w:rsidRPr="00850D58">
        <w:t>Keleivis, pažymėjęs arba įsigijęs papildomą vienkartinį popierinį bilietą, gali vežtis bagažą, kurio matmenys ne didesni kaip 100</w:t>
      </w:r>
      <w:r w:rsidR="007510F1">
        <w:t>×</w:t>
      </w:r>
      <w:r w:rsidRPr="00850D58">
        <w:t>50</w:t>
      </w:r>
      <w:r w:rsidR="007510F1">
        <w:t>×</w:t>
      </w:r>
      <w:r w:rsidRPr="00850D58">
        <w:t>30 cm arba kai bendra jo matmenų (a + b + h) suma ne didesnė kaip 180 cm. Tokiu atveju bilietas turi būti be nuolaidos</w:t>
      </w:r>
      <w:r w:rsidR="00B36DB1" w:rsidRPr="00850D58">
        <w:t xml:space="preserve"> ir lengvatų</w:t>
      </w:r>
      <w:r w:rsidRPr="00850D58">
        <w:t>, neatsižvelgiant į tai, kad keleivis turi teisę pirkti bilietą su nuolaida.</w:t>
      </w:r>
    </w:p>
    <w:p w14:paraId="7ADE37FE" w14:textId="2C1F7295" w:rsidR="00BF1B89" w:rsidRPr="00850D58" w:rsidRDefault="00BF1B89" w:rsidP="00850D58">
      <w:pPr>
        <w:pStyle w:val="1Pirmolygionumeravimas"/>
        <w:spacing w:line="276" w:lineRule="auto"/>
        <w:ind w:left="0" w:firstLine="142"/>
      </w:pPr>
      <w:r w:rsidRPr="00850D58">
        <w:t xml:space="preserve">Autobusais draudžiama vežti bagažą, kurio matmenų (a + b + h) suma didesnė kaip 180 cm (išskyrus </w:t>
      </w:r>
      <w:r w:rsidR="00646377">
        <w:t>žmonių su negalia</w:t>
      </w:r>
      <w:r w:rsidR="00646377" w:rsidRPr="00850D58">
        <w:t xml:space="preserve"> </w:t>
      </w:r>
      <w:r w:rsidRPr="00850D58">
        <w:t>ar vaikiškus vežimėlius), taip pat degiąsias, sprogstamąsias, dvokiančias, radioaktyviąsias medžiagas, suspaustas ir suskystintas dujas, smailius, aštrius, griozdiškus, trukdančius keleiviams daiktus, šaunamuosius ginklus (išskyrus turintiems leidimą įsigyti, laikyti (nešiotis) ginklus, išduotą teritorinių policijos įstaigų), daiktus, kurie gali sutepti sėdynes arba keleivių drabužius.</w:t>
      </w:r>
    </w:p>
    <w:p w14:paraId="21DAF888" w14:textId="46B63C01" w:rsidR="00447A5F" w:rsidRPr="00850D58" w:rsidRDefault="00447A5F" w:rsidP="00850D58">
      <w:pPr>
        <w:pStyle w:val="1Pirmolygionumeravimas"/>
        <w:spacing w:line="276" w:lineRule="auto"/>
        <w:ind w:left="0" w:firstLine="142"/>
      </w:pPr>
      <w:r w:rsidRPr="00850D58">
        <w:t>Už vežamo bagažo saugumą atsako pats keleivis.</w:t>
      </w:r>
    </w:p>
    <w:p w14:paraId="7518F5BC" w14:textId="77777777" w:rsidR="00447A5F" w:rsidRPr="00850D58" w:rsidRDefault="00447A5F" w:rsidP="00850D58">
      <w:pPr>
        <w:spacing w:line="276" w:lineRule="auto"/>
        <w:ind w:firstLine="142"/>
        <w:jc w:val="both"/>
        <w:rPr>
          <w:color w:val="000000"/>
          <w:szCs w:val="24"/>
          <w:highlight w:val="yellow"/>
          <w:lang w:eastAsia="lt-LT"/>
        </w:rPr>
      </w:pPr>
    </w:p>
    <w:p w14:paraId="62AF27CB" w14:textId="77777777" w:rsidR="005A389C" w:rsidRDefault="005A389C" w:rsidP="00850D58">
      <w:pPr>
        <w:spacing w:line="276" w:lineRule="auto"/>
        <w:ind w:firstLine="142"/>
        <w:jc w:val="center"/>
        <w:rPr>
          <w:b/>
          <w:bCs/>
          <w:color w:val="000000"/>
          <w:szCs w:val="24"/>
          <w:lang w:eastAsia="lt-LT"/>
        </w:rPr>
      </w:pPr>
    </w:p>
    <w:p w14:paraId="38D35C05" w14:textId="66A4FDF2" w:rsidR="00D0055C" w:rsidRPr="00850D58" w:rsidRDefault="00D0055C" w:rsidP="00850D58">
      <w:pPr>
        <w:spacing w:line="276" w:lineRule="auto"/>
        <w:ind w:firstLine="142"/>
        <w:jc w:val="center"/>
        <w:rPr>
          <w:color w:val="000000"/>
          <w:szCs w:val="24"/>
          <w:lang w:eastAsia="lt-LT"/>
        </w:rPr>
      </w:pPr>
      <w:r w:rsidRPr="00850D58">
        <w:rPr>
          <w:b/>
          <w:bCs/>
          <w:color w:val="000000"/>
          <w:szCs w:val="24"/>
          <w:lang w:eastAsia="lt-LT"/>
        </w:rPr>
        <w:lastRenderedPageBreak/>
        <w:t>VII SKYRIUS</w:t>
      </w:r>
    </w:p>
    <w:p w14:paraId="20FB1481" w14:textId="77777777" w:rsidR="00D0055C" w:rsidRPr="00850D58" w:rsidRDefault="00D0055C" w:rsidP="00850D58">
      <w:pPr>
        <w:spacing w:line="276" w:lineRule="auto"/>
        <w:ind w:firstLine="142"/>
        <w:jc w:val="center"/>
        <w:rPr>
          <w:b/>
          <w:bCs/>
          <w:iCs/>
          <w:color w:val="000000"/>
          <w:szCs w:val="24"/>
          <w:lang w:eastAsia="lt-LT"/>
        </w:rPr>
      </w:pPr>
      <w:r w:rsidRPr="00850D58">
        <w:rPr>
          <w:b/>
          <w:bCs/>
          <w:iCs/>
          <w:color w:val="000000"/>
          <w:szCs w:val="24"/>
          <w:lang w:eastAsia="lt-LT"/>
        </w:rPr>
        <w:t>GYVŪNŲ VEŽIMAS</w:t>
      </w:r>
    </w:p>
    <w:p w14:paraId="2342F941" w14:textId="77777777" w:rsidR="00D0055C" w:rsidRPr="00850D58" w:rsidRDefault="00D0055C" w:rsidP="00850D58">
      <w:pPr>
        <w:spacing w:line="276" w:lineRule="auto"/>
        <w:ind w:firstLine="142"/>
        <w:jc w:val="both"/>
        <w:rPr>
          <w:b/>
          <w:bCs/>
          <w:iCs/>
          <w:color w:val="000000"/>
          <w:szCs w:val="24"/>
          <w:lang w:eastAsia="lt-LT"/>
        </w:rPr>
      </w:pPr>
    </w:p>
    <w:p w14:paraId="4359732C" w14:textId="4D7B7E91" w:rsidR="00206423" w:rsidRPr="00850D58" w:rsidRDefault="00206423" w:rsidP="00850D58">
      <w:pPr>
        <w:pStyle w:val="1Pirmolygionumeravimas"/>
        <w:spacing w:line="276" w:lineRule="auto"/>
        <w:ind w:left="0" w:firstLine="142"/>
      </w:pPr>
      <w:r w:rsidRPr="00850D58">
        <w:t>Keleivis turi teisę neužim</w:t>
      </w:r>
      <w:r w:rsidR="005A389C">
        <w:t>damas</w:t>
      </w:r>
      <w:r w:rsidRPr="00850D58">
        <w:t xml:space="preserve"> sėdimos vietos nemokamai vežti gyvūnus taroje (gyvūnų transportavimui skirtuose krepšiuose, narvuose, dėžėse ir kt.), kurios dydis neturi viršyti Aprašo </w:t>
      </w:r>
      <w:r w:rsidR="00CE6B65" w:rsidRPr="00850D58">
        <w:t>4</w:t>
      </w:r>
      <w:r w:rsidR="00CE6B65">
        <w:t>6</w:t>
      </w:r>
      <w:r w:rsidR="00CE6B65" w:rsidRPr="00850D58">
        <w:t xml:space="preserve"> </w:t>
      </w:r>
      <w:r w:rsidRPr="00850D58">
        <w:t>punkte nurodytų matmenų. Draudžiama vežti gyvūnus be taros</w:t>
      </w:r>
      <w:r w:rsidRPr="00850D58">
        <w:rPr>
          <w:i/>
        </w:rPr>
        <w:t xml:space="preserve"> </w:t>
      </w:r>
      <w:r w:rsidRPr="00850D58">
        <w:t xml:space="preserve">ar viršijant </w:t>
      </w:r>
      <w:r w:rsidR="00CE6B65" w:rsidRPr="00850D58">
        <w:t>4</w:t>
      </w:r>
      <w:r w:rsidR="00CE6B65">
        <w:t>6</w:t>
      </w:r>
      <w:r w:rsidR="00CE6B65" w:rsidRPr="00850D58">
        <w:t xml:space="preserve"> </w:t>
      </w:r>
      <w:r w:rsidRPr="00850D58">
        <w:t xml:space="preserve">punkte nustatytą taros dydį, išskyrus Aprašo </w:t>
      </w:r>
      <w:r w:rsidR="00CE6B65" w:rsidRPr="00850D58">
        <w:t>4</w:t>
      </w:r>
      <w:r w:rsidR="00CE6B65">
        <w:t>7</w:t>
      </w:r>
      <w:r w:rsidR="00CE6B65" w:rsidRPr="00850D58">
        <w:t xml:space="preserve"> </w:t>
      </w:r>
      <w:r w:rsidRPr="00850D58">
        <w:t>punkte numatytus atvejus.</w:t>
      </w:r>
    </w:p>
    <w:p w14:paraId="3F6D276A" w14:textId="604F5A54" w:rsidR="00206423" w:rsidRPr="00850D58" w:rsidRDefault="00206423" w:rsidP="00850D58">
      <w:pPr>
        <w:pStyle w:val="1Pirmolygionumeravimas"/>
        <w:spacing w:line="276" w:lineRule="auto"/>
        <w:ind w:left="0" w:firstLine="142"/>
      </w:pPr>
      <w:r w:rsidRPr="00850D58">
        <w:t>Tara, kurioje vežamas gyvūnas, neturi trukdyti kel</w:t>
      </w:r>
      <w:r w:rsidR="00A15A32" w:rsidRPr="00850D58">
        <w:t xml:space="preserve">eiviams judėti autobuse, </w:t>
      </w:r>
      <w:r w:rsidR="005A389C">
        <w:t xml:space="preserve">neturi </w:t>
      </w:r>
      <w:r w:rsidR="00A15A32" w:rsidRPr="00850D58">
        <w:t xml:space="preserve">dvokti, tepti </w:t>
      </w:r>
      <w:r w:rsidRPr="00850D58">
        <w:t>autobuso saloną, sėdynes ar keleivių drabužius.</w:t>
      </w:r>
    </w:p>
    <w:p w14:paraId="10829C3E" w14:textId="77777777" w:rsidR="00206423" w:rsidRPr="00850D58" w:rsidRDefault="00206423" w:rsidP="00850D58">
      <w:pPr>
        <w:pStyle w:val="1Pirmolygionumeravimas"/>
        <w:spacing w:line="276" w:lineRule="auto"/>
        <w:ind w:left="0" w:firstLine="142"/>
      </w:pPr>
      <w:r w:rsidRPr="00850D58">
        <w:t>Keleivis, turėdamas dokumentus, kuriuose nurodomos gyvūno skiepų žymos, turi teisę vežti šunį ar katę be taros nemokamai. Šuo turi būti su antsnukiu (išskyrus šunis, kuriems dėl jų veislės antsnukiai nepritaikyti,</w:t>
      </w:r>
      <w:r w:rsidRPr="00850D58">
        <w:rPr>
          <w:b/>
          <w:i/>
        </w:rPr>
        <w:t xml:space="preserve"> </w:t>
      </w:r>
      <w:r w:rsidRPr="00850D58">
        <w:t xml:space="preserve">bei šunis asistentus, skirtus padėti judėti negalią turintiems žmonėms), laikomas už ne ilgesnio kaip 0,5 m pavadėlio ir neturi užimti sėdimos vietos. </w:t>
      </w:r>
    </w:p>
    <w:p w14:paraId="177108E7" w14:textId="77777777" w:rsidR="00206423" w:rsidRPr="00850D58" w:rsidRDefault="00206423" w:rsidP="00850D58">
      <w:pPr>
        <w:pStyle w:val="1Pirmolygionumeravimas"/>
        <w:spacing w:line="276" w:lineRule="auto"/>
        <w:ind w:left="0" w:firstLine="142"/>
      </w:pPr>
      <w:r w:rsidRPr="00850D58">
        <w:t>Gyvūnui priteršus autobuso saloną, jį vežantis keleivis privalo nedelsdamas išvalyti suteptą autobuso salono vietą.</w:t>
      </w:r>
    </w:p>
    <w:p w14:paraId="7344793F" w14:textId="15B3629C" w:rsidR="00206423" w:rsidRPr="00850D58" w:rsidRDefault="00206423" w:rsidP="00850D58">
      <w:pPr>
        <w:pStyle w:val="1Pirmolygionumeravimas"/>
        <w:spacing w:line="276" w:lineRule="auto"/>
        <w:ind w:left="0" w:firstLine="142"/>
      </w:pPr>
      <w:r w:rsidRPr="00850D58">
        <w:t xml:space="preserve">Vežamas gyvūnas neturi trikdyti kitų keleivių. Keleivis atsako už jo vežamų gyvūnų sukeltą žalą kitų keleivių sveikatai, gyvybei, nuosavybei, ramybei ir privalo ją atlyginti, taip pat laikytis Gyvūnų laikymo </w:t>
      </w:r>
      <w:r w:rsidR="005A389C">
        <w:t>s</w:t>
      </w:r>
      <w:r w:rsidRPr="00850D58">
        <w:t>avivaldybės teritorijoje taisyklių.</w:t>
      </w:r>
    </w:p>
    <w:p w14:paraId="507849AC" w14:textId="77777777" w:rsidR="002F6978" w:rsidRPr="00850D58" w:rsidRDefault="002F6978" w:rsidP="00850D58">
      <w:pPr>
        <w:spacing w:line="276" w:lineRule="auto"/>
        <w:ind w:firstLine="142"/>
        <w:jc w:val="both"/>
        <w:rPr>
          <w:b/>
          <w:bCs/>
          <w:iCs/>
          <w:color w:val="000000"/>
          <w:szCs w:val="24"/>
          <w:lang w:eastAsia="lt-LT"/>
        </w:rPr>
      </w:pPr>
    </w:p>
    <w:p w14:paraId="5E260DE0" w14:textId="5B501F23" w:rsidR="00A15A32" w:rsidRPr="00850D58" w:rsidRDefault="00A15A32" w:rsidP="00850D58">
      <w:pPr>
        <w:spacing w:line="276" w:lineRule="auto"/>
        <w:ind w:firstLine="142"/>
        <w:jc w:val="center"/>
        <w:rPr>
          <w:color w:val="000000"/>
          <w:szCs w:val="24"/>
          <w:lang w:eastAsia="lt-LT"/>
        </w:rPr>
      </w:pPr>
      <w:r w:rsidRPr="00850D58">
        <w:rPr>
          <w:b/>
          <w:bCs/>
          <w:color w:val="000000"/>
          <w:szCs w:val="24"/>
          <w:lang w:eastAsia="lt-LT"/>
        </w:rPr>
        <w:t>VIII SKYRIUS</w:t>
      </w:r>
    </w:p>
    <w:p w14:paraId="42CCF6B8" w14:textId="77777777" w:rsidR="00A15A32" w:rsidRPr="00850D58" w:rsidRDefault="00A15A32" w:rsidP="00850D58">
      <w:pPr>
        <w:spacing w:line="276" w:lineRule="auto"/>
        <w:ind w:firstLine="142"/>
        <w:jc w:val="center"/>
        <w:rPr>
          <w:b/>
          <w:bCs/>
          <w:iCs/>
          <w:color w:val="000000"/>
          <w:szCs w:val="24"/>
          <w:lang w:eastAsia="lt-LT"/>
        </w:rPr>
      </w:pPr>
      <w:r w:rsidRPr="00850D58">
        <w:rPr>
          <w:b/>
          <w:bCs/>
          <w:iCs/>
          <w:color w:val="000000"/>
          <w:szCs w:val="24"/>
          <w:lang w:eastAsia="lt-LT"/>
        </w:rPr>
        <w:t>DVIRAČIŲ IR MIKROMOBILUMO TRANSPORTO PRIEMONIŲ VEŽIMAS</w:t>
      </w:r>
    </w:p>
    <w:p w14:paraId="402C473D" w14:textId="77777777" w:rsidR="00A15A32" w:rsidRPr="00850D58" w:rsidRDefault="00A15A32" w:rsidP="00850D58">
      <w:pPr>
        <w:suppressAutoHyphens/>
        <w:overflowPunct w:val="0"/>
        <w:spacing w:line="276" w:lineRule="auto"/>
        <w:ind w:firstLine="142"/>
        <w:jc w:val="both"/>
        <w:rPr>
          <w:b/>
          <w:bCs/>
          <w:iCs/>
          <w:color w:val="000000"/>
          <w:szCs w:val="24"/>
          <w:highlight w:val="yellow"/>
          <w:lang w:eastAsia="lt-LT"/>
        </w:rPr>
      </w:pPr>
    </w:p>
    <w:p w14:paraId="3C551CA0" w14:textId="6B84F8EE" w:rsidR="00A15A32" w:rsidRPr="00850D58" w:rsidRDefault="00A15A32" w:rsidP="00850D58">
      <w:pPr>
        <w:pStyle w:val="1Pirmolygionumeravimas"/>
        <w:spacing w:line="276" w:lineRule="auto"/>
        <w:ind w:left="0" w:firstLine="142"/>
      </w:pPr>
      <w:r w:rsidRPr="00850D58">
        <w:t>Dvirači</w:t>
      </w:r>
      <w:r w:rsidR="00ED6933">
        <w:t>ai gali būti vežami autobuso viduje ar išorėje specialiai tam įrengtose ir pažymėtose vietose arba autobuso bagažo skyriuje kaip bagažas.</w:t>
      </w:r>
    </w:p>
    <w:p w14:paraId="156327DE" w14:textId="089A2B94" w:rsidR="00ED6933" w:rsidRPr="00ED6933" w:rsidRDefault="00ED6933" w:rsidP="00ED6933">
      <w:pPr>
        <w:pStyle w:val="1Pirmolygionumeravimas"/>
        <w:ind w:left="0" w:firstLine="142"/>
      </w:pPr>
      <w:r w:rsidRPr="00ED6933">
        <w:t>Keleivis</w:t>
      </w:r>
      <w:r w:rsidR="005A389C">
        <w:t>,</w:t>
      </w:r>
      <w:r w:rsidRPr="00ED6933">
        <w:t xml:space="preserve"> norintis vežtis dviratį autobuso išorėje specialiai tam įrengtose ir pažymėtose vietose arba autobuso bagažo skyriuje kaip bagažą</w:t>
      </w:r>
      <w:r w:rsidR="005A389C">
        <w:t>,</w:t>
      </w:r>
      <w:r w:rsidRPr="00ED6933">
        <w:t xml:space="preserve"> turi kreiptis į ekipažą dėl dviračio vežimo galimybės.</w:t>
      </w:r>
    </w:p>
    <w:p w14:paraId="1E7B2C63" w14:textId="654022BA" w:rsidR="00ED6933" w:rsidRPr="00ED6933" w:rsidRDefault="00ED6933" w:rsidP="00ED6933">
      <w:pPr>
        <w:pStyle w:val="1Pirmolygionumeravimas"/>
        <w:ind w:left="0" w:firstLine="142"/>
      </w:pPr>
      <w:r w:rsidRPr="00ED6933">
        <w:t>Dviračių vežimas apmokestinamas vežėjų nustatyta tvarka.</w:t>
      </w:r>
    </w:p>
    <w:p w14:paraId="11CC2A06" w14:textId="1DDABDA9" w:rsidR="00A15A32" w:rsidRPr="00850D58" w:rsidRDefault="00ED6933" w:rsidP="00E54802">
      <w:pPr>
        <w:pStyle w:val="1Pirmolygionumeravimas"/>
        <w:ind w:left="0" w:firstLine="142"/>
      </w:pPr>
      <w:r w:rsidRPr="00ED6933">
        <w:t>Dviračiai autobuso viduje specialiai tam įrengtose ir pažymėtose vietose vežami</w:t>
      </w:r>
      <w:r w:rsidR="005A389C">
        <w:t>,</w:t>
      </w:r>
      <w:r w:rsidRPr="00ED6933">
        <w:t xml:space="preserve"> kai jų transportavimas netrukdo saugiai ir </w:t>
      </w:r>
      <w:r w:rsidR="005A389C">
        <w:t xml:space="preserve">patogiai </w:t>
      </w:r>
      <w:r w:rsidRPr="00ED6933">
        <w:t>kitų keleivių kelionei:</w:t>
      </w:r>
    </w:p>
    <w:p w14:paraId="37465BFE" w14:textId="46DB071B" w:rsidR="00ED6933" w:rsidRPr="00ED6933" w:rsidRDefault="00ED6933" w:rsidP="00ED6933">
      <w:pPr>
        <w:pStyle w:val="Antrolygionumeravimas"/>
        <w:spacing w:line="276" w:lineRule="auto"/>
        <w:ind w:left="0" w:firstLine="142"/>
      </w:pPr>
      <w:r w:rsidRPr="00ED6933">
        <w:t>keleivis, norintis vežti dviratį autobuso viduje, kuriame yra specialiai įrengta vieta dviračiams vežti, į transporto priemonę įlipa paskutinis, įsitikinęs, kad dviračio transportavimas netrukdys esamiems keleiviams;</w:t>
      </w:r>
    </w:p>
    <w:p w14:paraId="5A564F8E" w14:textId="6BAABEB4" w:rsidR="00ED6933" w:rsidRDefault="00ED6933" w:rsidP="00E54802">
      <w:pPr>
        <w:pStyle w:val="Antrolygionumeravimas"/>
        <w:spacing w:line="276" w:lineRule="auto"/>
        <w:ind w:left="0" w:firstLine="142"/>
      </w:pPr>
      <w:r w:rsidRPr="00ED6933">
        <w:t>keleivis, įlipęs į autobusą su dviračiu, jį pritvirtina specialiu tvirtinimo įtaisu, esančiu transporto priemonėje. Už tinkamą dviračio pritvirtinimą atsako dviračio savininkas. Pastebėj</w:t>
      </w:r>
      <w:r w:rsidR="005A389C">
        <w:t>ę</w:t>
      </w:r>
      <w:r w:rsidRPr="00ED6933">
        <w:t>s netinkamą ar sugadintą tvirtinimo įtaisą</w:t>
      </w:r>
      <w:r w:rsidR="005A389C">
        <w:t>,</w:t>
      </w:r>
      <w:r w:rsidRPr="00ED6933">
        <w:t xml:space="preserve"> keleivis privalo informuoti autobuso ekipažą;</w:t>
      </w:r>
    </w:p>
    <w:p w14:paraId="333F8412" w14:textId="1062F615" w:rsidR="00ED6933" w:rsidRPr="00ED6933" w:rsidRDefault="00ED6933" w:rsidP="00ED6933">
      <w:pPr>
        <w:pStyle w:val="Antrolygionumeravimas"/>
        <w:spacing w:line="276" w:lineRule="auto"/>
        <w:ind w:left="0" w:firstLine="142"/>
      </w:pPr>
      <w:r w:rsidRPr="00ED6933">
        <w:t>autobuso viduje esantis dviratis negal</w:t>
      </w:r>
      <w:r w:rsidR="005A389C">
        <w:t>i</w:t>
      </w:r>
      <w:r w:rsidRPr="00ED6933">
        <w:t xml:space="preserve"> trukdyti laisvam keleivių judėjimui autobuse;</w:t>
      </w:r>
    </w:p>
    <w:p w14:paraId="75B69DEE" w14:textId="3F872C51" w:rsidR="00ED6933" w:rsidRPr="00ED6933" w:rsidRDefault="00ED6933" w:rsidP="00ED6933">
      <w:pPr>
        <w:pStyle w:val="Antrolygionumeravimas"/>
        <w:spacing w:line="276" w:lineRule="auto"/>
        <w:ind w:left="0" w:firstLine="142"/>
      </w:pPr>
      <w:r w:rsidRPr="00ED6933">
        <w:t>jei vieta, kurioje galima vežti dviračius, yra užimta kitų važiuojančių keleivių, dviračio vežti autobusu negalima</w:t>
      </w:r>
      <w:r w:rsidR="005A389C">
        <w:t>;</w:t>
      </w:r>
    </w:p>
    <w:p w14:paraId="1B89CE2F" w14:textId="7ACAC752" w:rsidR="00A15A32" w:rsidRPr="00850D58" w:rsidRDefault="00ED6933" w:rsidP="00E54802">
      <w:pPr>
        <w:pStyle w:val="Antrolygionumeravimas"/>
        <w:spacing w:line="276" w:lineRule="auto"/>
        <w:ind w:left="0" w:firstLine="142"/>
      </w:pPr>
      <w:r w:rsidRPr="00ED6933">
        <w:t>dviratį autobuso viduje vežantis keleivis atsako už bet kokią dviračio padarytą žalą Lietuvos Respublikos teisės aktų nustatyta tvarka.</w:t>
      </w:r>
    </w:p>
    <w:p w14:paraId="76049BC9" w14:textId="27372FD2" w:rsidR="00ED6933" w:rsidRPr="00ED6933" w:rsidRDefault="00ED6933" w:rsidP="00ED6933">
      <w:pPr>
        <w:pStyle w:val="1Pirmolygionumeravimas"/>
        <w:spacing w:line="276" w:lineRule="auto"/>
        <w:ind w:left="0" w:firstLine="142"/>
      </w:pPr>
      <w:r w:rsidRPr="00ED6933">
        <w:t>Dviratį leidžiama vežti, jei dviračio tvirtinimo vieta ir vieta, skirta asmenims</w:t>
      </w:r>
      <w:r w:rsidR="005A389C">
        <w:t xml:space="preserve"> su negalia</w:t>
      </w:r>
      <w:r w:rsidRPr="00ED6933">
        <w:t xml:space="preserve"> </w:t>
      </w:r>
      <w:r w:rsidR="005A389C">
        <w:t>(</w:t>
      </w:r>
      <w:r w:rsidRPr="00ED6933">
        <w:t>su vežimėliais</w:t>
      </w:r>
      <w:r w:rsidR="005A389C">
        <w:t>)</w:t>
      </w:r>
      <w:r w:rsidRPr="00ED6933">
        <w:t xml:space="preserve">, yra neužimtos. Į transporto priemonę norint įvažiuoti keleiviui su neįgaliojo vežimėliu, dviratį vežantis keleivis privalo dviratį pritvirtinti kitoje specialiai įrengtoje vietoje, perkelti dviratį į bagažo skyrių, o jeigu nėra kitos galimybės, užleisti </w:t>
      </w:r>
      <w:r w:rsidR="005A389C">
        <w:t>žmogui su negalia</w:t>
      </w:r>
      <w:r w:rsidRPr="00ED6933">
        <w:t xml:space="preserve"> skirtą vietą ir išlipti toje pačioje stotelėje.</w:t>
      </w:r>
    </w:p>
    <w:p w14:paraId="1AD3A4D9" w14:textId="29F20073" w:rsidR="00ED6933" w:rsidRPr="00ED6933" w:rsidRDefault="00ED6933" w:rsidP="00ED6933">
      <w:pPr>
        <w:pStyle w:val="1Pirmolygionumeravimas"/>
        <w:spacing w:line="276" w:lineRule="auto"/>
        <w:ind w:left="0" w:firstLine="142"/>
        <w:rPr>
          <w:bCs/>
          <w:iCs/>
        </w:rPr>
      </w:pPr>
      <w:r w:rsidRPr="00ED6933">
        <w:rPr>
          <w:bCs/>
          <w:iCs/>
        </w:rPr>
        <w:lastRenderedPageBreak/>
        <w:t>Paspirtukus, elektrinius paspirtukus (greitis iki 25 km/val., galia ne didesnė kaip 1 kW)</w:t>
      </w:r>
      <w:r w:rsidR="005A389C">
        <w:rPr>
          <w:bCs/>
          <w:iCs/>
        </w:rPr>
        <w:t>,</w:t>
      </w:r>
      <w:r w:rsidRPr="00ED6933">
        <w:rPr>
          <w:bCs/>
          <w:iCs/>
        </w:rPr>
        <w:t xml:space="preserve"> riedžius, riedlentes ir kitas mikromobilumo priemones viešajame transporte galima vežti tik švarias ir netvirtinant specialiu tvirtinimo įtaisu, neviršijant 46 punkte nurodytų išmatavimų, išskyrus Aprašo 47 punkte numatytus atvejus. Mikromobilumo priemones autobuso viduje vežantis keleivis atsako už bet kokią mikromobilumo priemonės padarytą žalą Lietuvos Respublikos teisės aktų nustatyta tvarka.</w:t>
      </w:r>
    </w:p>
    <w:p w14:paraId="3C135799" w14:textId="77777777" w:rsidR="00A15A32" w:rsidRPr="00850D58" w:rsidRDefault="00A15A32" w:rsidP="00850D58">
      <w:pPr>
        <w:spacing w:line="276" w:lineRule="auto"/>
        <w:ind w:firstLine="142"/>
        <w:jc w:val="both"/>
        <w:rPr>
          <w:b/>
          <w:bCs/>
          <w:iCs/>
          <w:color w:val="000000"/>
          <w:szCs w:val="24"/>
          <w:highlight w:val="yellow"/>
          <w:lang w:eastAsia="lt-LT"/>
        </w:rPr>
      </w:pPr>
    </w:p>
    <w:p w14:paraId="48855858" w14:textId="5A4F0CE7" w:rsidR="00A15A32" w:rsidRPr="00850D58" w:rsidRDefault="00A15A32" w:rsidP="00850D58">
      <w:pPr>
        <w:spacing w:line="276" w:lineRule="auto"/>
        <w:ind w:firstLine="142"/>
        <w:jc w:val="center"/>
        <w:rPr>
          <w:color w:val="000000"/>
          <w:szCs w:val="24"/>
          <w:lang w:eastAsia="lt-LT"/>
        </w:rPr>
      </w:pPr>
      <w:r w:rsidRPr="00850D58">
        <w:rPr>
          <w:b/>
          <w:bCs/>
          <w:color w:val="000000"/>
          <w:szCs w:val="24"/>
          <w:lang w:eastAsia="lt-LT"/>
        </w:rPr>
        <w:t>IX SKYRIUS</w:t>
      </w:r>
    </w:p>
    <w:p w14:paraId="14CE0FFF" w14:textId="77777777" w:rsidR="00A15A32" w:rsidRPr="00850D58" w:rsidRDefault="00A15A32" w:rsidP="00850D58">
      <w:pPr>
        <w:spacing w:line="276" w:lineRule="auto"/>
        <w:ind w:firstLine="142"/>
        <w:jc w:val="center"/>
        <w:rPr>
          <w:b/>
          <w:bCs/>
          <w:iCs/>
          <w:color w:val="000000"/>
          <w:szCs w:val="24"/>
          <w:lang w:eastAsia="lt-LT"/>
        </w:rPr>
      </w:pPr>
      <w:r w:rsidRPr="00850D58">
        <w:rPr>
          <w:b/>
          <w:bCs/>
          <w:iCs/>
          <w:color w:val="000000"/>
          <w:szCs w:val="24"/>
          <w:lang w:eastAsia="lt-LT"/>
        </w:rPr>
        <w:t>VEŽĖJO IR EKIPAŽO TEISĖS IR PAREIGOS, ATSAKOMYBĖ</w:t>
      </w:r>
    </w:p>
    <w:p w14:paraId="35A156C2" w14:textId="77777777" w:rsidR="00A15A32" w:rsidRPr="00850D58" w:rsidRDefault="00A15A32" w:rsidP="00850D58">
      <w:pPr>
        <w:spacing w:line="276" w:lineRule="auto"/>
        <w:ind w:firstLine="142"/>
        <w:jc w:val="both"/>
        <w:rPr>
          <w:b/>
          <w:bCs/>
          <w:iCs/>
          <w:color w:val="000000"/>
          <w:szCs w:val="24"/>
          <w:highlight w:val="yellow"/>
          <w:lang w:eastAsia="lt-LT"/>
        </w:rPr>
      </w:pPr>
    </w:p>
    <w:p w14:paraId="7228276E" w14:textId="77777777" w:rsidR="002D4F51" w:rsidRPr="00850D58" w:rsidRDefault="002D4F51" w:rsidP="007B368F">
      <w:pPr>
        <w:pStyle w:val="1Pirmolygionumeravimas"/>
        <w:spacing w:line="276" w:lineRule="auto"/>
        <w:ind w:left="0" w:firstLine="142"/>
      </w:pPr>
      <w:r w:rsidRPr="00850D58">
        <w:t>Vežėjas privalo:</w:t>
      </w:r>
    </w:p>
    <w:p w14:paraId="7A59B12D" w14:textId="77777777" w:rsidR="002D4F51" w:rsidRPr="00850D58" w:rsidRDefault="002D4F51" w:rsidP="00850D58">
      <w:pPr>
        <w:pStyle w:val="Antrolygionumeravimas"/>
        <w:spacing w:line="276" w:lineRule="auto"/>
        <w:ind w:left="0" w:firstLine="142"/>
      </w:pPr>
      <w:r w:rsidRPr="00850D58">
        <w:t>užtikrinti nustatytų maršrutų ir eismo tvarkaraščių laikymąsi;</w:t>
      </w:r>
    </w:p>
    <w:p w14:paraId="31FAE912" w14:textId="77777777" w:rsidR="002D4F51" w:rsidRPr="00850D58" w:rsidRDefault="002D4F51" w:rsidP="00850D58">
      <w:pPr>
        <w:pStyle w:val="Antrolygionumeravimas"/>
        <w:spacing w:line="276" w:lineRule="auto"/>
        <w:ind w:left="0" w:firstLine="142"/>
      </w:pPr>
      <w:r w:rsidRPr="00850D58">
        <w:t>užtikrinti saugų keleivių, gyvūnų ir bagažo vežimą;</w:t>
      </w:r>
    </w:p>
    <w:p w14:paraId="6DE11DCA" w14:textId="77777777" w:rsidR="002D4F51" w:rsidRPr="00850D58" w:rsidRDefault="002D4F51" w:rsidP="00850D58">
      <w:pPr>
        <w:pStyle w:val="Antrolygionumeravimas"/>
        <w:spacing w:line="276" w:lineRule="auto"/>
        <w:ind w:left="0" w:firstLine="142"/>
      </w:pPr>
      <w:r w:rsidRPr="00850D58">
        <w:t>užtikrinti autobusų švarą;</w:t>
      </w:r>
    </w:p>
    <w:p w14:paraId="7B82C9CF" w14:textId="4E9D31ED" w:rsidR="00161B6E" w:rsidRPr="00850D58" w:rsidRDefault="002D4F51" w:rsidP="00850D58">
      <w:pPr>
        <w:pStyle w:val="Antrolygionumeravimas"/>
        <w:spacing w:line="276" w:lineRule="auto"/>
        <w:ind w:left="0" w:firstLine="142"/>
      </w:pPr>
      <w:r w:rsidRPr="00850D58">
        <w:t xml:space="preserve">keleiviams pareikalavus suteikti informaciją apie </w:t>
      </w:r>
      <w:r w:rsidR="00926F28" w:rsidRPr="00850D58">
        <w:t>š</w:t>
      </w:r>
      <w:r w:rsidR="00926F28">
        <w:t>į</w:t>
      </w:r>
      <w:r w:rsidR="00926F28" w:rsidRPr="00850D58">
        <w:t xml:space="preserve"> </w:t>
      </w:r>
      <w:r w:rsidR="00926F28">
        <w:t>Aprašą</w:t>
      </w:r>
      <w:r w:rsidR="00926F28" w:rsidRPr="00850D58">
        <w:t xml:space="preserve"> </w:t>
      </w:r>
      <w:r w:rsidRPr="00850D58">
        <w:t>ir Lietuvos Respublikos teisės aktus, reglamentuojančius transporto lengvatas;</w:t>
      </w:r>
    </w:p>
    <w:p w14:paraId="64509A88" w14:textId="77777777" w:rsidR="00161B6E" w:rsidRPr="00850D58" w:rsidRDefault="002D4F51" w:rsidP="00850D58">
      <w:pPr>
        <w:pStyle w:val="Antrolygionumeravimas"/>
        <w:spacing w:line="276" w:lineRule="auto"/>
        <w:ind w:left="0" w:firstLine="142"/>
      </w:pPr>
      <w:r w:rsidRPr="00850D58">
        <w:t>nustatyti vairuotojų nepriekaištingo ir paslaugaus elgesio su keleiviais normas. Gavę informacijos apie šių normų pažeidimus, vežėjų vadovai privalo nedelsdami ištirti vairuotojų netinkamo elgesio su keleiviais aplinkybes ir joms pasitvirtinus imtis vairuotojų atžvilgiu įstatymuose nustatytų poveikio priemonių;</w:t>
      </w:r>
    </w:p>
    <w:p w14:paraId="7C78CADC" w14:textId="53BFB25C" w:rsidR="00161B6E" w:rsidRPr="00850D58" w:rsidRDefault="00B36DB1" w:rsidP="007B368F">
      <w:pPr>
        <w:pStyle w:val="Antrolygionumeravimas"/>
        <w:spacing w:line="276" w:lineRule="auto"/>
        <w:ind w:left="0" w:firstLine="142"/>
      </w:pPr>
      <w:r w:rsidRPr="00850D58">
        <w:t xml:space="preserve">apipavidalinti </w:t>
      </w:r>
      <w:r w:rsidR="002D4F51" w:rsidRPr="00850D58">
        <w:t>autobusus</w:t>
      </w:r>
      <w:r w:rsidRPr="00850D58">
        <w:t xml:space="preserve">, kaip nurodoma šio Aprašo </w:t>
      </w:r>
      <w:r w:rsidRPr="009B3D10">
        <w:t>XI</w:t>
      </w:r>
      <w:r w:rsidR="00850D9F" w:rsidRPr="009B3D10">
        <w:t>II</w:t>
      </w:r>
      <w:r w:rsidRPr="00926F28">
        <w:t xml:space="preserve"> skyriuje;</w:t>
      </w:r>
    </w:p>
    <w:p w14:paraId="5B728D70" w14:textId="77777777" w:rsidR="00161B6E" w:rsidRPr="00850D58" w:rsidRDefault="002D4F51" w:rsidP="00850D58">
      <w:pPr>
        <w:pStyle w:val="Antrolygionumeravimas"/>
        <w:spacing w:line="276" w:lineRule="auto"/>
        <w:ind w:left="0" w:firstLine="142"/>
      </w:pPr>
      <w:r w:rsidRPr="00850D58">
        <w:t>informuoti keleivius apie pareigą pasirūpinti savo saugumu: jei yra laisvų sėdimų vietų – atsisėsti ir užsisegti saugos diržą, jeigu jis yra įrengtas, o stovint laikytis už turėklų;</w:t>
      </w:r>
    </w:p>
    <w:p w14:paraId="0B3A1784" w14:textId="77777777" w:rsidR="00161B6E" w:rsidRPr="00850D58" w:rsidRDefault="002D4F51" w:rsidP="00850D58">
      <w:pPr>
        <w:pStyle w:val="Antrolygionumeravimas"/>
        <w:spacing w:line="276" w:lineRule="auto"/>
        <w:ind w:left="0" w:firstLine="142"/>
      </w:pPr>
      <w:r w:rsidRPr="00850D58">
        <w:t>užtikrinti informacijos pateikimą apie maršruto trasoje artėjančias stoteles pagal pareikalavimą autobusuose, teikiančiuose keleivių vežimo paslaugas maršrutų trasose, kuriose įrengtos stotelės pagal pareikalavimą;</w:t>
      </w:r>
    </w:p>
    <w:p w14:paraId="1C957755" w14:textId="0B3249EF" w:rsidR="0085644B" w:rsidRPr="00850D58" w:rsidRDefault="002D4F51" w:rsidP="00850D58">
      <w:pPr>
        <w:pStyle w:val="Antrolygionumeravimas"/>
        <w:spacing w:line="276" w:lineRule="auto"/>
        <w:ind w:left="0" w:firstLine="142"/>
      </w:pPr>
      <w:r w:rsidRPr="00850D58">
        <w:t xml:space="preserve">gavęs informaciją apie neišvažiuojamus kelius sunkių meteorologinių sąlygų arba stichinių nelaimių metu, </w:t>
      </w:r>
      <w:r w:rsidR="00850D9F">
        <w:t>raštu</w:t>
      </w:r>
      <w:r w:rsidRPr="00850D58">
        <w:t xml:space="preserve"> pranešti Savivaldybei apie susiklosčiusią situaciją;</w:t>
      </w:r>
    </w:p>
    <w:p w14:paraId="20030B87" w14:textId="2D0FBCBD" w:rsidR="00161B6E" w:rsidRPr="00850D58" w:rsidRDefault="002D4F51" w:rsidP="00850D58">
      <w:pPr>
        <w:pStyle w:val="Antrolygionumeravimas"/>
        <w:spacing w:line="276" w:lineRule="auto"/>
        <w:ind w:left="0" w:firstLine="142"/>
      </w:pPr>
      <w:r w:rsidRPr="00850D58">
        <w:t>Vežėjas turi užtikrinti, kad vairuotojas darbo metu dėvėtų tvarkingą ir švarią darbinę aprangą.</w:t>
      </w:r>
    </w:p>
    <w:p w14:paraId="1127F00E" w14:textId="023A644D" w:rsidR="00161B6E" w:rsidRPr="00850D58" w:rsidRDefault="002D4F51" w:rsidP="007B368F">
      <w:pPr>
        <w:pStyle w:val="1Pirmolygionumeravimas"/>
        <w:spacing w:line="276" w:lineRule="auto"/>
        <w:ind w:left="0" w:firstLine="142"/>
      </w:pPr>
      <w:r w:rsidRPr="00850D58">
        <w:t>Vairuotojas turi teisę:</w:t>
      </w:r>
    </w:p>
    <w:p w14:paraId="19D558E3" w14:textId="77777777" w:rsidR="00161B6E" w:rsidRPr="00850D58" w:rsidRDefault="002D4F51" w:rsidP="00850D58">
      <w:pPr>
        <w:pStyle w:val="Antrolygionumeravimas"/>
        <w:spacing w:line="276" w:lineRule="auto"/>
        <w:ind w:left="0" w:firstLine="142"/>
      </w:pPr>
      <w:r w:rsidRPr="00850D58">
        <w:t>įspėti keleivius be bilieto ar atsisakiusius įsigyti bilietą apie keleivio pareigų pažeidimą;</w:t>
      </w:r>
    </w:p>
    <w:p w14:paraId="537706CD" w14:textId="77777777" w:rsidR="00161B6E" w:rsidRPr="00850D58" w:rsidRDefault="002D4F51" w:rsidP="00850D58">
      <w:pPr>
        <w:pStyle w:val="Antrolygionumeravimas"/>
        <w:spacing w:line="276" w:lineRule="auto"/>
        <w:ind w:left="0" w:firstLine="142"/>
      </w:pPr>
      <w:r w:rsidRPr="00850D58">
        <w:t>įspėti neblaivius keleivius, apsvaigusius nuo psichiką veikiančių medžiagų (narkotikų, vaistų, kitų svaigiųjų medžiagų), su nešvariais drabužiais ar draudžiamu vežti bagažu;</w:t>
      </w:r>
    </w:p>
    <w:p w14:paraId="37F6DCA1" w14:textId="54502E64" w:rsidR="000D2478" w:rsidRPr="00850D58" w:rsidRDefault="002D4F51" w:rsidP="00850D58">
      <w:pPr>
        <w:pStyle w:val="Antrolygionumeravimas"/>
        <w:spacing w:line="276" w:lineRule="auto"/>
        <w:ind w:left="0" w:firstLine="142"/>
      </w:pPr>
      <w:r w:rsidRPr="00850D58">
        <w:t>mandagiai ir pagarbiai informuoti keleivius apie keleivių elgesį autobuse, t. y.</w:t>
      </w:r>
      <w:r w:rsidR="005A389C">
        <w:t xml:space="preserve"> paprašyti </w:t>
      </w:r>
      <w:r w:rsidRPr="00850D58">
        <w:t xml:space="preserve"> netriukšmauti, nevartoti alkoholinių gėrimų, nešiukšlinti (prišiukšlinus surinkti šiukšles ir jas išsinešti), neteplioti ar kitaip negadinti autobuso paviršių ir laikytis kitų </w:t>
      </w:r>
      <w:r w:rsidR="008803A0" w:rsidRPr="00850D58">
        <w:t>ši</w:t>
      </w:r>
      <w:r w:rsidR="008803A0">
        <w:t>ame</w:t>
      </w:r>
      <w:r w:rsidR="008803A0" w:rsidRPr="00850D58">
        <w:t xml:space="preserve"> </w:t>
      </w:r>
      <w:r w:rsidR="008803A0">
        <w:t>Apraše</w:t>
      </w:r>
      <w:r w:rsidR="008803A0" w:rsidRPr="00850D58">
        <w:t xml:space="preserve"> </w:t>
      </w:r>
      <w:r w:rsidRPr="00850D58">
        <w:t>ir kituose teisės aktuose nustatytų pareigų;</w:t>
      </w:r>
    </w:p>
    <w:p w14:paraId="035D8244" w14:textId="47B97146" w:rsidR="000D2478" w:rsidRPr="00850D58" w:rsidRDefault="002D4F51" w:rsidP="00850D58">
      <w:pPr>
        <w:pStyle w:val="Antrolygionumeravimas"/>
        <w:spacing w:line="276" w:lineRule="auto"/>
        <w:ind w:left="0" w:firstLine="142"/>
      </w:pPr>
      <w:r w:rsidRPr="00850D58">
        <w:t>informuoti keleivių kontrolę atliekančius kontrolierius apie kel</w:t>
      </w:r>
      <w:r w:rsidR="000D2478" w:rsidRPr="00850D58">
        <w:t xml:space="preserve">eivius, pažeidusius taisyklių </w:t>
      </w:r>
      <w:r w:rsidR="008803A0" w:rsidRPr="00850D58">
        <w:t>6</w:t>
      </w:r>
      <w:r w:rsidR="008803A0">
        <w:t>1</w:t>
      </w:r>
      <w:r w:rsidR="000D2478" w:rsidRPr="00850D58">
        <w:t>.1–</w:t>
      </w:r>
      <w:r w:rsidR="008803A0" w:rsidRPr="00850D58">
        <w:t>6</w:t>
      </w:r>
      <w:r w:rsidR="008803A0">
        <w:t>1</w:t>
      </w:r>
      <w:r w:rsidRPr="00850D58">
        <w:t>.3 papunkčių nuostatas, atsisakiusiems išlipti iš autobuso keleiviams iškviesti policiją;</w:t>
      </w:r>
    </w:p>
    <w:p w14:paraId="152B829E" w14:textId="6C7AB596" w:rsidR="000D2478" w:rsidRPr="00850D58" w:rsidRDefault="002D4F51" w:rsidP="00850D58">
      <w:pPr>
        <w:pStyle w:val="Antrolygionumeravimas"/>
        <w:spacing w:line="276" w:lineRule="auto"/>
        <w:ind w:left="0" w:firstLine="142"/>
      </w:pPr>
      <w:r w:rsidRPr="00850D58">
        <w:t xml:space="preserve">laikinai nutraukti reguliarų eismą esant neišvažiuojamiems keliams, sunkioms meteorologinėms sąlygoms arba stichinių nelaimių metu, apie tai bet kokiu tuo metu galimu būdu pranešęs </w:t>
      </w:r>
      <w:r w:rsidR="008803A0">
        <w:t>V</w:t>
      </w:r>
      <w:r w:rsidR="008803A0" w:rsidRPr="00850D58">
        <w:t>ežėjui</w:t>
      </w:r>
      <w:r w:rsidRPr="00850D58">
        <w:t>.</w:t>
      </w:r>
    </w:p>
    <w:p w14:paraId="2AF3FE2C" w14:textId="77777777" w:rsidR="000D2478" w:rsidRPr="00850D58" w:rsidRDefault="002D4F51" w:rsidP="00850D58">
      <w:pPr>
        <w:pStyle w:val="1Pirmolygionumeravimas"/>
        <w:spacing w:line="276" w:lineRule="auto"/>
        <w:ind w:left="0" w:firstLine="142"/>
      </w:pPr>
      <w:r w:rsidRPr="00850D58">
        <w:t>Vairuotojas privalo:</w:t>
      </w:r>
    </w:p>
    <w:p w14:paraId="3429D4AD" w14:textId="3A953866" w:rsidR="000D2478" w:rsidRPr="00850D58" w:rsidRDefault="002D4F51" w:rsidP="00850D58">
      <w:pPr>
        <w:pStyle w:val="Antrolygionumeravimas"/>
        <w:spacing w:line="276" w:lineRule="auto"/>
        <w:ind w:left="0" w:firstLine="142"/>
      </w:pPr>
      <w:r w:rsidRPr="00850D58">
        <w:t>užtikrinti saugų keleivių</w:t>
      </w:r>
      <w:r w:rsidR="008803A0">
        <w:t>, gyvūnų</w:t>
      </w:r>
      <w:r w:rsidRPr="00850D58">
        <w:t xml:space="preserve"> ir bagažo vežimą;</w:t>
      </w:r>
    </w:p>
    <w:p w14:paraId="6EFA9410" w14:textId="77777777" w:rsidR="000D2478" w:rsidRPr="00850D58" w:rsidRDefault="002D4F51" w:rsidP="00850D58">
      <w:pPr>
        <w:pStyle w:val="Antrolygionumeravimas"/>
        <w:spacing w:line="276" w:lineRule="auto"/>
        <w:ind w:left="0" w:firstLine="142"/>
      </w:pPr>
      <w:r w:rsidRPr="00850D58">
        <w:lastRenderedPageBreak/>
        <w:t>būti rūpestingas, atidus ir paslaugus, skelbti stotelių pavadinimus autobusuose, kuriuose sudarytos techninės galimybės, keleiviui pasiteiravus informuoti apie mokėjimo už važiavimą tvarką ir kelionės maršrutą;</w:t>
      </w:r>
    </w:p>
    <w:p w14:paraId="1013A03E" w14:textId="77777777" w:rsidR="000D2478" w:rsidRPr="00850D58" w:rsidRDefault="002D4F51" w:rsidP="00850D58">
      <w:pPr>
        <w:pStyle w:val="Antrolygionumeravimas"/>
        <w:spacing w:line="276" w:lineRule="auto"/>
        <w:ind w:left="0" w:firstLine="142"/>
      </w:pPr>
      <w:r w:rsidRPr="00850D58">
        <w:t>ypatingą dėmesį skirti keleiviams, turintiems negalią, padėti jiems įlipti / išlipti į / iš transporto priemonę (-ės);</w:t>
      </w:r>
    </w:p>
    <w:p w14:paraId="5405AEE3" w14:textId="77777777" w:rsidR="000D2478" w:rsidRPr="00850D58" w:rsidRDefault="002D4F51" w:rsidP="00850D58">
      <w:pPr>
        <w:pStyle w:val="Antrolygionumeravimas"/>
        <w:spacing w:line="276" w:lineRule="auto"/>
        <w:ind w:left="0" w:firstLine="142"/>
      </w:pPr>
      <w:r w:rsidRPr="00850D58">
        <w:t>laikytis grafiko, nustatytų maršrutų trasų ir eismo tvarkaraščių, pranešti keleiviams apie maršruto trasos pakeitimą;</w:t>
      </w:r>
    </w:p>
    <w:p w14:paraId="5EBA10D5" w14:textId="77777777" w:rsidR="000D2478" w:rsidRPr="00850D58" w:rsidRDefault="002D4F51" w:rsidP="00850D58">
      <w:pPr>
        <w:pStyle w:val="Antrolygionumeravimas"/>
        <w:spacing w:line="276" w:lineRule="auto"/>
        <w:ind w:left="0" w:firstLine="142"/>
      </w:pPr>
      <w:r w:rsidRPr="00850D58">
        <w:t>įlipus kontrolieriui į autobusą stotelėje informuoti keleivius, kad stotelėje bus atlikta keleivių kontrolė;</w:t>
      </w:r>
    </w:p>
    <w:p w14:paraId="3BFC99C5" w14:textId="77777777" w:rsidR="000D2478" w:rsidRPr="00850D58" w:rsidRDefault="002D4F51" w:rsidP="00850D58">
      <w:pPr>
        <w:pStyle w:val="Antrolygionumeravimas"/>
        <w:spacing w:line="276" w:lineRule="auto"/>
        <w:ind w:left="0" w:firstLine="142"/>
      </w:pPr>
      <w:r w:rsidRPr="00850D58">
        <w:t>pateikti kontrolieriui paprašius kelionės dokumentus: kelionės lapą, leidimą vežti keleivius reguliaraus susisiekimo maršrutu, Savivaldybės patvirtintą eismo tvarkaraštį, kitus teisės aktais nustatytus dokumentus;</w:t>
      </w:r>
    </w:p>
    <w:p w14:paraId="2C18A10A" w14:textId="77777777" w:rsidR="00327A56" w:rsidRPr="00850D58" w:rsidRDefault="002D4F51" w:rsidP="00850D58">
      <w:pPr>
        <w:pStyle w:val="Antrolygionumeravimas"/>
        <w:spacing w:line="276" w:lineRule="auto"/>
        <w:ind w:left="0" w:firstLine="142"/>
      </w:pPr>
      <w:r w:rsidRPr="00850D58">
        <w:t>keleivius įlaipinti pro priekines autobuse esančias duris, o išlaipinti pro vidurines ir galines duris</w:t>
      </w:r>
      <w:r w:rsidR="000D2478" w:rsidRPr="00850D58">
        <w:t xml:space="preserve"> (jeigu tokios įrengtos)</w:t>
      </w:r>
      <w:r w:rsidRPr="00850D58">
        <w:t>;</w:t>
      </w:r>
    </w:p>
    <w:p w14:paraId="29DA1EFB" w14:textId="77777777" w:rsidR="00327A56" w:rsidRPr="00850D58" w:rsidRDefault="002D4F51" w:rsidP="00850D58">
      <w:pPr>
        <w:pStyle w:val="Antrolygionumeravimas"/>
        <w:spacing w:line="276" w:lineRule="auto"/>
        <w:ind w:left="0" w:firstLine="142"/>
      </w:pPr>
      <w:r w:rsidRPr="00850D58">
        <w:t>galinėje maršruto stotelėje ilgų pertraukų metu visada išjungti autobuso variklį;</w:t>
      </w:r>
    </w:p>
    <w:p w14:paraId="5777960D" w14:textId="77777777" w:rsidR="00EB106B" w:rsidRPr="00850D58" w:rsidRDefault="002D4F51" w:rsidP="00850D58">
      <w:pPr>
        <w:pStyle w:val="Antrolygionumeravimas"/>
        <w:spacing w:line="276" w:lineRule="auto"/>
        <w:ind w:left="0" w:firstLine="142"/>
      </w:pPr>
      <w:r w:rsidRPr="00850D58">
        <w:t>keleiviams bilietus parduoti tik autobusui sustojus stotelėje;</w:t>
      </w:r>
    </w:p>
    <w:p w14:paraId="4492850F" w14:textId="21C45CB2" w:rsidR="00327A56" w:rsidRPr="00850D58" w:rsidRDefault="002D4F51" w:rsidP="00850D58">
      <w:pPr>
        <w:pStyle w:val="Antrolygionumeravimas"/>
        <w:spacing w:line="276" w:lineRule="auto"/>
        <w:ind w:left="0" w:firstLine="142"/>
      </w:pPr>
      <w:r w:rsidRPr="00850D58">
        <w:t>pasirūpinti tinkamu smulkių monetų kiekiu grąžai (patvirtintiems maršrutams su 100 proc. nuolaida šis punktas netaikomas);</w:t>
      </w:r>
    </w:p>
    <w:p w14:paraId="72768E86" w14:textId="64BF62B0" w:rsidR="00327A56" w:rsidRPr="00850D58" w:rsidRDefault="002D4F51" w:rsidP="00850D58">
      <w:pPr>
        <w:pStyle w:val="Antrolygionumeravimas"/>
        <w:spacing w:line="276" w:lineRule="auto"/>
        <w:ind w:left="0" w:firstLine="142"/>
      </w:pPr>
      <w:r w:rsidRPr="00850D58">
        <w:rPr>
          <w:lang w:eastAsia="en-US"/>
        </w:rPr>
        <w:t>autobuse radęs keleivių paliktų daiktų pasirūpinti jų saugumu. Autobuse rastus daiktus, keleiviui jų neatsiėmus iki reiso pabaigos, perduoti vežėjo atsakingam asmeniui.</w:t>
      </w:r>
    </w:p>
    <w:p w14:paraId="532563B1" w14:textId="25AA31F3" w:rsidR="00327A56" w:rsidRPr="00850D58" w:rsidRDefault="002D4F51" w:rsidP="00850D58">
      <w:pPr>
        <w:pStyle w:val="1Pirmolygionumeravimas"/>
        <w:spacing w:line="276" w:lineRule="auto"/>
        <w:ind w:left="0" w:firstLine="142"/>
        <w:rPr>
          <w:rStyle w:val="1PirmolygionumeravimasDiagrama"/>
        </w:rPr>
      </w:pPr>
      <w:r w:rsidRPr="00850D58">
        <w:rPr>
          <w:rStyle w:val="1PirmolygionumeravimasDiagrama"/>
        </w:rPr>
        <w:t>Vairuotojas darbo metu privalo dėvėti tvarkingą ir švarią darbinę aprangą. Jeigu vežėjo išduota speciali apranga ir avalynė, vairuotojas privalo ją dėvėti.</w:t>
      </w:r>
    </w:p>
    <w:p w14:paraId="704A98FF" w14:textId="1CBECB5E" w:rsidR="00327A56" w:rsidRPr="00850D58" w:rsidRDefault="002D4F51" w:rsidP="00850D58">
      <w:pPr>
        <w:pStyle w:val="1Pirmolygionumeravimas"/>
        <w:spacing w:line="276" w:lineRule="auto"/>
        <w:ind w:left="0" w:firstLine="142"/>
      </w:pPr>
      <w:r w:rsidRPr="00850D58">
        <w:t>Vairuotojams autobuse draudžiama rūkyti, garsiai leisti muziką, vairavimo metu kalbėti telefonu nesinaudojant laisvų rankų įranga.</w:t>
      </w:r>
    </w:p>
    <w:p w14:paraId="7F6E6B93" w14:textId="34FF2FBC" w:rsidR="00327A56" w:rsidRPr="00850D58" w:rsidRDefault="002D4F51" w:rsidP="00850D58">
      <w:pPr>
        <w:pStyle w:val="1Pirmolygionumeravimas"/>
        <w:spacing w:line="276" w:lineRule="auto"/>
        <w:ind w:left="0" w:firstLine="142"/>
      </w:pPr>
      <w:r w:rsidRPr="00850D58">
        <w:t>Vairuotojams vairavimo metu autobuse draudžiama valgyti, gerti ir atlikti kitus veiksmus, nesusijusius su vairavimu.</w:t>
      </w:r>
    </w:p>
    <w:p w14:paraId="6D42F90C" w14:textId="3CD708F4" w:rsidR="00327A56" w:rsidRPr="00850D58" w:rsidRDefault="002D4F51" w:rsidP="00850D58">
      <w:pPr>
        <w:pStyle w:val="1Pirmolygionumeravimas"/>
        <w:spacing w:line="276" w:lineRule="auto"/>
        <w:ind w:left="0" w:firstLine="142"/>
      </w:pPr>
      <w:r w:rsidRPr="00850D58">
        <w:t>Vairuotojas stotelėse autobusą sustabdo kuo arčiau šaligatvio borto, jei viešojo transporto stotelėje nėra kliūties ir leidžia esama infrastruktūra, o ten, kur šaligatvio nėra, – sustoja prie kelkraščio atsižvelgdamas į Kelių eismo taisyklių reikalavimus. Durys keleiviams įlaipinti / išlaipinti atidaromos tik autobusui visiškai sustojus.</w:t>
      </w:r>
    </w:p>
    <w:p w14:paraId="2ACC71D6" w14:textId="207F4153" w:rsidR="002D4F51" w:rsidRPr="00850D58" w:rsidRDefault="002D4F51" w:rsidP="00850D58">
      <w:pPr>
        <w:pStyle w:val="1Pirmolygionumeravimas"/>
        <w:spacing w:line="276" w:lineRule="auto"/>
        <w:ind w:left="0" w:firstLine="142"/>
      </w:pPr>
      <w:r w:rsidRPr="00850D58">
        <w:t>Vežėjas, vairuotojas už šių taisyklių pažeidimą atsako Lietuvos Respublikos teisės aktų nustatyta tvarka.</w:t>
      </w:r>
    </w:p>
    <w:p w14:paraId="098A1198" w14:textId="77777777" w:rsidR="00A15A32" w:rsidRPr="00850D58" w:rsidRDefault="00A15A32" w:rsidP="00850D58">
      <w:pPr>
        <w:spacing w:line="276" w:lineRule="auto"/>
        <w:ind w:firstLine="142"/>
        <w:jc w:val="both"/>
        <w:rPr>
          <w:b/>
          <w:bCs/>
          <w:iCs/>
          <w:color w:val="000000"/>
          <w:szCs w:val="24"/>
          <w:lang w:eastAsia="lt-LT"/>
        </w:rPr>
      </w:pPr>
    </w:p>
    <w:p w14:paraId="62246C7D" w14:textId="3B1CFE7A" w:rsidR="00E13510" w:rsidRPr="00850D58" w:rsidRDefault="00E13510" w:rsidP="00850D58">
      <w:pPr>
        <w:spacing w:line="276" w:lineRule="auto"/>
        <w:ind w:firstLine="142"/>
        <w:jc w:val="center"/>
        <w:rPr>
          <w:color w:val="000000"/>
          <w:szCs w:val="24"/>
          <w:lang w:eastAsia="lt-LT"/>
        </w:rPr>
      </w:pPr>
      <w:r w:rsidRPr="00850D58">
        <w:rPr>
          <w:b/>
          <w:bCs/>
          <w:color w:val="000000"/>
          <w:szCs w:val="24"/>
          <w:lang w:eastAsia="lt-LT"/>
        </w:rPr>
        <w:t>X SKYRIUS</w:t>
      </w:r>
    </w:p>
    <w:p w14:paraId="251A6CBB" w14:textId="77777777" w:rsidR="00E13510" w:rsidRPr="00850D58" w:rsidRDefault="00E13510" w:rsidP="00850D58">
      <w:pPr>
        <w:spacing w:line="276" w:lineRule="auto"/>
        <w:ind w:firstLine="142"/>
        <w:jc w:val="center"/>
        <w:rPr>
          <w:b/>
          <w:bCs/>
          <w:color w:val="000000"/>
          <w:szCs w:val="24"/>
          <w:lang w:eastAsia="lt-LT"/>
        </w:rPr>
      </w:pPr>
      <w:r w:rsidRPr="00850D58">
        <w:rPr>
          <w:b/>
          <w:bCs/>
          <w:color w:val="000000"/>
          <w:szCs w:val="24"/>
          <w:lang w:eastAsia="lt-LT"/>
        </w:rPr>
        <w:t>KELEIVIŲ TEISĖS, PAREIGOS IR ATSAKOMYBĖS</w:t>
      </w:r>
    </w:p>
    <w:p w14:paraId="7DDE528D" w14:textId="77777777" w:rsidR="00E13510" w:rsidRPr="00850D58" w:rsidRDefault="00E13510" w:rsidP="00850D58">
      <w:pPr>
        <w:spacing w:line="276" w:lineRule="auto"/>
        <w:ind w:firstLine="142"/>
        <w:jc w:val="both"/>
        <w:rPr>
          <w:b/>
          <w:bCs/>
          <w:color w:val="000000"/>
          <w:szCs w:val="24"/>
          <w:highlight w:val="yellow"/>
          <w:lang w:eastAsia="lt-LT"/>
        </w:rPr>
      </w:pPr>
    </w:p>
    <w:p w14:paraId="59E412A8" w14:textId="1FFAF96A" w:rsidR="00EB106B" w:rsidRPr="00850D58" w:rsidRDefault="00EB106B" w:rsidP="00850D58">
      <w:pPr>
        <w:pStyle w:val="1Pirmolygionumeravimas"/>
        <w:spacing w:line="276" w:lineRule="auto"/>
        <w:ind w:left="0" w:firstLine="142"/>
      </w:pPr>
      <w:r w:rsidRPr="00850D58">
        <w:t>Keleiviai privalo laukti autobuso stotelėse kuo toliau nuo šaligatvio krašto ir gali įlipti arba išlipti tik jam visiškai sustojus.</w:t>
      </w:r>
    </w:p>
    <w:p w14:paraId="1DACA5DA" w14:textId="234B039C" w:rsidR="00EB106B" w:rsidRPr="00850D58" w:rsidRDefault="00EB106B" w:rsidP="00850D58">
      <w:pPr>
        <w:pStyle w:val="1Pirmolygionumeravimas"/>
        <w:spacing w:line="276" w:lineRule="auto"/>
        <w:ind w:left="0" w:firstLine="142"/>
      </w:pPr>
      <w:r w:rsidRPr="00850D58">
        <w:t xml:space="preserve">Keleiviai iš anksto prieš autobusui įvažiuojant į stotelę pasiruošia išlipti. Pro priekines autobuso duris esant poreikiui turi teisę išlipti </w:t>
      </w:r>
      <w:r w:rsidR="00646377">
        <w:t>žmonės su negalia</w:t>
      </w:r>
      <w:r w:rsidRPr="00850D58">
        <w:t>, keleiviai su mažamečiais vaikais, besilaukiančios moterys, senyvo amžiaus keleiviai. Esant pilnam autobusui</w:t>
      </w:r>
      <w:r w:rsidR="009C5E74" w:rsidRPr="00850D58">
        <w:t xml:space="preserve"> arba jeigu autobusas neturi galinių </w:t>
      </w:r>
      <w:r w:rsidR="00342153" w:rsidRPr="00850D58">
        <w:t xml:space="preserve">ir vidurinių </w:t>
      </w:r>
      <w:r w:rsidR="009C5E74" w:rsidRPr="00850D58">
        <w:t>durų</w:t>
      </w:r>
      <w:r w:rsidRPr="00850D58">
        <w:t>, keleiviai stotelėse</w:t>
      </w:r>
      <w:r w:rsidR="00562095">
        <w:t xml:space="preserve"> ir stotyse</w:t>
      </w:r>
      <w:r w:rsidRPr="00850D58">
        <w:t xml:space="preserve"> išlaipinami pro priekines duris.</w:t>
      </w:r>
    </w:p>
    <w:p w14:paraId="0363687A" w14:textId="262843A4" w:rsidR="00EB106B" w:rsidRPr="00850D58" w:rsidRDefault="00EB106B" w:rsidP="00850D58">
      <w:pPr>
        <w:pStyle w:val="1Pirmolygionumeravimas"/>
        <w:spacing w:line="276" w:lineRule="auto"/>
        <w:ind w:left="0" w:firstLine="142"/>
      </w:pPr>
      <w:r w:rsidRPr="00850D58">
        <w:t xml:space="preserve">Pirmumo teisę įlipti į autobusą ar išlipti iš jo turi </w:t>
      </w:r>
      <w:r w:rsidR="00646377">
        <w:t>žmonės su negalia</w:t>
      </w:r>
      <w:r w:rsidRPr="00850D58">
        <w:t xml:space="preserve">, keleiviai su mažamečiais vaikais, nėščios moterys ir senyvo amžiaus žmonės. Nurodytiems asmenims kiti keleiviai privalo </w:t>
      </w:r>
      <w:r w:rsidRPr="00850D58">
        <w:lastRenderedPageBreak/>
        <w:t>užleisti sėdimas vietas, virš kurių yra užrašai „Keleiviams su vaikais“ ir „</w:t>
      </w:r>
      <w:r w:rsidR="00646377">
        <w:t>Žmonėms su negalia</w:t>
      </w:r>
      <w:r w:rsidRPr="00850D58">
        <w:t>“ arba atitinkami simboliai.</w:t>
      </w:r>
    </w:p>
    <w:p w14:paraId="17ABC05A" w14:textId="77777777" w:rsidR="00EB106B" w:rsidRPr="00850D58" w:rsidRDefault="00EB106B" w:rsidP="00850D58">
      <w:pPr>
        <w:pStyle w:val="1Pirmolygionumeravimas"/>
        <w:spacing w:line="276" w:lineRule="auto"/>
        <w:ind w:left="0" w:firstLine="142"/>
      </w:pPr>
      <w:r w:rsidRPr="00850D58">
        <w:t>Keleivis, norintis išlipti stotelėje pagal pareikalavimą, turi nuspausti STOP mygtuką, o nesant mygtuko – iš anksto informuoti vairuotoją autobusui stovint stotelėje dar prieš stotelę pagal pareikalavimą. Vairuotojas privalo sustoti stotelėje pagal pareikalavimą ir įlaipinti viešojo transporto laukiančius keleivius, stovinčius prie kelio ženklo „Stotelė“.</w:t>
      </w:r>
    </w:p>
    <w:p w14:paraId="32FF00BB" w14:textId="05A2407B" w:rsidR="00EB106B" w:rsidRPr="00850D58" w:rsidRDefault="00EB106B" w:rsidP="00850D58">
      <w:pPr>
        <w:pStyle w:val="1Pirmolygionumeravimas"/>
        <w:spacing w:line="276" w:lineRule="auto"/>
        <w:ind w:left="0" w:firstLine="142"/>
      </w:pPr>
      <w:r w:rsidRPr="00850D58">
        <w:t xml:space="preserve">Autobusais privalo būti vežami </w:t>
      </w:r>
      <w:r w:rsidR="00646377">
        <w:t>žmonės su negalia</w:t>
      </w:r>
      <w:r w:rsidR="00646377" w:rsidRPr="00850D58">
        <w:t xml:space="preserve"> </w:t>
      </w:r>
      <w:r w:rsidRPr="00850D58">
        <w:t xml:space="preserve">su neįgaliųjų vežimėliais, taip pat vaikai su vaikų vežimėliais, išskyrus atvejus, kai </w:t>
      </w:r>
      <w:r w:rsidR="00646377">
        <w:t xml:space="preserve">žmogaus su negalia </w:t>
      </w:r>
      <w:r w:rsidRPr="00850D58">
        <w:t xml:space="preserve">ar vaiko vežimėlis netelpa į autobuso saloną. </w:t>
      </w:r>
      <w:r w:rsidR="00646377">
        <w:t>Žmogaus su negalia</w:t>
      </w:r>
      <w:r w:rsidR="00646377" w:rsidRPr="00850D58">
        <w:t xml:space="preserve"> </w:t>
      </w:r>
      <w:r w:rsidRPr="00850D58">
        <w:t>ir vaiko vežimėlio vežimas neapmokestinamas.</w:t>
      </w:r>
    </w:p>
    <w:p w14:paraId="7BCBDD12" w14:textId="24E32BB6" w:rsidR="00EB106B" w:rsidRPr="00850D58" w:rsidRDefault="00EB106B" w:rsidP="00850D58">
      <w:pPr>
        <w:pStyle w:val="1Pirmolygionumeravimas"/>
        <w:spacing w:line="276" w:lineRule="auto"/>
        <w:ind w:left="0" w:firstLine="142"/>
      </w:pPr>
      <w:r w:rsidRPr="00850D58">
        <w:t xml:space="preserve">Aklasis turi teisę važiuoti autobusu su šunimi vedliu tik turėdamas dokumentus, kuriuose nurodoma šuns sveikatos būklė ir skiepų žymos. Šuo vedlys vežamas nemokamai ir neturi užimti sėdimos vietos. Tokiu atveju šių taisyklių </w:t>
      </w:r>
      <w:r w:rsidR="00562095" w:rsidRPr="00562095">
        <w:t>50</w:t>
      </w:r>
      <w:r w:rsidR="00562095" w:rsidRPr="00850D58">
        <w:t xml:space="preserve"> </w:t>
      </w:r>
      <w:r w:rsidRPr="00850D58">
        <w:t>punkte numatytas reikalavimas vežti gyvūnus taroje netaikomas.</w:t>
      </w:r>
    </w:p>
    <w:p w14:paraId="56ED0542" w14:textId="77777777" w:rsidR="00EB106B" w:rsidRPr="00850D58" w:rsidRDefault="00EB106B" w:rsidP="00850D58">
      <w:pPr>
        <w:pStyle w:val="1Pirmolygionumeravimas"/>
        <w:spacing w:line="276" w:lineRule="auto"/>
        <w:ind w:left="0" w:firstLine="142"/>
      </w:pPr>
      <w:r w:rsidRPr="00850D58">
        <w:t>Keleivis turi teisę:</w:t>
      </w:r>
    </w:p>
    <w:p w14:paraId="5DEF896B" w14:textId="77777777" w:rsidR="00EB106B" w:rsidRPr="00850D58" w:rsidRDefault="00EB106B" w:rsidP="00850D58">
      <w:pPr>
        <w:pStyle w:val="Antrolygionumeravimas"/>
        <w:spacing w:line="276" w:lineRule="auto"/>
        <w:ind w:left="0" w:firstLine="142"/>
      </w:pPr>
      <w:r w:rsidRPr="00850D58">
        <w:t>užimti laisvą sėdimą vietą;</w:t>
      </w:r>
    </w:p>
    <w:p w14:paraId="4977C2E9" w14:textId="77777777" w:rsidR="00EB106B" w:rsidRPr="00850D58" w:rsidRDefault="00EB106B" w:rsidP="00850D58">
      <w:pPr>
        <w:pStyle w:val="Antrolygionumeravimas"/>
        <w:spacing w:line="276" w:lineRule="auto"/>
        <w:ind w:left="0" w:firstLine="142"/>
      </w:pPr>
      <w:r w:rsidRPr="00850D58">
        <w:t>nemokamai vežtis du vaikus iki 7 metų, jei jie neužima atskiros sėdimos vietos, naudotis lengvatomis (autobusuose), nustatytomis Lietuvos Respublikos transporto lengvatų įstatyme;</w:t>
      </w:r>
    </w:p>
    <w:p w14:paraId="127D33D9" w14:textId="32CEE5C8" w:rsidR="00EB106B" w:rsidRPr="00850D58" w:rsidRDefault="00EB106B" w:rsidP="00850D58">
      <w:pPr>
        <w:pStyle w:val="Antrolygionumeravimas"/>
        <w:spacing w:line="276" w:lineRule="auto"/>
        <w:ind w:left="0" w:firstLine="142"/>
      </w:pPr>
      <w:r w:rsidRPr="00850D58">
        <w:t xml:space="preserve">nemokamai vežti gyvūną pagal taisyklių </w:t>
      </w:r>
      <w:r w:rsidR="00562095" w:rsidRPr="00850D58">
        <w:t>5</w:t>
      </w:r>
      <w:r w:rsidR="00562095">
        <w:t>0</w:t>
      </w:r>
      <w:r w:rsidR="00562095" w:rsidRPr="00850D58">
        <w:t xml:space="preserve"> </w:t>
      </w:r>
      <w:r w:rsidRPr="00850D58">
        <w:t>punktą;</w:t>
      </w:r>
    </w:p>
    <w:p w14:paraId="683ABF15" w14:textId="4651E706" w:rsidR="00EB106B" w:rsidRPr="00850D58" w:rsidRDefault="00EB106B" w:rsidP="00850D58">
      <w:pPr>
        <w:pStyle w:val="Antrolygionumeravimas"/>
        <w:spacing w:line="276" w:lineRule="auto"/>
        <w:ind w:left="0" w:firstLine="142"/>
      </w:pPr>
      <w:r w:rsidRPr="00850D58">
        <w:t xml:space="preserve">nemokamai vežti bagažą pagal taisyklių </w:t>
      </w:r>
      <w:r w:rsidR="00562095" w:rsidRPr="00850D58">
        <w:t>4</w:t>
      </w:r>
      <w:r w:rsidR="00562095">
        <w:t>6</w:t>
      </w:r>
      <w:r w:rsidR="00562095" w:rsidRPr="00850D58">
        <w:t xml:space="preserve"> </w:t>
      </w:r>
      <w:r w:rsidRPr="00850D58">
        <w:t>punktą;</w:t>
      </w:r>
    </w:p>
    <w:p w14:paraId="30C16BC3" w14:textId="1DF96A6A" w:rsidR="00EB106B" w:rsidRPr="00850D58" w:rsidRDefault="00EB106B" w:rsidP="00850D58">
      <w:pPr>
        <w:pStyle w:val="Antrolygionumeravimas"/>
        <w:spacing w:line="276" w:lineRule="auto"/>
        <w:ind w:left="0" w:firstLine="142"/>
      </w:pPr>
      <w:r w:rsidRPr="00850D58">
        <w:t xml:space="preserve">nemokamai vežti dviratį, </w:t>
      </w:r>
      <w:proofErr w:type="spellStart"/>
      <w:r w:rsidRPr="00850D58">
        <w:t>paspirtuką</w:t>
      </w:r>
      <w:proofErr w:type="spellEnd"/>
      <w:r w:rsidRPr="00850D58">
        <w:t xml:space="preserve"> ar elektrinį </w:t>
      </w:r>
      <w:proofErr w:type="spellStart"/>
      <w:r w:rsidRPr="00850D58">
        <w:t>paspirtuką</w:t>
      </w:r>
      <w:proofErr w:type="spellEnd"/>
      <w:r w:rsidRPr="00850D58">
        <w:t xml:space="preserve"> pagal šių taisyklių </w:t>
      </w:r>
      <w:r w:rsidR="00EA6C34" w:rsidRPr="00850D58">
        <w:t xml:space="preserve">VIII </w:t>
      </w:r>
      <w:r w:rsidRPr="00850D58">
        <w:t>skyriuje išdėstytas sąlygas;</w:t>
      </w:r>
    </w:p>
    <w:p w14:paraId="074FD73C" w14:textId="3CD113AB" w:rsidR="00EB106B" w:rsidRPr="00850D58" w:rsidRDefault="00EB106B" w:rsidP="00850D58">
      <w:pPr>
        <w:pStyle w:val="Antrolygionumeravimas"/>
        <w:spacing w:line="276" w:lineRule="auto"/>
        <w:ind w:left="0" w:firstLine="142"/>
      </w:pPr>
      <w:r w:rsidRPr="00850D58">
        <w:t>grąžinti bilietą (-</w:t>
      </w:r>
      <w:proofErr w:type="spellStart"/>
      <w:r w:rsidRPr="00850D58">
        <w:t>us</w:t>
      </w:r>
      <w:proofErr w:type="spellEnd"/>
      <w:r w:rsidRPr="00850D58">
        <w:t xml:space="preserve">) ir gauti už jį (juos) sumokėtus pinigus taisyklių </w:t>
      </w:r>
      <w:r w:rsidR="009B4788" w:rsidRPr="00850D58">
        <w:t xml:space="preserve">37 </w:t>
      </w:r>
      <w:r w:rsidRPr="00850D58">
        <w:t>punkte nurodyta tvarka;</w:t>
      </w:r>
    </w:p>
    <w:p w14:paraId="1D00BF8A" w14:textId="3C9054E6" w:rsidR="00EB106B" w:rsidRPr="00850D58" w:rsidRDefault="00EB106B" w:rsidP="00850D58">
      <w:pPr>
        <w:pStyle w:val="Antrolygionumeravimas"/>
        <w:spacing w:line="276" w:lineRule="auto"/>
        <w:ind w:left="0" w:firstLine="142"/>
      </w:pPr>
      <w:r w:rsidRPr="00850D58">
        <w:t>susigrąžinti autobuse paliktą (-</w:t>
      </w:r>
      <w:proofErr w:type="spellStart"/>
      <w:r w:rsidRPr="00850D58">
        <w:t>us</w:t>
      </w:r>
      <w:proofErr w:type="spellEnd"/>
      <w:r w:rsidRPr="00850D58">
        <w:t>) daiktą (-</w:t>
      </w:r>
      <w:proofErr w:type="spellStart"/>
      <w:r w:rsidRPr="00850D58">
        <w:t>us</w:t>
      </w:r>
      <w:proofErr w:type="spellEnd"/>
      <w:r w:rsidRPr="00850D58">
        <w:t xml:space="preserve">) taisyklių </w:t>
      </w:r>
      <w:r w:rsidR="00850D9F" w:rsidRPr="00812E0C">
        <w:t>9</w:t>
      </w:r>
      <w:r w:rsidR="00850D9F">
        <w:t>5</w:t>
      </w:r>
      <w:r w:rsidR="00646377">
        <w:t>–</w:t>
      </w:r>
      <w:r w:rsidR="00850D9F" w:rsidRPr="00812E0C">
        <w:t>9</w:t>
      </w:r>
      <w:r w:rsidR="00850D9F">
        <w:t>6</w:t>
      </w:r>
      <w:r w:rsidR="00850D9F" w:rsidRPr="00850D58">
        <w:t xml:space="preserve"> </w:t>
      </w:r>
      <w:r w:rsidR="009B4788" w:rsidRPr="00850D58">
        <w:t xml:space="preserve">punktuose </w:t>
      </w:r>
      <w:r w:rsidRPr="00850D58">
        <w:t>išdėstytomis sąlygomis;</w:t>
      </w:r>
    </w:p>
    <w:p w14:paraId="40C0C116" w14:textId="5DB6BA83" w:rsidR="00EB106B" w:rsidRPr="00562095" w:rsidRDefault="00646377" w:rsidP="00850D58">
      <w:pPr>
        <w:pStyle w:val="Antrolygionumeravimas"/>
        <w:spacing w:line="276" w:lineRule="auto"/>
        <w:ind w:left="0" w:firstLine="142"/>
      </w:pPr>
      <w:r>
        <w:t>įspėti</w:t>
      </w:r>
      <w:r w:rsidR="00EB106B" w:rsidRPr="00562095">
        <w:t xml:space="preserve"> netinkamai besielgian</w:t>
      </w:r>
      <w:r>
        <w:t>čius</w:t>
      </w:r>
      <w:r w:rsidR="00EB106B" w:rsidRPr="00562095">
        <w:t xml:space="preserve"> keleivi</w:t>
      </w:r>
      <w:r>
        <w:t>u</w:t>
      </w:r>
      <w:r w:rsidR="00EB106B" w:rsidRPr="00562095">
        <w:t>s ir informuoti vairuotoją apie pastebėtus autobuso gedimus ir asmenis, gadinančius autobusą ir jo įrangą.</w:t>
      </w:r>
    </w:p>
    <w:p w14:paraId="3DBC4C6C" w14:textId="77777777" w:rsidR="00EB106B" w:rsidRPr="00850D58" w:rsidRDefault="00EB106B" w:rsidP="007B368F">
      <w:pPr>
        <w:pStyle w:val="1Pirmolygionumeravimas"/>
        <w:spacing w:line="276" w:lineRule="auto"/>
        <w:ind w:left="0" w:firstLine="142"/>
      </w:pPr>
      <w:r w:rsidRPr="00850D58">
        <w:t xml:space="preserve">Keleivis privalo: </w:t>
      </w:r>
    </w:p>
    <w:p w14:paraId="7BCCA67E" w14:textId="1455F52B" w:rsidR="00EB106B" w:rsidRPr="005311C2" w:rsidRDefault="00EB106B" w:rsidP="00850D58">
      <w:pPr>
        <w:pStyle w:val="Antrolygionumeravimas"/>
        <w:spacing w:line="276" w:lineRule="auto"/>
        <w:ind w:left="0" w:firstLine="142"/>
      </w:pPr>
      <w:r w:rsidRPr="005311C2">
        <w:t>prieš įlipdamas į autobusą pasiruošti turimą bilietą, o įlipęs nedelsdamas pažymėti / aktyvuoti turimą bilietą jeigu įrengta bilieto pažymėjimo / aktyvavimo įranga</w:t>
      </w:r>
      <w:r w:rsidR="00562095" w:rsidRPr="005311C2">
        <w:t xml:space="preserve">. </w:t>
      </w:r>
    </w:p>
    <w:p w14:paraId="751C391D" w14:textId="77777777" w:rsidR="00EB106B" w:rsidRPr="00850D58" w:rsidRDefault="00EB106B" w:rsidP="00850D58">
      <w:pPr>
        <w:pStyle w:val="Antrolygionumeravimas"/>
        <w:spacing w:line="276" w:lineRule="auto"/>
        <w:ind w:left="0" w:firstLine="142"/>
      </w:pPr>
      <w:r w:rsidRPr="00850D58">
        <w:t xml:space="preserve">įsigyti bilietą, jei jo neturi, iš vairuotojo ar per mobiliąją programėlę (jeigu tokią vežėjas turi) ir nedelsdamas jį pažymėti / aktyvuoti jeigu įrengta bilieto pažymėjimo / aktyvavimo įranga; </w:t>
      </w:r>
    </w:p>
    <w:p w14:paraId="56C80BCA" w14:textId="77777777" w:rsidR="00EB106B" w:rsidRPr="00850D58" w:rsidRDefault="00EB106B" w:rsidP="00850D58">
      <w:pPr>
        <w:pStyle w:val="Antrolygionumeravimas"/>
        <w:spacing w:line="276" w:lineRule="auto"/>
        <w:ind w:left="0" w:firstLine="142"/>
      </w:pPr>
      <w:r w:rsidRPr="00850D58">
        <w:t>įsigydamas vienkartinį bilietą iš vairuotojo iš anksto pasirūpinti kuo tikslesne pinigų suma reikiamam bilietui įsigyti;</w:t>
      </w:r>
    </w:p>
    <w:p w14:paraId="537920C5" w14:textId="77777777" w:rsidR="00EB106B" w:rsidRPr="00850D58" w:rsidRDefault="00EB106B" w:rsidP="00850D58">
      <w:pPr>
        <w:pStyle w:val="Antrolygionumeravimas"/>
        <w:spacing w:line="276" w:lineRule="auto"/>
        <w:ind w:left="0" w:firstLine="142"/>
      </w:pPr>
      <w:r w:rsidRPr="00850D58">
        <w:t>laikytis autobusuose iškabintų taisyklių, informacinių simbolių, skelbiamų garsinių signalų reikalavimų;</w:t>
      </w:r>
    </w:p>
    <w:p w14:paraId="68EAFDFB" w14:textId="77777777" w:rsidR="00EB106B" w:rsidRPr="00850D58" w:rsidRDefault="00EB106B" w:rsidP="00850D58">
      <w:pPr>
        <w:pStyle w:val="Antrolygionumeravimas"/>
        <w:spacing w:line="276" w:lineRule="auto"/>
        <w:ind w:left="0" w:firstLine="142"/>
      </w:pPr>
      <w:r w:rsidRPr="00850D58">
        <w:t>iki kelionės pabaigos turėti tinkamai pažymėtą / aktyvuotą bilietą (jeigu įrengta bilieto pažymėjimo / aktyvavimo įranga), paruošti jį patikrinti iš karto po pranešimo, kad bus vykdoma keleivių kontrolė. Kontrolieriui ar vairuotojui pareikalavus pateikti bilietą. Jeigu autobuse nėra įrengta bilieto pažymėjimo / aktyvavimo įrangą, bilietas laikomas aktyvuotu nuo įlipimo į autobusą momento;</w:t>
      </w:r>
    </w:p>
    <w:p w14:paraId="1A1E6CEA" w14:textId="77777777" w:rsidR="00EB106B" w:rsidRPr="00850D58" w:rsidRDefault="00EB106B" w:rsidP="00850D58">
      <w:pPr>
        <w:pStyle w:val="Antrolygionumeravimas"/>
        <w:spacing w:line="276" w:lineRule="auto"/>
        <w:ind w:left="0" w:firstLine="142"/>
      </w:pPr>
      <w:r w:rsidRPr="00850D58">
        <w:t>įsigijus bilietą su nuolaida, turėti galiojantį dokumentą, patvirtinantį asmens teisę į transporto lengvatą;</w:t>
      </w:r>
    </w:p>
    <w:p w14:paraId="1C45019C" w14:textId="743FE232" w:rsidR="00EB106B" w:rsidRPr="00850D58" w:rsidRDefault="00EB106B" w:rsidP="00850D58">
      <w:pPr>
        <w:pStyle w:val="Antrolygionumeravimas"/>
        <w:spacing w:line="276" w:lineRule="auto"/>
        <w:ind w:left="0" w:firstLine="142"/>
      </w:pPr>
      <w:r w:rsidRPr="00850D58">
        <w:lastRenderedPageBreak/>
        <w:t>pasirūpinti savo</w:t>
      </w:r>
      <w:r w:rsidR="00562095">
        <w:t xml:space="preserve">, </w:t>
      </w:r>
      <w:r w:rsidR="005311C2">
        <w:t>gyvūnų</w:t>
      </w:r>
      <w:r w:rsidR="005311C2" w:rsidRPr="00850D58">
        <w:t xml:space="preserve"> </w:t>
      </w:r>
      <w:r w:rsidRPr="00850D58">
        <w:t>ir vežamų daiktų saugumu, jei yra laisvų vietų, atsisėsti, stovint laikytis už autobuse įrengtų turėklų, nesiremti į važiuojančio autobuso duris, netrikdyti vairuotojui dešinės pusės matomumo stovint arti priekinių autobuso durų, išlipant nepalikti asmeninių daiktų;</w:t>
      </w:r>
    </w:p>
    <w:p w14:paraId="1E5B84C8" w14:textId="77777777" w:rsidR="00EB106B" w:rsidRPr="00850D58" w:rsidRDefault="00EB106B" w:rsidP="00850D58">
      <w:pPr>
        <w:pStyle w:val="Antrolygionumeravimas"/>
        <w:spacing w:line="276" w:lineRule="auto"/>
        <w:ind w:left="0" w:firstLine="142"/>
      </w:pPr>
      <w:r w:rsidRPr="00850D58">
        <w:t>prisiimti atsakomybę už išteptus ir  (ar) sugadintus kitų keleivių drabužius ar daiktus;</w:t>
      </w:r>
    </w:p>
    <w:p w14:paraId="3801AE98" w14:textId="77777777" w:rsidR="00EB106B" w:rsidRDefault="00EB106B" w:rsidP="00850D58">
      <w:pPr>
        <w:pStyle w:val="Antrolygionumeravimas"/>
        <w:spacing w:line="276" w:lineRule="auto"/>
        <w:ind w:left="0" w:firstLine="142"/>
      </w:pPr>
      <w:r w:rsidRPr="00850D58">
        <w:t>prisiimti atsakomybę už specialiai sugadintą autobuso įrangą, įrenginius, sėdynes ir kitus elementus;</w:t>
      </w:r>
    </w:p>
    <w:p w14:paraId="194E832F" w14:textId="740B4EE1" w:rsidR="00562095" w:rsidRPr="00850D58" w:rsidRDefault="00562095" w:rsidP="00850D58">
      <w:pPr>
        <w:pStyle w:val="Antrolygionumeravimas"/>
        <w:spacing w:line="276" w:lineRule="auto"/>
        <w:ind w:left="0" w:firstLine="142"/>
      </w:pPr>
      <w:r>
        <w:t>prisiimti atsakomybę už sužalotus asmenis;</w:t>
      </w:r>
    </w:p>
    <w:p w14:paraId="3393D111" w14:textId="7E19D7C5" w:rsidR="00EB106B" w:rsidRPr="00850D58" w:rsidRDefault="00EB106B" w:rsidP="00850D58">
      <w:pPr>
        <w:pStyle w:val="Antrolygionumeravimas"/>
        <w:spacing w:line="276" w:lineRule="auto"/>
        <w:ind w:left="0" w:firstLine="142"/>
      </w:pPr>
      <w:r w:rsidRPr="00850D58">
        <w:t>išlipti gal</w:t>
      </w:r>
      <w:r w:rsidR="00646377">
        <w:t>ut</w:t>
      </w:r>
      <w:r w:rsidRPr="00850D58">
        <w:t>inėje maršruto stotelėje;</w:t>
      </w:r>
    </w:p>
    <w:p w14:paraId="48C83678" w14:textId="77777777" w:rsidR="00EB106B" w:rsidRPr="00850D58" w:rsidRDefault="00EB106B" w:rsidP="00850D58">
      <w:pPr>
        <w:pStyle w:val="Antrolygionumeravimas"/>
        <w:spacing w:line="276" w:lineRule="auto"/>
        <w:ind w:left="0" w:firstLine="142"/>
      </w:pPr>
      <w:r w:rsidRPr="00850D58">
        <w:t>vykdyti teisėtus kontrolierių ir autobuso vairuotojo reikalavimus;</w:t>
      </w:r>
    </w:p>
    <w:p w14:paraId="43DE6366" w14:textId="77777777" w:rsidR="00EB106B" w:rsidRPr="00850D58" w:rsidRDefault="00EB106B" w:rsidP="00850D58">
      <w:pPr>
        <w:pStyle w:val="Antrolygionumeravimas"/>
        <w:spacing w:line="276" w:lineRule="auto"/>
        <w:ind w:left="0" w:firstLine="142"/>
      </w:pPr>
      <w:r w:rsidRPr="00850D58">
        <w:t>autobuse radęs keleiviui nepriklausantį daiktą – perduoti jį vairuotojui;</w:t>
      </w:r>
    </w:p>
    <w:p w14:paraId="459816AC" w14:textId="77777777" w:rsidR="00EB106B" w:rsidRPr="000D40BC" w:rsidRDefault="00EB106B" w:rsidP="00850D58">
      <w:pPr>
        <w:pStyle w:val="Antrolygionumeravimas"/>
        <w:spacing w:line="276" w:lineRule="auto"/>
        <w:ind w:left="0" w:firstLine="142"/>
      </w:pPr>
      <w:r w:rsidRPr="000D40BC">
        <w:t>autobuse pastebėjęs be priežiūros paliktas kuprines, dėžes ar kitus įtartinus daiktus ar talpyklas, nedelsdamas pranešti vairuotojui.</w:t>
      </w:r>
    </w:p>
    <w:p w14:paraId="76AA9D6C" w14:textId="77777777" w:rsidR="00EB106B" w:rsidRPr="00850D58" w:rsidRDefault="00EB106B" w:rsidP="007B368F">
      <w:pPr>
        <w:pStyle w:val="1Pirmolygionumeravimas"/>
        <w:spacing w:line="276" w:lineRule="auto"/>
        <w:ind w:left="0" w:firstLine="142"/>
      </w:pPr>
      <w:r w:rsidRPr="00850D58">
        <w:t>Keleiviams draudžiama:</w:t>
      </w:r>
    </w:p>
    <w:p w14:paraId="0A662961" w14:textId="77777777" w:rsidR="00EB106B" w:rsidRPr="00850D58" w:rsidRDefault="00EB106B" w:rsidP="00850D58">
      <w:pPr>
        <w:pStyle w:val="Antrolygionumeravimas"/>
        <w:spacing w:line="276" w:lineRule="auto"/>
        <w:ind w:left="0" w:firstLine="142"/>
      </w:pPr>
      <w:r w:rsidRPr="00850D58">
        <w:t>pažymėti / aktyvuoti du ar daugiau bilietų su Lietuvos Respublikos transporto lengvatų įstatyme nustatyta nuolaida vietoj vieno bilieto;</w:t>
      </w:r>
    </w:p>
    <w:p w14:paraId="0C4E2C82" w14:textId="77777777" w:rsidR="00EB106B" w:rsidRPr="00850D58" w:rsidRDefault="00EB106B" w:rsidP="00850D58">
      <w:pPr>
        <w:pStyle w:val="Antrolygionumeravimas"/>
        <w:spacing w:line="276" w:lineRule="auto"/>
        <w:ind w:left="0" w:firstLine="142"/>
      </w:pPr>
      <w:r w:rsidRPr="00850D58">
        <w:t>autobusui važiuojant atidaryti kabinos duris, kalbinti vairuotoją arba kitaip jam trukdyti;</w:t>
      </w:r>
    </w:p>
    <w:p w14:paraId="2E0E2888" w14:textId="77777777" w:rsidR="00EB106B" w:rsidRPr="00850D58" w:rsidRDefault="00EB106B" w:rsidP="00850D58">
      <w:pPr>
        <w:pStyle w:val="Antrolygionumeravimas"/>
        <w:spacing w:line="276" w:lineRule="auto"/>
        <w:ind w:left="0" w:firstLine="142"/>
      </w:pPr>
      <w:r w:rsidRPr="00850D58">
        <w:t>važiuoti neblaiviems ar apsvaigusiems nuo psichiką veikiančių medžiagų (narkotikų, vaistų, kitų svaigiųjų medžiagų), skleidžiantiems aitrų kvapą, apsirengusiems nešvariais drabužiais, tepti ir gadinti autobuso išorę ir vidų, laikyti kojas ant sėdynių, leisti ant sėdynių stovėti vaikams, sodinti gyvūną arba dėti ant jų bagažą, triukšmauti, garsiai leisti muziką ir kitaip pažeisti viešąją tvarką;</w:t>
      </w:r>
    </w:p>
    <w:p w14:paraId="7035B0CF" w14:textId="77777777" w:rsidR="00EB106B" w:rsidRPr="00850D58" w:rsidRDefault="00EB106B" w:rsidP="00850D58">
      <w:pPr>
        <w:pStyle w:val="Antrolygionumeravimas"/>
        <w:spacing w:line="276" w:lineRule="auto"/>
        <w:ind w:left="0" w:firstLine="142"/>
      </w:pPr>
      <w:r w:rsidRPr="00850D58">
        <w:t>rūkyti, valgyti, gerti (išskyrus skysčius iš specialiai gėrimams pritaikytų sandarių indų), įsinešti skysčius nesandariuose induose, šiukšlinti, triukšmauti, garsiai leisti muziką ir kitaip trukdyti vairuotojui, keleiviams arba kitokiais veiksmais pažeisti viešąją tvarką;</w:t>
      </w:r>
    </w:p>
    <w:p w14:paraId="56CCF95F" w14:textId="77777777" w:rsidR="00EB106B" w:rsidRPr="00850D58" w:rsidRDefault="00EB106B" w:rsidP="00850D58">
      <w:pPr>
        <w:pStyle w:val="Antrolygionumeravimas"/>
        <w:spacing w:line="276" w:lineRule="auto"/>
        <w:ind w:left="0" w:firstLine="142"/>
      </w:pPr>
      <w:r w:rsidRPr="00850D58">
        <w:t xml:space="preserve">važinėti po autobuso saloną su vežamais </w:t>
      </w:r>
      <w:proofErr w:type="spellStart"/>
      <w:r w:rsidRPr="00850D58">
        <w:t>paspirtukais</w:t>
      </w:r>
      <w:proofErr w:type="spellEnd"/>
      <w:r w:rsidRPr="00850D58">
        <w:t xml:space="preserve">, riedlentėmis, </w:t>
      </w:r>
      <w:proofErr w:type="spellStart"/>
      <w:r w:rsidRPr="00850D58">
        <w:t>riedžiais</w:t>
      </w:r>
      <w:proofErr w:type="spellEnd"/>
      <w:r w:rsidRPr="00850D58">
        <w:t>, riedučiais ir kitomis mikromobilumo priemonėmis.</w:t>
      </w:r>
    </w:p>
    <w:p w14:paraId="10879B3D" w14:textId="77777777" w:rsidR="00EB106B" w:rsidRPr="00850D58" w:rsidRDefault="00EB106B" w:rsidP="00850D58">
      <w:pPr>
        <w:pStyle w:val="1Pirmolygionumeravimas"/>
        <w:spacing w:line="276" w:lineRule="auto"/>
        <w:ind w:left="0" w:firstLine="142"/>
      </w:pPr>
      <w:r w:rsidRPr="00850D58">
        <w:t>Vežėjui padarytą žalą (sutrikdytas eismo tvarkaraštis, apgadinta autobuso išorė ar vidus, išdaužtas ar subraižytas langas ir kt.) kaltininkas turi atlyginti Lietuvos įstatymų nustatyta tvarka.</w:t>
      </w:r>
    </w:p>
    <w:p w14:paraId="496C0BDB" w14:textId="77777777" w:rsidR="00497A92" w:rsidRPr="00A07BFF" w:rsidRDefault="00497A92" w:rsidP="00A07BFF">
      <w:pPr>
        <w:spacing w:line="276" w:lineRule="auto"/>
        <w:jc w:val="both"/>
        <w:rPr>
          <w:szCs w:val="24"/>
        </w:rPr>
      </w:pPr>
    </w:p>
    <w:p w14:paraId="510F9B43" w14:textId="006F2D3D" w:rsidR="00497A92" w:rsidRPr="00850D58" w:rsidRDefault="00497A92" w:rsidP="00850D58">
      <w:pPr>
        <w:suppressAutoHyphens/>
        <w:overflowPunct w:val="0"/>
        <w:spacing w:line="276" w:lineRule="auto"/>
        <w:ind w:firstLine="142"/>
        <w:jc w:val="center"/>
        <w:rPr>
          <w:b/>
          <w:bCs/>
          <w:i/>
          <w:iCs/>
          <w:szCs w:val="24"/>
          <w:lang w:eastAsia="ar-SA"/>
        </w:rPr>
      </w:pPr>
      <w:r w:rsidRPr="00850D58">
        <w:rPr>
          <w:b/>
          <w:bCs/>
          <w:iCs/>
          <w:szCs w:val="24"/>
          <w:shd w:val="clear" w:color="auto" w:fill="FFFFFF"/>
          <w:lang w:eastAsia="ar-SA"/>
        </w:rPr>
        <w:t>XI SKYRIUS</w:t>
      </w:r>
    </w:p>
    <w:p w14:paraId="00A2D256" w14:textId="77777777" w:rsidR="00497A92" w:rsidRPr="00850D58" w:rsidRDefault="00497A92" w:rsidP="00850D58">
      <w:pPr>
        <w:pStyle w:val="Antrolygionumeravimas"/>
        <w:numPr>
          <w:ilvl w:val="0"/>
          <w:numId w:val="0"/>
        </w:numPr>
        <w:spacing w:line="276" w:lineRule="auto"/>
        <w:ind w:firstLine="142"/>
        <w:jc w:val="center"/>
        <w:rPr>
          <w:b/>
          <w:shd w:val="clear" w:color="auto" w:fill="FFFFFF"/>
          <w:lang w:eastAsia="ar-SA"/>
        </w:rPr>
      </w:pPr>
      <w:r w:rsidRPr="00850D58">
        <w:rPr>
          <w:b/>
          <w:shd w:val="clear" w:color="auto" w:fill="FFFFFF"/>
          <w:lang w:eastAsia="ar-SA"/>
        </w:rPr>
        <w:t>VEŽĖJŲ, EKIPAŽŲ IR KELEIVIŲ KONTROLĖ</w:t>
      </w:r>
    </w:p>
    <w:p w14:paraId="2E6E7CA8" w14:textId="77777777" w:rsidR="00497A92" w:rsidRPr="00850D58" w:rsidRDefault="00497A92" w:rsidP="00850D58">
      <w:pPr>
        <w:pStyle w:val="Antrolygionumeravimas"/>
        <w:numPr>
          <w:ilvl w:val="0"/>
          <w:numId w:val="0"/>
        </w:numPr>
        <w:spacing w:line="276" w:lineRule="auto"/>
        <w:ind w:firstLine="142"/>
        <w:rPr>
          <w:shd w:val="clear" w:color="auto" w:fill="FFFFFF"/>
        </w:rPr>
      </w:pPr>
    </w:p>
    <w:p w14:paraId="2C1A1DB9" w14:textId="77777777" w:rsidR="00497A92" w:rsidRPr="00850D58" w:rsidRDefault="00497A92" w:rsidP="00850D58">
      <w:pPr>
        <w:pStyle w:val="1Pirmolygionumeravimas"/>
        <w:spacing w:line="276" w:lineRule="auto"/>
        <w:ind w:left="0" w:firstLine="142"/>
      </w:pPr>
      <w:r w:rsidRPr="00850D58">
        <w:t>Kontrolierius privalo būti prisisegęs skiriamąjį ženklą (identifikacinę kortelę) arba vilkėti uniformą, keleivio prašymu, parodyti kontrolieriaus pažymėjimą.</w:t>
      </w:r>
    </w:p>
    <w:p w14:paraId="00F307E5" w14:textId="6DAAFA60" w:rsidR="00497A92" w:rsidRPr="00850D58" w:rsidRDefault="00497A92" w:rsidP="00850D58">
      <w:pPr>
        <w:pStyle w:val="1Pirmolygionumeravimas"/>
        <w:spacing w:line="276" w:lineRule="auto"/>
        <w:ind w:left="0" w:firstLine="142"/>
        <w:rPr>
          <w:shd w:val="clear" w:color="auto" w:fill="FFFFFF"/>
        </w:rPr>
      </w:pPr>
      <w:r w:rsidRPr="00850D58">
        <w:rPr>
          <w:shd w:val="clear" w:color="auto" w:fill="FFFFFF"/>
        </w:rPr>
        <w:t>Kontrolierius turi teisę sustabdyti autobusą specialia stabdymo lazdele (</w:t>
      </w:r>
      <w:proofErr w:type="spellStart"/>
      <w:r w:rsidRPr="00850D58">
        <w:rPr>
          <w:shd w:val="clear" w:color="auto" w:fill="FFFFFF"/>
        </w:rPr>
        <w:t>krivule</w:t>
      </w:r>
      <w:proofErr w:type="spellEnd"/>
      <w:r w:rsidRPr="00850D58">
        <w:rPr>
          <w:shd w:val="clear" w:color="auto" w:fill="FFFFFF"/>
        </w:rPr>
        <w:t xml:space="preserve">) vietose, kur nedraudžia Kelių eismo taisyklės, įlipti į autobusą prieš išlipant ir įlipant keleiviams, nepriklausomai nuo keleivių skaičiaus autobuse. </w:t>
      </w:r>
    </w:p>
    <w:p w14:paraId="06828CD3" w14:textId="5354239E" w:rsidR="00497A92" w:rsidRPr="00850D58" w:rsidRDefault="00497A92" w:rsidP="00850D58">
      <w:pPr>
        <w:pStyle w:val="1Pirmolygionumeravimas"/>
        <w:spacing w:line="276" w:lineRule="auto"/>
        <w:ind w:left="0" w:firstLine="142"/>
        <w:rPr>
          <w:shd w:val="clear" w:color="auto" w:fill="FFFFFF"/>
        </w:rPr>
      </w:pPr>
      <w:r w:rsidRPr="00850D58">
        <w:rPr>
          <w:shd w:val="clear" w:color="auto" w:fill="FFFFFF"/>
        </w:rPr>
        <w:t>Ekipažas privalo sustabdyti autobusą, pranešti keleiviams apie kontrolę ir būtinumą pateikti bilietus ar kitus atitinkamus dokumentus, parodyti ekipažo reikalaujamus dokumentus ir vykdyti kitus teisėtus kontrolierių reikalavimus.</w:t>
      </w:r>
    </w:p>
    <w:p w14:paraId="596129B5" w14:textId="5DE75038" w:rsidR="00497A92" w:rsidRPr="00850D58" w:rsidRDefault="00497A92" w:rsidP="00850D58">
      <w:pPr>
        <w:pStyle w:val="1Pirmolygionumeravimas"/>
        <w:spacing w:line="276" w:lineRule="auto"/>
        <w:ind w:left="0" w:firstLine="142"/>
        <w:rPr>
          <w:shd w:val="clear" w:color="auto" w:fill="FFFFFF"/>
        </w:rPr>
      </w:pPr>
      <w:r w:rsidRPr="00850D58">
        <w:rPr>
          <w:shd w:val="clear" w:color="auto" w:fill="FFFFFF"/>
        </w:rPr>
        <w:t>Ekipažui ir keleiviams draudžiama trukdyti atlikti kontrolę arba jos vengti.</w:t>
      </w:r>
    </w:p>
    <w:p w14:paraId="7F89ECC9" w14:textId="0DFD5CCC" w:rsidR="00497A92" w:rsidRPr="00850D58" w:rsidRDefault="00497A92" w:rsidP="00850D58">
      <w:pPr>
        <w:pStyle w:val="1Pirmolygionumeravimas"/>
        <w:spacing w:line="276" w:lineRule="auto"/>
        <w:ind w:left="0" w:firstLine="142"/>
        <w:rPr>
          <w:shd w:val="clear" w:color="auto" w:fill="FFFFFF"/>
        </w:rPr>
      </w:pPr>
      <w:r w:rsidRPr="00850D58">
        <w:rPr>
          <w:shd w:val="clear" w:color="auto" w:fill="FFFFFF"/>
        </w:rPr>
        <w:t>Kontrolierius tikrina:</w:t>
      </w:r>
    </w:p>
    <w:p w14:paraId="694DC86A" w14:textId="2C044B1E" w:rsidR="00497A92" w:rsidRPr="00850D58" w:rsidRDefault="00497A92" w:rsidP="007B368F">
      <w:pPr>
        <w:pStyle w:val="Antrolygionumeravimas"/>
        <w:spacing w:line="276" w:lineRule="auto"/>
        <w:ind w:left="0" w:firstLine="142"/>
        <w:rPr>
          <w:shd w:val="clear" w:color="auto" w:fill="FFFFFF"/>
        </w:rPr>
      </w:pPr>
      <w:r w:rsidRPr="00850D58">
        <w:rPr>
          <w:shd w:val="clear" w:color="auto" w:fill="FFFFFF"/>
        </w:rPr>
        <w:t>kaip vežėjai, ekipažai, keleiviai laikosi Lietuvos Respublikos keleivių ir bagažo vežimo kelių transportu taisyklių, Aprašo ir kitų teisės aktų, reguliuojančių keleivių vežimą;</w:t>
      </w:r>
    </w:p>
    <w:p w14:paraId="3B0A3C88" w14:textId="77777777" w:rsidR="00497A92" w:rsidRPr="00850D58" w:rsidRDefault="00497A92" w:rsidP="007B368F">
      <w:pPr>
        <w:pStyle w:val="Antrolygionumeravimas"/>
        <w:spacing w:line="276" w:lineRule="auto"/>
        <w:ind w:left="0" w:firstLine="142"/>
        <w:rPr>
          <w:shd w:val="clear" w:color="auto" w:fill="FFFFFF"/>
        </w:rPr>
      </w:pPr>
      <w:r w:rsidRPr="00850D58">
        <w:rPr>
          <w:shd w:val="clear" w:color="auto" w:fill="FFFFFF"/>
        </w:rPr>
        <w:t>kaip vežėjai ir ekipažai laikosi patvirtintų</w:t>
      </w:r>
      <w:r w:rsidRPr="00850D58">
        <w:rPr>
          <w:color w:val="FF0000"/>
          <w:shd w:val="clear" w:color="auto" w:fill="FFFFFF"/>
        </w:rPr>
        <w:t xml:space="preserve"> </w:t>
      </w:r>
      <w:r w:rsidRPr="00850D58">
        <w:rPr>
          <w:shd w:val="clear" w:color="auto" w:fill="FFFFFF"/>
        </w:rPr>
        <w:t>maršrutų ir eismo tvarkaraščių;</w:t>
      </w:r>
    </w:p>
    <w:p w14:paraId="5AEFD7CD" w14:textId="77777777" w:rsidR="00497A92" w:rsidRPr="00850D58" w:rsidRDefault="00497A92" w:rsidP="007B368F">
      <w:pPr>
        <w:pStyle w:val="Antrolygionumeravimas"/>
        <w:spacing w:line="276" w:lineRule="auto"/>
        <w:ind w:left="0" w:firstLine="142"/>
        <w:rPr>
          <w:shd w:val="clear" w:color="auto" w:fill="FFFFFF"/>
        </w:rPr>
      </w:pPr>
      <w:r w:rsidRPr="00850D58">
        <w:rPr>
          <w:shd w:val="clear" w:color="auto" w:fill="FFFFFF"/>
        </w:rPr>
        <w:t xml:space="preserve">ar ekipažai teisingai parduoda bilietus. </w:t>
      </w:r>
    </w:p>
    <w:p w14:paraId="581F68D1" w14:textId="3E36C789" w:rsidR="00497A92" w:rsidRPr="00850D58" w:rsidRDefault="00497A92" w:rsidP="004220EE">
      <w:pPr>
        <w:pStyle w:val="1Pirmolygionumeravimas"/>
        <w:spacing w:line="276" w:lineRule="auto"/>
        <w:ind w:left="0" w:firstLine="142"/>
        <w:rPr>
          <w:shd w:val="clear" w:color="auto" w:fill="FFFFFF"/>
        </w:rPr>
      </w:pPr>
      <w:r w:rsidRPr="00850D58">
        <w:rPr>
          <w:shd w:val="clear" w:color="auto" w:fill="FFFFFF"/>
        </w:rPr>
        <w:lastRenderedPageBreak/>
        <w:t>Reguliarių reisų metu autobuso ekipažas privalo turėti ir pateikti kontrolieriui paprašius:</w:t>
      </w:r>
    </w:p>
    <w:p w14:paraId="48050D9D" w14:textId="606C6EDA" w:rsidR="00497A92" w:rsidRPr="00850D58" w:rsidRDefault="00497A92" w:rsidP="007B368F">
      <w:pPr>
        <w:pStyle w:val="Antrolygionumeravimas"/>
        <w:spacing w:line="276" w:lineRule="auto"/>
        <w:ind w:left="0" w:firstLine="142"/>
        <w:rPr>
          <w:shd w:val="clear" w:color="auto" w:fill="FFFFFF"/>
        </w:rPr>
      </w:pPr>
      <w:r w:rsidRPr="00850D58">
        <w:rPr>
          <w:shd w:val="clear" w:color="auto" w:fill="FFFFFF"/>
        </w:rPr>
        <w:t>vairuotojo pažymėjimą ar asmens tapatybę patvirtinantį dokumentą;</w:t>
      </w:r>
    </w:p>
    <w:p w14:paraId="04E82B43" w14:textId="3AE59735" w:rsidR="00497A92" w:rsidRPr="00850D58" w:rsidRDefault="00497A92" w:rsidP="007B368F">
      <w:pPr>
        <w:pStyle w:val="Antrolygionumeravimas"/>
        <w:spacing w:line="276" w:lineRule="auto"/>
        <w:ind w:left="0" w:firstLine="142"/>
        <w:rPr>
          <w:shd w:val="clear" w:color="auto" w:fill="FFFFFF"/>
        </w:rPr>
      </w:pPr>
      <w:r w:rsidRPr="00850D58">
        <w:rPr>
          <w:shd w:val="clear" w:color="auto" w:fill="FFFFFF"/>
        </w:rPr>
        <w:t>transporto priemonių savininkų ir valdytojų civilinės atsakomybės privalomojo draudimo liudijimą (polisą);</w:t>
      </w:r>
    </w:p>
    <w:p w14:paraId="59D05A0B" w14:textId="14E6A951" w:rsidR="00497A92" w:rsidRPr="00850D58" w:rsidRDefault="00497A92" w:rsidP="007B368F">
      <w:pPr>
        <w:pStyle w:val="Antrolygionumeravimas"/>
        <w:spacing w:line="276" w:lineRule="auto"/>
        <w:ind w:left="0" w:firstLine="142"/>
        <w:rPr>
          <w:shd w:val="clear" w:color="auto" w:fill="FFFFFF"/>
        </w:rPr>
      </w:pPr>
      <w:r w:rsidRPr="00850D58">
        <w:rPr>
          <w:shd w:val="clear" w:color="auto" w:fill="FFFFFF"/>
        </w:rPr>
        <w:t>transporto priemonės registracijos liudijimą arba naudotojo pažymėjimą ir techninės apžiūros rezultatų kortelę (ataskaitą);</w:t>
      </w:r>
    </w:p>
    <w:p w14:paraId="291B3462" w14:textId="6FFA52D4" w:rsidR="00497A92" w:rsidRPr="00850D58" w:rsidRDefault="00497A92" w:rsidP="007B368F">
      <w:pPr>
        <w:pStyle w:val="Antrolygionumeravimas"/>
        <w:spacing w:line="276" w:lineRule="auto"/>
        <w:ind w:left="0" w:firstLine="142"/>
        <w:rPr>
          <w:shd w:val="clear" w:color="auto" w:fill="FFFFFF"/>
        </w:rPr>
      </w:pPr>
      <w:r w:rsidRPr="00850D58">
        <w:rPr>
          <w:shd w:val="clear" w:color="auto" w:fill="FFFFFF"/>
        </w:rPr>
        <w:t>patvirtintą autobuso eismo tvarkaraštį;</w:t>
      </w:r>
    </w:p>
    <w:p w14:paraId="13B56C05" w14:textId="040AB2CB" w:rsidR="00497A92" w:rsidRPr="00850D58" w:rsidRDefault="00497A92" w:rsidP="007B368F">
      <w:pPr>
        <w:pStyle w:val="Antrolygionumeravimas"/>
        <w:spacing w:line="276" w:lineRule="auto"/>
        <w:ind w:left="0" w:firstLine="142"/>
        <w:rPr>
          <w:shd w:val="clear" w:color="auto" w:fill="FFFFFF"/>
        </w:rPr>
      </w:pPr>
      <w:r w:rsidRPr="00850D58">
        <w:t>Savivaldybės vykdomosios institucijos arba jos įgalioto viešojo administravimo subjekto</w:t>
      </w:r>
      <w:r w:rsidRPr="00850D58">
        <w:rPr>
          <w:shd w:val="clear" w:color="auto" w:fill="FFFFFF"/>
        </w:rPr>
        <w:t xml:space="preserve"> patvirtintos sutarties vežti keleivius reguliaraus susisiekimo autobusų maršrutu kopijas;</w:t>
      </w:r>
    </w:p>
    <w:p w14:paraId="6B56800D" w14:textId="77777777" w:rsidR="00497A92" w:rsidRPr="00850D58" w:rsidRDefault="00497A92" w:rsidP="007B368F">
      <w:pPr>
        <w:pStyle w:val="Antrolygionumeravimas"/>
        <w:spacing w:line="276" w:lineRule="auto"/>
        <w:ind w:left="0" w:firstLine="142"/>
        <w:rPr>
          <w:shd w:val="clear" w:color="auto" w:fill="FFFFFF"/>
        </w:rPr>
      </w:pPr>
      <w:r w:rsidRPr="00850D58">
        <w:rPr>
          <w:shd w:val="clear" w:color="auto" w:fill="FFFFFF"/>
        </w:rPr>
        <w:t>licencijos kopiją arba Bendrijos licencijos kopiją;</w:t>
      </w:r>
    </w:p>
    <w:p w14:paraId="6E290BAC" w14:textId="707B70F9" w:rsidR="00497A92" w:rsidRPr="00850D58" w:rsidRDefault="00497A92" w:rsidP="007B368F">
      <w:pPr>
        <w:pStyle w:val="Antrolygionumeravimas"/>
        <w:spacing w:line="276" w:lineRule="auto"/>
        <w:ind w:left="0" w:firstLine="142"/>
        <w:rPr>
          <w:shd w:val="clear" w:color="auto" w:fill="FFFFFF"/>
        </w:rPr>
      </w:pPr>
      <w:r w:rsidRPr="00850D58">
        <w:rPr>
          <w:shd w:val="clear" w:color="auto" w:fill="FFFFFF"/>
        </w:rPr>
        <w:t>kasos aparatą;</w:t>
      </w:r>
    </w:p>
    <w:p w14:paraId="37B1B2F5" w14:textId="1C7B41DA" w:rsidR="00497A92" w:rsidRPr="00850D58" w:rsidRDefault="00497A92" w:rsidP="007B368F">
      <w:pPr>
        <w:pStyle w:val="Antrolygionumeravimas"/>
        <w:spacing w:line="276" w:lineRule="auto"/>
        <w:ind w:left="0" w:firstLine="142"/>
        <w:rPr>
          <w:shd w:val="clear" w:color="auto" w:fill="FFFFFF"/>
        </w:rPr>
      </w:pPr>
      <w:r w:rsidRPr="00850D58">
        <w:rPr>
          <w:shd w:val="clear" w:color="auto" w:fill="FFFFFF"/>
        </w:rPr>
        <w:t xml:space="preserve">kitus teisės aktų nustatytus dokumentus. </w:t>
      </w:r>
    </w:p>
    <w:p w14:paraId="372B2304" w14:textId="4AAA0335" w:rsidR="00497A92" w:rsidRPr="00850D58" w:rsidRDefault="00497A92" w:rsidP="00850D58">
      <w:pPr>
        <w:pStyle w:val="1Pirmolygionumeravimas"/>
        <w:spacing w:line="276" w:lineRule="auto"/>
        <w:ind w:left="0" w:firstLine="142"/>
        <w:rPr>
          <w:shd w:val="clear" w:color="auto" w:fill="FFFFFF"/>
        </w:rPr>
      </w:pPr>
      <w:r w:rsidRPr="00850D58">
        <w:rPr>
          <w:shd w:val="clear" w:color="auto" w:fill="FFFFFF"/>
        </w:rPr>
        <w:t>Nustatęs, kad vežėjas ar ekipažas pažeidžia Aprašo reikalavimus, kontrolierius surašo atitinkamą aktą arba administracinio nusižengimo protokolą, vadovaudamasis Lietuvos Respublikos administracinių nusižengimų kodeksu.</w:t>
      </w:r>
    </w:p>
    <w:p w14:paraId="5A80B9B3" w14:textId="20E5E394" w:rsidR="00497A92" w:rsidRPr="00850D58" w:rsidRDefault="00497A92" w:rsidP="00850D58">
      <w:pPr>
        <w:pStyle w:val="1Pirmolygionumeravimas"/>
        <w:spacing w:line="276" w:lineRule="auto"/>
        <w:ind w:left="0" w:firstLine="142"/>
        <w:rPr>
          <w:shd w:val="clear" w:color="auto" w:fill="FFFFFF"/>
        </w:rPr>
      </w:pPr>
      <w:r w:rsidRPr="00850D58">
        <w:rPr>
          <w:shd w:val="clear" w:color="auto" w:fill="FFFFFF"/>
        </w:rPr>
        <w:t xml:space="preserve">Vietinio (miesto ir priemiestinio) reguliaraus susisiekimo autobusuose keleivis privalo pateikti </w:t>
      </w:r>
      <w:r w:rsidRPr="00850D58">
        <w:rPr>
          <w:iCs/>
          <w:shd w:val="clear" w:color="auto" w:fill="FFFFFF"/>
        </w:rPr>
        <w:t>vienkartinį popierinį bilietą</w:t>
      </w:r>
      <w:r w:rsidR="003D4523">
        <w:rPr>
          <w:iCs/>
          <w:shd w:val="clear" w:color="auto" w:fill="FFFFFF"/>
        </w:rPr>
        <w:t xml:space="preserve"> arba elektroninį bilietą</w:t>
      </w:r>
      <w:r w:rsidRPr="00850D58">
        <w:rPr>
          <w:iCs/>
          <w:shd w:val="clear" w:color="auto" w:fill="FFFFFF"/>
        </w:rPr>
        <w:t xml:space="preserve"> (jei bilietas su nuolaida, – taip pat ir dokumentą (originalą)</w:t>
      </w:r>
      <w:r w:rsidR="00450A57" w:rsidRPr="00850D58">
        <w:rPr>
          <w:iCs/>
          <w:shd w:val="clear" w:color="auto" w:fill="FFFFFF"/>
        </w:rPr>
        <w:t xml:space="preserve">, suteikiantį teisę į lengvatą) arba </w:t>
      </w:r>
      <w:r w:rsidRPr="00850D58">
        <w:rPr>
          <w:iCs/>
          <w:shd w:val="clear" w:color="auto" w:fill="FFFFFF"/>
        </w:rPr>
        <w:t>galiojantį dokumentą (originalą), suteikiantį teisę važiuoti nemokamai.</w:t>
      </w:r>
    </w:p>
    <w:p w14:paraId="743E0FD3" w14:textId="62D739CB" w:rsidR="00497A92" w:rsidRPr="00850D58" w:rsidRDefault="00497A92" w:rsidP="00850D58">
      <w:pPr>
        <w:pStyle w:val="1Pirmolygionumeravimas"/>
        <w:spacing w:line="276" w:lineRule="auto"/>
        <w:ind w:left="0" w:firstLine="142"/>
        <w:rPr>
          <w:rFonts w:eastAsia="HG Mincho Light J"/>
        </w:rPr>
      </w:pPr>
      <w:r w:rsidRPr="00850D58">
        <w:rPr>
          <w:shd w:val="clear" w:color="auto" w:fill="FFFFFF"/>
        </w:rPr>
        <w:t xml:space="preserve">Keleivis laikomas važiuojančiu be bilieto, jeigu kontrolės metu jis neturi </w:t>
      </w:r>
      <w:r w:rsidR="00450A57" w:rsidRPr="00850D58">
        <w:rPr>
          <w:shd w:val="clear" w:color="auto" w:fill="FFFFFF"/>
        </w:rPr>
        <w:t>bilieto arba turi netinkamą bilietą.</w:t>
      </w:r>
    </w:p>
    <w:p w14:paraId="0BF2178D" w14:textId="10C85B50" w:rsidR="00497A92" w:rsidRPr="00850D58" w:rsidRDefault="00497A92" w:rsidP="00850D58">
      <w:pPr>
        <w:pStyle w:val="1Pirmolygionumeravimas"/>
        <w:spacing w:line="276" w:lineRule="auto"/>
        <w:ind w:left="0" w:firstLine="142"/>
        <w:rPr>
          <w:rFonts w:eastAsia="HG Mincho Light J"/>
        </w:rPr>
      </w:pPr>
      <w:r w:rsidRPr="00850D58">
        <w:rPr>
          <w:rFonts w:eastAsia="HG Mincho Light J"/>
        </w:rPr>
        <w:t xml:space="preserve">Jei kontrolierius užfiksuoja, kad įvyko Aprašo </w:t>
      </w:r>
      <w:r w:rsidR="003D4523">
        <w:rPr>
          <w:rFonts w:eastAsia="HG Mincho Light J"/>
        </w:rPr>
        <w:t>86</w:t>
      </w:r>
      <w:r w:rsidR="003D4523" w:rsidRPr="00850D58">
        <w:rPr>
          <w:rFonts w:eastAsia="HG Mincho Light J"/>
        </w:rPr>
        <w:t xml:space="preserve"> </w:t>
      </w:r>
      <w:r w:rsidRPr="00850D58">
        <w:rPr>
          <w:rFonts w:eastAsia="HG Mincho Light J"/>
        </w:rPr>
        <w:t xml:space="preserve">punkte nustatyta aplinkybė, keleivis turi teisę įsigyti </w:t>
      </w:r>
      <w:r w:rsidR="00450A57" w:rsidRPr="00850D58">
        <w:rPr>
          <w:rFonts w:eastAsia="HG Mincho Light J"/>
        </w:rPr>
        <w:t>bilietą.</w:t>
      </w:r>
    </w:p>
    <w:p w14:paraId="617E467A" w14:textId="0B61F2B7" w:rsidR="00497A92" w:rsidRPr="00850D58" w:rsidRDefault="00497A92" w:rsidP="00850D58">
      <w:pPr>
        <w:pStyle w:val="1Pirmolygionumeravimas"/>
        <w:spacing w:line="276" w:lineRule="auto"/>
        <w:ind w:left="0" w:firstLine="142"/>
        <w:rPr>
          <w:rFonts w:eastAsia="HG Mincho Light J"/>
        </w:rPr>
      </w:pPr>
      <w:r w:rsidRPr="00850D58">
        <w:rPr>
          <w:rFonts w:eastAsia="HG Mincho Light J"/>
          <w:iCs/>
          <w:shd w:val="clear" w:color="auto" w:fill="FFFFFF"/>
        </w:rPr>
        <w:t xml:space="preserve">Jeigu įvyko Aprašo </w:t>
      </w:r>
      <w:r w:rsidR="003D4523">
        <w:rPr>
          <w:rFonts w:eastAsia="HG Mincho Light J"/>
          <w:iCs/>
          <w:shd w:val="clear" w:color="auto" w:fill="FFFFFF"/>
        </w:rPr>
        <w:t>86</w:t>
      </w:r>
      <w:r w:rsidR="003D4523" w:rsidRPr="00850D58">
        <w:rPr>
          <w:rFonts w:eastAsia="HG Mincho Light J"/>
          <w:iCs/>
          <w:shd w:val="clear" w:color="auto" w:fill="FFFFFF"/>
        </w:rPr>
        <w:t xml:space="preserve"> </w:t>
      </w:r>
      <w:r w:rsidRPr="00850D58">
        <w:rPr>
          <w:rFonts w:eastAsia="HG Mincho Light J"/>
          <w:iCs/>
          <w:shd w:val="clear" w:color="auto" w:fill="FFFFFF"/>
        </w:rPr>
        <w:t>punkte nustatyta aplinkybė, kontrolierius turi teisę išlaipinti iš transporto priemonės keleivį, kuris neturi asmens tapatybę patvirtinančio dokumento (originalo), reikalingo administracinio nusižengimo protokolui surašyti, ar kurio asmens</w:t>
      </w:r>
      <w:r w:rsidRPr="00850D58">
        <w:rPr>
          <w:rFonts w:eastAsia="HG Mincho Light J"/>
          <w:iCs/>
        </w:rPr>
        <w:t xml:space="preserve"> tapatybė negali būti nustatyta naudojantis Administracinių nusižengimų registro duomenimis, </w:t>
      </w:r>
      <w:r w:rsidRPr="00850D58">
        <w:rPr>
          <w:rFonts w:eastAsia="HG Mincho Light J"/>
          <w:iCs/>
          <w:shd w:val="clear" w:color="auto" w:fill="FFFFFF"/>
        </w:rPr>
        <w:t>ir pristatyti į policijos įstaigą</w:t>
      </w:r>
      <w:r w:rsidRPr="00850D58">
        <w:rPr>
          <w:rFonts w:eastAsia="HG Mincho Light J"/>
          <w:iCs/>
        </w:rPr>
        <w:t>. Kontrolierius, siekdamas netrukdyti viešojo transporto eismui, turi teisę išlaipinti keleivį iš transporto priemonės, jeigu dėl keleivio kaltės užtrunka bilieto įsigijimas. Tokiu atveju keleivių kontrolė šio keleivio atžvilgiu laikoma užbaigta keleiviui įsigijus bilietą arba kontrolieriui surašius administracinio nusižengimo protokolą, jei keleivis neįsigijo bilieto, o bilieto neįsigijimu šiuo atveju</w:t>
      </w:r>
      <w:r w:rsidRPr="00850D58">
        <w:rPr>
          <w:rFonts w:eastAsia="HG Mincho Light J"/>
        </w:rPr>
        <w:t xml:space="preserve">, be Aprašo </w:t>
      </w:r>
      <w:r w:rsidR="003D4523">
        <w:rPr>
          <w:rFonts w:eastAsia="HG Mincho Light J"/>
        </w:rPr>
        <w:t>86</w:t>
      </w:r>
      <w:r w:rsidR="003D4523" w:rsidRPr="00850D58">
        <w:rPr>
          <w:rFonts w:eastAsia="HG Mincho Light J"/>
        </w:rPr>
        <w:t xml:space="preserve"> </w:t>
      </w:r>
      <w:r w:rsidRPr="00850D58">
        <w:rPr>
          <w:rFonts w:eastAsia="HG Mincho Light J"/>
        </w:rPr>
        <w:t>punkte nurodyt</w:t>
      </w:r>
      <w:r w:rsidR="00450A57" w:rsidRPr="00850D58">
        <w:rPr>
          <w:rFonts w:eastAsia="HG Mincho Light J"/>
        </w:rPr>
        <w:t>ų aplinkybių</w:t>
      </w:r>
      <w:r w:rsidRPr="00850D58">
        <w:rPr>
          <w:rFonts w:eastAsia="HG Mincho Light J"/>
        </w:rPr>
        <w:t>, taip pat laikomas delsimas įsigyti bilietą.</w:t>
      </w:r>
    </w:p>
    <w:p w14:paraId="72103FBC" w14:textId="16FEA267" w:rsidR="00497A92" w:rsidRPr="00850D58" w:rsidRDefault="00497A92" w:rsidP="00850D58">
      <w:pPr>
        <w:pStyle w:val="1Pirmolygionumeravimas"/>
        <w:spacing w:line="276" w:lineRule="auto"/>
        <w:ind w:left="0" w:firstLine="142"/>
        <w:rPr>
          <w:rFonts w:eastAsia="HG Mincho Light J"/>
          <w:shd w:val="clear" w:color="auto" w:fill="FFFFFF"/>
        </w:rPr>
      </w:pPr>
      <w:r w:rsidRPr="00850D58">
        <w:rPr>
          <w:rFonts w:eastAsia="HG Mincho Light J"/>
          <w:shd w:val="clear" w:color="auto" w:fill="FFFFFF"/>
        </w:rPr>
        <w:t>Surašytas administracinio nusižengimo protokolas keleivio neatleidžia nuo pareigos įsigyti bilietą, t. y. sumokėti už vežimą.</w:t>
      </w:r>
    </w:p>
    <w:p w14:paraId="746A0502" w14:textId="41A90224" w:rsidR="00497A92" w:rsidRPr="00850D58" w:rsidRDefault="00497A92" w:rsidP="00850D58">
      <w:pPr>
        <w:pStyle w:val="1Pirmolygionumeravimas"/>
        <w:spacing w:line="276" w:lineRule="auto"/>
        <w:ind w:left="0" w:firstLine="142"/>
        <w:rPr>
          <w:iCs/>
          <w:shd w:val="clear" w:color="auto" w:fill="FFFFFF"/>
        </w:rPr>
      </w:pPr>
      <w:r w:rsidRPr="00850D58">
        <w:rPr>
          <w:iCs/>
          <w:shd w:val="clear" w:color="auto" w:fill="FFFFFF"/>
        </w:rPr>
        <w:t xml:space="preserve">Už Aprašo pažeidimus vežėjai, ekipažai ir keleiviai atsako Lietuvos Respublikos teisės aktų nustatyta tvarka. </w:t>
      </w:r>
    </w:p>
    <w:p w14:paraId="6EE67DA6" w14:textId="44272BFE" w:rsidR="00470BA3" w:rsidRPr="00850D58" w:rsidRDefault="00470BA3" w:rsidP="00850D58">
      <w:pPr>
        <w:suppressAutoHyphens/>
        <w:overflowPunct w:val="0"/>
        <w:spacing w:line="276" w:lineRule="auto"/>
        <w:ind w:firstLine="142"/>
        <w:jc w:val="center"/>
        <w:rPr>
          <w:b/>
          <w:bCs/>
          <w:i/>
          <w:iCs/>
          <w:szCs w:val="24"/>
          <w:lang w:eastAsia="ar-SA"/>
        </w:rPr>
      </w:pPr>
      <w:r w:rsidRPr="00850D58">
        <w:rPr>
          <w:b/>
          <w:bCs/>
          <w:iCs/>
          <w:szCs w:val="24"/>
          <w:shd w:val="clear" w:color="auto" w:fill="FFFFFF"/>
          <w:lang w:eastAsia="ar-SA"/>
        </w:rPr>
        <w:t>XII SKYRIUS</w:t>
      </w:r>
    </w:p>
    <w:p w14:paraId="110C3382" w14:textId="1C20C178" w:rsidR="005403AC" w:rsidRPr="00850D58" w:rsidRDefault="00470BA3" w:rsidP="00850D58">
      <w:pPr>
        <w:suppressAutoHyphens/>
        <w:overflowPunct w:val="0"/>
        <w:spacing w:line="276" w:lineRule="auto"/>
        <w:ind w:firstLine="142"/>
        <w:jc w:val="center"/>
        <w:rPr>
          <w:b/>
          <w:bCs/>
          <w:iCs/>
          <w:szCs w:val="24"/>
          <w:shd w:val="clear" w:color="auto" w:fill="FFFFFF"/>
          <w:lang w:eastAsia="ar-SA"/>
        </w:rPr>
      </w:pPr>
      <w:r w:rsidRPr="00850D58">
        <w:rPr>
          <w:b/>
          <w:bCs/>
          <w:iCs/>
          <w:szCs w:val="24"/>
          <w:shd w:val="clear" w:color="auto" w:fill="FFFFFF"/>
          <w:lang w:eastAsia="ar-SA"/>
        </w:rPr>
        <w:t>RASTI DAIKTAI</w:t>
      </w:r>
    </w:p>
    <w:p w14:paraId="2FAAD7C2" w14:textId="77777777" w:rsidR="005403AC" w:rsidRPr="00850D58" w:rsidRDefault="005403AC" w:rsidP="00850D58">
      <w:pPr>
        <w:suppressAutoHyphens/>
        <w:overflowPunct w:val="0"/>
        <w:spacing w:line="276" w:lineRule="auto"/>
        <w:ind w:firstLine="142"/>
        <w:jc w:val="both"/>
        <w:rPr>
          <w:b/>
          <w:bCs/>
          <w:iCs/>
          <w:szCs w:val="24"/>
          <w:shd w:val="clear" w:color="auto" w:fill="FFFFFF"/>
          <w:lang w:eastAsia="ar-SA"/>
        </w:rPr>
      </w:pPr>
    </w:p>
    <w:p w14:paraId="7CCF8D5C" w14:textId="77777777" w:rsidR="005403AC" w:rsidRPr="00850D58" w:rsidRDefault="005403AC" w:rsidP="00850D58">
      <w:pPr>
        <w:pStyle w:val="1Pirmolygionumeravimas"/>
        <w:spacing w:line="276" w:lineRule="auto"/>
        <w:ind w:left="0" w:firstLine="142"/>
      </w:pPr>
      <w:r w:rsidRPr="00850D58">
        <w:t>Autobusų salonuose rastus daiktus ekipažas perduoda vežėjo įgaliotam asmeniui.</w:t>
      </w:r>
    </w:p>
    <w:p w14:paraId="416F0F4A" w14:textId="77777777" w:rsidR="005403AC" w:rsidRPr="00850D58" w:rsidRDefault="005403AC" w:rsidP="00850D58">
      <w:pPr>
        <w:pStyle w:val="1Pirmolygionumeravimas"/>
        <w:spacing w:line="276" w:lineRule="auto"/>
        <w:ind w:left="0" w:firstLine="142"/>
      </w:pPr>
      <w:r w:rsidRPr="00850D58">
        <w:t>Vairuotojas, radęs arba keleiviui jam pateikus paliktus daiktus, surašo aktą, kuriame išsamiai apibūdina šiuos daiktus ir nurodo radimo aplinkybes. Aktas perduodamas policijai, o rasti daiktai saugomi 6 mėnesius. Jei vežėjas pats negali arba nenori saugoti rastų daiktų, aktas perduodamas policijai kartu su rastais daiktais. Rasti dokumentai, ginklai, šaudmenys nedelsiant perduodami policijai.</w:t>
      </w:r>
    </w:p>
    <w:p w14:paraId="5CAA4FF0" w14:textId="77777777" w:rsidR="005403AC" w:rsidRPr="00850D58" w:rsidRDefault="005403AC" w:rsidP="00850D58">
      <w:pPr>
        <w:pStyle w:val="1Pirmolygionumeravimas"/>
        <w:spacing w:line="276" w:lineRule="auto"/>
        <w:ind w:left="0" w:firstLine="142"/>
      </w:pPr>
      <w:r w:rsidRPr="00850D58">
        <w:lastRenderedPageBreak/>
        <w:t>Jei rasti daiktai dėl ilgo laikymo gali sugesti ar prarasti dalį vertės, po 24 valandų nuo daikto perdavimo privaloma imtis priemonių, kad daiktas, esant galimybei, būtų parduotas, o už jį gauti pinigai išsaugoti pametusiam ar kitaip praradusiam daiktą asmeniui. Jeigu nėra galimybės daiktą parduoti, jis sunaikinamas.</w:t>
      </w:r>
    </w:p>
    <w:p w14:paraId="0CC9A406" w14:textId="77777777" w:rsidR="005403AC" w:rsidRPr="00850D58" w:rsidRDefault="005403AC" w:rsidP="00850D58">
      <w:pPr>
        <w:pStyle w:val="1Pirmolygionumeravimas"/>
        <w:spacing w:line="276" w:lineRule="auto"/>
        <w:ind w:left="0" w:firstLine="142"/>
      </w:pPr>
      <w:r w:rsidRPr="00850D58">
        <w:t>Jeigu pametęs daiktą asmuo nepaaiškėja per 6 mėnesius, rastas daiktas neatlygintinai pereina vežėjo, kuris saugojo rastą daiktą, nuosavybėn su sąlyga, kad šis sutinka atlyginti rasto daikto išlaikymo ir kitas su rastu daiktu susijusias išlaidas, jei radinį saugojo ne jis. Jeigu daiktą radęs vežėjas nesutinka kompensuoti tokių išlaidų, radinys neatlygintinai perduodamas valstybės nuosavybėn, o šiam vežėjui atlyginamos su radiniu susijusios turėtos išlaidos. Jeigu asmuo, pametęs daiktą, kuris buvo parduotas kaip greitai gendantis, nepaaiškėja per 6 mėnesius nuo daikto radimo dienos, už parduotą daiktą gauti pinigai perduodami nuosavybėn radusiam vežėjui, išskaičiavus sumą, panaudotą radiniui išlaikyti, parduoti ir paskelbti apie radimą.</w:t>
      </w:r>
    </w:p>
    <w:p w14:paraId="2EA63AFE" w14:textId="77777777" w:rsidR="005403AC" w:rsidRPr="00850D58" w:rsidRDefault="005403AC" w:rsidP="00850D58">
      <w:pPr>
        <w:pStyle w:val="1Pirmolygionumeravimas"/>
        <w:spacing w:line="276" w:lineRule="auto"/>
        <w:ind w:left="0" w:firstLine="142"/>
      </w:pPr>
      <w:r w:rsidRPr="00850D58">
        <w:t>Rasti daiktai grąžinami savininkui, bet prieš tai jis turi atlyginti daikto išlaikymo ir kitas su radiniu susijusias pagrįstas išlaidas. Jeigu rasto daikto savininkas paaiškėja po to, kai daiktas jau buvo parduotas, savininkui grąžinami už daiktą gauti pinigai, išskaičiavus sumą, panaudotą radiniui išlaikyti, parduoti ir paskelbti apie radimą.</w:t>
      </w:r>
    </w:p>
    <w:p w14:paraId="053212C1" w14:textId="77777777" w:rsidR="00334BB1" w:rsidRPr="00850D58" w:rsidRDefault="00334BB1" w:rsidP="00850D58">
      <w:pPr>
        <w:pStyle w:val="1Pirmolygionumeravimas"/>
        <w:numPr>
          <w:ilvl w:val="0"/>
          <w:numId w:val="0"/>
        </w:numPr>
        <w:spacing w:line="276" w:lineRule="auto"/>
        <w:ind w:left="360" w:firstLine="142"/>
      </w:pPr>
    </w:p>
    <w:p w14:paraId="083F29E5" w14:textId="2DCF76E8" w:rsidR="00334BB1" w:rsidRPr="00850D58" w:rsidRDefault="00334BB1" w:rsidP="00850D58">
      <w:pPr>
        <w:suppressAutoHyphens/>
        <w:overflowPunct w:val="0"/>
        <w:spacing w:line="276" w:lineRule="auto"/>
        <w:ind w:firstLine="142"/>
        <w:jc w:val="center"/>
        <w:rPr>
          <w:b/>
          <w:bCs/>
          <w:iCs/>
          <w:szCs w:val="24"/>
          <w:shd w:val="clear" w:color="auto" w:fill="FFFFFF"/>
          <w:lang w:eastAsia="ar-SA"/>
        </w:rPr>
      </w:pPr>
      <w:r w:rsidRPr="00850D58">
        <w:rPr>
          <w:b/>
          <w:bCs/>
          <w:color w:val="000000"/>
          <w:szCs w:val="24"/>
        </w:rPr>
        <w:t>XI</w:t>
      </w:r>
      <w:r w:rsidR="00A07BFF">
        <w:rPr>
          <w:b/>
          <w:bCs/>
          <w:color w:val="000000"/>
          <w:szCs w:val="24"/>
        </w:rPr>
        <w:t>II</w:t>
      </w:r>
      <w:r w:rsidRPr="00850D58">
        <w:rPr>
          <w:b/>
          <w:bCs/>
          <w:color w:val="000000"/>
          <w:szCs w:val="24"/>
        </w:rPr>
        <w:t xml:space="preserve"> SKYRIUS</w:t>
      </w:r>
    </w:p>
    <w:p w14:paraId="7A36E385" w14:textId="77777777" w:rsidR="00334BB1" w:rsidRPr="00850D58" w:rsidRDefault="00334BB1" w:rsidP="00850D58">
      <w:pPr>
        <w:suppressAutoHyphens/>
        <w:overflowPunct w:val="0"/>
        <w:spacing w:line="276" w:lineRule="auto"/>
        <w:ind w:firstLine="142"/>
        <w:jc w:val="center"/>
        <w:rPr>
          <w:rFonts w:eastAsia="Calibri"/>
          <w:b/>
          <w:bCs/>
          <w:iCs/>
          <w:szCs w:val="24"/>
          <w:shd w:val="clear" w:color="auto" w:fill="FFFFFF"/>
          <w:lang w:eastAsia="ar-SA"/>
        </w:rPr>
      </w:pPr>
      <w:r w:rsidRPr="00850D58">
        <w:rPr>
          <w:b/>
          <w:bCs/>
          <w:iCs/>
          <w:szCs w:val="24"/>
          <w:shd w:val="clear" w:color="auto" w:fill="FFFFFF"/>
          <w:lang w:eastAsia="ar-SA"/>
        </w:rPr>
        <w:t>TRANSPORTO PRIEMONIŲ APIPAVIDALINIMAS</w:t>
      </w:r>
    </w:p>
    <w:p w14:paraId="6D062611" w14:textId="77777777" w:rsidR="00334BB1" w:rsidRPr="00850D58" w:rsidRDefault="00334BB1" w:rsidP="00850D58">
      <w:pPr>
        <w:pStyle w:val="1Pirmolygionumeravimas"/>
        <w:numPr>
          <w:ilvl w:val="0"/>
          <w:numId w:val="0"/>
        </w:numPr>
        <w:spacing w:line="276" w:lineRule="auto"/>
        <w:ind w:left="360" w:firstLine="142"/>
      </w:pPr>
    </w:p>
    <w:p w14:paraId="5C0C28B1" w14:textId="2D4CB351" w:rsidR="00470BA3" w:rsidRPr="00850D58" w:rsidRDefault="00334BB1" w:rsidP="00850D58">
      <w:pPr>
        <w:pStyle w:val="1Pirmolygionumeravimas"/>
        <w:spacing w:line="276" w:lineRule="auto"/>
        <w:ind w:left="0" w:firstLine="142"/>
        <w:rPr>
          <w:bCs/>
          <w:shd w:val="clear" w:color="auto" w:fill="FFFFFF"/>
        </w:rPr>
      </w:pPr>
      <w:r w:rsidRPr="00850D58">
        <w:t>Reguliaraus susisiekimo autobusų maršrutais reisų metu transporto priemonės turi būti apipavidalintos pagal Keleivinio kelių transporto priemonių apipavidalinimo nuostatų, patvirtintų Lietuvos Respublikos susisiekimo minis</w:t>
      </w:r>
      <w:r w:rsidRPr="00850D58">
        <w:rPr>
          <w:shd w:val="clear" w:color="auto" w:fill="FFFFFF"/>
        </w:rPr>
        <w:t>tro 1998 m. vasario 12 d. įsakymu Nr. 55 „Dėl Keleivinio kelių transporto priemonių apipavidalinimo tvarkos aprašo patvirtinimo“, reikalavimus.</w:t>
      </w:r>
    </w:p>
    <w:p w14:paraId="5981F853" w14:textId="77777777" w:rsidR="00470BA3" w:rsidRPr="00850D58" w:rsidRDefault="00470BA3" w:rsidP="00850D58">
      <w:pPr>
        <w:suppressAutoHyphens/>
        <w:overflowPunct w:val="0"/>
        <w:spacing w:line="276" w:lineRule="auto"/>
        <w:ind w:firstLine="142"/>
        <w:jc w:val="both"/>
        <w:rPr>
          <w:b/>
          <w:bCs/>
          <w:iCs/>
          <w:szCs w:val="24"/>
          <w:shd w:val="clear" w:color="auto" w:fill="FFFFFF"/>
          <w:lang w:eastAsia="ar-SA"/>
        </w:rPr>
      </w:pPr>
    </w:p>
    <w:p w14:paraId="383FE0EC" w14:textId="68903C88" w:rsidR="0045218C" w:rsidRPr="00850D58" w:rsidRDefault="00334BB1" w:rsidP="00850D58">
      <w:pPr>
        <w:spacing w:line="276" w:lineRule="auto"/>
        <w:ind w:firstLine="142"/>
        <w:jc w:val="center"/>
        <w:rPr>
          <w:color w:val="000000"/>
          <w:szCs w:val="24"/>
          <w:lang w:eastAsia="lt-LT"/>
        </w:rPr>
      </w:pPr>
      <w:r w:rsidRPr="00850D58">
        <w:rPr>
          <w:b/>
          <w:bCs/>
          <w:color w:val="000000"/>
          <w:szCs w:val="24"/>
          <w:lang w:eastAsia="lt-LT"/>
        </w:rPr>
        <w:t>X</w:t>
      </w:r>
      <w:r w:rsidR="00A07BFF">
        <w:rPr>
          <w:b/>
          <w:bCs/>
          <w:color w:val="000000"/>
          <w:szCs w:val="24"/>
          <w:lang w:eastAsia="lt-LT"/>
        </w:rPr>
        <w:t>I</w:t>
      </w:r>
      <w:r w:rsidRPr="00850D58">
        <w:rPr>
          <w:b/>
          <w:bCs/>
          <w:color w:val="000000"/>
          <w:szCs w:val="24"/>
          <w:lang w:eastAsia="lt-LT"/>
        </w:rPr>
        <w:t>V</w:t>
      </w:r>
      <w:r w:rsidR="0045218C" w:rsidRPr="00850D58">
        <w:rPr>
          <w:b/>
          <w:bCs/>
          <w:color w:val="000000"/>
          <w:szCs w:val="24"/>
          <w:lang w:eastAsia="lt-LT"/>
        </w:rPr>
        <w:t> SKYRIUS</w:t>
      </w:r>
    </w:p>
    <w:p w14:paraId="05A47D94" w14:textId="77777777" w:rsidR="0045218C" w:rsidRPr="00850D58" w:rsidRDefault="0045218C" w:rsidP="00850D58">
      <w:pPr>
        <w:spacing w:line="276" w:lineRule="auto"/>
        <w:ind w:firstLine="142"/>
        <w:jc w:val="center"/>
        <w:rPr>
          <w:color w:val="000000"/>
          <w:szCs w:val="24"/>
          <w:lang w:eastAsia="lt-LT"/>
        </w:rPr>
      </w:pPr>
      <w:r w:rsidRPr="00850D58">
        <w:rPr>
          <w:b/>
          <w:bCs/>
          <w:color w:val="000000"/>
          <w:szCs w:val="24"/>
          <w:lang w:eastAsia="lt-LT"/>
        </w:rPr>
        <w:t>BAIGIAMOSIOS NUOSTATOS</w:t>
      </w:r>
    </w:p>
    <w:p w14:paraId="339E1723" w14:textId="77777777" w:rsidR="00A6793D" w:rsidRPr="00850D58" w:rsidRDefault="00A6793D" w:rsidP="00850D58">
      <w:pPr>
        <w:spacing w:line="276" w:lineRule="auto"/>
        <w:ind w:firstLine="142"/>
        <w:jc w:val="both"/>
        <w:rPr>
          <w:b/>
          <w:color w:val="000000"/>
          <w:szCs w:val="24"/>
          <w:highlight w:val="yellow"/>
        </w:rPr>
      </w:pPr>
    </w:p>
    <w:p w14:paraId="440DC559" w14:textId="37524F73" w:rsidR="00334BB1" w:rsidRPr="00850D58" w:rsidRDefault="00334BB1" w:rsidP="004220EE">
      <w:pPr>
        <w:pStyle w:val="1Pirmolygionumeravimas"/>
        <w:spacing w:line="276" w:lineRule="auto"/>
        <w:ind w:left="0" w:firstLine="142"/>
        <w:rPr>
          <w:shd w:val="clear" w:color="auto" w:fill="FFFFFF"/>
        </w:rPr>
      </w:pPr>
      <w:r w:rsidRPr="00850D58">
        <w:rPr>
          <w:shd w:val="clear" w:color="auto" w:fill="FFFFFF"/>
        </w:rPr>
        <w:t xml:space="preserve">Taikant Aprašo nuostatas turi būti vadovaujamasi Lietuvos Respublikos kelių transporto kodeksu, Keleivių ir bagažo vežimo taisyklėmis, patvirtintomis Lietuvos Respublikos susisiekimo ministro 2011 m. balandžio 13 d. įsakymu Nr. 3-223 ,,Dėl Keleivių ir bagažo vežimo taisyklių patvirtinimo“ bei </w:t>
      </w:r>
      <w:r w:rsidRPr="00850D58">
        <w:rPr>
          <w:lang w:bidi="he-IL"/>
        </w:rPr>
        <w:t xml:space="preserve">kitais teisės aktais, reglamentuojančiais keleivių ir bagažo vežimą </w:t>
      </w:r>
      <w:r w:rsidRPr="00850D58">
        <w:t>ir</w:t>
      </w:r>
      <w:r w:rsidRPr="00850D58">
        <w:rPr>
          <w:lang w:eastAsia="en-GB"/>
        </w:rPr>
        <w:t xml:space="preserve"> viešųjų paslaugų teikimą vietinio susisiekimo maršrutais</w:t>
      </w:r>
      <w:r w:rsidRPr="00850D58">
        <w:rPr>
          <w:shd w:val="clear" w:color="auto" w:fill="FFFFFF"/>
        </w:rPr>
        <w:t>.</w:t>
      </w:r>
    </w:p>
    <w:p w14:paraId="5F58ADD7" w14:textId="39F07ACB" w:rsidR="00334BB1" w:rsidRPr="00850D58" w:rsidRDefault="00334BB1" w:rsidP="004220EE">
      <w:pPr>
        <w:pStyle w:val="1Pirmolygionumeravimas"/>
        <w:spacing w:line="276" w:lineRule="auto"/>
        <w:ind w:left="0" w:firstLine="142"/>
        <w:rPr>
          <w:lang w:eastAsia="ar-SA"/>
        </w:rPr>
      </w:pPr>
      <w:r w:rsidRPr="00850D58">
        <w:rPr>
          <w:shd w:val="clear" w:color="auto" w:fill="FFFFFF"/>
        </w:rPr>
        <w:t>Ginčai, susiję su Aprašo nuostatų taikymu, sprendžiami Lietuvos Respublikos teisės aktų nustatyta tvarka.</w:t>
      </w:r>
    </w:p>
    <w:p w14:paraId="4846931E" w14:textId="3C2795CC" w:rsidR="0045218C" w:rsidRPr="00850D58" w:rsidRDefault="0045218C" w:rsidP="004220EE">
      <w:pPr>
        <w:pStyle w:val="1Pirmolygionumeravimas"/>
        <w:spacing w:line="276" w:lineRule="auto"/>
        <w:ind w:left="0" w:firstLine="142"/>
      </w:pPr>
      <w:bookmarkStart w:id="23" w:name="part_08a7848c7f404059b3b379acd143510a"/>
      <w:bookmarkEnd w:id="23"/>
      <w:r w:rsidRPr="00850D58">
        <w:t>Tvarkos aprašas keičiamas ar pripažįstamas netekusiu galios Savivaldybės tarybos sprendimu.</w:t>
      </w:r>
    </w:p>
    <w:p w14:paraId="331FF097" w14:textId="6D11A15C" w:rsidR="00867F1F" w:rsidRPr="00850D58" w:rsidRDefault="00A6793D" w:rsidP="00850D58">
      <w:pPr>
        <w:spacing w:line="276" w:lineRule="auto"/>
        <w:ind w:firstLine="142"/>
        <w:jc w:val="center"/>
        <w:rPr>
          <w:b/>
          <w:szCs w:val="24"/>
        </w:rPr>
      </w:pPr>
      <w:r w:rsidRPr="00850D58">
        <w:rPr>
          <w:color w:val="000000"/>
          <w:szCs w:val="24"/>
        </w:rPr>
        <w:t>_____________________________</w:t>
      </w:r>
    </w:p>
    <w:sectPr w:rsidR="00867F1F" w:rsidRPr="00850D58" w:rsidSect="00D94A9A">
      <w:headerReference w:type="default" r:id="rId8"/>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28FC3F" w14:textId="77777777" w:rsidR="00806A9B" w:rsidRDefault="00806A9B" w:rsidP="007C7A89">
      <w:r>
        <w:separator/>
      </w:r>
    </w:p>
  </w:endnote>
  <w:endnote w:type="continuationSeparator" w:id="0">
    <w:p w14:paraId="688E42B2" w14:textId="77777777" w:rsidR="00806A9B" w:rsidRDefault="00806A9B" w:rsidP="007C7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HG Mincho Light J">
    <w:charset w:val="00"/>
    <w:family w:val="auto"/>
    <w:pitch w:val="variable"/>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D15783" w14:textId="77777777" w:rsidR="00806A9B" w:rsidRDefault="00806A9B" w:rsidP="007C7A89">
      <w:r>
        <w:separator/>
      </w:r>
    </w:p>
  </w:footnote>
  <w:footnote w:type="continuationSeparator" w:id="0">
    <w:p w14:paraId="4339784A" w14:textId="77777777" w:rsidR="00806A9B" w:rsidRDefault="00806A9B" w:rsidP="007C7A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7C5572" w14:textId="59578EE1" w:rsidR="005B6F5E" w:rsidRDefault="005B6F5E">
    <w:pPr>
      <w:pStyle w:val="Antrats"/>
      <w:jc w:val="center"/>
    </w:pPr>
  </w:p>
  <w:p w14:paraId="12F69DBF" w14:textId="77777777" w:rsidR="005B6F5E" w:rsidRDefault="005B6F5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50E1E"/>
    <w:multiLevelType w:val="multilevel"/>
    <w:tmpl w:val="4F20D9DE"/>
    <w:lvl w:ilvl="0">
      <w:start w:val="1"/>
      <w:numFmt w:val="decimal"/>
      <w:lvlText w:val="%1."/>
      <w:lvlJc w:val="left"/>
      <w:pPr>
        <w:ind w:left="720" w:hanging="360"/>
      </w:pPr>
      <w:rPr>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B944BA8"/>
    <w:multiLevelType w:val="multilevel"/>
    <w:tmpl w:val="C7745916"/>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10106C27"/>
    <w:multiLevelType w:val="multilevel"/>
    <w:tmpl w:val="4F20D9DE"/>
    <w:lvl w:ilvl="0">
      <w:start w:val="1"/>
      <w:numFmt w:val="decimal"/>
      <w:lvlText w:val="%1."/>
      <w:lvlJc w:val="left"/>
      <w:pPr>
        <w:ind w:left="720" w:hanging="360"/>
      </w:pPr>
      <w:rPr>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0E66D5F"/>
    <w:multiLevelType w:val="hybridMultilevel"/>
    <w:tmpl w:val="7D64F588"/>
    <w:lvl w:ilvl="0" w:tplc="20E07F7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91852C9"/>
    <w:multiLevelType w:val="multilevel"/>
    <w:tmpl w:val="98BC0BEE"/>
    <w:lvl w:ilvl="0">
      <w:start w:val="1"/>
      <w:numFmt w:val="decimal"/>
      <w:lvlText w:val="%1."/>
      <w:lvlJc w:val="left"/>
      <w:pPr>
        <w:ind w:left="502"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E2B0646"/>
    <w:multiLevelType w:val="multilevel"/>
    <w:tmpl w:val="C7745916"/>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21A72FAF"/>
    <w:multiLevelType w:val="multilevel"/>
    <w:tmpl w:val="AE44E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DD02DD2"/>
    <w:multiLevelType w:val="hybridMultilevel"/>
    <w:tmpl w:val="08B08B6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FB72F76"/>
    <w:multiLevelType w:val="multilevel"/>
    <w:tmpl w:val="4F20D9DE"/>
    <w:lvl w:ilvl="0">
      <w:start w:val="1"/>
      <w:numFmt w:val="decimal"/>
      <w:lvlText w:val="%1."/>
      <w:lvlJc w:val="left"/>
      <w:pPr>
        <w:ind w:left="720" w:hanging="360"/>
      </w:pPr>
      <w:rPr>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1B52ED7"/>
    <w:multiLevelType w:val="multilevel"/>
    <w:tmpl w:val="AE44E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6FD188A"/>
    <w:multiLevelType w:val="multilevel"/>
    <w:tmpl w:val="AE44E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14C0AC0"/>
    <w:multiLevelType w:val="multilevel"/>
    <w:tmpl w:val="263AFC24"/>
    <w:lvl w:ilvl="0">
      <w:start w:val="1"/>
      <w:numFmt w:val="decimal"/>
      <w:pStyle w:val="1Pirmolygionumeravimas"/>
      <w:lvlText w:val="%1."/>
      <w:lvlJc w:val="left"/>
      <w:pPr>
        <w:ind w:left="720" w:hanging="360"/>
      </w:pPr>
      <w:rPr>
        <w:sz w:val="24"/>
        <w:szCs w:val="24"/>
      </w:rPr>
    </w:lvl>
    <w:lvl w:ilvl="1">
      <w:start w:val="1"/>
      <w:numFmt w:val="decimal"/>
      <w:pStyle w:val="Antrolygionumeravimas"/>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15E4B79"/>
    <w:multiLevelType w:val="hybridMultilevel"/>
    <w:tmpl w:val="450095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7715E6C"/>
    <w:multiLevelType w:val="multilevel"/>
    <w:tmpl w:val="AE44E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3AB7466"/>
    <w:multiLevelType w:val="multilevel"/>
    <w:tmpl w:val="4F20D9DE"/>
    <w:lvl w:ilvl="0">
      <w:start w:val="1"/>
      <w:numFmt w:val="decimal"/>
      <w:lvlText w:val="%1."/>
      <w:lvlJc w:val="left"/>
      <w:pPr>
        <w:ind w:left="720" w:hanging="360"/>
      </w:pPr>
      <w:rPr>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43D4CEB"/>
    <w:multiLevelType w:val="multilevel"/>
    <w:tmpl w:val="AE44E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01A5865"/>
    <w:multiLevelType w:val="multilevel"/>
    <w:tmpl w:val="AE44E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66C5E74"/>
    <w:multiLevelType w:val="hybridMultilevel"/>
    <w:tmpl w:val="C23CFE34"/>
    <w:lvl w:ilvl="0" w:tplc="3EB86BB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175413761">
    <w:abstractNumId w:val="1"/>
  </w:num>
  <w:num w:numId="2" w16cid:durableId="551817794">
    <w:abstractNumId w:val="5"/>
  </w:num>
  <w:num w:numId="3" w16cid:durableId="565994278">
    <w:abstractNumId w:val="17"/>
  </w:num>
  <w:num w:numId="4" w16cid:durableId="2000115361">
    <w:abstractNumId w:val="3"/>
  </w:num>
  <w:num w:numId="5" w16cid:durableId="784427148">
    <w:abstractNumId w:val="12"/>
  </w:num>
  <w:num w:numId="6" w16cid:durableId="470680867">
    <w:abstractNumId w:val="7"/>
  </w:num>
  <w:num w:numId="7" w16cid:durableId="1676491098">
    <w:abstractNumId w:val="11"/>
  </w:num>
  <w:num w:numId="8" w16cid:durableId="595672002">
    <w:abstractNumId w:val="16"/>
  </w:num>
  <w:num w:numId="9" w16cid:durableId="1730807849">
    <w:abstractNumId w:val="6"/>
  </w:num>
  <w:num w:numId="10" w16cid:durableId="510604842">
    <w:abstractNumId w:val="10"/>
  </w:num>
  <w:num w:numId="11" w16cid:durableId="1799911671">
    <w:abstractNumId w:val="13"/>
  </w:num>
  <w:num w:numId="12" w16cid:durableId="76563844">
    <w:abstractNumId w:val="15"/>
  </w:num>
  <w:num w:numId="13" w16cid:durableId="1427191076">
    <w:abstractNumId w:val="9"/>
  </w:num>
  <w:num w:numId="14" w16cid:durableId="1349674006">
    <w:abstractNumId w:val="8"/>
  </w:num>
  <w:num w:numId="15" w16cid:durableId="456336806">
    <w:abstractNumId w:val="4"/>
  </w:num>
  <w:num w:numId="16" w16cid:durableId="1787188548">
    <w:abstractNumId w:val="14"/>
  </w:num>
  <w:num w:numId="17" w16cid:durableId="1953783038">
    <w:abstractNumId w:val="2"/>
  </w:num>
  <w:num w:numId="18" w16cid:durableId="1612400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51"/>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F11"/>
    <w:rsid w:val="00006ADA"/>
    <w:rsid w:val="0001216B"/>
    <w:rsid w:val="000164D9"/>
    <w:rsid w:val="00024AF5"/>
    <w:rsid w:val="00031941"/>
    <w:rsid w:val="00034BD1"/>
    <w:rsid w:val="00034FD3"/>
    <w:rsid w:val="000425D2"/>
    <w:rsid w:val="00043142"/>
    <w:rsid w:val="000443FA"/>
    <w:rsid w:val="00047C55"/>
    <w:rsid w:val="00050D15"/>
    <w:rsid w:val="00051BA1"/>
    <w:rsid w:val="0005238F"/>
    <w:rsid w:val="0006086F"/>
    <w:rsid w:val="00061BB5"/>
    <w:rsid w:val="00062A02"/>
    <w:rsid w:val="000718C6"/>
    <w:rsid w:val="00071C6E"/>
    <w:rsid w:val="000726A1"/>
    <w:rsid w:val="00081A3B"/>
    <w:rsid w:val="00083C6E"/>
    <w:rsid w:val="00092E7D"/>
    <w:rsid w:val="00094D58"/>
    <w:rsid w:val="000974C5"/>
    <w:rsid w:val="000A159F"/>
    <w:rsid w:val="000B3D30"/>
    <w:rsid w:val="000C1625"/>
    <w:rsid w:val="000C2063"/>
    <w:rsid w:val="000C7531"/>
    <w:rsid w:val="000D17C3"/>
    <w:rsid w:val="000D2478"/>
    <w:rsid w:val="000D2762"/>
    <w:rsid w:val="000D364A"/>
    <w:rsid w:val="000D40BC"/>
    <w:rsid w:val="000D4312"/>
    <w:rsid w:val="000D7F78"/>
    <w:rsid w:val="00103506"/>
    <w:rsid w:val="00106BCA"/>
    <w:rsid w:val="00107078"/>
    <w:rsid w:val="00121AB4"/>
    <w:rsid w:val="00122E5A"/>
    <w:rsid w:val="001257CC"/>
    <w:rsid w:val="001258A6"/>
    <w:rsid w:val="00126126"/>
    <w:rsid w:val="0013391C"/>
    <w:rsid w:val="00142B09"/>
    <w:rsid w:val="0014719B"/>
    <w:rsid w:val="00151EA1"/>
    <w:rsid w:val="00153374"/>
    <w:rsid w:val="001602B3"/>
    <w:rsid w:val="00161B6E"/>
    <w:rsid w:val="0016398E"/>
    <w:rsid w:val="00167D04"/>
    <w:rsid w:val="00175509"/>
    <w:rsid w:val="0017787E"/>
    <w:rsid w:val="001836F5"/>
    <w:rsid w:val="00193F01"/>
    <w:rsid w:val="0019639A"/>
    <w:rsid w:val="001968FE"/>
    <w:rsid w:val="001A2963"/>
    <w:rsid w:val="001A3958"/>
    <w:rsid w:val="001A4D0B"/>
    <w:rsid w:val="001A730A"/>
    <w:rsid w:val="001B1E77"/>
    <w:rsid w:val="001B3A59"/>
    <w:rsid w:val="001B43D5"/>
    <w:rsid w:val="001B63B1"/>
    <w:rsid w:val="001C3434"/>
    <w:rsid w:val="001C595B"/>
    <w:rsid w:val="001C6231"/>
    <w:rsid w:val="001C721E"/>
    <w:rsid w:val="001D5A40"/>
    <w:rsid w:val="001E16D5"/>
    <w:rsid w:val="001E319D"/>
    <w:rsid w:val="001E4542"/>
    <w:rsid w:val="001F2CE2"/>
    <w:rsid w:val="002003C6"/>
    <w:rsid w:val="00206423"/>
    <w:rsid w:val="00206886"/>
    <w:rsid w:val="00220ED9"/>
    <w:rsid w:val="002210CF"/>
    <w:rsid w:val="002218E7"/>
    <w:rsid w:val="00225E47"/>
    <w:rsid w:val="00244C45"/>
    <w:rsid w:val="002520F3"/>
    <w:rsid w:val="002650D4"/>
    <w:rsid w:val="00274E85"/>
    <w:rsid w:val="002755F0"/>
    <w:rsid w:val="002767CB"/>
    <w:rsid w:val="0027727C"/>
    <w:rsid w:val="00297BC5"/>
    <w:rsid w:val="002A216B"/>
    <w:rsid w:val="002B28B8"/>
    <w:rsid w:val="002B45E9"/>
    <w:rsid w:val="002B543C"/>
    <w:rsid w:val="002B77B7"/>
    <w:rsid w:val="002D2698"/>
    <w:rsid w:val="002D32A6"/>
    <w:rsid w:val="002D4F51"/>
    <w:rsid w:val="002D799D"/>
    <w:rsid w:val="002E4106"/>
    <w:rsid w:val="002E4694"/>
    <w:rsid w:val="002E53AD"/>
    <w:rsid w:val="002F332E"/>
    <w:rsid w:val="002F6978"/>
    <w:rsid w:val="00304D5D"/>
    <w:rsid w:val="0030632C"/>
    <w:rsid w:val="00314203"/>
    <w:rsid w:val="00316ABA"/>
    <w:rsid w:val="00320A4E"/>
    <w:rsid w:val="00322228"/>
    <w:rsid w:val="0032324B"/>
    <w:rsid w:val="00327888"/>
    <w:rsid w:val="00327A56"/>
    <w:rsid w:val="00327B90"/>
    <w:rsid w:val="00334BB1"/>
    <w:rsid w:val="0033685A"/>
    <w:rsid w:val="00342153"/>
    <w:rsid w:val="00350345"/>
    <w:rsid w:val="003561C5"/>
    <w:rsid w:val="00357BC4"/>
    <w:rsid w:val="00357C65"/>
    <w:rsid w:val="00361032"/>
    <w:rsid w:val="00365654"/>
    <w:rsid w:val="0036589A"/>
    <w:rsid w:val="00366EA7"/>
    <w:rsid w:val="0037107E"/>
    <w:rsid w:val="003716B4"/>
    <w:rsid w:val="003719B5"/>
    <w:rsid w:val="003745A2"/>
    <w:rsid w:val="00374946"/>
    <w:rsid w:val="0037737A"/>
    <w:rsid w:val="00392C6F"/>
    <w:rsid w:val="00394804"/>
    <w:rsid w:val="003B0701"/>
    <w:rsid w:val="003B13F8"/>
    <w:rsid w:val="003B473E"/>
    <w:rsid w:val="003B6A8A"/>
    <w:rsid w:val="003C072C"/>
    <w:rsid w:val="003C542F"/>
    <w:rsid w:val="003D0298"/>
    <w:rsid w:val="003D0B6A"/>
    <w:rsid w:val="003D4523"/>
    <w:rsid w:val="003D54D2"/>
    <w:rsid w:val="003E57B4"/>
    <w:rsid w:val="003E64B5"/>
    <w:rsid w:val="003F2BF7"/>
    <w:rsid w:val="003F7C70"/>
    <w:rsid w:val="004008C6"/>
    <w:rsid w:val="0040226C"/>
    <w:rsid w:val="00404A79"/>
    <w:rsid w:val="00406CDE"/>
    <w:rsid w:val="004142FB"/>
    <w:rsid w:val="00416968"/>
    <w:rsid w:val="004220EE"/>
    <w:rsid w:val="004240C6"/>
    <w:rsid w:val="0042557A"/>
    <w:rsid w:val="004261B8"/>
    <w:rsid w:val="004274FF"/>
    <w:rsid w:val="004326D6"/>
    <w:rsid w:val="00434342"/>
    <w:rsid w:val="00434CE8"/>
    <w:rsid w:val="004361C6"/>
    <w:rsid w:val="00436561"/>
    <w:rsid w:val="00444073"/>
    <w:rsid w:val="004457C2"/>
    <w:rsid w:val="00447A5F"/>
    <w:rsid w:val="00450A57"/>
    <w:rsid w:val="00451B6D"/>
    <w:rsid w:val="0045218C"/>
    <w:rsid w:val="0045545D"/>
    <w:rsid w:val="00463CCE"/>
    <w:rsid w:val="00470BA3"/>
    <w:rsid w:val="004710F4"/>
    <w:rsid w:val="004730A1"/>
    <w:rsid w:val="00477744"/>
    <w:rsid w:val="00490FFF"/>
    <w:rsid w:val="00492466"/>
    <w:rsid w:val="004944E2"/>
    <w:rsid w:val="00497831"/>
    <w:rsid w:val="00497A92"/>
    <w:rsid w:val="004A3725"/>
    <w:rsid w:val="004A51E5"/>
    <w:rsid w:val="004B02FD"/>
    <w:rsid w:val="004B5B40"/>
    <w:rsid w:val="004C158E"/>
    <w:rsid w:val="004D0B30"/>
    <w:rsid w:val="004D2692"/>
    <w:rsid w:val="004D7BBB"/>
    <w:rsid w:val="004E0747"/>
    <w:rsid w:val="004E2078"/>
    <w:rsid w:val="004E2FE3"/>
    <w:rsid w:val="004E6D77"/>
    <w:rsid w:val="004F5EBF"/>
    <w:rsid w:val="004F6142"/>
    <w:rsid w:val="00500AD1"/>
    <w:rsid w:val="005018DE"/>
    <w:rsid w:val="00502C04"/>
    <w:rsid w:val="00504B40"/>
    <w:rsid w:val="00506326"/>
    <w:rsid w:val="00506E1B"/>
    <w:rsid w:val="00506EE1"/>
    <w:rsid w:val="00517695"/>
    <w:rsid w:val="0052142A"/>
    <w:rsid w:val="00523FB5"/>
    <w:rsid w:val="005279F8"/>
    <w:rsid w:val="005311C2"/>
    <w:rsid w:val="005403AC"/>
    <w:rsid w:val="00540496"/>
    <w:rsid w:val="0054087F"/>
    <w:rsid w:val="00540AB8"/>
    <w:rsid w:val="005513E3"/>
    <w:rsid w:val="0055257D"/>
    <w:rsid w:val="0055521B"/>
    <w:rsid w:val="00562095"/>
    <w:rsid w:val="00573399"/>
    <w:rsid w:val="005772E1"/>
    <w:rsid w:val="00577E32"/>
    <w:rsid w:val="005832BA"/>
    <w:rsid w:val="0058430A"/>
    <w:rsid w:val="00590A06"/>
    <w:rsid w:val="005927D9"/>
    <w:rsid w:val="0059355E"/>
    <w:rsid w:val="00594C7F"/>
    <w:rsid w:val="00594E0F"/>
    <w:rsid w:val="005950F8"/>
    <w:rsid w:val="00597A58"/>
    <w:rsid w:val="005A389C"/>
    <w:rsid w:val="005B0AFA"/>
    <w:rsid w:val="005B34CD"/>
    <w:rsid w:val="005B39FC"/>
    <w:rsid w:val="005B3AC5"/>
    <w:rsid w:val="005B6F5E"/>
    <w:rsid w:val="005B7707"/>
    <w:rsid w:val="005B7D19"/>
    <w:rsid w:val="005C0017"/>
    <w:rsid w:val="005C1FEE"/>
    <w:rsid w:val="005C6B63"/>
    <w:rsid w:val="005D229B"/>
    <w:rsid w:val="005D2B81"/>
    <w:rsid w:val="005D692E"/>
    <w:rsid w:val="005E26FD"/>
    <w:rsid w:val="005E52A6"/>
    <w:rsid w:val="005F4CC0"/>
    <w:rsid w:val="005F62C1"/>
    <w:rsid w:val="005F64F3"/>
    <w:rsid w:val="00602065"/>
    <w:rsid w:val="00604BD9"/>
    <w:rsid w:val="00614B88"/>
    <w:rsid w:val="0062176A"/>
    <w:rsid w:val="006246AE"/>
    <w:rsid w:val="00627447"/>
    <w:rsid w:val="00630B01"/>
    <w:rsid w:val="0063610E"/>
    <w:rsid w:val="00637616"/>
    <w:rsid w:val="0064024F"/>
    <w:rsid w:val="00646377"/>
    <w:rsid w:val="00652D44"/>
    <w:rsid w:val="00654824"/>
    <w:rsid w:val="00656AED"/>
    <w:rsid w:val="00656CEF"/>
    <w:rsid w:val="00661462"/>
    <w:rsid w:val="0068307C"/>
    <w:rsid w:val="00685461"/>
    <w:rsid w:val="00695F53"/>
    <w:rsid w:val="00696622"/>
    <w:rsid w:val="006969F5"/>
    <w:rsid w:val="006A6103"/>
    <w:rsid w:val="006A68EB"/>
    <w:rsid w:val="006B1716"/>
    <w:rsid w:val="006B26EF"/>
    <w:rsid w:val="006B29F8"/>
    <w:rsid w:val="006B30A6"/>
    <w:rsid w:val="006B3517"/>
    <w:rsid w:val="006C13D2"/>
    <w:rsid w:val="006C28C8"/>
    <w:rsid w:val="006C3CDF"/>
    <w:rsid w:val="006D29FB"/>
    <w:rsid w:val="006D66D8"/>
    <w:rsid w:val="006E1FE8"/>
    <w:rsid w:val="006E5027"/>
    <w:rsid w:val="006F4312"/>
    <w:rsid w:val="006F5436"/>
    <w:rsid w:val="00701388"/>
    <w:rsid w:val="00711077"/>
    <w:rsid w:val="00713490"/>
    <w:rsid w:val="00715322"/>
    <w:rsid w:val="00715BD1"/>
    <w:rsid w:val="0072320E"/>
    <w:rsid w:val="0072679E"/>
    <w:rsid w:val="00732228"/>
    <w:rsid w:val="0073263F"/>
    <w:rsid w:val="007376B5"/>
    <w:rsid w:val="007424F7"/>
    <w:rsid w:val="00742916"/>
    <w:rsid w:val="007500E5"/>
    <w:rsid w:val="007510F1"/>
    <w:rsid w:val="00752EF3"/>
    <w:rsid w:val="00757CDD"/>
    <w:rsid w:val="00761D4C"/>
    <w:rsid w:val="00777677"/>
    <w:rsid w:val="00781B10"/>
    <w:rsid w:val="00787EA3"/>
    <w:rsid w:val="00792609"/>
    <w:rsid w:val="00793CB4"/>
    <w:rsid w:val="007A696A"/>
    <w:rsid w:val="007A7977"/>
    <w:rsid w:val="007B181B"/>
    <w:rsid w:val="007B1CA0"/>
    <w:rsid w:val="007B368F"/>
    <w:rsid w:val="007C3632"/>
    <w:rsid w:val="007C3662"/>
    <w:rsid w:val="007C544F"/>
    <w:rsid w:val="007C72E7"/>
    <w:rsid w:val="007C7841"/>
    <w:rsid w:val="007C7A89"/>
    <w:rsid w:val="007D1DB5"/>
    <w:rsid w:val="007D645D"/>
    <w:rsid w:val="007F0569"/>
    <w:rsid w:val="00806A9B"/>
    <w:rsid w:val="00811C1E"/>
    <w:rsid w:val="00812B5B"/>
    <w:rsid w:val="00812E0C"/>
    <w:rsid w:val="00820E05"/>
    <w:rsid w:val="008233C4"/>
    <w:rsid w:val="0082422A"/>
    <w:rsid w:val="0082538A"/>
    <w:rsid w:val="0084573D"/>
    <w:rsid w:val="00850D58"/>
    <w:rsid w:val="00850D9F"/>
    <w:rsid w:val="0085644B"/>
    <w:rsid w:val="00867A5B"/>
    <w:rsid w:val="00867F1F"/>
    <w:rsid w:val="00870501"/>
    <w:rsid w:val="008723AB"/>
    <w:rsid w:val="008731D5"/>
    <w:rsid w:val="00874709"/>
    <w:rsid w:val="00874C09"/>
    <w:rsid w:val="00875387"/>
    <w:rsid w:val="008803A0"/>
    <w:rsid w:val="00882A1F"/>
    <w:rsid w:val="008872D7"/>
    <w:rsid w:val="00896D95"/>
    <w:rsid w:val="008A0B9D"/>
    <w:rsid w:val="008A124A"/>
    <w:rsid w:val="008A37AC"/>
    <w:rsid w:val="008A582E"/>
    <w:rsid w:val="008B2921"/>
    <w:rsid w:val="008B7EA5"/>
    <w:rsid w:val="008C1C59"/>
    <w:rsid w:val="008C2CE6"/>
    <w:rsid w:val="008D225E"/>
    <w:rsid w:val="008E0154"/>
    <w:rsid w:val="008E1C00"/>
    <w:rsid w:val="008E3710"/>
    <w:rsid w:val="008E6704"/>
    <w:rsid w:val="008F32EC"/>
    <w:rsid w:val="00902412"/>
    <w:rsid w:val="0090249B"/>
    <w:rsid w:val="00903C4C"/>
    <w:rsid w:val="00906D8D"/>
    <w:rsid w:val="00915AA8"/>
    <w:rsid w:val="009163E4"/>
    <w:rsid w:val="0092231F"/>
    <w:rsid w:val="00923998"/>
    <w:rsid w:val="00926F28"/>
    <w:rsid w:val="009324E7"/>
    <w:rsid w:val="0093307E"/>
    <w:rsid w:val="00935AAD"/>
    <w:rsid w:val="009368A6"/>
    <w:rsid w:val="00936FAE"/>
    <w:rsid w:val="00944CDF"/>
    <w:rsid w:val="00946502"/>
    <w:rsid w:val="009504E3"/>
    <w:rsid w:val="009504F1"/>
    <w:rsid w:val="00950ABB"/>
    <w:rsid w:val="00951899"/>
    <w:rsid w:val="00954EBE"/>
    <w:rsid w:val="00970D3D"/>
    <w:rsid w:val="0098508B"/>
    <w:rsid w:val="00994758"/>
    <w:rsid w:val="00995676"/>
    <w:rsid w:val="009A4134"/>
    <w:rsid w:val="009B34DE"/>
    <w:rsid w:val="009B3D10"/>
    <w:rsid w:val="009B4788"/>
    <w:rsid w:val="009B7E20"/>
    <w:rsid w:val="009C5E74"/>
    <w:rsid w:val="009C623B"/>
    <w:rsid w:val="009D741B"/>
    <w:rsid w:val="009D7DB2"/>
    <w:rsid w:val="009E21C2"/>
    <w:rsid w:val="009E2741"/>
    <w:rsid w:val="009E578A"/>
    <w:rsid w:val="009F0288"/>
    <w:rsid w:val="009F3D96"/>
    <w:rsid w:val="00A00078"/>
    <w:rsid w:val="00A02425"/>
    <w:rsid w:val="00A0376E"/>
    <w:rsid w:val="00A04226"/>
    <w:rsid w:val="00A06649"/>
    <w:rsid w:val="00A07BFF"/>
    <w:rsid w:val="00A15178"/>
    <w:rsid w:val="00A15A32"/>
    <w:rsid w:val="00A17215"/>
    <w:rsid w:val="00A25F40"/>
    <w:rsid w:val="00A33BF9"/>
    <w:rsid w:val="00A35798"/>
    <w:rsid w:val="00A509F8"/>
    <w:rsid w:val="00A57E9E"/>
    <w:rsid w:val="00A6454C"/>
    <w:rsid w:val="00A6793D"/>
    <w:rsid w:val="00A67D22"/>
    <w:rsid w:val="00A743A8"/>
    <w:rsid w:val="00A84768"/>
    <w:rsid w:val="00A86A8F"/>
    <w:rsid w:val="00AA2B68"/>
    <w:rsid w:val="00AA49A1"/>
    <w:rsid w:val="00AB0B28"/>
    <w:rsid w:val="00AB2C26"/>
    <w:rsid w:val="00AB2E5F"/>
    <w:rsid w:val="00AB3986"/>
    <w:rsid w:val="00AB69B2"/>
    <w:rsid w:val="00AC3A86"/>
    <w:rsid w:val="00AC6BF3"/>
    <w:rsid w:val="00AD2472"/>
    <w:rsid w:val="00AD5B1B"/>
    <w:rsid w:val="00AE06B0"/>
    <w:rsid w:val="00AE2CB2"/>
    <w:rsid w:val="00AE3D79"/>
    <w:rsid w:val="00AE651E"/>
    <w:rsid w:val="00AF1C28"/>
    <w:rsid w:val="00AF1E3C"/>
    <w:rsid w:val="00AF1F3F"/>
    <w:rsid w:val="00AF52A0"/>
    <w:rsid w:val="00AF785F"/>
    <w:rsid w:val="00B01C03"/>
    <w:rsid w:val="00B01C96"/>
    <w:rsid w:val="00B132BA"/>
    <w:rsid w:val="00B16A5F"/>
    <w:rsid w:val="00B17918"/>
    <w:rsid w:val="00B20120"/>
    <w:rsid w:val="00B315CD"/>
    <w:rsid w:val="00B36DB1"/>
    <w:rsid w:val="00B40F82"/>
    <w:rsid w:val="00B50D5B"/>
    <w:rsid w:val="00B603BD"/>
    <w:rsid w:val="00B65F11"/>
    <w:rsid w:val="00B765F7"/>
    <w:rsid w:val="00B945CF"/>
    <w:rsid w:val="00B975E2"/>
    <w:rsid w:val="00BA425C"/>
    <w:rsid w:val="00BA5A78"/>
    <w:rsid w:val="00BB2D0F"/>
    <w:rsid w:val="00BB4D2B"/>
    <w:rsid w:val="00BC135A"/>
    <w:rsid w:val="00BC3006"/>
    <w:rsid w:val="00BC3454"/>
    <w:rsid w:val="00BC63A9"/>
    <w:rsid w:val="00BC7B1E"/>
    <w:rsid w:val="00BE2F4E"/>
    <w:rsid w:val="00BF1B89"/>
    <w:rsid w:val="00BF308E"/>
    <w:rsid w:val="00BF5023"/>
    <w:rsid w:val="00BF588D"/>
    <w:rsid w:val="00C003BB"/>
    <w:rsid w:val="00C0172B"/>
    <w:rsid w:val="00C025A8"/>
    <w:rsid w:val="00C052D0"/>
    <w:rsid w:val="00C05844"/>
    <w:rsid w:val="00C1236A"/>
    <w:rsid w:val="00C14E02"/>
    <w:rsid w:val="00C22FAA"/>
    <w:rsid w:val="00C27F0A"/>
    <w:rsid w:val="00C337AE"/>
    <w:rsid w:val="00C344BE"/>
    <w:rsid w:val="00C53BD4"/>
    <w:rsid w:val="00C55ECC"/>
    <w:rsid w:val="00C60058"/>
    <w:rsid w:val="00C6205A"/>
    <w:rsid w:val="00C664C4"/>
    <w:rsid w:val="00C75225"/>
    <w:rsid w:val="00C77DD6"/>
    <w:rsid w:val="00C836C2"/>
    <w:rsid w:val="00C84FCB"/>
    <w:rsid w:val="00C87228"/>
    <w:rsid w:val="00C928BE"/>
    <w:rsid w:val="00CA035C"/>
    <w:rsid w:val="00CA570C"/>
    <w:rsid w:val="00CC006D"/>
    <w:rsid w:val="00CC04C7"/>
    <w:rsid w:val="00CC0BA1"/>
    <w:rsid w:val="00CD3C4E"/>
    <w:rsid w:val="00CD40BC"/>
    <w:rsid w:val="00CE20D9"/>
    <w:rsid w:val="00CE3104"/>
    <w:rsid w:val="00CE6B65"/>
    <w:rsid w:val="00CF00EE"/>
    <w:rsid w:val="00D0012E"/>
    <w:rsid w:val="00D0055C"/>
    <w:rsid w:val="00D00B73"/>
    <w:rsid w:val="00D053D6"/>
    <w:rsid w:val="00D10F88"/>
    <w:rsid w:val="00D301F3"/>
    <w:rsid w:val="00D30270"/>
    <w:rsid w:val="00D31625"/>
    <w:rsid w:val="00D42643"/>
    <w:rsid w:val="00D4361C"/>
    <w:rsid w:val="00D5210A"/>
    <w:rsid w:val="00D536AC"/>
    <w:rsid w:val="00D60A70"/>
    <w:rsid w:val="00D61510"/>
    <w:rsid w:val="00D62F45"/>
    <w:rsid w:val="00D7368E"/>
    <w:rsid w:val="00D7525A"/>
    <w:rsid w:val="00D92DE5"/>
    <w:rsid w:val="00D94A9A"/>
    <w:rsid w:val="00D95C9C"/>
    <w:rsid w:val="00D9665E"/>
    <w:rsid w:val="00DB70CF"/>
    <w:rsid w:val="00DC1B6A"/>
    <w:rsid w:val="00DC7F3F"/>
    <w:rsid w:val="00DD77AE"/>
    <w:rsid w:val="00DD782E"/>
    <w:rsid w:val="00DE1C19"/>
    <w:rsid w:val="00DE286C"/>
    <w:rsid w:val="00DE4BB1"/>
    <w:rsid w:val="00DE4BC2"/>
    <w:rsid w:val="00DF6C05"/>
    <w:rsid w:val="00E03AA2"/>
    <w:rsid w:val="00E05A1E"/>
    <w:rsid w:val="00E1270F"/>
    <w:rsid w:val="00E13510"/>
    <w:rsid w:val="00E15A0F"/>
    <w:rsid w:val="00E16FF4"/>
    <w:rsid w:val="00E17291"/>
    <w:rsid w:val="00E24540"/>
    <w:rsid w:val="00E32E21"/>
    <w:rsid w:val="00E33B9C"/>
    <w:rsid w:val="00E42A50"/>
    <w:rsid w:val="00E521D8"/>
    <w:rsid w:val="00E54802"/>
    <w:rsid w:val="00E55CD2"/>
    <w:rsid w:val="00E566BB"/>
    <w:rsid w:val="00E57CC3"/>
    <w:rsid w:val="00E70811"/>
    <w:rsid w:val="00E70A79"/>
    <w:rsid w:val="00E76F05"/>
    <w:rsid w:val="00E82813"/>
    <w:rsid w:val="00E82E7C"/>
    <w:rsid w:val="00E835E8"/>
    <w:rsid w:val="00E867C9"/>
    <w:rsid w:val="00E955FF"/>
    <w:rsid w:val="00E95819"/>
    <w:rsid w:val="00E96FA3"/>
    <w:rsid w:val="00EA253E"/>
    <w:rsid w:val="00EA6C34"/>
    <w:rsid w:val="00EB106B"/>
    <w:rsid w:val="00EB2138"/>
    <w:rsid w:val="00EB7AA5"/>
    <w:rsid w:val="00EC20E3"/>
    <w:rsid w:val="00ED4CAA"/>
    <w:rsid w:val="00ED6933"/>
    <w:rsid w:val="00EE0E44"/>
    <w:rsid w:val="00EE1FCB"/>
    <w:rsid w:val="00EE281E"/>
    <w:rsid w:val="00EF0A20"/>
    <w:rsid w:val="00EF2D27"/>
    <w:rsid w:val="00F01B60"/>
    <w:rsid w:val="00F02605"/>
    <w:rsid w:val="00F07D3A"/>
    <w:rsid w:val="00F14816"/>
    <w:rsid w:val="00F30243"/>
    <w:rsid w:val="00F30A7D"/>
    <w:rsid w:val="00F30B6F"/>
    <w:rsid w:val="00F3601D"/>
    <w:rsid w:val="00F433A4"/>
    <w:rsid w:val="00F50FEF"/>
    <w:rsid w:val="00F555A1"/>
    <w:rsid w:val="00F6021D"/>
    <w:rsid w:val="00F75CE3"/>
    <w:rsid w:val="00F90841"/>
    <w:rsid w:val="00F93994"/>
    <w:rsid w:val="00FA48D4"/>
    <w:rsid w:val="00FA7FD8"/>
    <w:rsid w:val="00FB423C"/>
    <w:rsid w:val="00FC0894"/>
    <w:rsid w:val="00FC1CA5"/>
    <w:rsid w:val="00FC1E3C"/>
    <w:rsid w:val="00FC68C5"/>
    <w:rsid w:val="00FD1F1F"/>
    <w:rsid w:val="00FD50F3"/>
    <w:rsid w:val="00FE509E"/>
    <w:rsid w:val="00FE73F4"/>
    <w:rsid w:val="00FF4215"/>
    <w:rsid w:val="00FF68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D71BDD4"/>
  <w15:docId w15:val="{ADE3E085-E62B-474A-9B8A-DEC189DE9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97A92"/>
    <w:rPr>
      <w:sz w:val="24"/>
      <w:lang w:eastAsia="en-US"/>
    </w:rPr>
  </w:style>
  <w:style w:type="paragraph" w:styleId="Antrat1">
    <w:name w:val="heading 1"/>
    <w:basedOn w:val="prastasis"/>
    <w:next w:val="prastasis"/>
    <w:qFormat/>
    <w:rsid w:val="00742916"/>
    <w:pPr>
      <w:keepNext/>
      <w:spacing w:line="360" w:lineRule="auto"/>
      <w:jc w:val="center"/>
      <w:outlineLvl w:val="0"/>
    </w:pPr>
    <w:rPr>
      <w:b/>
      <w:bCs/>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rsid w:val="00B65F11"/>
    <w:pPr>
      <w:jc w:val="both"/>
    </w:pPr>
    <w:rPr>
      <w:lang w:val="en-US"/>
    </w:rPr>
  </w:style>
  <w:style w:type="paragraph" w:styleId="Pagrindiniotekstotrauka">
    <w:name w:val="Body Text Indent"/>
    <w:basedOn w:val="prastasis"/>
    <w:rsid w:val="00497831"/>
    <w:pPr>
      <w:spacing w:after="120"/>
      <w:ind w:left="283"/>
    </w:pPr>
  </w:style>
  <w:style w:type="table" w:styleId="Lentelstinklelis">
    <w:name w:val="Table Grid"/>
    <w:basedOn w:val="prastojilentel"/>
    <w:rsid w:val="004978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qFormat/>
    <w:rsid w:val="00497831"/>
    <w:pPr>
      <w:jc w:val="center"/>
    </w:pPr>
    <w:rPr>
      <w:b/>
    </w:rPr>
  </w:style>
  <w:style w:type="paragraph" w:styleId="Paprastasistekstas">
    <w:name w:val="Plain Text"/>
    <w:basedOn w:val="prastasis"/>
    <w:semiHidden/>
    <w:rsid w:val="002B45E9"/>
    <w:rPr>
      <w:rFonts w:ascii="Courier New" w:hAnsi="Courier New" w:cs="Courier New"/>
      <w:sz w:val="20"/>
      <w:lang w:val="en-GB"/>
    </w:rPr>
  </w:style>
  <w:style w:type="paragraph" w:styleId="Pagrindinistekstas2">
    <w:name w:val="Body Text 2"/>
    <w:basedOn w:val="prastasis"/>
    <w:link w:val="Pagrindinistekstas2Diagrama"/>
    <w:rsid w:val="00350345"/>
    <w:pPr>
      <w:spacing w:after="120" w:line="480" w:lineRule="auto"/>
    </w:pPr>
  </w:style>
  <w:style w:type="character" w:customStyle="1" w:styleId="Pagrindinistekstas2Diagrama">
    <w:name w:val="Pagrindinis tekstas 2 Diagrama"/>
    <w:link w:val="Pagrindinistekstas2"/>
    <w:rsid w:val="00350345"/>
    <w:rPr>
      <w:sz w:val="24"/>
      <w:lang w:eastAsia="en-US"/>
    </w:rPr>
  </w:style>
  <w:style w:type="paragraph" w:styleId="Debesliotekstas">
    <w:name w:val="Balloon Text"/>
    <w:basedOn w:val="prastasis"/>
    <w:link w:val="DebesliotekstasDiagrama"/>
    <w:rsid w:val="00C05844"/>
    <w:rPr>
      <w:rFonts w:ascii="Tahoma" w:hAnsi="Tahoma" w:cs="Tahoma"/>
      <w:sz w:val="16"/>
      <w:szCs w:val="16"/>
    </w:rPr>
  </w:style>
  <w:style w:type="character" w:customStyle="1" w:styleId="DebesliotekstasDiagrama">
    <w:name w:val="Debesėlio tekstas Diagrama"/>
    <w:link w:val="Debesliotekstas"/>
    <w:rsid w:val="00C05844"/>
    <w:rPr>
      <w:rFonts w:ascii="Tahoma" w:hAnsi="Tahoma" w:cs="Tahoma"/>
      <w:sz w:val="16"/>
      <w:szCs w:val="16"/>
      <w:lang w:eastAsia="en-US"/>
    </w:rPr>
  </w:style>
  <w:style w:type="paragraph" w:styleId="Betarp">
    <w:name w:val="No Spacing"/>
    <w:uiPriority w:val="1"/>
    <w:qFormat/>
    <w:rsid w:val="004B02FD"/>
    <w:rPr>
      <w:rFonts w:ascii="Calibri" w:eastAsia="Calibri" w:hAnsi="Calibri"/>
      <w:sz w:val="22"/>
      <w:szCs w:val="22"/>
      <w:lang w:eastAsia="en-US"/>
    </w:rPr>
  </w:style>
  <w:style w:type="paragraph" w:styleId="Sraopastraipa">
    <w:name w:val="List Paragraph"/>
    <w:basedOn w:val="prastasis"/>
    <w:link w:val="SraopastraipaDiagrama"/>
    <w:uiPriority w:val="34"/>
    <w:qFormat/>
    <w:rsid w:val="005C0017"/>
    <w:pPr>
      <w:ind w:left="720"/>
      <w:contextualSpacing/>
    </w:pPr>
  </w:style>
  <w:style w:type="paragraph" w:styleId="Antrats">
    <w:name w:val="header"/>
    <w:basedOn w:val="prastasis"/>
    <w:link w:val="AntratsDiagrama"/>
    <w:uiPriority w:val="99"/>
    <w:unhideWhenUsed/>
    <w:rsid w:val="007C7A89"/>
    <w:pPr>
      <w:tabs>
        <w:tab w:val="center" w:pos="4819"/>
        <w:tab w:val="right" w:pos="9638"/>
      </w:tabs>
    </w:pPr>
  </w:style>
  <w:style w:type="character" w:customStyle="1" w:styleId="AntratsDiagrama">
    <w:name w:val="Antraštės Diagrama"/>
    <w:basedOn w:val="Numatytasispastraiposriftas"/>
    <w:link w:val="Antrats"/>
    <w:uiPriority w:val="99"/>
    <w:rsid w:val="007C7A89"/>
    <w:rPr>
      <w:sz w:val="24"/>
      <w:lang w:eastAsia="en-US"/>
    </w:rPr>
  </w:style>
  <w:style w:type="paragraph" w:styleId="Porat">
    <w:name w:val="footer"/>
    <w:basedOn w:val="prastasis"/>
    <w:link w:val="PoratDiagrama"/>
    <w:unhideWhenUsed/>
    <w:rsid w:val="007C7A89"/>
    <w:pPr>
      <w:tabs>
        <w:tab w:val="center" w:pos="4819"/>
        <w:tab w:val="right" w:pos="9638"/>
      </w:tabs>
    </w:pPr>
  </w:style>
  <w:style w:type="character" w:customStyle="1" w:styleId="PoratDiagrama">
    <w:name w:val="Poraštė Diagrama"/>
    <w:basedOn w:val="Numatytasispastraiposriftas"/>
    <w:link w:val="Porat"/>
    <w:rsid w:val="007C7A89"/>
    <w:rPr>
      <w:sz w:val="24"/>
      <w:lang w:eastAsia="en-US"/>
    </w:rPr>
  </w:style>
  <w:style w:type="character" w:customStyle="1" w:styleId="cs63eb74b2">
    <w:name w:val="cs63eb74b2"/>
    <w:basedOn w:val="Numatytasispastraiposriftas"/>
    <w:rsid w:val="00A6793D"/>
  </w:style>
  <w:style w:type="paragraph" w:styleId="Pataisymai">
    <w:name w:val="Revision"/>
    <w:hidden/>
    <w:uiPriority w:val="99"/>
    <w:semiHidden/>
    <w:rsid w:val="003C072C"/>
    <w:rPr>
      <w:sz w:val="24"/>
      <w:lang w:eastAsia="en-US"/>
    </w:rPr>
  </w:style>
  <w:style w:type="paragraph" w:customStyle="1" w:styleId="1Pirmolygionumeravimas">
    <w:name w:val="1. Pirmo lygio numeravimas"/>
    <w:basedOn w:val="Sraopastraipa"/>
    <w:link w:val="1PirmolygionumeravimasDiagrama"/>
    <w:qFormat/>
    <w:rsid w:val="00EB106B"/>
    <w:pPr>
      <w:numPr>
        <w:numId w:val="7"/>
      </w:numPr>
      <w:shd w:val="clear" w:color="auto" w:fill="FFFFFF"/>
      <w:jc w:val="both"/>
    </w:pPr>
    <w:rPr>
      <w:color w:val="000000"/>
      <w:szCs w:val="24"/>
      <w:lang w:eastAsia="lt-LT"/>
    </w:rPr>
  </w:style>
  <w:style w:type="paragraph" w:customStyle="1" w:styleId="Antrolygionumeravimas">
    <w:name w:val="Antro lygio numeravimas"/>
    <w:basedOn w:val="Sraopastraipa"/>
    <w:link w:val="AntrolygionumeravimasDiagrama"/>
    <w:qFormat/>
    <w:rsid w:val="000164D9"/>
    <w:pPr>
      <w:numPr>
        <w:ilvl w:val="1"/>
        <w:numId w:val="7"/>
      </w:numPr>
      <w:shd w:val="clear" w:color="auto" w:fill="FFFFFF"/>
      <w:ind w:left="851" w:hanging="491"/>
      <w:jc w:val="both"/>
    </w:pPr>
    <w:rPr>
      <w:bCs/>
      <w:iCs/>
      <w:color w:val="000000"/>
      <w:szCs w:val="24"/>
      <w:lang w:eastAsia="lt-LT"/>
    </w:rPr>
  </w:style>
  <w:style w:type="character" w:customStyle="1" w:styleId="SraopastraipaDiagrama">
    <w:name w:val="Sąrašo pastraipa Diagrama"/>
    <w:basedOn w:val="Numatytasispastraiposriftas"/>
    <w:link w:val="Sraopastraipa"/>
    <w:uiPriority w:val="34"/>
    <w:rsid w:val="00EB106B"/>
    <w:rPr>
      <w:sz w:val="24"/>
      <w:lang w:eastAsia="en-US"/>
    </w:rPr>
  </w:style>
  <w:style w:type="character" w:customStyle="1" w:styleId="1PirmolygionumeravimasDiagrama">
    <w:name w:val="1. Pirmo lygio numeravimas Diagrama"/>
    <w:basedOn w:val="SraopastraipaDiagrama"/>
    <w:link w:val="1Pirmolygionumeravimas"/>
    <w:rsid w:val="00EB106B"/>
    <w:rPr>
      <w:color w:val="000000"/>
      <w:sz w:val="24"/>
      <w:szCs w:val="24"/>
      <w:shd w:val="clear" w:color="auto" w:fill="FFFFFF"/>
      <w:lang w:eastAsia="en-US"/>
    </w:rPr>
  </w:style>
  <w:style w:type="character" w:customStyle="1" w:styleId="AntrolygionumeravimasDiagrama">
    <w:name w:val="Antro lygio numeravimas Diagrama"/>
    <w:basedOn w:val="SraopastraipaDiagrama"/>
    <w:link w:val="Antrolygionumeravimas"/>
    <w:rsid w:val="000164D9"/>
    <w:rPr>
      <w:bCs/>
      <w:iCs/>
      <w:color w:val="000000"/>
      <w:sz w:val="24"/>
      <w:szCs w:val="24"/>
      <w:shd w:val="clear" w:color="auto" w:fill="FFFFF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9893900">
      <w:bodyDiv w:val="1"/>
      <w:marLeft w:val="0"/>
      <w:marRight w:val="0"/>
      <w:marTop w:val="0"/>
      <w:marBottom w:val="0"/>
      <w:divBdr>
        <w:top w:val="none" w:sz="0" w:space="0" w:color="auto"/>
        <w:left w:val="none" w:sz="0" w:space="0" w:color="auto"/>
        <w:bottom w:val="none" w:sz="0" w:space="0" w:color="auto"/>
        <w:right w:val="none" w:sz="0" w:space="0" w:color="auto"/>
      </w:divBdr>
      <w:divsChild>
        <w:div w:id="1541700348">
          <w:marLeft w:val="0"/>
          <w:marRight w:val="0"/>
          <w:marTop w:val="0"/>
          <w:marBottom w:val="0"/>
          <w:divBdr>
            <w:top w:val="none" w:sz="0" w:space="0" w:color="auto"/>
            <w:left w:val="none" w:sz="0" w:space="0" w:color="auto"/>
            <w:bottom w:val="none" w:sz="0" w:space="0" w:color="auto"/>
            <w:right w:val="none" w:sz="0" w:space="0" w:color="auto"/>
          </w:divBdr>
        </w:div>
        <w:div w:id="1147279140">
          <w:marLeft w:val="0"/>
          <w:marRight w:val="0"/>
          <w:marTop w:val="0"/>
          <w:marBottom w:val="0"/>
          <w:divBdr>
            <w:top w:val="none" w:sz="0" w:space="0" w:color="auto"/>
            <w:left w:val="none" w:sz="0" w:space="0" w:color="auto"/>
            <w:bottom w:val="none" w:sz="0" w:space="0" w:color="auto"/>
            <w:right w:val="none" w:sz="0" w:space="0" w:color="auto"/>
          </w:divBdr>
        </w:div>
        <w:div w:id="602615274">
          <w:marLeft w:val="0"/>
          <w:marRight w:val="0"/>
          <w:marTop w:val="0"/>
          <w:marBottom w:val="0"/>
          <w:divBdr>
            <w:top w:val="none" w:sz="0" w:space="0" w:color="auto"/>
            <w:left w:val="none" w:sz="0" w:space="0" w:color="auto"/>
            <w:bottom w:val="none" w:sz="0" w:space="0" w:color="auto"/>
            <w:right w:val="none" w:sz="0" w:space="0" w:color="auto"/>
          </w:divBdr>
          <w:divsChild>
            <w:div w:id="1509827283">
              <w:marLeft w:val="0"/>
              <w:marRight w:val="0"/>
              <w:marTop w:val="0"/>
              <w:marBottom w:val="0"/>
              <w:divBdr>
                <w:top w:val="none" w:sz="0" w:space="0" w:color="auto"/>
                <w:left w:val="none" w:sz="0" w:space="0" w:color="auto"/>
                <w:bottom w:val="none" w:sz="0" w:space="0" w:color="auto"/>
                <w:right w:val="none" w:sz="0" w:space="0" w:color="auto"/>
              </w:divBdr>
            </w:div>
            <w:div w:id="2124230128">
              <w:marLeft w:val="0"/>
              <w:marRight w:val="0"/>
              <w:marTop w:val="0"/>
              <w:marBottom w:val="0"/>
              <w:divBdr>
                <w:top w:val="none" w:sz="0" w:space="0" w:color="auto"/>
                <w:left w:val="none" w:sz="0" w:space="0" w:color="auto"/>
                <w:bottom w:val="none" w:sz="0" w:space="0" w:color="auto"/>
                <w:right w:val="none" w:sz="0" w:space="0" w:color="auto"/>
              </w:divBdr>
            </w:div>
            <w:div w:id="1795174097">
              <w:marLeft w:val="0"/>
              <w:marRight w:val="0"/>
              <w:marTop w:val="0"/>
              <w:marBottom w:val="0"/>
              <w:divBdr>
                <w:top w:val="none" w:sz="0" w:space="0" w:color="auto"/>
                <w:left w:val="none" w:sz="0" w:space="0" w:color="auto"/>
                <w:bottom w:val="none" w:sz="0" w:space="0" w:color="auto"/>
                <w:right w:val="none" w:sz="0" w:space="0" w:color="auto"/>
              </w:divBdr>
            </w:div>
          </w:divsChild>
        </w:div>
        <w:div w:id="832837647">
          <w:marLeft w:val="0"/>
          <w:marRight w:val="0"/>
          <w:marTop w:val="0"/>
          <w:marBottom w:val="0"/>
          <w:divBdr>
            <w:top w:val="none" w:sz="0" w:space="0" w:color="auto"/>
            <w:left w:val="none" w:sz="0" w:space="0" w:color="auto"/>
            <w:bottom w:val="none" w:sz="0" w:space="0" w:color="auto"/>
            <w:right w:val="none" w:sz="0" w:space="0" w:color="auto"/>
          </w:divBdr>
          <w:divsChild>
            <w:div w:id="88821466">
              <w:marLeft w:val="0"/>
              <w:marRight w:val="0"/>
              <w:marTop w:val="0"/>
              <w:marBottom w:val="0"/>
              <w:divBdr>
                <w:top w:val="none" w:sz="0" w:space="0" w:color="auto"/>
                <w:left w:val="none" w:sz="0" w:space="0" w:color="auto"/>
                <w:bottom w:val="none" w:sz="0" w:space="0" w:color="auto"/>
                <w:right w:val="none" w:sz="0" w:space="0" w:color="auto"/>
              </w:divBdr>
            </w:div>
            <w:div w:id="546918859">
              <w:marLeft w:val="0"/>
              <w:marRight w:val="0"/>
              <w:marTop w:val="0"/>
              <w:marBottom w:val="0"/>
              <w:divBdr>
                <w:top w:val="none" w:sz="0" w:space="0" w:color="auto"/>
                <w:left w:val="none" w:sz="0" w:space="0" w:color="auto"/>
                <w:bottom w:val="none" w:sz="0" w:space="0" w:color="auto"/>
                <w:right w:val="none" w:sz="0" w:space="0" w:color="auto"/>
              </w:divBdr>
            </w:div>
            <w:div w:id="118492700">
              <w:marLeft w:val="0"/>
              <w:marRight w:val="0"/>
              <w:marTop w:val="0"/>
              <w:marBottom w:val="0"/>
              <w:divBdr>
                <w:top w:val="none" w:sz="0" w:space="0" w:color="auto"/>
                <w:left w:val="none" w:sz="0" w:space="0" w:color="auto"/>
                <w:bottom w:val="none" w:sz="0" w:space="0" w:color="auto"/>
                <w:right w:val="none" w:sz="0" w:space="0" w:color="auto"/>
              </w:divBdr>
            </w:div>
            <w:div w:id="1119497794">
              <w:marLeft w:val="0"/>
              <w:marRight w:val="0"/>
              <w:marTop w:val="0"/>
              <w:marBottom w:val="0"/>
              <w:divBdr>
                <w:top w:val="none" w:sz="0" w:space="0" w:color="auto"/>
                <w:left w:val="none" w:sz="0" w:space="0" w:color="auto"/>
                <w:bottom w:val="none" w:sz="0" w:space="0" w:color="auto"/>
                <w:right w:val="none" w:sz="0" w:space="0" w:color="auto"/>
              </w:divBdr>
            </w:div>
            <w:div w:id="615988857">
              <w:marLeft w:val="0"/>
              <w:marRight w:val="0"/>
              <w:marTop w:val="0"/>
              <w:marBottom w:val="0"/>
              <w:divBdr>
                <w:top w:val="none" w:sz="0" w:space="0" w:color="auto"/>
                <w:left w:val="none" w:sz="0" w:space="0" w:color="auto"/>
                <w:bottom w:val="none" w:sz="0" w:space="0" w:color="auto"/>
                <w:right w:val="none" w:sz="0" w:space="0" w:color="auto"/>
              </w:divBdr>
            </w:div>
          </w:divsChild>
        </w:div>
        <w:div w:id="58751049">
          <w:marLeft w:val="0"/>
          <w:marRight w:val="0"/>
          <w:marTop w:val="0"/>
          <w:marBottom w:val="0"/>
          <w:divBdr>
            <w:top w:val="none" w:sz="0" w:space="0" w:color="auto"/>
            <w:left w:val="none" w:sz="0" w:space="0" w:color="auto"/>
            <w:bottom w:val="none" w:sz="0" w:space="0" w:color="auto"/>
            <w:right w:val="none" w:sz="0" w:space="0" w:color="auto"/>
          </w:divBdr>
        </w:div>
        <w:div w:id="993802439">
          <w:marLeft w:val="0"/>
          <w:marRight w:val="0"/>
          <w:marTop w:val="0"/>
          <w:marBottom w:val="0"/>
          <w:divBdr>
            <w:top w:val="none" w:sz="0" w:space="0" w:color="auto"/>
            <w:left w:val="none" w:sz="0" w:space="0" w:color="auto"/>
            <w:bottom w:val="none" w:sz="0" w:space="0" w:color="auto"/>
            <w:right w:val="none" w:sz="0" w:space="0" w:color="auto"/>
          </w:divBdr>
        </w:div>
        <w:div w:id="1377117796">
          <w:marLeft w:val="0"/>
          <w:marRight w:val="0"/>
          <w:marTop w:val="0"/>
          <w:marBottom w:val="0"/>
          <w:divBdr>
            <w:top w:val="none" w:sz="0" w:space="0" w:color="auto"/>
            <w:left w:val="none" w:sz="0" w:space="0" w:color="auto"/>
            <w:bottom w:val="none" w:sz="0" w:space="0" w:color="auto"/>
            <w:right w:val="none" w:sz="0" w:space="0" w:color="auto"/>
          </w:divBdr>
        </w:div>
        <w:div w:id="1713923484">
          <w:marLeft w:val="0"/>
          <w:marRight w:val="0"/>
          <w:marTop w:val="0"/>
          <w:marBottom w:val="0"/>
          <w:divBdr>
            <w:top w:val="none" w:sz="0" w:space="0" w:color="auto"/>
            <w:left w:val="none" w:sz="0" w:space="0" w:color="auto"/>
            <w:bottom w:val="none" w:sz="0" w:space="0" w:color="auto"/>
            <w:right w:val="none" w:sz="0" w:space="0" w:color="auto"/>
          </w:divBdr>
        </w:div>
        <w:div w:id="894511989">
          <w:marLeft w:val="0"/>
          <w:marRight w:val="0"/>
          <w:marTop w:val="0"/>
          <w:marBottom w:val="0"/>
          <w:divBdr>
            <w:top w:val="none" w:sz="0" w:space="0" w:color="auto"/>
            <w:left w:val="none" w:sz="0" w:space="0" w:color="auto"/>
            <w:bottom w:val="none" w:sz="0" w:space="0" w:color="auto"/>
            <w:right w:val="none" w:sz="0" w:space="0" w:color="auto"/>
          </w:divBdr>
        </w:div>
        <w:div w:id="1161239152">
          <w:marLeft w:val="0"/>
          <w:marRight w:val="0"/>
          <w:marTop w:val="0"/>
          <w:marBottom w:val="0"/>
          <w:divBdr>
            <w:top w:val="none" w:sz="0" w:space="0" w:color="auto"/>
            <w:left w:val="none" w:sz="0" w:space="0" w:color="auto"/>
            <w:bottom w:val="none" w:sz="0" w:space="0" w:color="auto"/>
            <w:right w:val="none" w:sz="0" w:space="0" w:color="auto"/>
          </w:divBdr>
        </w:div>
        <w:div w:id="1056970020">
          <w:marLeft w:val="0"/>
          <w:marRight w:val="0"/>
          <w:marTop w:val="0"/>
          <w:marBottom w:val="0"/>
          <w:divBdr>
            <w:top w:val="none" w:sz="0" w:space="0" w:color="auto"/>
            <w:left w:val="none" w:sz="0" w:space="0" w:color="auto"/>
            <w:bottom w:val="none" w:sz="0" w:space="0" w:color="auto"/>
            <w:right w:val="none" w:sz="0" w:space="0" w:color="auto"/>
          </w:divBdr>
        </w:div>
        <w:div w:id="374163728">
          <w:marLeft w:val="0"/>
          <w:marRight w:val="0"/>
          <w:marTop w:val="0"/>
          <w:marBottom w:val="0"/>
          <w:divBdr>
            <w:top w:val="none" w:sz="0" w:space="0" w:color="auto"/>
            <w:left w:val="none" w:sz="0" w:space="0" w:color="auto"/>
            <w:bottom w:val="none" w:sz="0" w:space="0" w:color="auto"/>
            <w:right w:val="none" w:sz="0" w:space="0" w:color="auto"/>
          </w:divBdr>
        </w:div>
      </w:divsChild>
    </w:div>
    <w:div w:id="830095848">
      <w:bodyDiv w:val="1"/>
      <w:marLeft w:val="0"/>
      <w:marRight w:val="0"/>
      <w:marTop w:val="0"/>
      <w:marBottom w:val="0"/>
      <w:divBdr>
        <w:top w:val="none" w:sz="0" w:space="0" w:color="auto"/>
        <w:left w:val="none" w:sz="0" w:space="0" w:color="auto"/>
        <w:bottom w:val="none" w:sz="0" w:space="0" w:color="auto"/>
        <w:right w:val="none" w:sz="0" w:space="0" w:color="auto"/>
      </w:divBdr>
      <w:divsChild>
        <w:div w:id="1652980876">
          <w:marLeft w:val="0"/>
          <w:marRight w:val="0"/>
          <w:marTop w:val="0"/>
          <w:marBottom w:val="0"/>
          <w:divBdr>
            <w:top w:val="none" w:sz="0" w:space="0" w:color="auto"/>
            <w:left w:val="none" w:sz="0" w:space="0" w:color="auto"/>
            <w:bottom w:val="none" w:sz="0" w:space="0" w:color="auto"/>
            <w:right w:val="none" w:sz="0" w:space="0" w:color="auto"/>
          </w:divBdr>
        </w:div>
        <w:div w:id="744030796">
          <w:marLeft w:val="0"/>
          <w:marRight w:val="0"/>
          <w:marTop w:val="0"/>
          <w:marBottom w:val="0"/>
          <w:divBdr>
            <w:top w:val="none" w:sz="0" w:space="0" w:color="auto"/>
            <w:left w:val="none" w:sz="0" w:space="0" w:color="auto"/>
            <w:bottom w:val="none" w:sz="0" w:space="0" w:color="auto"/>
            <w:right w:val="none" w:sz="0" w:space="0" w:color="auto"/>
          </w:divBdr>
        </w:div>
      </w:divsChild>
    </w:div>
    <w:div w:id="1542814991">
      <w:bodyDiv w:val="1"/>
      <w:marLeft w:val="0"/>
      <w:marRight w:val="0"/>
      <w:marTop w:val="0"/>
      <w:marBottom w:val="0"/>
      <w:divBdr>
        <w:top w:val="none" w:sz="0" w:space="0" w:color="auto"/>
        <w:left w:val="none" w:sz="0" w:space="0" w:color="auto"/>
        <w:bottom w:val="none" w:sz="0" w:space="0" w:color="auto"/>
        <w:right w:val="none" w:sz="0" w:space="0" w:color="auto"/>
      </w:divBdr>
      <w:divsChild>
        <w:div w:id="2092047850">
          <w:marLeft w:val="0"/>
          <w:marRight w:val="0"/>
          <w:marTop w:val="0"/>
          <w:marBottom w:val="0"/>
          <w:divBdr>
            <w:top w:val="none" w:sz="0" w:space="0" w:color="auto"/>
            <w:left w:val="none" w:sz="0" w:space="0" w:color="auto"/>
            <w:bottom w:val="none" w:sz="0" w:space="0" w:color="auto"/>
            <w:right w:val="none" w:sz="0" w:space="0" w:color="auto"/>
          </w:divBdr>
        </w:div>
        <w:div w:id="873544507">
          <w:marLeft w:val="0"/>
          <w:marRight w:val="0"/>
          <w:marTop w:val="0"/>
          <w:marBottom w:val="0"/>
          <w:divBdr>
            <w:top w:val="none" w:sz="0" w:space="0" w:color="auto"/>
            <w:left w:val="none" w:sz="0" w:space="0" w:color="auto"/>
            <w:bottom w:val="none" w:sz="0" w:space="0" w:color="auto"/>
            <w:right w:val="none" w:sz="0" w:space="0" w:color="auto"/>
          </w:divBdr>
        </w:div>
      </w:divsChild>
    </w:div>
    <w:div w:id="1672677997">
      <w:bodyDiv w:val="1"/>
      <w:marLeft w:val="0"/>
      <w:marRight w:val="0"/>
      <w:marTop w:val="0"/>
      <w:marBottom w:val="0"/>
      <w:divBdr>
        <w:top w:val="none" w:sz="0" w:space="0" w:color="auto"/>
        <w:left w:val="none" w:sz="0" w:space="0" w:color="auto"/>
        <w:bottom w:val="none" w:sz="0" w:space="0" w:color="auto"/>
        <w:right w:val="none" w:sz="0" w:space="0" w:color="auto"/>
      </w:divBdr>
    </w:div>
    <w:div w:id="1780641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42A9C80-B182-4D03-8E74-C3D1509AC28F}">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01FA39-CC37-43C3-852C-0265DB220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681</TotalTime>
  <Pages>12</Pages>
  <Words>4587</Words>
  <Characters>31535</Characters>
  <Application>Microsoft Office Word</Application>
  <DocSecurity>0</DocSecurity>
  <Lines>262</Lines>
  <Paragraphs>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
  <LinksUpToDate>false</LinksUpToDate>
  <CharactersWithSpaces>36050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kretsav</dc:creator>
  <cp:lastModifiedBy>Asta Jagelavičienė</cp:lastModifiedBy>
  <cp:revision>92</cp:revision>
  <cp:lastPrinted>2020-06-05T07:40:00Z</cp:lastPrinted>
  <dcterms:created xsi:type="dcterms:W3CDTF">2023-10-30T07:15:00Z</dcterms:created>
  <dcterms:modified xsi:type="dcterms:W3CDTF">2024-05-16T06:28:00Z</dcterms:modified>
</cp:coreProperties>
</file>