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FEA93" w14:textId="3B5A5443" w:rsidR="006C43EF" w:rsidRPr="00043B15" w:rsidRDefault="00757773" w:rsidP="00043B15">
      <w:pPr>
        <w:pStyle w:val="Betarp"/>
        <w:ind w:left="3888" w:firstLine="1074"/>
        <w:rPr>
          <w:rFonts w:ascii="Times New Roman" w:hAnsi="Times New Roman" w:cs="Times New Roman"/>
        </w:rPr>
      </w:pPr>
      <w:r w:rsidRPr="00043B15">
        <w:rPr>
          <w:rFonts w:ascii="Times New Roman" w:hAnsi="Times New Roman" w:cs="Times New Roman"/>
        </w:rPr>
        <w:t>PATVIRTINTA</w:t>
      </w:r>
    </w:p>
    <w:p w14:paraId="0466DFF3" w14:textId="369473FD" w:rsidR="00757773" w:rsidRPr="00043B15" w:rsidRDefault="0017102C" w:rsidP="00043B15">
      <w:pPr>
        <w:pStyle w:val="Betarp"/>
        <w:ind w:left="3888" w:firstLine="1074"/>
        <w:rPr>
          <w:rFonts w:ascii="Times New Roman" w:hAnsi="Times New Roman" w:cs="Times New Roman"/>
        </w:rPr>
      </w:pPr>
      <w:r w:rsidRPr="00043B15">
        <w:rPr>
          <w:rFonts w:ascii="Times New Roman" w:hAnsi="Times New Roman" w:cs="Times New Roman"/>
        </w:rPr>
        <w:t>Šilutės</w:t>
      </w:r>
      <w:r w:rsidR="00757773" w:rsidRPr="00043B15">
        <w:rPr>
          <w:rFonts w:ascii="Times New Roman" w:hAnsi="Times New Roman" w:cs="Times New Roman"/>
        </w:rPr>
        <w:t xml:space="preserve"> rajono savivaldybės tarybos</w:t>
      </w:r>
    </w:p>
    <w:p w14:paraId="79AA18E2" w14:textId="3C984434" w:rsidR="00757773" w:rsidRPr="0082761A" w:rsidRDefault="00387AA0" w:rsidP="00043B15">
      <w:pPr>
        <w:pStyle w:val="Betarp"/>
        <w:ind w:left="3888" w:firstLine="1074"/>
        <w:rPr>
          <w:rFonts w:ascii="Times New Roman" w:hAnsi="Times New Roman" w:cs="Times New Roman"/>
          <w:sz w:val="24"/>
          <w:szCs w:val="24"/>
        </w:rPr>
      </w:pPr>
      <w:r w:rsidRPr="00043B15">
        <w:rPr>
          <w:rFonts w:ascii="Times New Roman" w:hAnsi="Times New Roman" w:cs="Times New Roman"/>
        </w:rPr>
        <w:t>202</w:t>
      </w:r>
      <w:r w:rsidR="004E53F3" w:rsidRPr="00043B15">
        <w:rPr>
          <w:rFonts w:ascii="Times New Roman" w:hAnsi="Times New Roman" w:cs="Times New Roman"/>
        </w:rPr>
        <w:t>4</w:t>
      </w:r>
      <w:r w:rsidR="00757773" w:rsidRPr="00043B15">
        <w:rPr>
          <w:rFonts w:ascii="Times New Roman" w:hAnsi="Times New Roman" w:cs="Times New Roman"/>
        </w:rPr>
        <w:t xml:space="preserve"> m.</w:t>
      </w:r>
      <w:r w:rsidR="00D8798E" w:rsidRPr="00043B15">
        <w:rPr>
          <w:rFonts w:ascii="Times New Roman" w:hAnsi="Times New Roman" w:cs="Times New Roman"/>
        </w:rPr>
        <w:t xml:space="preserve"> </w:t>
      </w:r>
      <w:r w:rsidR="00043B15" w:rsidRPr="00043B15">
        <w:rPr>
          <w:rFonts w:ascii="Times New Roman" w:hAnsi="Times New Roman" w:cs="Times New Roman"/>
        </w:rPr>
        <w:t>gegužės 30 d.</w:t>
      </w:r>
      <w:r w:rsidR="00757773" w:rsidRPr="00043B15">
        <w:rPr>
          <w:rFonts w:ascii="Times New Roman" w:hAnsi="Times New Roman" w:cs="Times New Roman"/>
        </w:rPr>
        <w:t xml:space="preserve"> sprendimu Nr.</w:t>
      </w:r>
      <w:r w:rsidR="008C55B2" w:rsidRPr="00043B15">
        <w:rPr>
          <w:rFonts w:ascii="Times New Roman" w:hAnsi="Times New Roman" w:cs="Times New Roman"/>
        </w:rPr>
        <w:t xml:space="preserve"> </w:t>
      </w:r>
      <w:r w:rsidR="00043B15" w:rsidRPr="00043B15">
        <w:rPr>
          <w:rFonts w:ascii="Times New Roman" w:hAnsi="Times New Roman" w:cs="Times New Roman"/>
        </w:rPr>
        <w:t>T1</w:t>
      </w:r>
      <w:r w:rsidR="00043B15">
        <w:rPr>
          <w:rFonts w:ascii="Times New Roman" w:hAnsi="Times New Roman" w:cs="Times New Roman"/>
          <w:sz w:val="24"/>
          <w:szCs w:val="24"/>
        </w:rPr>
        <w:t>-</w:t>
      </w:r>
    </w:p>
    <w:p w14:paraId="0D898B5E" w14:textId="77777777" w:rsidR="00282685" w:rsidRDefault="00282685" w:rsidP="00A6145D">
      <w:pPr>
        <w:pStyle w:val="Betarp"/>
        <w:jc w:val="right"/>
        <w:rPr>
          <w:rFonts w:ascii="Times New Roman" w:hAnsi="Times New Roman" w:cs="Times New Roman"/>
          <w:sz w:val="24"/>
          <w:szCs w:val="24"/>
        </w:rPr>
      </w:pPr>
    </w:p>
    <w:p w14:paraId="0DB42623" w14:textId="77777777" w:rsidR="00043B15" w:rsidRPr="0082761A" w:rsidRDefault="00043B15" w:rsidP="00A6145D">
      <w:pPr>
        <w:pStyle w:val="Betarp"/>
        <w:jc w:val="right"/>
        <w:rPr>
          <w:rFonts w:ascii="Times New Roman" w:hAnsi="Times New Roman" w:cs="Times New Roman"/>
          <w:sz w:val="24"/>
          <w:szCs w:val="24"/>
        </w:rPr>
      </w:pPr>
    </w:p>
    <w:p w14:paraId="50DFA1F3" w14:textId="53CFDA95" w:rsidR="000B30B9" w:rsidRPr="0082761A" w:rsidRDefault="00465ADB" w:rsidP="002A774F">
      <w:pPr>
        <w:pStyle w:val="Betarp"/>
        <w:spacing w:line="360" w:lineRule="auto"/>
        <w:jc w:val="center"/>
        <w:rPr>
          <w:rFonts w:ascii="Times New Roman" w:hAnsi="Times New Roman" w:cs="Times New Roman"/>
          <w:b/>
          <w:bCs/>
          <w:sz w:val="24"/>
          <w:szCs w:val="24"/>
        </w:rPr>
      </w:pPr>
      <w:r w:rsidRPr="0082761A">
        <w:rPr>
          <w:rFonts w:ascii="Times New Roman" w:hAnsi="Times New Roman" w:cs="Times New Roman"/>
          <w:b/>
          <w:bCs/>
          <w:sz w:val="24"/>
          <w:szCs w:val="24"/>
        </w:rPr>
        <w:t xml:space="preserve">BIUDŽETINĖS ĮSTAIGOS </w:t>
      </w:r>
      <w:r w:rsidR="00547D80">
        <w:rPr>
          <w:rFonts w:ascii="Times New Roman" w:hAnsi="Times New Roman" w:cs="Times New Roman"/>
          <w:b/>
          <w:bCs/>
          <w:sz w:val="24"/>
          <w:szCs w:val="24"/>
        </w:rPr>
        <w:t xml:space="preserve">ŠILUTĖS </w:t>
      </w:r>
      <w:r w:rsidR="00757773" w:rsidRPr="0082761A">
        <w:rPr>
          <w:rFonts w:ascii="Times New Roman" w:hAnsi="Times New Roman" w:cs="Times New Roman"/>
          <w:b/>
          <w:bCs/>
          <w:sz w:val="24"/>
          <w:szCs w:val="24"/>
        </w:rPr>
        <w:t>ATVIRO</w:t>
      </w:r>
      <w:r w:rsidR="006C43EF" w:rsidRPr="0082761A">
        <w:rPr>
          <w:rFonts w:ascii="Times New Roman" w:hAnsi="Times New Roman" w:cs="Times New Roman"/>
          <w:b/>
          <w:bCs/>
          <w:sz w:val="24"/>
          <w:szCs w:val="24"/>
        </w:rPr>
        <w:t xml:space="preserve"> JAUNIMO CENTRO</w:t>
      </w:r>
    </w:p>
    <w:p w14:paraId="2E54C769" w14:textId="49136160" w:rsidR="00533485" w:rsidRPr="0082761A" w:rsidRDefault="00757773" w:rsidP="002A774F">
      <w:pPr>
        <w:pStyle w:val="Betarp"/>
        <w:spacing w:line="360" w:lineRule="auto"/>
        <w:jc w:val="center"/>
        <w:rPr>
          <w:rFonts w:ascii="Times New Roman" w:hAnsi="Times New Roman" w:cs="Times New Roman"/>
          <w:b/>
          <w:bCs/>
          <w:sz w:val="24"/>
          <w:szCs w:val="24"/>
        </w:rPr>
      </w:pPr>
      <w:r w:rsidRPr="0082761A">
        <w:rPr>
          <w:rFonts w:ascii="Times New Roman" w:hAnsi="Times New Roman" w:cs="Times New Roman"/>
          <w:b/>
          <w:bCs/>
          <w:sz w:val="24"/>
          <w:szCs w:val="24"/>
        </w:rPr>
        <w:t>20</w:t>
      </w:r>
      <w:r w:rsidR="00750DC8" w:rsidRPr="0082761A">
        <w:rPr>
          <w:rFonts w:ascii="Times New Roman" w:hAnsi="Times New Roman" w:cs="Times New Roman"/>
          <w:b/>
          <w:bCs/>
          <w:sz w:val="24"/>
          <w:szCs w:val="24"/>
        </w:rPr>
        <w:t>2</w:t>
      </w:r>
      <w:r w:rsidR="004E53F3">
        <w:rPr>
          <w:rFonts w:ascii="Times New Roman" w:hAnsi="Times New Roman" w:cs="Times New Roman"/>
          <w:b/>
          <w:bCs/>
          <w:sz w:val="24"/>
          <w:szCs w:val="24"/>
        </w:rPr>
        <w:t>3</w:t>
      </w:r>
      <w:r w:rsidRPr="0082761A">
        <w:rPr>
          <w:rFonts w:ascii="Times New Roman" w:hAnsi="Times New Roman" w:cs="Times New Roman"/>
          <w:b/>
          <w:bCs/>
          <w:sz w:val="24"/>
          <w:szCs w:val="24"/>
        </w:rPr>
        <w:t xml:space="preserve"> METŲ</w:t>
      </w:r>
      <w:r w:rsidR="00A874A0" w:rsidRPr="0082761A">
        <w:rPr>
          <w:rFonts w:ascii="Times New Roman" w:hAnsi="Times New Roman" w:cs="Times New Roman"/>
          <w:b/>
          <w:bCs/>
          <w:sz w:val="24"/>
          <w:szCs w:val="24"/>
        </w:rPr>
        <w:t xml:space="preserve"> </w:t>
      </w:r>
      <w:r w:rsidR="006C43EF" w:rsidRPr="0082761A">
        <w:rPr>
          <w:rFonts w:ascii="Times New Roman" w:hAnsi="Times New Roman" w:cs="Times New Roman"/>
          <w:b/>
          <w:bCs/>
          <w:sz w:val="24"/>
          <w:szCs w:val="24"/>
        </w:rPr>
        <w:t>VEIKLOS ATASKAITA</w:t>
      </w:r>
    </w:p>
    <w:p w14:paraId="0572E2B6" w14:textId="77777777" w:rsidR="00AC12FE" w:rsidRPr="0082761A" w:rsidRDefault="00AC12FE" w:rsidP="002A774F">
      <w:pPr>
        <w:pStyle w:val="Betarp"/>
        <w:spacing w:line="360" w:lineRule="auto"/>
        <w:jc w:val="center"/>
        <w:rPr>
          <w:rFonts w:ascii="Times New Roman" w:hAnsi="Times New Roman" w:cs="Times New Roman"/>
          <w:b/>
          <w:bCs/>
          <w:sz w:val="24"/>
          <w:szCs w:val="24"/>
        </w:rPr>
      </w:pPr>
    </w:p>
    <w:p w14:paraId="2370123F" w14:textId="3AA3E0E1" w:rsidR="00757773" w:rsidRPr="0082761A" w:rsidRDefault="004474FA" w:rsidP="008C55B2">
      <w:pPr>
        <w:pStyle w:val="Betarp"/>
        <w:tabs>
          <w:tab w:val="left" w:pos="2977"/>
          <w:tab w:val="left" w:pos="3119"/>
          <w:tab w:val="left" w:pos="3402"/>
          <w:tab w:val="left" w:pos="3544"/>
        </w:tabs>
        <w:jc w:val="center"/>
        <w:rPr>
          <w:rFonts w:ascii="Times New Roman" w:hAnsi="Times New Roman" w:cs="Times New Roman"/>
          <w:b/>
          <w:sz w:val="24"/>
          <w:szCs w:val="24"/>
        </w:rPr>
      </w:pPr>
      <w:r>
        <w:rPr>
          <w:rFonts w:ascii="Times New Roman" w:hAnsi="Times New Roman" w:cs="Times New Roman"/>
          <w:b/>
          <w:sz w:val="24"/>
          <w:szCs w:val="24"/>
        </w:rPr>
        <w:t>1</w:t>
      </w:r>
      <w:r w:rsidR="008C55B2">
        <w:rPr>
          <w:rFonts w:ascii="Times New Roman" w:hAnsi="Times New Roman" w:cs="Times New Roman"/>
          <w:b/>
          <w:sz w:val="24"/>
          <w:szCs w:val="24"/>
        </w:rPr>
        <w:t xml:space="preserve">. </w:t>
      </w:r>
      <w:r w:rsidR="00757773" w:rsidRPr="0082761A">
        <w:rPr>
          <w:rFonts w:ascii="Times New Roman" w:hAnsi="Times New Roman" w:cs="Times New Roman"/>
          <w:b/>
          <w:sz w:val="24"/>
          <w:szCs w:val="24"/>
        </w:rPr>
        <w:t>JAUNIMO CENTRO PRISTATYMAS</w:t>
      </w:r>
    </w:p>
    <w:p w14:paraId="1D78C239" w14:textId="1370FB02" w:rsidR="00253C6E" w:rsidRDefault="00253C6E" w:rsidP="00253C6E">
      <w:pPr>
        <w:pStyle w:val="Betarp"/>
        <w:ind w:left="1080"/>
        <w:rPr>
          <w:rFonts w:ascii="Times New Roman" w:hAnsi="Times New Roman" w:cs="Times New Roman"/>
          <w:b/>
          <w:sz w:val="24"/>
          <w:szCs w:val="24"/>
        </w:rPr>
      </w:pPr>
    </w:p>
    <w:p w14:paraId="5C23E2FB" w14:textId="31AC85B5" w:rsidR="002553FE" w:rsidRPr="00A6145D" w:rsidRDefault="002553FE" w:rsidP="00A6145D">
      <w:pPr>
        <w:pStyle w:val="Betarp"/>
        <w:spacing w:line="360" w:lineRule="auto"/>
        <w:ind w:firstLine="1080"/>
        <w:jc w:val="both"/>
        <w:rPr>
          <w:rFonts w:ascii="Times New Roman" w:hAnsi="Times New Roman" w:cs="Times New Roman"/>
          <w:color w:val="000000" w:themeColor="text1"/>
          <w:sz w:val="24"/>
          <w:szCs w:val="24"/>
        </w:rPr>
      </w:pPr>
      <w:r w:rsidRPr="000E70B6">
        <w:rPr>
          <w:rFonts w:ascii="Times New Roman" w:hAnsi="Times New Roman" w:cs="Times New Roman"/>
          <w:sz w:val="24"/>
          <w:szCs w:val="24"/>
        </w:rPr>
        <w:t>Biudžetinė įstaiga Šilutės atviras jaunimo centras (toliau – Jaunimo centras) Juridinių asmenų registre įregistruota 2021 m. gegužės 3 d.</w:t>
      </w:r>
      <w:r w:rsidR="00701B27">
        <w:rPr>
          <w:rFonts w:ascii="Times New Roman" w:hAnsi="Times New Roman" w:cs="Times New Roman"/>
          <w:sz w:val="24"/>
          <w:szCs w:val="24"/>
        </w:rPr>
        <w:t>, b</w:t>
      </w:r>
      <w:r w:rsidRPr="000E70B6">
        <w:rPr>
          <w:rFonts w:ascii="Times New Roman" w:hAnsi="Times New Roman" w:cs="Times New Roman"/>
          <w:sz w:val="24"/>
          <w:szCs w:val="24"/>
        </w:rPr>
        <w:t>uveinės adresas: Liepų g. 16, Šilutė.</w:t>
      </w:r>
      <w:r w:rsidR="00A6145D">
        <w:rPr>
          <w:rFonts w:ascii="Times New Roman" w:hAnsi="Times New Roman" w:cs="Times New Roman"/>
          <w:sz w:val="24"/>
          <w:szCs w:val="24"/>
        </w:rPr>
        <w:t xml:space="preserve"> </w:t>
      </w:r>
      <w:r w:rsidR="00E326C2">
        <w:rPr>
          <w:rFonts w:ascii="Times New Roman" w:hAnsi="Times New Roman" w:cs="Times New Roman"/>
          <w:color w:val="000000" w:themeColor="text1"/>
          <w:sz w:val="24"/>
          <w:szCs w:val="24"/>
        </w:rPr>
        <w:t xml:space="preserve">Įstaiga </w:t>
      </w:r>
      <w:r w:rsidR="00A6145D" w:rsidRPr="000E70B6">
        <w:rPr>
          <w:rFonts w:ascii="Times New Roman" w:hAnsi="Times New Roman" w:cs="Times New Roman"/>
          <w:color w:val="000000" w:themeColor="text1"/>
          <w:sz w:val="24"/>
          <w:szCs w:val="24"/>
        </w:rPr>
        <w:t>vykd</w:t>
      </w:r>
      <w:r w:rsidR="00E326C2">
        <w:rPr>
          <w:rFonts w:ascii="Times New Roman" w:hAnsi="Times New Roman" w:cs="Times New Roman"/>
          <w:color w:val="000000" w:themeColor="text1"/>
          <w:sz w:val="24"/>
          <w:szCs w:val="24"/>
        </w:rPr>
        <w:t>o</w:t>
      </w:r>
      <w:r w:rsidR="00A6145D" w:rsidRPr="000E70B6">
        <w:rPr>
          <w:rFonts w:ascii="Times New Roman" w:hAnsi="Times New Roman" w:cs="Times New Roman"/>
          <w:color w:val="000000" w:themeColor="text1"/>
          <w:sz w:val="24"/>
          <w:szCs w:val="24"/>
        </w:rPr>
        <w:t xml:space="preserve"> darbą su jaunimu, teikia socialines, pedagogines, psichologines paslaugas 14-29 metų asmenims, sudar</w:t>
      </w:r>
      <w:r w:rsidR="00E326C2">
        <w:rPr>
          <w:rFonts w:ascii="Times New Roman" w:hAnsi="Times New Roman" w:cs="Times New Roman"/>
          <w:color w:val="000000" w:themeColor="text1"/>
          <w:sz w:val="24"/>
          <w:szCs w:val="24"/>
        </w:rPr>
        <w:t>o</w:t>
      </w:r>
      <w:r w:rsidR="00A6145D" w:rsidRPr="000E70B6">
        <w:rPr>
          <w:rFonts w:ascii="Times New Roman" w:hAnsi="Times New Roman" w:cs="Times New Roman"/>
          <w:color w:val="000000" w:themeColor="text1"/>
          <w:sz w:val="24"/>
          <w:szCs w:val="24"/>
        </w:rPr>
        <w:t xml:space="preserve"> sąlygas jaunimo užimtumo, neformaliojo ugdymo, ir saviraiškos poreikiams tenkinti, socializuotis.</w:t>
      </w:r>
      <w:r w:rsidR="00A6145D">
        <w:rPr>
          <w:rFonts w:ascii="Times New Roman" w:hAnsi="Times New Roman" w:cs="Times New Roman"/>
          <w:color w:val="000000" w:themeColor="text1"/>
          <w:sz w:val="24"/>
          <w:szCs w:val="24"/>
        </w:rPr>
        <w:t xml:space="preserve"> </w:t>
      </w:r>
      <w:r w:rsidRPr="000E70B6">
        <w:rPr>
          <w:rFonts w:ascii="Times New Roman" w:hAnsi="Times New Roman" w:cs="Times New Roman"/>
          <w:color w:val="000000" w:themeColor="text1"/>
          <w:sz w:val="24"/>
          <w:szCs w:val="24"/>
        </w:rPr>
        <w:t xml:space="preserve">Nuo 2021 m. liepos 1 d. Šilutės rajono savivaldybės mero potvarkiu </w:t>
      </w:r>
      <w:r w:rsidR="00E326C2">
        <w:rPr>
          <w:rFonts w:ascii="Times New Roman" w:hAnsi="Times New Roman" w:cs="Times New Roman"/>
          <w:color w:val="000000" w:themeColor="text1"/>
          <w:sz w:val="24"/>
          <w:szCs w:val="24"/>
        </w:rPr>
        <w:t>J</w:t>
      </w:r>
      <w:r w:rsidR="002A774F">
        <w:rPr>
          <w:rFonts w:ascii="Times New Roman" w:hAnsi="Times New Roman" w:cs="Times New Roman"/>
          <w:color w:val="000000" w:themeColor="text1"/>
          <w:sz w:val="24"/>
          <w:szCs w:val="24"/>
        </w:rPr>
        <w:t>aunimo centro</w:t>
      </w:r>
      <w:r w:rsidRPr="000E70B6">
        <w:rPr>
          <w:rFonts w:ascii="Times New Roman" w:hAnsi="Times New Roman" w:cs="Times New Roman"/>
          <w:color w:val="000000" w:themeColor="text1"/>
          <w:sz w:val="24"/>
          <w:szCs w:val="24"/>
        </w:rPr>
        <w:t xml:space="preserve"> direktoriu</w:t>
      </w:r>
      <w:r w:rsidR="002A774F">
        <w:rPr>
          <w:rFonts w:ascii="Times New Roman" w:hAnsi="Times New Roman" w:cs="Times New Roman"/>
          <w:color w:val="000000" w:themeColor="text1"/>
          <w:sz w:val="24"/>
          <w:szCs w:val="24"/>
        </w:rPr>
        <w:t>mi paskirtas</w:t>
      </w:r>
      <w:r w:rsidRPr="000E70B6">
        <w:rPr>
          <w:rFonts w:ascii="Times New Roman" w:hAnsi="Times New Roman" w:cs="Times New Roman"/>
          <w:color w:val="000000" w:themeColor="text1"/>
          <w:sz w:val="24"/>
          <w:szCs w:val="24"/>
        </w:rPr>
        <w:t xml:space="preserve"> Rimvydas Petrauskis.</w:t>
      </w:r>
    </w:p>
    <w:p w14:paraId="72CD8E67" w14:textId="5FFC2CF1" w:rsidR="002553FE" w:rsidRPr="000E70B6" w:rsidRDefault="00A6145D" w:rsidP="002A774F">
      <w:pPr>
        <w:spacing w:after="0" w:line="360" w:lineRule="auto"/>
        <w:ind w:firstLine="9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Pagrindiniai Jaunimo c</w:t>
      </w:r>
      <w:r w:rsidR="002553FE" w:rsidRPr="000E70B6">
        <w:rPr>
          <w:rFonts w:ascii="Times New Roman" w:hAnsi="Times New Roman" w:cs="Times New Roman"/>
          <w:color w:val="000000" w:themeColor="text1"/>
          <w:sz w:val="24"/>
          <w:szCs w:val="24"/>
        </w:rPr>
        <w:t>entr</w:t>
      </w:r>
      <w:r>
        <w:rPr>
          <w:rFonts w:ascii="Times New Roman" w:hAnsi="Times New Roman" w:cs="Times New Roman"/>
          <w:color w:val="000000" w:themeColor="text1"/>
          <w:sz w:val="24"/>
          <w:szCs w:val="24"/>
        </w:rPr>
        <w:t>o</w:t>
      </w:r>
      <w:r w:rsidR="002553FE" w:rsidRPr="000E70B6">
        <w:rPr>
          <w:rFonts w:ascii="Times New Roman" w:hAnsi="Times New Roman" w:cs="Times New Roman"/>
          <w:color w:val="000000" w:themeColor="text1"/>
          <w:sz w:val="24"/>
          <w:szCs w:val="24"/>
        </w:rPr>
        <w:t xml:space="preserve"> uždavini</w:t>
      </w:r>
      <w:r>
        <w:rPr>
          <w:rFonts w:ascii="Times New Roman" w:hAnsi="Times New Roman" w:cs="Times New Roman"/>
          <w:color w:val="000000" w:themeColor="text1"/>
          <w:sz w:val="24"/>
          <w:szCs w:val="24"/>
        </w:rPr>
        <w:t>ai</w:t>
      </w:r>
      <w:r w:rsidR="002553FE" w:rsidRPr="000E70B6">
        <w:rPr>
          <w:rFonts w:ascii="Times New Roman" w:hAnsi="Times New Roman" w:cs="Times New Roman"/>
          <w:color w:val="000000" w:themeColor="text1"/>
          <w:sz w:val="24"/>
          <w:szCs w:val="24"/>
        </w:rPr>
        <w:t>:</w:t>
      </w:r>
    </w:p>
    <w:p w14:paraId="1104C0EA" w14:textId="77777777" w:rsidR="00A6145D" w:rsidRDefault="002553FE" w:rsidP="00A6145D">
      <w:pPr>
        <w:pStyle w:val="Sraopastraipa"/>
        <w:numPr>
          <w:ilvl w:val="0"/>
          <w:numId w:val="17"/>
        </w:numPr>
        <w:spacing w:after="0" w:line="360" w:lineRule="auto"/>
        <w:ind w:left="924" w:hanging="357"/>
        <w:jc w:val="both"/>
        <w:rPr>
          <w:rFonts w:ascii="Times New Roman" w:hAnsi="Times New Roman" w:cs="Times New Roman"/>
          <w:color w:val="000000" w:themeColor="text1"/>
          <w:sz w:val="24"/>
          <w:szCs w:val="24"/>
        </w:rPr>
      </w:pPr>
      <w:r w:rsidRPr="00A6145D">
        <w:rPr>
          <w:rFonts w:ascii="Times New Roman" w:hAnsi="Times New Roman" w:cs="Times New Roman"/>
          <w:color w:val="000000" w:themeColor="text1"/>
          <w:sz w:val="24"/>
          <w:szCs w:val="24"/>
        </w:rPr>
        <w:t xml:space="preserve">Sukurti sąlygas, kad savarankiškai apsisprendęs jaunimas dalyvautų konkrečiose veiklose, ypač siekiant įtraukti švietimo veikloje ir darbo rinkoje nedalyvaujančius jaunus žmones; </w:t>
      </w:r>
    </w:p>
    <w:p w14:paraId="76AC42E4" w14:textId="77777777" w:rsidR="00A6145D" w:rsidRDefault="002553FE" w:rsidP="00A6145D">
      <w:pPr>
        <w:pStyle w:val="Sraopastraipa"/>
        <w:numPr>
          <w:ilvl w:val="0"/>
          <w:numId w:val="17"/>
        </w:numPr>
        <w:spacing w:after="0" w:line="360" w:lineRule="auto"/>
        <w:ind w:left="924" w:hanging="357"/>
        <w:jc w:val="both"/>
        <w:rPr>
          <w:rFonts w:ascii="Times New Roman" w:hAnsi="Times New Roman" w:cs="Times New Roman"/>
          <w:color w:val="000000" w:themeColor="text1"/>
          <w:sz w:val="24"/>
          <w:szCs w:val="24"/>
        </w:rPr>
      </w:pPr>
      <w:r w:rsidRPr="00A6145D">
        <w:rPr>
          <w:rFonts w:ascii="Times New Roman" w:hAnsi="Times New Roman" w:cs="Times New Roman"/>
          <w:color w:val="000000" w:themeColor="text1"/>
          <w:sz w:val="24"/>
          <w:szCs w:val="24"/>
        </w:rPr>
        <w:t xml:space="preserve">Užtikrinti, kad veikla atitiktų jauno žmogaus poreikius ir prisidėtų prie visapusiškos asmenybės tobulinimo, socialinių ir gyvenimo įgūdžių ugdymo; </w:t>
      </w:r>
    </w:p>
    <w:p w14:paraId="3FE30CAF" w14:textId="177ECDDD" w:rsidR="002553FE" w:rsidRPr="00A6145D" w:rsidRDefault="002553FE" w:rsidP="00A6145D">
      <w:pPr>
        <w:pStyle w:val="Sraopastraipa"/>
        <w:numPr>
          <w:ilvl w:val="0"/>
          <w:numId w:val="17"/>
        </w:numPr>
        <w:spacing w:after="0" w:line="360" w:lineRule="auto"/>
        <w:ind w:left="924" w:hanging="357"/>
        <w:jc w:val="both"/>
        <w:rPr>
          <w:rFonts w:ascii="Times New Roman" w:hAnsi="Times New Roman" w:cs="Times New Roman"/>
          <w:color w:val="000000" w:themeColor="text1"/>
          <w:sz w:val="24"/>
          <w:szCs w:val="24"/>
        </w:rPr>
      </w:pPr>
      <w:r w:rsidRPr="00A6145D">
        <w:rPr>
          <w:rFonts w:ascii="Times New Roman" w:hAnsi="Times New Roman" w:cs="Times New Roman"/>
          <w:color w:val="000000" w:themeColor="text1"/>
          <w:sz w:val="24"/>
          <w:szCs w:val="24"/>
        </w:rPr>
        <w:t xml:space="preserve">Sukurti sąlygas, kad jaunas žmogus būtų motyvuojamas dalyvauti jo poreikius atitinkančioje veikloje, skatinamas tobulėti ir ugdyti verslumo bei darbo rinkai reikalingus įgūdžius. </w:t>
      </w:r>
    </w:p>
    <w:p w14:paraId="046A7AF5" w14:textId="5D229C65" w:rsidR="002553FE" w:rsidRDefault="0089228F" w:rsidP="0089228F">
      <w:pPr>
        <w:pStyle w:val="Betarp"/>
        <w:spacing w:line="360" w:lineRule="auto"/>
        <w:ind w:firstLine="924"/>
        <w:jc w:val="both"/>
        <w:rPr>
          <w:rFonts w:ascii="Times New Roman" w:hAnsi="Times New Roman" w:cs="Times New Roman"/>
          <w:sz w:val="24"/>
          <w:szCs w:val="24"/>
        </w:rPr>
      </w:pPr>
      <w:r>
        <w:rPr>
          <w:rFonts w:ascii="Times New Roman" w:hAnsi="Times New Roman" w:cs="Times New Roman"/>
          <w:sz w:val="24"/>
          <w:szCs w:val="24"/>
        </w:rPr>
        <w:t>Šilutės atviras j</w:t>
      </w:r>
      <w:r w:rsidR="002553FE" w:rsidRPr="000E70B6">
        <w:rPr>
          <w:rFonts w:ascii="Times New Roman" w:hAnsi="Times New Roman" w:cs="Times New Roman"/>
          <w:sz w:val="24"/>
          <w:szCs w:val="24"/>
        </w:rPr>
        <w:t>aunimo centras savo veiklą organizuoja vadovaudamasis atvirojo, skaitmeninio, informavimo ir konsultavimo darbo su jaunimu principais bei  atsižvelgdamas į jaunimo poreikius. Vykdoma socialinė, prevencinė, ugdomoji-kūrybinė,  jaunimo užimtumo veikla, teikiama pirminė emocinė pagalba.</w:t>
      </w:r>
    </w:p>
    <w:p w14:paraId="6CCC3BAC" w14:textId="03CE5ADF" w:rsidR="00A6145D" w:rsidRDefault="00A6145D" w:rsidP="00A6145D">
      <w:pPr>
        <w:shd w:val="clear" w:color="auto" w:fill="FFFFFF"/>
        <w:spacing w:after="0" w:line="360" w:lineRule="auto"/>
        <w:ind w:firstLine="1080"/>
        <w:jc w:val="both"/>
        <w:rPr>
          <w:rFonts w:ascii="Times New Roman" w:hAnsi="Times New Roman" w:cs="Times New Roman"/>
          <w:sz w:val="24"/>
          <w:szCs w:val="24"/>
        </w:rPr>
      </w:pPr>
      <w:r w:rsidRPr="000E70B6">
        <w:rPr>
          <w:rFonts w:ascii="Times New Roman" w:hAnsi="Times New Roman" w:cs="Times New Roman"/>
          <w:sz w:val="24"/>
          <w:szCs w:val="24"/>
        </w:rPr>
        <w:t>2022-10-27</w:t>
      </w:r>
      <w:r w:rsidRPr="000E70B6">
        <w:rPr>
          <w:rFonts w:ascii="Times New Roman" w:eastAsia="Times New Roman" w:hAnsi="Times New Roman" w:cs="Times New Roman"/>
          <w:color w:val="151515"/>
          <w:sz w:val="24"/>
          <w:szCs w:val="24"/>
          <w:lang w:eastAsia="lt-LT"/>
        </w:rPr>
        <w:t xml:space="preserve"> </w:t>
      </w:r>
      <w:r>
        <w:rPr>
          <w:rFonts w:ascii="Times New Roman" w:hAnsi="Times New Roman" w:cs="Times New Roman"/>
          <w:sz w:val="24"/>
          <w:szCs w:val="24"/>
        </w:rPr>
        <w:t>Šilutės</w:t>
      </w:r>
      <w:r w:rsidRPr="000E70B6">
        <w:rPr>
          <w:rFonts w:ascii="Times New Roman" w:hAnsi="Times New Roman" w:cs="Times New Roman"/>
          <w:sz w:val="24"/>
          <w:szCs w:val="24"/>
        </w:rPr>
        <w:t xml:space="preserve"> atvira</w:t>
      </w:r>
      <w:r w:rsidR="000950AA">
        <w:rPr>
          <w:rFonts w:ascii="Times New Roman" w:hAnsi="Times New Roman" w:cs="Times New Roman"/>
          <w:sz w:val="24"/>
          <w:szCs w:val="24"/>
        </w:rPr>
        <w:t>m</w:t>
      </w:r>
      <w:r w:rsidRPr="000E70B6">
        <w:rPr>
          <w:rFonts w:ascii="Times New Roman" w:hAnsi="Times New Roman" w:cs="Times New Roman"/>
          <w:sz w:val="24"/>
          <w:szCs w:val="24"/>
        </w:rPr>
        <w:t xml:space="preserve"> jaunimo centr</w:t>
      </w:r>
      <w:r w:rsidR="00701B27">
        <w:rPr>
          <w:rFonts w:ascii="Times New Roman" w:hAnsi="Times New Roman" w:cs="Times New Roman"/>
          <w:sz w:val="24"/>
          <w:szCs w:val="24"/>
        </w:rPr>
        <w:t>ui</w:t>
      </w:r>
      <w:r w:rsidRPr="000E70B6">
        <w:rPr>
          <w:rFonts w:ascii="Times New Roman" w:hAnsi="Times New Roman" w:cs="Times New Roman"/>
          <w:sz w:val="24"/>
          <w:szCs w:val="24"/>
        </w:rPr>
        <w:t xml:space="preserve"> Šilutės rajono savivaldybės</w:t>
      </w:r>
      <w:r>
        <w:rPr>
          <w:rFonts w:ascii="Times New Roman" w:hAnsi="Times New Roman" w:cs="Times New Roman"/>
          <w:sz w:val="24"/>
          <w:szCs w:val="24"/>
        </w:rPr>
        <w:t xml:space="preserve"> tarybos sprendimu </w:t>
      </w:r>
      <w:r>
        <w:rPr>
          <w:rFonts w:ascii="Times New Roman" w:eastAsia="Times New Roman" w:hAnsi="Times New Roman" w:cs="Times New Roman"/>
          <w:color w:val="151515"/>
          <w:sz w:val="24"/>
          <w:szCs w:val="24"/>
          <w:lang w:eastAsia="lt-LT"/>
        </w:rPr>
        <w:t>„</w:t>
      </w:r>
      <w:r w:rsidRPr="00701B27">
        <w:rPr>
          <w:rFonts w:ascii="Times New Roman" w:eastAsia="Times New Roman" w:hAnsi="Times New Roman" w:cs="Times New Roman"/>
          <w:sz w:val="24"/>
          <w:szCs w:val="24"/>
          <w:lang w:eastAsia="lt-LT"/>
        </w:rPr>
        <w:t xml:space="preserve">Dėl nekilnojamojo turto perdavimo patikėjimo teise Savivaldybės biudžetinėms įstaigoms“ </w:t>
      </w:r>
      <w:r w:rsidR="00701B27">
        <w:rPr>
          <w:rFonts w:ascii="Times New Roman" w:eastAsia="Times New Roman" w:hAnsi="Times New Roman" w:cs="Times New Roman"/>
          <w:sz w:val="24"/>
          <w:szCs w:val="24"/>
          <w:lang w:eastAsia="lt-LT"/>
        </w:rPr>
        <w:t xml:space="preserve">buvo suteiktos </w:t>
      </w:r>
      <w:r w:rsidRPr="000E70B6">
        <w:rPr>
          <w:rFonts w:ascii="Times New Roman" w:eastAsia="Times New Roman" w:hAnsi="Times New Roman" w:cs="Times New Roman"/>
          <w:color w:val="151515"/>
          <w:sz w:val="24"/>
          <w:szCs w:val="24"/>
          <w:lang w:eastAsia="lt-LT"/>
        </w:rPr>
        <w:t>patalp</w:t>
      </w:r>
      <w:r w:rsidR="00701B27">
        <w:rPr>
          <w:rFonts w:ascii="Times New Roman" w:eastAsia="Times New Roman" w:hAnsi="Times New Roman" w:cs="Times New Roman"/>
          <w:color w:val="151515"/>
          <w:sz w:val="24"/>
          <w:szCs w:val="24"/>
          <w:lang w:eastAsia="lt-LT"/>
        </w:rPr>
        <w:t>os</w:t>
      </w:r>
      <w:r w:rsidR="005D7BF8">
        <w:rPr>
          <w:rFonts w:ascii="Times New Roman" w:eastAsia="Times New Roman" w:hAnsi="Times New Roman" w:cs="Times New Roman"/>
          <w:color w:val="151515"/>
          <w:sz w:val="24"/>
          <w:szCs w:val="24"/>
          <w:lang w:eastAsia="lt-LT"/>
        </w:rPr>
        <w:t>,</w:t>
      </w:r>
      <w:r w:rsidRPr="000E70B6">
        <w:rPr>
          <w:rFonts w:ascii="Times New Roman" w:eastAsia="Times New Roman" w:hAnsi="Times New Roman" w:cs="Times New Roman"/>
          <w:color w:val="151515"/>
          <w:sz w:val="24"/>
          <w:szCs w:val="24"/>
          <w:lang w:eastAsia="lt-LT"/>
        </w:rPr>
        <w:t xml:space="preserve"> </w:t>
      </w:r>
      <w:r w:rsidRPr="000E70B6">
        <w:rPr>
          <w:rFonts w:ascii="Times New Roman" w:hAnsi="Times New Roman" w:cs="Times New Roman"/>
          <w:sz w:val="24"/>
          <w:szCs w:val="24"/>
        </w:rPr>
        <w:t>esančio</w:t>
      </w:r>
      <w:r w:rsidR="00701B27">
        <w:rPr>
          <w:rFonts w:ascii="Times New Roman" w:hAnsi="Times New Roman" w:cs="Times New Roman"/>
          <w:sz w:val="24"/>
          <w:szCs w:val="24"/>
        </w:rPr>
        <w:t>s</w:t>
      </w:r>
      <w:r w:rsidRPr="000E70B6">
        <w:rPr>
          <w:rFonts w:ascii="Times New Roman" w:hAnsi="Times New Roman" w:cs="Times New Roman"/>
          <w:sz w:val="24"/>
          <w:szCs w:val="24"/>
        </w:rPr>
        <w:t xml:space="preserve"> Šilutėje, Liepų g. 16. </w:t>
      </w:r>
      <w:r w:rsidR="000A7E2E">
        <w:rPr>
          <w:rFonts w:ascii="Times New Roman" w:hAnsi="Times New Roman" w:cs="Times New Roman"/>
          <w:sz w:val="24"/>
          <w:szCs w:val="24"/>
        </w:rPr>
        <w:t>P</w:t>
      </w:r>
      <w:r w:rsidR="00701B27">
        <w:rPr>
          <w:rFonts w:ascii="Times New Roman" w:hAnsi="Times New Roman" w:cs="Times New Roman"/>
          <w:sz w:val="24"/>
          <w:szCs w:val="24"/>
        </w:rPr>
        <w:t xml:space="preserve">atalpos sėkmingai įveiklintos: dvi iš jų skirtos </w:t>
      </w:r>
      <w:r w:rsidRPr="000E70B6">
        <w:rPr>
          <w:rFonts w:ascii="Times New Roman" w:hAnsi="Times New Roman" w:cs="Times New Roman"/>
          <w:sz w:val="24"/>
          <w:szCs w:val="24"/>
        </w:rPr>
        <w:t>individuali</w:t>
      </w:r>
      <w:r w:rsidR="005D7BF8">
        <w:rPr>
          <w:rFonts w:ascii="Times New Roman" w:hAnsi="Times New Roman" w:cs="Times New Roman"/>
          <w:sz w:val="24"/>
          <w:szCs w:val="24"/>
        </w:rPr>
        <w:t>oms</w:t>
      </w:r>
      <w:r w:rsidRPr="000E70B6">
        <w:rPr>
          <w:rFonts w:ascii="Times New Roman" w:hAnsi="Times New Roman" w:cs="Times New Roman"/>
          <w:sz w:val="24"/>
          <w:szCs w:val="24"/>
        </w:rPr>
        <w:t xml:space="preserve"> konsultacij</w:t>
      </w:r>
      <w:r w:rsidR="005D7BF8">
        <w:rPr>
          <w:rFonts w:ascii="Times New Roman" w:hAnsi="Times New Roman" w:cs="Times New Roman"/>
          <w:sz w:val="24"/>
          <w:szCs w:val="24"/>
        </w:rPr>
        <w:t>oms</w:t>
      </w:r>
      <w:r w:rsidRPr="000E70B6">
        <w:rPr>
          <w:rFonts w:ascii="Times New Roman" w:hAnsi="Times New Roman" w:cs="Times New Roman"/>
          <w:sz w:val="24"/>
          <w:szCs w:val="24"/>
        </w:rPr>
        <w:t xml:space="preserve"> vykdy</w:t>
      </w:r>
      <w:r w:rsidR="005D7BF8">
        <w:rPr>
          <w:rFonts w:ascii="Times New Roman" w:hAnsi="Times New Roman" w:cs="Times New Roman"/>
          <w:sz w:val="24"/>
          <w:szCs w:val="24"/>
        </w:rPr>
        <w:t>t</w:t>
      </w:r>
      <w:r w:rsidRPr="000E70B6">
        <w:rPr>
          <w:rFonts w:ascii="Times New Roman" w:hAnsi="Times New Roman" w:cs="Times New Roman"/>
          <w:sz w:val="24"/>
          <w:szCs w:val="24"/>
        </w:rPr>
        <w:t xml:space="preserve">i, direktoriaus kabinetas, </w:t>
      </w:r>
      <w:r>
        <w:rPr>
          <w:rFonts w:ascii="Times New Roman" w:hAnsi="Times New Roman" w:cs="Times New Roman"/>
          <w:sz w:val="24"/>
          <w:szCs w:val="24"/>
        </w:rPr>
        <w:t>a</w:t>
      </w:r>
      <w:r w:rsidRPr="000E70B6">
        <w:rPr>
          <w:rFonts w:ascii="Times New Roman" w:hAnsi="Times New Roman" w:cs="Times New Roman"/>
          <w:sz w:val="24"/>
          <w:szCs w:val="24"/>
        </w:rPr>
        <w:t>dministrator</w:t>
      </w:r>
      <w:r w:rsidR="00701B27">
        <w:rPr>
          <w:rFonts w:ascii="Times New Roman" w:hAnsi="Times New Roman" w:cs="Times New Roman"/>
          <w:sz w:val="24"/>
          <w:szCs w:val="24"/>
        </w:rPr>
        <w:t>ės kabinetas</w:t>
      </w:r>
      <w:r w:rsidRPr="000E70B6">
        <w:rPr>
          <w:rFonts w:ascii="Times New Roman" w:hAnsi="Times New Roman" w:cs="Times New Roman"/>
          <w:sz w:val="24"/>
          <w:szCs w:val="24"/>
        </w:rPr>
        <w:t xml:space="preserve"> ir archyv</w:t>
      </w:r>
      <w:r w:rsidR="00701B27">
        <w:rPr>
          <w:rFonts w:ascii="Times New Roman" w:hAnsi="Times New Roman" w:cs="Times New Roman"/>
          <w:sz w:val="24"/>
          <w:szCs w:val="24"/>
        </w:rPr>
        <w:t xml:space="preserve">as. Taip pat </w:t>
      </w:r>
      <w:r w:rsidR="005D7BF8">
        <w:rPr>
          <w:rFonts w:ascii="Times New Roman" w:hAnsi="Times New Roman" w:cs="Times New Roman"/>
          <w:sz w:val="24"/>
          <w:szCs w:val="24"/>
        </w:rPr>
        <w:t>yr</w:t>
      </w:r>
      <w:r w:rsidR="00701B27">
        <w:rPr>
          <w:rFonts w:ascii="Times New Roman" w:hAnsi="Times New Roman" w:cs="Times New Roman"/>
          <w:sz w:val="24"/>
          <w:szCs w:val="24"/>
        </w:rPr>
        <w:t>a</w:t>
      </w:r>
      <w:r w:rsidRPr="000E70B6">
        <w:rPr>
          <w:rFonts w:ascii="Times New Roman" w:hAnsi="Times New Roman" w:cs="Times New Roman"/>
          <w:sz w:val="24"/>
          <w:szCs w:val="24"/>
        </w:rPr>
        <w:t xml:space="preserve"> patalp</w:t>
      </w:r>
      <w:r w:rsidR="0006238A">
        <w:rPr>
          <w:rFonts w:ascii="Times New Roman" w:hAnsi="Times New Roman" w:cs="Times New Roman"/>
          <w:sz w:val="24"/>
          <w:szCs w:val="24"/>
        </w:rPr>
        <w:t>os</w:t>
      </w:r>
      <w:r w:rsidR="005D7BF8">
        <w:rPr>
          <w:rFonts w:ascii="Times New Roman" w:hAnsi="Times New Roman" w:cs="Times New Roman"/>
          <w:sz w:val="24"/>
          <w:szCs w:val="24"/>
        </w:rPr>
        <w:t>,</w:t>
      </w:r>
      <w:r w:rsidR="00701B27">
        <w:rPr>
          <w:rFonts w:ascii="Times New Roman" w:hAnsi="Times New Roman" w:cs="Times New Roman"/>
          <w:sz w:val="24"/>
          <w:szCs w:val="24"/>
        </w:rPr>
        <w:t xml:space="preserve"> skirt</w:t>
      </w:r>
      <w:r w:rsidR="0006238A">
        <w:rPr>
          <w:rFonts w:ascii="Times New Roman" w:hAnsi="Times New Roman" w:cs="Times New Roman"/>
          <w:sz w:val="24"/>
          <w:szCs w:val="24"/>
        </w:rPr>
        <w:t>os</w:t>
      </w:r>
      <w:r w:rsidR="00701B27">
        <w:rPr>
          <w:rFonts w:ascii="Times New Roman" w:hAnsi="Times New Roman" w:cs="Times New Roman"/>
          <w:sz w:val="24"/>
          <w:szCs w:val="24"/>
        </w:rPr>
        <w:t xml:space="preserve"> </w:t>
      </w:r>
      <w:r w:rsidRPr="000E70B6">
        <w:rPr>
          <w:rFonts w:ascii="Times New Roman" w:hAnsi="Times New Roman" w:cs="Times New Roman"/>
          <w:sz w:val="24"/>
          <w:szCs w:val="24"/>
        </w:rPr>
        <w:t>sportinei veiklai, praktini</w:t>
      </w:r>
      <w:r w:rsidR="00BA5529">
        <w:rPr>
          <w:rFonts w:ascii="Times New Roman" w:hAnsi="Times New Roman" w:cs="Times New Roman"/>
          <w:sz w:val="24"/>
          <w:szCs w:val="24"/>
        </w:rPr>
        <w:t>ams</w:t>
      </w:r>
      <w:r w:rsidRPr="000E70B6">
        <w:rPr>
          <w:rFonts w:ascii="Times New Roman" w:hAnsi="Times New Roman" w:cs="Times New Roman"/>
          <w:sz w:val="24"/>
          <w:szCs w:val="24"/>
        </w:rPr>
        <w:t xml:space="preserve"> įgūdži</w:t>
      </w:r>
      <w:r w:rsidR="00BA5529">
        <w:rPr>
          <w:rFonts w:ascii="Times New Roman" w:hAnsi="Times New Roman" w:cs="Times New Roman"/>
          <w:sz w:val="24"/>
          <w:szCs w:val="24"/>
        </w:rPr>
        <w:t>ams</w:t>
      </w:r>
      <w:r w:rsidR="0006238A">
        <w:rPr>
          <w:rFonts w:ascii="Times New Roman" w:hAnsi="Times New Roman" w:cs="Times New Roman"/>
          <w:sz w:val="24"/>
          <w:szCs w:val="24"/>
        </w:rPr>
        <w:t xml:space="preserve"> tobulin</w:t>
      </w:r>
      <w:r w:rsidR="00BA5529">
        <w:rPr>
          <w:rFonts w:ascii="Times New Roman" w:hAnsi="Times New Roman" w:cs="Times New Roman"/>
          <w:sz w:val="24"/>
          <w:szCs w:val="24"/>
        </w:rPr>
        <w:t>t</w:t>
      </w:r>
      <w:r w:rsidR="0006238A">
        <w:rPr>
          <w:rFonts w:ascii="Times New Roman" w:hAnsi="Times New Roman" w:cs="Times New Roman"/>
          <w:sz w:val="24"/>
          <w:szCs w:val="24"/>
        </w:rPr>
        <w:t>i</w:t>
      </w:r>
      <w:r w:rsidRPr="000E70B6">
        <w:rPr>
          <w:rFonts w:ascii="Times New Roman" w:hAnsi="Times New Roman" w:cs="Times New Roman"/>
          <w:sz w:val="24"/>
          <w:szCs w:val="24"/>
        </w:rPr>
        <w:t>, daugiafunkc</w:t>
      </w:r>
      <w:r w:rsidR="000A7E2E">
        <w:rPr>
          <w:rFonts w:ascii="Times New Roman" w:hAnsi="Times New Roman" w:cs="Times New Roman"/>
          <w:sz w:val="24"/>
          <w:szCs w:val="24"/>
        </w:rPr>
        <w:t>inė</w:t>
      </w:r>
      <w:r w:rsidRPr="000E70B6">
        <w:rPr>
          <w:rFonts w:ascii="Times New Roman" w:hAnsi="Times New Roman" w:cs="Times New Roman"/>
          <w:sz w:val="24"/>
          <w:szCs w:val="24"/>
        </w:rPr>
        <w:t xml:space="preserve"> erdv</w:t>
      </w:r>
      <w:r w:rsidR="0006238A">
        <w:rPr>
          <w:rFonts w:ascii="Times New Roman" w:hAnsi="Times New Roman" w:cs="Times New Roman"/>
          <w:sz w:val="24"/>
          <w:szCs w:val="24"/>
        </w:rPr>
        <w:t>ė</w:t>
      </w:r>
      <w:r w:rsidR="00BA5529">
        <w:rPr>
          <w:rFonts w:ascii="Times New Roman" w:hAnsi="Times New Roman" w:cs="Times New Roman"/>
          <w:sz w:val="24"/>
          <w:szCs w:val="24"/>
        </w:rPr>
        <w:t>, k</w:t>
      </w:r>
      <w:r w:rsidR="0006238A">
        <w:rPr>
          <w:rFonts w:ascii="Times New Roman" w:hAnsi="Times New Roman" w:cs="Times New Roman"/>
          <w:sz w:val="24"/>
          <w:szCs w:val="24"/>
        </w:rPr>
        <w:t>abinetas</w:t>
      </w:r>
      <w:r w:rsidR="00BA5529">
        <w:rPr>
          <w:rFonts w:ascii="Times New Roman" w:hAnsi="Times New Roman" w:cs="Times New Roman"/>
          <w:sz w:val="24"/>
          <w:szCs w:val="24"/>
        </w:rPr>
        <w:t>,</w:t>
      </w:r>
      <w:r w:rsidR="0006238A">
        <w:rPr>
          <w:rFonts w:ascii="Times New Roman" w:hAnsi="Times New Roman" w:cs="Times New Roman"/>
          <w:sz w:val="24"/>
          <w:szCs w:val="24"/>
        </w:rPr>
        <w:t xml:space="preserve"> skirtas </w:t>
      </w:r>
      <w:r w:rsidRPr="000E70B6">
        <w:rPr>
          <w:rFonts w:ascii="Times New Roman" w:hAnsi="Times New Roman" w:cs="Times New Roman"/>
          <w:sz w:val="24"/>
          <w:szCs w:val="24"/>
        </w:rPr>
        <w:t>mobilių darbuotojų inventoriui,</w:t>
      </w:r>
      <w:r w:rsidR="0006238A">
        <w:rPr>
          <w:rFonts w:ascii="Times New Roman" w:hAnsi="Times New Roman" w:cs="Times New Roman"/>
          <w:sz w:val="24"/>
          <w:szCs w:val="24"/>
        </w:rPr>
        <w:t xml:space="preserve"> savanorių veikloms bei</w:t>
      </w:r>
      <w:r w:rsidRPr="000E70B6">
        <w:rPr>
          <w:rFonts w:ascii="Times New Roman" w:hAnsi="Times New Roman" w:cs="Times New Roman"/>
          <w:sz w:val="24"/>
          <w:szCs w:val="24"/>
        </w:rPr>
        <w:t xml:space="preserve"> </w:t>
      </w:r>
      <w:r w:rsidR="0006238A">
        <w:rPr>
          <w:rFonts w:ascii="Times New Roman" w:hAnsi="Times New Roman" w:cs="Times New Roman"/>
          <w:sz w:val="24"/>
          <w:szCs w:val="24"/>
        </w:rPr>
        <w:t>dvi</w:t>
      </w:r>
      <w:r w:rsidRPr="000E70B6">
        <w:rPr>
          <w:rFonts w:ascii="Times New Roman" w:hAnsi="Times New Roman" w:cs="Times New Roman"/>
          <w:sz w:val="24"/>
          <w:szCs w:val="24"/>
        </w:rPr>
        <w:t xml:space="preserve"> patalpos </w:t>
      </w:r>
      <w:r>
        <w:rPr>
          <w:rFonts w:ascii="Times New Roman" w:hAnsi="Times New Roman" w:cs="Times New Roman"/>
          <w:sz w:val="24"/>
          <w:szCs w:val="24"/>
        </w:rPr>
        <w:t>įvairiems užsiėmimam</w:t>
      </w:r>
      <w:r w:rsidR="0006238A">
        <w:rPr>
          <w:rFonts w:ascii="Times New Roman" w:hAnsi="Times New Roman" w:cs="Times New Roman"/>
          <w:sz w:val="24"/>
          <w:szCs w:val="24"/>
        </w:rPr>
        <w:t>s.</w:t>
      </w:r>
    </w:p>
    <w:p w14:paraId="41B8C9D6" w14:textId="197EDFE8" w:rsidR="00BC2821" w:rsidRPr="000E70B6" w:rsidRDefault="00BC2821" w:rsidP="00A6145D">
      <w:pPr>
        <w:shd w:val="clear" w:color="auto" w:fill="FFFFFF"/>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lastRenderedPageBreak/>
        <w:t xml:space="preserve">2023 m. Šilutės atvirame jaunimo centre atnaujinta priešgaisrinė ir </w:t>
      </w:r>
      <w:r w:rsidR="003E2955">
        <w:rPr>
          <w:rFonts w:ascii="Times New Roman" w:hAnsi="Times New Roman" w:cs="Times New Roman"/>
          <w:sz w:val="24"/>
          <w:szCs w:val="24"/>
        </w:rPr>
        <w:t xml:space="preserve">pastato </w:t>
      </w:r>
      <w:r>
        <w:rPr>
          <w:rFonts w:ascii="Times New Roman" w:hAnsi="Times New Roman" w:cs="Times New Roman"/>
          <w:sz w:val="24"/>
          <w:szCs w:val="24"/>
        </w:rPr>
        <w:t>saugos signalizacijos</w:t>
      </w:r>
      <w:r w:rsidR="003E2955">
        <w:rPr>
          <w:rFonts w:ascii="Times New Roman" w:hAnsi="Times New Roman" w:cs="Times New Roman"/>
          <w:sz w:val="24"/>
          <w:szCs w:val="24"/>
        </w:rPr>
        <w:t>.</w:t>
      </w:r>
      <w:r>
        <w:rPr>
          <w:rFonts w:ascii="Times New Roman" w:hAnsi="Times New Roman" w:cs="Times New Roman"/>
          <w:sz w:val="24"/>
          <w:szCs w:val="24"/>
        </w:rPr>
        <w:t xml:space="preserve"> </w:t>
      </w:r>
      <w:r w:rsidR="003E2955">
        <w:rPr>
          <w:rFonts w:ascii="Times New Roman" w:hAnsi="Times New Roman" w:cs="Times New Roman"/>
          <w:sz w:val="24"/>
          <w:szCs w:val="24"/>
        </w:rPr>
        <w:t xml:space="preserve">Buvo tvarkoma stogo danga. Įrengta individuali šilumos apskaita bei įrengtas tiekiamo šilumos kiekio reguliavimas, todėl sumažėjo šilumos sąnaudos. </w:t>
      </w:r>
    </w:p>
    <w:p w14:paraId="0325CA4F" w14:textId="28FD4C09" w:rsidR="00DC72EF" w:rsidRDefault="002553FE" w:rsidP="00DC72EF">
      <w:pPr>
        <w:pStyle w:val="Betarp"/>
        <w:spacing w:line="360" w:lineRule="auto"/>
        <w:ind w:firstLine="1080"/>
        <w:jc w:val="both"/>
        <w:rPr>
          <w:rFonts w:ascii="Times New Roman" w:eastAsia="Times New Roman" w:hAnsi="Times New Roman" w:cs="Times New Roman"/>
          <w:color w:val="000000"/>
          <w:sz w:val="24"/>
          <w:szCs w:val="24"/>
          <w:lang w:eastAsia="lt-LT"/>
        </w:rPr>
      </w:pPr>
      <w:r w:rsidRPr="000E70B6">
        <w:rPr>
          <w:rFonts w:ascii="Times New Roman" w:hAnsi="Times New Roman" w:cs="Times New Roman"/>
          <w:sz w:val="24"/>
          <w:szCs w:val="24"/>
        </w:rPr>
        <w:t>202</w:t>
      </w:r>
      <w:r w:rsidR="004E53F3">
        <w:rPr>
          <w:rFonts w:ascii="Times New Roman" w:hAnsi="Times New Roman" w:cs="Times New Roman"/>
          <w:sz w:val="24"/>
          <w:szCs w:val="24"/>
        </w:rPr>
        <w:t>3</w:t>
      </w:r>
      <w:r w:rsidRPr="000E70B6">
        <w:rPr>
          <w:rFonts w:ascii="Times New Roman" w:hAnsi="Times New Roman" w:cs="Times New Roman"/>
          <w:sz w:val="24"/>
          <w:szCs w:val="24"/>
        </w:rPr>
        <w:t xml:space="preserve"> m. </w:t>
      </w:r>
      <w:r w:rsidR="00DC72EF">
        <w:rPr>
          <w:rFonts w:ascii="Times New Roman" w:hAnsi="Times New Roman" w:cs="Times New Roman"/>
          <w:sz w:val="24"/>
          <w:szCs w:val="24"/>
        </w:rPr>
        <w:t>įgyvendintos</w:t>
      </w:r>
      <w:r w:rsidRPr="000E70B6">
        <w:rPr>
          <w:rFonts w:ascii="Times New Roman" w:hAnsi="Times New Roman" w:cs="Times New Roman"/>
          <w:sz w:val="24"/>
          <w:szCs w:val="24"/>
        </w:rPr>
        <w:t xml:space="preserve"> Jaunimo centro prioritetinės kryptys:</w:t>
      </w:r>
      <w:r w:rsidR="004E53F3">
        <w:rPr>
          <w:rFonts w:ascii="Times New Roman" w:hAnsi="Times New Roman" w:cs="Times New Roman"/>
          <w:sz w:val="24"/>
          <w:szCs w:val="24"/>
        </w:rPr>
        <w:t xml:space="preserve"> mobiliojo darbo įgyvendinimas,</w:t>
      </w:r>
      <w:r w:rsidRPr="000E70B6">
        <w:rPr>
          <w:rFonts w:ascii="Times New Roman" w:hAnsi="Times New Roman" w:cs="Times New Roman"/>
          <w:sz w:val="24"/>
          <w:szCs w:val="24"/>
        </w:rPr>
        <w:t xml:space="preserve"> jauno žmogaus poreikių atliepimas, savanorystės skatinimas, verslumo galimybių ieškojimas, tarpinstitucinis bendradarbiavimas, </w:t>
      </w:r>
      <w:r w:rsidR="0006238A">
        <w:rPr>
          <w:rFonts w:ascii="Times New Roman" w:hAnsi="Times New Roman" w:cs="Times New Roman"/>
          <w:sz w:val="24"/>
          <w:szCs w:val="24"/>
        </w:rPr>
        <w:t xml:space="preserve">aktyviai vykdoma </w:t>
      </w:r>
      <w:r w:rsidRPr="000E70B6">
        <w:rPr>
          <w:rFonts w:ascii="Times New Roman" w:hAnsi="Times New Roman" w:cs="Times New Roman"/>
          <w:sz w:val="24"/>
          <w:szCs w:val="24"/>
        </w:rPr>
        <w:t>projektinė veikla</w:t>
      </w:r>
      <w:r w:rsidR="000A7E2E">
        <w:rPr>
          <w:rFonts w:ascii="Times New Roman" w:hAnsi="Times New Roman" w:cs="Times New Roman"/>
          <w:sz w:val="24"/>
          <w:szCs w:val="24"/>
        </w:rPr>
        <w:t xml:space="preserve"> (pritraukta projektinių lėšų </w:t>
      </w:r>
      <w:r w:rsidR="00BC2821" w:rsidRPr="00BC2821">
        <w:rPr>
          <w:rFonts w:ascii="Times New Roman" w:hAnsi="Times New Roman" w:cs="Times New Roman"/>
          <w:sz w:val="24"/>
          <w:szCs w:val="24"/>
        </w:rPr>
        <w:t>434704,04</w:t>
      </w:r>
      <w:r w:rsidR="000A7E2E">
        <w:rPr>
          <w:rFonts w:ascii="Times New Roman" w:hAnsi="Times New Roman" w:cs="Times New Roman"/>
          <w:sz w:val="24"/>
          <w:szCs w:val="24"/>
        </w:rPr>
        <w:t xml:space="preserve"> Eur.)</w:t>
      </w:r>
      <w:r w:rsidRPr="000E70B6">
        <w:rPr>
          <w:rFonts w:ascii="Times New Roman" w:hAnsi="Times New Roman" w:cs="Times New Roman"/>
          <w:sz w:val="24"/>
          <w:szCs w:val="24"/>
        </w:rPr>
        <w:t xml:space="preserve">. </w:t>
      </w:r>
      <w:r w:rsidRPr="000E70B6">
        <w:rPr>
          <w:rFonts w:ascii="Times New Roman" w:hAnsi="Times New Roman" w:cs="Times New Roman"/>
          <w:bCs/>
          <w:sz w:val="24"/>
          <w:szCs w:val="24"/>
        </w:rPr>
        <w:t xml:space="preserve">Jaunimo centre kasmet siekiama sudaryti </w:t>
      </w:r>
      <w:r w:rsidR="00BA5529">
        <w:rPr>
          <w:rFonts w:ascii="Times New Roman" w:hAnsi="Times New Roman" w:cs="Times New Roman"/>
          <w:bCs/>
          <w:sz w:val="24"/>
          <w:szCs w:val="24"/>
        </w:rPr>
        <w:t>geresnes</w:t>
      </w:r>
      <w:r w:rsidR="00BA5529" w:rsidRPr="000E70B6">
        <w:rPr>
          <w:rFonts w:ascii="Times New Roman" w:hAnsi="Times New Roman" w:cs="Times New Roman"/>
          <w:bCs/>
          <w:sz w:val="24"/>
          <w:szCs w:val="24"/>
        </w:rPr>
        <w:t xml:space="preserve"> </w:t>
      </w:r>
      <w:r w:rsidRPr="000E70B6">
        <w:rPr>
          <w:rFonts w:ascii="Times New Roman" w:hAnsi="Times New Roman" w:cs="Times New Roman"/>
          <w:bCs/>
          <w:sz w:val="24"/>
          <w:szCs w:val="24"/>
        </w:rPr>
        <w:t>galimybes 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 Jaunuoliai, dalyvaudami Jaunimo centro veiklose, yra skatinami konstruktyviai kurti ateitį, atsisakyti blogų įpročių, ugdyti sveiką gyvenseną, įgyti įvairių profesinių kompetencijų.</w:t>
      </w:r>
    </w:p>
    <w:p w14:paraId="705A2F0D" w14:textId="794A5AB5" w:rsidR="002553FE" w:rsidRPr="00DC72EF" w:rsidRDefault="002553FE" w:rsidP="00DC72EF">
      <w:pPr>
        <w:pStyle w:val="Betarp"/>
        <w:spacing w:line="360" w:lineRule="auto"/>
        <w:ind w:firstLine="1080"/>
        <w:jc w:val="both"/>
        <w:rPr>
          <w:rFonts w:ascii="Times New Roman" w:eastAsia="Times New Roman" w:hAnsi="Times New Roman" w:cs="Times New Roman"/>
          <w:color w:val="000000"/>
          <w:sz w:val="24"/>
          <w:szCs w:val="24"/>
          <w:lang w:eastAsia="lt-LT"/>
        </w:rPr>
      </w:pPr>
      <w:r w:rsidRPr="000E70B6">
        <w:rPr>
          <w:rFonts w:ascii="Times New Roman" w:hAnsi="Times New Roman" w:cs="Times New Roman"/>
          <w:sz w:val="24"/>
          <w:szCs w:val="24"/>
        </w:rPr>
        <w:t>Jaunimo centre, 202</w:t>
      </w:r>
      <w:r w:rsidR="004E53F3">
        <w:rPr>
          <w:rFonts w:ascii="Times New Roman" w:hAnsi="Times New Roman" w:cs="Times New Roman"/>
          <w:sz w:val="24"/>
          <w:szCs w:val="24"/>
        </w:rPr>
        <w:t>3</w:t>
      </w:r>
      <w:r w:rsidRPr="000E70B6">
        <w:rPr>
          <w:rFonts w:ascii="Times New Roman" w:hAnsi="Times New Roman" w:cs="Times New Roman"/>
          <w:sz w:val="24"/>
          <w:szCs w:val="24"/>
        </w:rPr>
        <w:t xml:space="preserve"> m. gruodžio 31 d. duomenimis, dirbo: direktorius (1 etatas),</w:t>
      </w:r>
      <w:r w:rsidR="000A7E2E">
        <w:rPr>
          <w:rFonts w:ascii="Times New Roman" w:hAnsi="Times New Roman" w:cs="Times New Roman"/>
          <w:sz w:val="24"/>
          <w:szCs w:val="24"/>
        </w:rPr>
        <w:t xml:space="preserve"> </w:t>
      </w:r>
      <w:r w:rsidRPr="000E70B6">
        <w:rPr>
          <w:rFonts w:ascii="Times New Roman" w:hAnsi="Times New Roman" w:cs="Times New Roman"/>
          <w:sz w:val="24"/>
          <w:szCs w:val="24"/>
        </w:rPr>
        <w:t xml:space="preserve">jaunimo darbuotojas savanorių kuratorius ir </w:t>
      </w:r>
      <w:bookmarkStart w:id="0" w:name="_Hlk97021935"/>
      <w:r w:rsidRPr="000E70B6">
        <w:rPr>
          <w:rFonts w:ascii="Times New Roman" w:hAnsi="Times New Roman" w:cs="Times New Roman"/>
          <w:sz w:val="24"/>
          <w:szCs w:val="24"/>
        </w:rPr>
        <w:t xml:space="preserve">atvirojo darbo organizatorius </w:t>
      </w:r>
      <w:bookmarkEnd w:id="0"/>
      <w:r w:rsidRPr="000E70B6">
        <w:rPr>
          <w:rFonts w:ascii="Times New Roman" w:hAnsi="Times New Roman" w:cs="Times New Roman"/>
          <w:sz w:val="24"/>
          <w:szCs w:val="24"/>
        </w:rPr>
        <w:t>(1 etatas),</w:t>
      </w:r>
      <w:r w:rsidR="000A7E2E">
        <w:rPr>
          <w:rFonts w:ascii="Times New Roman" w:hAnsi="Times New Roman" w:cs="Times New Roman"/>
          <w:sz w:val="24"/>
          <w:szCs w:val="24"/>
        </w:rPr>
        <w:t xml:space="preserve"> </w:t>
      </w:r>
      <w:r w:rsidRPr="000E70B6">
        <w:rPr>
          <w:rFonts w:ascii="Times New Roman" w:hAnsi="Times New Roman" w:cs="Times New Roman"/>
          <w:sz w:val="24"/>
          <w:szCs w:val="24"/>
        </w:rPr>
        <w:t xml:space="preserve"> jaunimo darbuotojas atvirojo darbo organizatorius (</w:t>
      </w:r>
      <w:r w:rsidR="004E53F3">
        <w:rPr>
          <w:rFonts w:ascii="Times New Roman" w:hAnsi="Times New Roman" w:cs="Times New Roman"/>
          <w:sz w:val="24"/>
          <w:szCs w:val="24"/>
        </w:rPr>
        <w:t>1</w:t>
      </w:r>
      <w:r w:rsidRPr="000E70B6">
        <w:rPr>
          <w:rFonts w:ascii="Times New Roman" w:hAnsi="Times New Roman" w:cs="Times New Roman"/>
          <w:sz w:val="24"/>
          <w:szCs w:val="24"/>
        </w:rPr>
        <w:t xml:space="preserve"> etat</w:t>
      </w:r>
      <w:r w:rsidR="004E53F3">
        <w:rPr>
          <w:rFonts w:ascii="Times New Roman" w:hAnsi="Times New Roman" w:cs="Times New Roman"/>
          <w:sz w:val="24"/>
          <w:szCs w:val="24"/>
        </w:rPr>
        <w:t>as</w:t>
      </w:r>
      <w:r w:rsidRPr="000E70B6">
        <w:rPr>
          <w:rFonts w:ascii="Times New Roman" w:hAnsi="Times New Roman" w:cs="Times New Roman"/>
          <w:sz w:val="24"/>
          <w:szCs w:val="24"/>
        </w:rPr>
        <w:t>), jaunimo darbuotojas atvirojo darbo organizatorius su informacinėmis technologijomis (</w:t>
      </w:r>
      <w:r w:rsidR="004E53F3">
        <w:rPr>
          <w:rFonts w:ascii="Times New Roman" w:hAnsi="Times New Roman" w:cs="Times New Roman"/>
          <w:sz w:val="24"/>
          <w:szCs w:val="24"/>
        </w:rPr>
        <w:t>1</w:t>
      </w:r>
      <w:r w:rsidRPr="000E70B6">
        <w:rPr>
          <w:rFonts w:ascii="Times New Roman" w:hAnsi="Times New Roman" w:cs="Times New Roman"/>
          <w:sz w:val="24"/>
          <w:szCs w:val="24"/>
        </w:rPr>
        <w:t xml:space="preserve"> etat</w:t>
      </w:r>
      <w:r w:rsidR="004E53F3">
        <w:rPr>
          <w:rFonts w:ascii="Times New Roman" w:hAnsi="Times New Roman" w:cs="Times New Roman"/>
          <w:sz w:val="24"/>
          <w:szCs w:val="24"/>
        </w:rPr>
        <w:t>as</w:t>
      </w:r>
      <w:r w:rsidRPr="000E70B6">
        <w:rPr>
          <w:rFonts w:ascii="Times New Roman" w:hAnsi="Times New Roman" w:cs="Times New Roman"/>
          <w:sz w:val="24"/>
          <w:szCs w:val="24"/>
        </w:rPr>
        <w:t>)</w:t>
      </w:r>
      <w:r w:rsidR="004E53F3">
        <w:rPr>
          <w:rFonts w:ascii="Times New Roman" w:hAnsi="Times New Roman" w:cs="Times New Roman"/>
          <w:sz w:val="24"/>
          <w:szCs w:val="24"/>
        </w:rPr>
        <w:t xml:space="preserve">, administratorė (0,5 etato), valytoja (1 etatas), mobiliosios darbuotojos (projektinis finansavimas 2 X 0,7 etato) </w:t>
      </w:r>
      <w:r w:rsidR="000A7E2E">
        <w:rPr>
          <w:rFonts w:ascii="Times New Roman" w:hAnsi="Times New Roman" w:cs="Times New Roman"/>
          <w:sz w:val="24"/>
          <w:szCs w:val="24"/>
        </w:rPr>
        <w:t>Vainuto ir Švėkšnos seniūnijose.</w:t>
      </w:r>
    </w:p>
    <w:p w14:paraId="00BC2CED" w14:textId="4E142736" w:rsidR="002553FE" w:rsidRPr="000E70B6" w:rsidRDefault="002553FE" w:rsidP="00A6145D">
      <w:pPr>
        <w:pStyle w:val="Betarp"/>
        <w:spacing w:line="360" w:lineRule="auto"/>
        <w:ind w:left="1080"/>
        <w:rPr>
          <w:rFonts w:ascii="Times New Roman" w:hAnsi="Times New Roman" w:cs="Times New Roman"/>
          <w:b/>
          <w:sz w:val="24"/>
          <w:szCs w:val="24"/>
        </w:rPr>
      </w:pPr>
    </w:p>
    <w:p w14:paraId="638DC556" w14:textId="531B26DD" w:rsidR="00A430D5" w:rsidRPr="005F537A" w:rsidRDefault="004474FA" w:rsidP="00A6145D">
      <w:pPr>
        <w:spacing w:line="360" w:lineRule="auto"/>
        <w:jc w:val="center"/>
        <w:rPr>
          <w:rFonts w:ascii="Times New Roman" w:hAnsi="Times New Roman" w:cs="Times New Roman"/>
          <w:color w:val="FF0000"/>
          <w:sz w:val="24"/>
          <w:szCs w:val="24"/>
        </w:rPr>
      </w:pPr>
      <w:r>
        <w:rPr>
          <w:rFonts w:ascii="Times New Roman" w:hAnsi="Times New Roman" w:cs="Times New Roman"/>
          <w:b/>
          <w:sz w:val="24"/>
          <w:szCs w:val="24"/>
        </w:rPr>
        <w:t>2</w:t>
      </w:r>
      <w:r w:rsidR="00A430D5" w:rsidRPr="000E70B6">
        <w:rPr>
          <w:rFonts w:ascii="Times New Roman" w:hAnsi="Times New Roman" w:cs="Times New Roman"/>
          <w:b/>
          <w:sz w:val="24"/>
          <w:szCs w:val="24"/>
        </w:rPr>
        <w:t xml:space="preserve">. </w:t>
      </w:r>
      <w:bookmarkStart w:id="1" w:name="_Hlk505785699"/>
      <w:r w:rsidR="00A430D5" w:rsidRPr="000E70B6">
        <w:rPr>
          <w:rFonts w:ascii="Times New Roman" w:hAnsi="Times New Roman" w:cs="Times New Roman"/>
          <w:b/>
          <w:sz w:val="24"/>
          <w:szCs w:val="24"/>
        </w:rPr>
        <w:t>JAUNIMO CENTRO BIUDŽETAS</w:t>
      </w:r>
      <w:bookmarkStart w:id="2" w:name="_Hlk94703116"/>
    </w:p>
    <w:p w14:paraId="04799529" w14:textId="3F052045" w:rsidR="00067CDB" w:rsidRPr="00067CDB" w:rsidRDefault="004626C9" w:rsidP="00ED1670">
      <w:pPr>
        <w:pStyle w:val="Betarp"/>
        <w:spacing w:line="360" w:lineRule="auto"/>
        <w:ind w:firstLine="1296"/>
        <w:jc w:val="both"/>
        <w:rPr>
          <w:rFonts w:ascii="Times New Roman" w:hAnsi="Times New Roman" w:cs="Times New Roman"/>
          <w:bCs/>
          <w:sz w:val="24"/>
          <w:szCs w:val="24"/>
        </w:rPr>
      </w:pPr>
      <w:bookmarkStart w:id="3" w:name="_Hlk128720770"/>
      <w:r w:rsidRPr="004626C9">
        <w:rPr>
          <w:rFonts w:ascii="Times New Roman" w:hAnsi="Times New Roman" w:cs="Times New Roman"/>
          <w:bCs/>
          <w:sz w:val="24"/>
          <w:szCs w:val="24"/>
        </w:rPr>
        <w:t>Šilutės atviras jaunimo centras per 202</w:t>
      </w:r>
      <w:r w:rsidR="004E53F3">
        <w:rPr>
          <w:rFonts w:ascii="Times New Roman" w:hAnsi="Times New Roman" w:cs="Times New Roman"/>
          <w:bCs/>
          <w:sz w:val="24"/>
          <w:szCs w:val="24"/>
        </w:rPr>
        <w:t>3</w:t>
      </w:r>
      <w:r w:rsidRPr="004626C9">
        <w:rPr>
          <w:rFonts w:ascii="Times New Roman" w:hAnsi="Times New Roman" w:cs="Times New Roman"/>
          <w:bCs/>
          <w:sz w:val="24"/>
          <w:szCs w:val="24"/>
        </w:rPr>
        <w:t xml:space="preserve"> finansinius metus gavo asignavimus</w:t>
      </w:r>
      <w:bookmarkEnd w:id="3"/>
      <w:r w:rsidR="000B7D4C">
        <w:rPr>
          <w:rFonts w:ascii="Times New Roman" w:hAnsi="Times New Roman" w:cs="Times New Roman"/>
          <w:bCs/>
          <w:sz w:val="24"/>
          <w:szCs w:val="24"/>
        </w:rPr>
        <w:t>:</w:t>
      </w:r>
    </w:p>
    <w:tbl>
      <w:tblPr>
        <w:tblStyle w:val="Lentelstinklelis"/>
        <w:tblW w:w="9634" w:type="dxa"/>
        <w:tblLook w:val="04A0" w:firstRow="1" w:lastRow="0" w:firstColumn="1" w:lastColumn="0" w:noHBand="0" w:noVBand="1"/>
      </w:tblPr>
      <w:tblGrid>
        <w:gridCol w:w="5807"/>
        <w:gridCol w:w="3827"/>
      </w:tblGrid>
      <w:tr w:rsidR="00F60520" w14:paraId="6425B7AC" w14:textId="77777777" w:rsidTr="001C4BC5">
        <w:tc>
          <w:tcPr>
            <w:tcW w:w="9634" w:type="dxa"/>
            <w:gridSpan w:val="2"/>
            <w:shd w:val="clear" w:color="auto" w:fill="FBD4B4" w:themeFill="accent6" w:themeFillTint="66"/>
          </w:tcPr>
          <w:p w14:paraId="2F86DEFF" w14:textId="64979F5D" w:rsidR="00752A5E" w:rsidRPr="00752A5E" w:rsidRDefault="00067CDB" w:rsidP="00752A5E">
            <w:pPr>
              <w:pStyle w:val="Pagrindinistekstas"/>
              <w:tabs>
                <w:tab w:val="left" w:pos="720"/>
              </w:tabs>
              <w:spacing w:before="0" w:beforeAutospacing="0" w:after="0" w:afterAutospacing="0" w:line="360" w:lineRule="auto"/>
              <w:jc w:val="center"/>
              <w:rPr>
                <w:b/>
                <w:bCs/>
                <w:sz w:val="28"/>
                <w:szCs w:val="28"/>
              </w:rPr>
            </w:pPr>
            <w:bookmarkStart w:id="4" w:name="_Hlk128744850"/>
            <w:r>
              <w:rPr>
                <w:b/>
                <w:bCs/>
                <w:sz w:val="28"/>
                <w:szCs w:val="28"/>
              </w:rPr>
              <w:t>202</w:t>
            </w:r>
            <w:r w:rsidR="00E5775F">
              <w:rPr>
                <w:b/>
                <w:bCs/>
                <w:sz w:val="28"/>
                <w:szCs w:val="28"/>
              </w:rPr>
              <w:t>3</w:t>
            </w:r>
            <w:r>
              <w:rPr>
                <w:b/>
                <w:bCs/>
                <w:sz w:val="28"/>
                <w:szCs w:val="28"/>
              </w:rPr>
              <w:t xml:space="preserve"> m. gauti asignavimai </w:t>
            </w:r>
          </w:p>
        </w:tc>
      </w:tr>
      <w:tr w:rsidR="00F60520" w14:paraId="4E72FCC8" w14:textId="77777777" w:rsidTr="001C4BC5">
        <w:tc>
          <w:tcPr>
            <w:tcW w:w="5807" w:type="dxa"/>
          </w:tcPr>
          <w:p w14:paraId="75D6D433" w14:textId="67B3AC18" w:rsidR="00F60520" w:rsidRPr="00067CDB" w:rsidRDefault="00F60520" w:rsidP="00A6145D">
            <w:pPr>
              <w:pStyle w:val="Pagrindinistekstas"/>
              <w:tabs>
                <w:tab w:val="left" w:pos="720"/>
              </w:tabs>
              <w:spacing w:before="0" w:beforeAutospacing="0" w:after="0" w:afterAutospacing="0" w:line="360" w:lineRule="auto"/>
              <w:jc w:val="both"/>
              <w:rPr>
                <w:b/>
                <w:bCs/>
                <w:color w:val="FF0000"/>
              </w:rPr>
            </w:pPr>
            <w:r w:rsidRPr="00067CDB">
              <w:rPr>
                <w:b/>
                <w:bCs/>
              </w:rPr>
              <w:t>Savivaldybės biudžetas</w:t>
            </w:r>
          </w:p>
        </w:tc>
        <w:tc>
          <w:tcPr>
            <w:tcW w:w="3827" w:type="dxa"/>
          </w:tcPr>
          <w:p w14:paraId="4D97AA74" w14:textId="1107BD5B" w:rsidR="00F60520" w:rsidRDefault="001B656A" w:rsidP="00067CDB">
            <w:pPr>
              <w:pStyle w:val="Pagrindinistekstas"/>
              <w:tabs>
                <w:tab w:val="left" w:pos="720"/>
              </w:tabs>
              <w:spacing w:before="0" w:beforeAutospacing="0" w:after="0" w:afterAutospacing="0" w:line="360" w:lineRule="auto"/>
              <w:jc w:val="right"/>
              <w:rPr>
                <w:bCs/>
                <w:color w:val="FF0000"/>
              </w:rPr>
            </w:pPr>
            <w:r>
              <w:t>120400</w:t>
            </w:r>
            <w:r w:rsidR="00067CDB">
              <w:t xml:space="preserve"> Eur</w:t>
            </w:r>
          </w:p>
        </w:tc>
      </w:tr>
      <w:tr w:rsidR="00F60520" w14:paraId="19F44643" w14:textId="77777777" w:rsidTr="001C4BC5">
        <w:tc>
          <w:tcPr>
            <w:tcW w:w="5807" w:type="dxa"/>
          </w:tcPr>
          <w:p w14:paraId="2C5859ED" w14:textId="208DB7C3" w:rsidR="00F60520" w:rsidRPr="00067CDB" w:rsidRDefault="00F60520" w:rsidP="00A6145D">
            <w:pPr>
              <w:pStyle w:val="Pagrindinistekstas"/>
              <w:tabs>
                <w:tab w:val="left" w:pos="720"/>
              </w:tabs>
              <w:spacing w:before="0" w:beforeAutospacing="0" w:after="0" w:afterAutospacing="0" w:line="360" w:lineRule="auto"/>
              <w:jc w:val="both"/>
              <w:rPr>
                <w:b/>
                <w:bCs/>
                <w:color w:val="FF0000"/>
              </w:rPr>
            </w:pPr>
            <w:r w:rsidRPr="00067CDB">
              <w:rPr>
                <w:b/>
                <w:bCs/>
              </w:rPr>
              <w:t>Projektinės lėšos</w:t>
            </w:r>
          </w:p>
        </w:tc>
        <w:tc>
          <w:tcPr>
            <w:tcW w:w="3827" w:type="dxa"/>
          </w:tcPr>
          <w:p w14:paraId="547EA7B2" w14:textId="3F4DAE92" w:rsidR="00F60520" w:rsidRDefault="00790A92" w:rsidP="00067CDB">
            <w:pPr>
              <w:pStyle w:val="Pagrindinistekstas"/>
              <w:tabs>
                <w:tab w:val="left" w:pos="720"/>
              </w:tabs>
              <w:spacing w:before="0" w:beforeAutospacing="0" w:after="0" w:afterAutospacing="0" w:line="360" w:lineRule="auto"/>
              <w:jc w:val="right"/>
              <w:rPr>
                <w:bCs/>
                <w:color w:val="FF0000"/>
              </w:rPr>
            </w:pPr>
            <w:bookmarkStart w:id="5" w:name="_Hlk160451958"/>
            <w:r>
              <w:t>4</w:t>
            </w:r>
            <w:r w:rsidR="00E5775F">
              <w:t>34704,04</w:t>
            </w:r>
            <w:r w:rsidR="00067CDB">
              <w:t xml:space="preserve"> </w:t>
            </w:r>
            <w:bookmarkEnd w:id="5"/>
            <w:r w:rsidR="00067CDB">
              <w:t>Eur</w:t>
            </w:r>
          </w:p>
        </w:tc>
      </w:tr>
      <w:tr w:rsidR="00F60520" w14:paraId="0984C34A" w14:textId="77777777" w:rsidTr="001C4BC5">
        <w:tc>
          <w:tcPr>
            <w:tcW w:w="5807" w:type="dxa"/>
          </w:tcPr>
          <w:p w14:paraId="4B382FB6" w14:textId="43B99110" w:rsidR="00F60520" w:rsidRPr="00067CDB" w:rsidRDefault="00F60520" w:rsidP="00A6145D">
            <w:pPr>
              <w:pStyle w:val="Pagrindinistekstas"/>
              <w:tabs>
                <w:tab w:val="left" w:pos="720"/>
              </w:tabs>
              <w:spacing w:before="0" w:beforeAutospacing="0" w:after="0" w:afterAutospacing="0" w:line="360" w:lineRule="auto"/>
              <w:jc w:val="both"/>
              <w:rPr>
                <w:b/>
                <w:bCs/>
                <w:color w:val="FF0000"/>
              </w:rPr>
            </w:pPr>
            <w:r w:rsidRPr="00067CDB">
              <w:rPr>
                <w:b/>
                <w:bCs/>
              </w:rPr>
              <w:t>Kiti šaltiniai (labdara, parama)</w:t>
            </w:r>
          </w:p>
        </w:tc>
        <w:tc>
          <w:tcPr>
            <w:tcW w:w="3827" w:type="dxa"/>
          </w:tcPr>
          <w:p w14:paraId="458B3BDF" w14:textId="5BAC67F0" w:rsidR="00F60520" w:rsidRDefault="001B656A" w:rsidP="00067CDB">
            <w:pPr>
              <w:pStyle w:val="Pagrindinistekstas"/>
              <w:tabs>
                <w:tab w:val="left" w:pos="720"/>
              </w:tabs>
              <w:spacing w:before="0" w:beforeAutospacing="0" w:after="0" w:afterAutospacing="0" w:line="360" w:lineRule="auto"/>
              <w:jc w:val="right"/>
              <w:rPr>
                <w:bCs/>
                <w:color w:val="FF0000"/>
              </w:rPr>
            </w:pPr>
            <w:r>
              <w:t>188,52</w:t>
            </w:r>
            <w:r w:rsidR="00067CDB">
              <w:t xml:space="preserve"> Eur</w:t>
            </w:r>
          </w:p>
        </w:tc>
      </w:tr>
      <w:tr w:rsidR="00F60520" w14:paraId="4E5D98A1" w14:textId="77777777" w:rsidTr="001C4BC5">
        <w:tc>
          <w:tcPr>
            <w:tcW w:w="9634" w:type="dxa"/>
            <w:gridSpan w:val="2"/>
          </w:tcPr>
          <w:p w14:paraId="761CEA83" w14:textId="6C59144A" w:rsidR="00F60520" w:rsidRDefault="00F60520" w:rsidP="00A6145D">
            <w:pPr>
              <w:pStyle w:val="Pagrindinistekstas"/>
              <w:tabs>
                <w:tab w:val="left" w:pos="720"/>
              </w:tabs>
              <w:spacing w:before="0" w:beforeAutospacing="0" w:after="0" w:afterAutospacing="0" w:line="360" w:lineRule="auto"/>
              <w:jc w:val="both"/>
              <w:rPr>
                <w:bCs/>
                <w:color w:val="FF0000"/>
              </w:rPr>
            </w:pPr>
            <w:r w:rsidRPr="00F60520">
              <w:rPr>
                <w:b/>
                <w:bCs/>
              </w:rPr>
              <w:t>Iš viso</w:t>
            </w:r>
            <w:r>
              <w:rPr>
                <w:b/>
                <w:bCs/>
              </w:rPr>
              <w:t xml:space="preserve">             </w:t>
            </w:r>
            <w:r w:rsidRPr="00F60520">
              <w:rPr>
                <w:b/>
                <w:bCs/>
              </w:rPr>
              <w:t xml:space="preserve"> </w:t>
            </w:r>
            <w:r>
              <w:rPr>
                <w:b/>
                <w:bCs/>
              </w:rPr>
              <w:t xml:space="preserve">  </w:t>
            </w:r>
            <w:r w:rsidR="00067CDB">
              <w:rPr>
                <w:b/>
                <w:bCs/>
              </w:rPr>
              <w:t xml:space="preserve">                         </w:t>
            </w:r>
            <w:r>
              <w:rPr>
                <w:b/>
                <w:bCs/>
              </w:rPr>
              <w:t xml:space="preserve">  </w:t>
            </w:r>
            <w:r w:rsidR="00067CDB">
              <w:rPr>
                <w:b/>
                <w:bCs/>
              </w:rPr>
              <w:t xml:space="preserve">                                                                     </w:t>
            </w:r>
            <w:r w:rsidR="00E5775F">
              <w:rPr>
                <w:b/>
                <w:bCs/>
              </w:rPr>
              <w:t xml:space="preserve">           </w:t>
            </w:r>
            <w:r w:rsidR="000A7E2E">
              <w:rPr>
                <w:b/>
                <w:bCs/>
              </w:rPr>
              <w:t>164</w:t>
            </w:r>
            <w:r w:rsidR="00E5775F">
              <w:rPr>
                <w:b/>
                <w:bCs/>
              </w:rPr>
              <w:t>058</w:t>
            </w:r>
            <w:r w:rsidR="000A7E2E">
              <w:rPr>
                <w:b/>
                <w:bCs/>
              </w:rPr>
              <w:t>,</w:t>
            </w:r>
            <w:r w:rsidR="00E5775F">
              <w:rPr>
                <w:b/>
                <w:bCs/>
              </w:rPr>
              <w:t>9</w:t>
            </w:r>
            <w:r w:rsidR="000A7E2E">
              <w:rPr>
                <w:b/>
                <w:bCs/>
              </w:rPr>
              <w:t>2</w:t>
            </w:r>
            <w:r w:rsidR="00067CDB">
              <w:rPr>
                <w:b/>
                <w:bCs/>
              </w:rPr>
              <w:t xml:space="preserve"> Eur</w:t>
            </w:r>
          </w:p>
        </w:tc>
      </w:tr>
    </w:tbl>
    <w:bookmarkEnd w:id="4"/>
    <w:p w14:paraId="7F0250BA" w14:textId="23411201" w:rsidR="004474FA" w:rsidRPr="00A57E98" w:rsidRDefault="00067CDB" w:rsidP="004474FA">
      <w:pPr>
        <w:spacing w:after="0" w:line="360" w:lineRule="auto"/>
        <w:ind w:firstLine="720"/>
        <w:jc w:val="both"/>
        <w:rPr>
          <w:rFonts w:ascii="Times New Roman" w:eastAsia="Calibri" w:hAnsi="Times New Roman" w:cs="Times New Roman"/>
          <w:bCs/>
          <w:i/>
          <w:iCs/>
          <w:sz w:val="24"/>
          <w:szCs w:val="24"/>
        </w:rPr>
      </w:pPr>
      <w:r w:rsidRPr="00A57E98">
        <w:rPr>
          <w:rFonts w:ascii="Times New Roman" w:eastAsia="Calibri" w:hAnsi="Times New Roman" w:cs="Times New Roman"/>
          <w:bCs/>
          <w:i/>
          <w:iCs/>
          <w:sz w:val="24"/>
          <w:szCs w:val="24"/>
        </w:rPr>
        <w:t>1 lentelė. Per finansinius metus gautų asignavimų suvestinė</w:t>
      </w:r>
      <w:r w:rsidR="004474FA" w:rsidRPr="00A57E98">
        <w:rPr>
          <w:rFonts w:ascii="Times New Roman" w:eastAsia="Calibri" w:hAnsi="Times New Roman" w:cs="Times New Roman"/>
          <w:bCs/>
          <w:i/>
          <w:iCs/>
          <w:sz w:val="24"/>
          <w:szCs w:val="24"/>
        </w:rPr>
        <w:t>.</w:t>
      </w:r>
    </w:p>
    <w:p w14:paraId="5DBD1451" w14:textId="7EB69328" w:rsidR="0024257A" w:rsidRDefault="004626C9" w:rsidP="001C4BC5">
      <w:pPr>
        <w:pStyle w:val="Pagrindinistekstas"/>
        <w:tabs>
          <w:tab w:val="left" w:pos="720"/>
        </w:tabs>
        <w:spacing w:before="0" w:beforeAutospacing="0" w:after="0" w:afterAutospacing="0" w:line="360" w:lineRule="auto"/>
        <w:ind w:firstLine="720"/>
        <w:jc w:val="both"/>
        <w:rPr>
          <w:bCs/>
        </w:rPr>
      </w:pPr>
      <w:r w:rsidRPr="004626C9">
        <w:rPr>
          <w:bCs/>
        </w:rPr>
        <w:t>Šilutės atvir</w:t>
      </w:r>
      <w:r w:rsidR="006D666A">
        <w:rPr>
          <w:bCs/>
        </w:rPr>
        <w:t>o</w:t>
      </w:r>
      <w:r w:rsidRPr="004626C9">
        <w:rPr>
          <w:bCs/>
        </w:rPr>
        <w:t xml:space="preserve"> jaunimo centr</w:t>
      </w:r>
      <w:r>
        <w:rPr>
          <w:bCs/>
        </w:rPr>
        <w:t>o</w:t>
      </w:r>
      <w:r w:rsidRPr="004626C9">
        <w:rPr>
          <w:bCs/>
        </w:rPr>
        <w:t xml:space="preserve"> per 202</w:t>
      </w:r>
      <w:r w:rsidR="00E5775F">
        <w:rPr>
          <w:bCs/>
        </w:rPr>
        <w:t>3</w:t>
      </w:r>
      <w:r w:rsidRPr="004626C9">
        <w:rPr>
          <w:bCs/>
        </w:rPr>
        <w:t xml:space="preserve"> finansinius metus ga</w:t>
      </w:r>
      <w:r>
        <w:rPr>
          <w:bCs/>
        </w:rPr>
        <w:t>utų</w:t>
      </w:r>
      <w:r w:rsidRPr="004626C9">
        <w:rPr>
          <w:bCs/>
        </w:rPr>
        <w:t xml:space="preserve"> asignavim</w:t>
      </w:r>
      <w:r>
        <w:rPr>
          <w:bCs/>
        </w:rPr>
        <w:t>ų paskirstymas pagal išlaid</w:t>
      </w:r>
      <w:r w:rsidR="006D666A">
        <w:rPr>
          <w:bCs/>
        </w:rPr>
        <w:t>ų pobūdį</w:t>
      </w:r>
      <w:r w:rsidR="000B7D4C">
        <w:rPr>
          <w:bCs/>
        </w:rPr>
        <w:t>:</w:t>
      </w:r>
    </w:p>
    <w:tbl>
      <w:tblPr>
        <w:tblStyle w:val="Lentelstinklelis"/>
        <w:tblW w:w="9634" w:type="dxa"/>
        <w:tblLook w:val="04A0" w:firstRow="1" w:lastRow="0" w:firstColumn="1" w:lastColumn="0" w:noHBand="0" w:noVBand="1"/>
      </w:tblPr>
      <w:tblGrid>
        <w:gridCol w:w="5807"/>
        <w:gridCol w:w="3827"/>
      </w:tblGrid>
      <w:tr w:rsidR="00ED1670" w14:paraId="14763D9F" w14:textId="77777777" w:rsidTr="00A46846">
        <w:tc>
          <w:tcPr>
            <w:tcW w:w="9634" w:type="dxa"/>
            <w:gridSpan w:val="2"/>
            <w:shd w:val="clear" w:color="auto" w:fill="FBD4B4" w:themeFill="accent6" w:themeFillTint="66"/>
          </w:tcPr>
          <w:p w14:paraId="232D1B1F" w14:textId="44038F25" w:rsidR="00ED1670" w:rsidRPr="00752A5E" w:rsidRDefault="00ED1670" w:rsidP="00A46846">
            <w:pPr>
              <w:pStyle w:val="Pagrindinistekstas"/>
              <w:tabs>
                <w:tab w:val="left" w:pos="720"/>
              </w:tabs>
              <w:spacing w:before="0" w:beforeAutospacing="0" w:after="0" w:afterAutospacing="0" w:line="360" w:lineRule="auto"/>
              <w:jc w:val="center"/>
              <w:rPr>
                <w:b/>
                <w:bCs/>
                <w:sz w:val="28"/>
                <w:szCs w:val="28"/>
              </w:rPr>
            </w:pPr>
            <w:r w:rsidRPr="00F71D4B">
              <w:rPr>
                <w:b/>
                <w:bCs/>
                <w:sz w:val="28"/>
                <w:szCs w:val="28"/>
              </w:rPr>
              <w:t>Išlaidos</w:t>
            </w:r>
            <w:r w:rsidR="00CA605D">
              <w:rPr>
                <w:b/>
                <w:bCs/>
                <w:sz w:val="28"/>
                <w:szCs w:val="28"/>
              </w:rPr>
              <w:t xml:space="preserve"> darbo užmokesčiui,</w:t>
            </w:r>
            <w:r w:rsidRPr="00F71D4B">
              <w:rPr>
                <w:b/>
                <w:bCs/>
                <w:sz w:val="28"/>
                <w:szCs w:val="28"/>
              </w:rPr>
              <w:t xml:space="preserve"> prekėms ir paslaugoms</w:t>
            </w:r>
          </w:p>
        </w:tc>
      </w:tr>
      <w:tr w:rsidR="00ED1670" w14:paraId="6B5A257F" w14:textId="77777777" w:rsidTr="00A20A72">
        <w:tc>
          <w:tcPr>
            <w:tcW w:w="5807" w:type="dxa"/>
            <w:tcBorders>
              <w:top w:val="single" w:sz="4" w:space="0" w:color="auto"/>
              <w:left w:val="single" w:sz="4" w:space="0" w:color="auto"/>
              <w:bottom w:val="single" w:sz="4" w:space="0" w:color="auto"/>
              <w:right w:val="single" w:sz="4" w:space="0" w:color="auto"/>
            </w:tcBorders>
            <w:vAlign w:val="bottom"/>
          </w:tcPr>
          <w:p w14:paraId="1726A992" w14:textId="69E7B872" w:rsidR="00ED1670" w:rsidRPr="00067CDB" w:rsidRDefault="00ED1670" w:rsidP="00ED1670">
            <w:pPr>
              <w:pStyle w:val="Pagrindinistekstas"/>
              <w:tabs>
                <w:tab w:val="left" w:pos="720"/>
              </w:tabs>
              <w:spacing w:before="0" w:beforeAutospacing="0" w:after="0" w:afterAutospacing="0" w:line="360" w:lineRule="auto"/>
              <w:jc w:val="both"/>
              <w:rPr>
                <w:b/>
                <w:bCs/>
                <w:color w:val="FF0000"/>
              </w:rPr>
            </w:pPr>
            <w:r w:rsidRPr="00F71D4B">
              <w:rPr>
                <w:b/>
                <w:bCs/>
              </w:rPr>
              <w:t>Darbo užmokestis ir socialinis draudimas</w:t>
            </w:r>
          </w:p>
        </w:tc>
        <w:tc>
          <w:tcPr>
            <w:tcW w:w="3827" w:type="dxa"/>
            <w:tcBorders>
              <w:top w:val="single" w:sz="4" w:space="0" w:color="auto"/>
              <w:left w:val="single" w:sz="4" w:space="0" w:color="auto"/>
              <w:bottom w:val="single" w:sz="4" w:space="0" w:color="auto"/>
              <w:right w:val="single" w:sz="4" w:space="0" w:color="auto"/>
            </w:tcBorders>
            <w:vAlign w:val="bottom"/>
          </w:tcPr>
          <w:p w14:paraId="41441158" w14:textId="3688F5CC" w:rsidR="00ED1670" w:rsidRDefault="00E5775F" w:rsidP="00ED1670">
            <w:pPr>
              <w:pStyle w:val="Pagrindinistekstas"/>
              <w:tabs>
                <w:tab w:val="left" w:pos="720"/>
              </w:tabs>
              <w:spacing w:before="0" w:beforeAutospacing="0" w:after="0" w:afterAutospacing="0" w:line="360" w:lineRule="auto"/>
              <w:jc w:val="right"/>
              <w:rPr>
                <w:bCs/>
                <w:color w:val="FF0000"/>
              </w:rPr>
            </w:pPr>
            <w:r>
              <w:t>119211,24</w:t>
            </w:r>
            <w:r w:rsidR="00ED1670">
              <w:t xml:space="preserve"> Eur</w:t>
            </w:r>
          </w:p>
        </w:tc>
      </w:tr>
      <w:tr w:rsidR="00ED1670" w14:paraId="508586C0" w14:textId="77777777" w:rsidTr="00A20A72">
        <w:tc>
          <w:tcPr>
            <w:tcW w:w="5807" w:type="dxa"/>
            <w:tcBorders>
              <w:top w:val="single" w:sz="4" w:space="0" w:color="auto"/>
              <w:left w:val="single" w:sz="4" w:space="0" w:color="auto"/>
              <w:bottom w:val="single" w:sz="4" w:space="0" w:color="auto"/>
              <w:right w:val="single" w:sz="4" w:space="0" w:color="auto"/>
            </w:tcBorders>
            <w:vAlign w:val="bottom"/>
          </w:tcPr>
          <w:p w14:paraId="7C5D72BE" w14:textId="799BD077" w:rsidR="00ED1670" w:rsidRPr="00067CDB" w:rsidRDefault="00ED1670" w:rsidP="00ED1670">
            <w:pPr>
              <w:pStyle w:val="Pagrindinistekstas"/>
              <w:tabs>
                <w:tab w:val="left" w:pos="720"/>
              </w:tabs>
              <w:spacing w:before="0" w:beforeAutospacing="0" w:after="0" w:afterAutospacing="0" w:line="360" w:lineRule="auto"/>
              <w:jc w:val="both"/>
              <w:rPr>
                <w:b/>
                <w:bCs/>
                <w:color w:val="FF0000"/>
              </w:rPr>
            </w:pPr>
            <w:r w:rsidRPr="00F71D4B">
              <w:rPr>
                <w:b/>
                <w:bCs/>
              </w:rPr>
              <w:lastRenderedPageBreak/>
              <w:t xml:space="preserve">Kitos prekės ir paslaugos </w:t>
            </w:r>
          </w:p>
        </w:tc>
        <w:tc>
          <w:tcPr>
            <w:tcW w:w="3827" w:type="dxa"/>
            <w:tcBorders>
              <w:top w:val="single" w:sz="4" w:space="0" w:color="auto"/>
              <w:left w:val="single" w:sz="4" w:space="0" w:color="auto"/>
              <w:bottom w:val="single" w:sz="4" w:space="0" w:color="auto"/>
              <w:right w:val="single" w:sz="4" w:space="0" w:color="auto"/>
            </w:tcBorders>
            <w:vAlign w:val="bottom"/>
          </w:tcPr>
          <w:p w14:paraId="2807DBBC" w14:textId="52F206C4" w:rsidR="00ED1670" w:rsidRDefault="00E5775F" w:rsidP="00ED1670">
            <w:pPr>
              <w:pStyle w:val="Pagrindinistekstas"/>
              <w:tabs>
                <w:tab w:val="left" w:pos="720"/>
              </w:tabs>
              <w:spacing w:before="0" w:beforeAutospacing="0" w:after="0" w:afterAutospacing="0" w:line="360" w:lineRule="auto"/>
              <w:jc w:val="right"/>
              <w:rPr>
                <w:bCs/>
                <w:color w:val="FF0000"/>
              </w:rPr>
            </w:pPr>
            <w:r>
              <w:t>44847,68</w:t>
            </w:r>
            <w:r w:rsidR="00ED1670">
              <w:t xml:space="preserve"> Eur</w:t>
            </w:r>
          </w:p>
        </w:tc>
      </w:tr>
      <w:tr w:rsidR="00ED1670" w14:paraId="5BE9565A" w14:textId="77777777" w:rsidTr="00A20A72">
        <w:tc>
          <w:tcPr>
            <w:tcW w:w="5807" w:type="dxa"/>
            <w:tcBorders>
              <w:top w:val="single" w:sz="4" w:space="0" w:color="auto"/>
              <w:left w:val="single" w:sz="4" w:space="0" w:color="auto"/>
              <w:bottom w:val="single" w:sz="4" w:space="0" w:color="auto"/>
              <w:right w:val="single" w:sz="4" w:space="0" w:color="auto"/>
            </w:tcBorders>
            <w:vAlign w:val="bottom"/>
          </w:tcPr>
          <w:p w14:paraId="2D8F4A38" w14:textId="4454C3D1" w:rsidR="00ED1670" w:rsidRPr="00067CDB" w:rsidRDefault="00ED1670" w:rsidP="00ED1670">
            <w:pPr>
              <w:pStyle w:val="Pagrindinistekstas"/>
              <w:tabs>
                <w:tab w:val="left" w:pos="720"/>
              </w:tabs>
              <w:spacing w:before="0" w:beforeAutospacing="0" w:after="0" w:afterAutospacing="0" w:line="360" w:lineRule="auto"/>
              <w:jc w:val="both"/>
              <w:rPr>
                <w:b/>
                <w:bCs/>
                <w:color w:val="FF0000"/>
              </w:rPr>
            </w:pPr>
            <w:r w:rsidRPr="004626C9">
              <w:rPr>
                <w:b/>
                <w:bCs/>
              </w:rPr>
              <w:t>Iš viso</w:t>
            </w:r>
          </w:p>
        </w:tc>
        <w:tc>
          <w:tcPr>
            <w:tcW w:w="3827" w:type="dxa"/>
            <w:tcBorders>
              <w:top w:val="single" w:sz="4" w:space="0" w:color="auto"/>
              <w:left w:val="single" w:sz="4" w:space="0" w:color="auto"/>
              <w:bottom w:val="single" w:sz="4" w:space="0" w:color="auto"/>
              <w:right w:val="single" w:sz="4" w:space="0" w:color="auto"/>
            </w:tcBorders>
            <w:vAlign w:val="bottom"/>
          </w:tcPr>
          <w:p w14:paraId="6D1F1158" w14:textId="73286B6C" w:rsidR="00ED1670" w:rsidRDefault="00CA605D" w:rsidP="000A7E2E">
            <w:pPr>
              <w:pStyle w:val="Pagrindinistekstas"/>
              <w:tabs>
                <w:tab w:val="left" w:pos="720"/>
              </w:tabs>
              <w:spacing w:before="0" w:beforeAutospacing="0" w:after="0" w:afterAutospacing="0" w:line="360" w:lineRule="auto"/>
              <w:jc w:val="center"/>
              <w:rPr>
                <w:bCs/>
                <w:color w:val="FF0000"/>
              </w:rPr>
            </w:pPr>
            <w:r>
              <w:rPr>
                <w:b/>
                <w:bCs/>
              </w:rPr>
              <w:t xml:space="preserve">                                   164058,92</w:t>
            </w:r>
            <w:r w:rsidR="00ED1670">
              <w:rPr>
                <w:b/>
                <w:bCs/>
              </w:rPr>
              <w:t xml:space="preserve"> Eur</w:t>
            </w:r>
          </w:p>
        </w:tc>
      </w:tr>
    </w:tbl>
    <w:p w14:paraId="139696E7" w14:textId="74E6D33D" w:rsidR="00D85DF0" w:rsidRDefault="00067CDB" w:rsidP="00752A5E">
      <w:pPr>
        <w:pStyle w:val="Pagrindinistekstas"/>
        <w:spacing w:before="0" w:beforeAutospacing="0" w:after="0" w:afterAutospacing="0" w:line="360" w:lineRule="auto"/>
        <w:rPr>
          <w:i/>
          <w:iCs/>
        </w:rPr>
      </w:pPr>
      <w:r w:rsidRPr="00A57E98">
        <w:rPr>
          <w:i/>
          <w:iCs/>
          <w:color w:val="FF0000"/>
        </w:rPr>
        <w:t xml:space="preserve">    </w:t>
      </w:r>
      <w:r w:rsidRPr="00A57E98">
        <w:rPr>
          <w:i/>
          <w:iCs/>
        </w:rPr>
        <w:t>2 lentelė  202</w:t>
      </w:r>
      <w:r w:rsidR="00BC2821">
        <w:rPr>
          <w:i/>
          <w:iCs/>
        </w:rPr>
        <w:t>3</w:t>
      </w:r>
      <w:r w:rsidRPr="00A57E98">
        <w:rPr>
          <w:i/>
          <w:iCs/>
        </w:rPr>
        <w:t xml:space="preserve"> m. išlaidų pasiskirstymas</w:t>
      </w:r>
      <w:r w:rsidR="004474FA" w:rsidRPr="00A57E98">
        <w:rPr>
          <w:i/>
          <w:iCs/>
        </w:rPr>
        <w:t>.</w:t>
      </w:r>
    </w:p>
    <w:p w14:paraId="717228AB" w14:textId="77777777" w:rsidR="00711CAB" w:rsidRPr="00A57E98" w:rsidRDefault="00711CAB" w:rsidP="00752A5E">
      <w:pPr>
        <w:pStyle w:val="Pagrindinistekstas"/>
        <w:spacing w:before="0" w:beforeAutospacing="0" w:after="0" w:afterAutospacing="0" w:line="360" w:lineRule="auto"/>
        <w:rPr>
          <w:i/>
          <w:iCs/>
        </w:rPr>
      </w:pPr>
    </w:p>
    <w:p w14:paraId="05557276" w14:textId="5240F9EE" w:rsidR="00A430D5" w:rsidRPr="000E70B6" w:rsidRDefault="004474FA" w:rsidP="00A614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00A430D5" w:rsidRPr="000E70B6">
        <w:rPr>
          <w:rFonts w:ascii="Times New Roman" w:hAnsi="Times New Roman" w:cs="Times New Roman"/>
          <w:b/>
          <w:sz w:val="24"/>
          <w:szCs w:val="24"/>
        </w:rPr>
        <w:t>. JAUNIMO CENTRO TURTAS</w:t>
      </w:r>
      <w:bookmarkEnd w:id="1"/>
    </w:p>
    <w:bookmarkEnd w:id="2"/>
    <w:p w14:paraId="21E1FDE1" w14:textId="5DD7D5FF" w:rsidR="00E94F11" w:rsidRPr="004474FA" w:rsidRDefault="00DE1E62" w:rsidP="004474FA">
      <w:pPr>
        <w:pStyle w:val="Betarp"/>
        <w:spacing w:line="360" w:lineRule="auto"/>
        <w:ind w:firstLine="1134"/>
        <w:jc w:val="both"/>
        <w:rPr>
          <w:rFonts w:ascii="Times New Roman" w:hAnsi="Times New Roman" w:cs="Times New Roman"/>
          <w:sz w:val="24"/>
          <w:szCs w:val="24"/>
        </w:rPr>
      </w:pPr>
      <w:r w:rsidRPr="00CE32D7">
        <w:rPr>
          <w:rFonts w:ascii="Times New Roman" w:hAnsi="Times New Roman" w:cs="Times New Roman"/>
          <w:sz w:val="24"/>
          <w:szCs w:val="24"/>
        </w:rPr>
        <w:t>202</w:t>
      </w:r>
      <w:r w:rsidR="000A7E2E">
        <w:rPr>
          <w:rFonts w:ascii="Times New Roman" w:hAnsi="Times New Roman" w:cs="Times New Roman"/>
          <w:sz w:val="24"/>
          <w:szCs w:val="24"/>
        </w:rPr>
        <w:t>3</w:t>
      </w:r>
      <w:r w:rsidRPr="00CE32D7">
        <w:rPr>
          <w:rFonts w:ascii="Times New Roman" w:hAnsi="Times New Roman" w:cs="Times New Roman"/>
          <w:sz w:val="24"/>
          <w:szCs w:val="24"/>
        </w:rPr>
        <w:t xml:space="preserve"> m. </w:t>
      </w:r>
      <w:r w:rsidR="00CE32D7" w:rsidRPr="00CE32D7">
        <w:rPr>
          <w:rFonts w:ascii="Times New Roman" w:hAnsi="Times New Roman" w:cs="Times New Roman"/>
          <w:sz w:val="24"/>
          <w:szCs w:val="24"/>
        </w:rPr>
        <w:t>gruodžio</w:t>
      </w:r>
      <w:r w:rsidRPr="00CE32D7">
        <w:rPr>
          <w:rFonts w:ascii="Times New Roman" w:hAnsi="Times New Roman" w:cs="Times New Roman"/>
          <w:sz w:val="24"/>
          <w:szCs w:val="24"/>
        </w:rPr>
        <w:t xml:space="preserve"> 3</w:t>
      </w:r>
      <w:r w:rsidR="00CE32D7" w:rsidRPr="00CE32D7">
        <w:rPr>
          <w:rFonts w:ascii="Times New Roman" w:hAnsi="Times New Roman" w:cs="Times New Roman"/>
          <w:sz w:val="24"/>
          <w:szCs w:val="24"/>
        </w:rPr>
        <w:t>1</w:t>
      </w:r>
      <w:r w:rsidRPr="00CE32D7">
        <w:rPr>
          <w:rFonts w:ascii="Times New Roman" w:hAnsi="Times New Roman" w:cs="Times New Roman"/>
          <w:sz w:val="24"/>
          <w:szCs w:val="24"/>
        </w:rPr>
        <w:t xml:space="preserve"> d. duomenimis, Jaunimo centro ilgalaikio turto likutinė vertė –</w:t>
      </w:r>
      <w:r w:rsidR="00A57E98">
        <w:rPr>
          <w:rFonts w:ascii="Times New Roman" w:hAnsi="Times New Roman" w:cs="Times New Roman"/>
          <w:sz w:val="24"/>
          <w:szCs w:val="24"/>
        </w:rPr>
        <w:t xml:space="preserve"> </w:t>
      </w:r>
      <w:r w:rsidR="00CE32D7" w:rsidRPr="00CE32D7">
        <w:rPr>
          <w:rFonts w:ascii="Times New Roman" w:hAnsi="Times New Roman" w:cs="Times New Roman"/>
          <w:sz w:val="24"/>
          <w:szCs w:val="24"/>
        </w:rPr>
        <w:t>2</w:t>
      </w:r>
      <w:r w:rsidR="000A7E2E">
        <w:rPr>
          <w:rFonts w:ascii="Times New Roman" w:hAnsi="Times New Roman" w:cs="Times New Roman"/>
          <w:sz w:val="24"/>
          <w:szCs w:val="24"/>
        </w:rPr>
        <w:t>9549,97</w:t>
      </w:r>
      <w:r w:rsidRPr="00CE32D7">
        <w:rPr>
          <w:rFonts w:ascii="Times New Roman" w:hAnsi="Times New Roman" w:cs="Times New Roman"/>
          <w:sz w:val="24"/>
          <w:szCs w:val="24"/>
        </w:rPr>
        <w:t xml:space="preserve"> Eur. </w:t>
      </w:r>
      <w:r w:rsidR="004E6A63">
        <w:rPr>
          <w:rFonts w:ascii="Times New Roman" w:hAnsi="Times New Roman" w:cs="Times New Roman"/>
          <w:sz w:val="24"/>
          <w:szCs w:val="24"/>
        </w:rPr>
        <w:t>P</w:t>
      </w:r>
      <w:r w:rsidR="00CE32D7" w:rsidRPr="00CE32D7">
        <w:rPr>
          <w:rFonts w:ascii="Times New Roman" w:hAnsi="Times New Roman" w:cs="Times New Roman"/>
          <w:sz w:val="24"/>
          <w:szCs w:val="24"/>
        </w:rPr>
        <w:t>er ataskaitinį laikotarpį gauta</w:t>
      </w:r>
      <w:r w:rsidR="00CA605D">
        <w:rPr>
          <w:rFonts w:ascii="Times New Roman" w:hAnsi="Times New Roman" w:cs="Times New Roman"/>
          <w:sz w:val="24"/>
          <w:szCs w:val="24"/>
        </w:rPr>
        <w:t>s</w:t>
      </w:r>
      <w:r w:rsidR="00CE32D7" w:rsidRPr="00CE32D7">
        <w:rPr>
          <w:rFonts w:ascii="Times New Roman" w:hAnsi="Times New Roman" w:cs="Times New Roman"/>
          <w:sz w:val="24"/>
          <w:szCs w:val="24"/>
        </w:rPr>
        <w:t xml:space="preserve"> ilgalaikis turtas</w:t>
      </w:r>
      <w:r w:rsidR="00CA605D">
        <w:rPr>
          <w:rFonts w:ascii="Times New Roman" w:hAnsi="Times New Roman" w:cs="Times New Roman"/>
          <w:sz w:val="24"/>
          <w:szCs w:val="24"/>
        </w:rPr>
        <w:t xml:space="preserve"> padidėjo 4554,94 Eur.</w:t>
      </w:r>
      <w:r w:rsidR="00CE32D7" w:rsidRPr="00CE32D7">
        <w:rPr>
          <w:rFonts w:ascii="Times New Roman" w:hAnsi="Times New Roman" w:cs="Times New Roman"/>
          <w:sz w:val="24"/>
          <w:szCs w:val="24"/>
        </w:rPr>
        <w:t xml:space="preserve">. </w:t>
      </w:r>
    </w:p>
    <w:p w14:paraId="148B0DF7" w14:textId="77777777" w:rsidR="00E94F11" w:rsidRDefault="00E94F11" w:rsidP="00A6145D">
      <w:pPr>
        <w:pStyle w:val="Betarp"/>
        <w:spacing w:line="360" w:lineRule="auto"/>
        <w:jc w:val="center"/>
        <w:rPr>
          <w:rFonts w:ascii="Times New Roman" w:hAnsi="Times New Roman" w:cs="Times New Roman"/>
          <w:b/>
          <w:sz w:val="24"/>
          <w:szCs w:val="24"/>
        </w:rPr>
      </w:pPr>
    </w:p>
    <w:p w14:paraId="11D1C1FB" w14:textId="7A683693" w:rsidR="00E94F11" w:rsidRDefault="004474FA" w:rsidP="00752A5E">
      <w:pPr>
        <w:pStyle w:val="Betarp"/>
        <w:spacing w:line="360" w:lineRule="auto"/>
        <w:ind w:firstLine="1296"/>
        <w:rPr>
          <w:rFonts w:ascii="Times New Roman" w:hAnsi="Times New Roman" w:cs="Times New Roman"/>
          <w:b/>
          <w:sz w:val="24"/>
          <w:szCs w:val="24"/>
        </w:rPr>
      </w:pPr>
      <w:r>
        <w:rPr>
          <w:rFonts w:ascii="Times New Roman" w:hAnsi="Times New Roman" w:cs="Times New Roman"/>
          <w:b/>
          <w:sz w:val="24"/>
          <w:szCs w:val="24"/>
        </w:rPr>
        <w:t>4</w:t>
      </w:r>
      <w:r w:rsidR="002726E3" w:rsidRPr="000E70B6">
        <w:rPr>
          <w:rFonts w:ascii="Times New Roman" w:hAnsi="Times New Roman" w:cs="Times New Roman"/>
          <w:b/>
          <w:sz w:val="24"/>
          <w:szCs w:val="24"/>
        </w:rPr>
        <w:t xml:space="preserve">. </w:t>
      </w:r>
      <w:r w:rsidR="00455716" w:rsidRPr="000E70B6">
        <w:rPr>
          <w:rFonts w:ascii="Times New Roman" w:hAnsi="Times New Roman" w:cs="Times New Roman"/>
          <w:b/>
          <w:sz w:val="24"/>
          <w:szCs w:val="24"/>
        </w:rPr>
        <w:t>JAUNIMO CENTRE TEIKIAMOS PASLAUGOS</w:t>
      </w:r>
      <w:r w:rsidR="003E04B4" w:rsidRPr="000E70B6">
        <w:rPr>
          <w:rFonts w:ascii="Times New Roman" w:hAnsi="Times New Roman" w:cs="Times New Roman"/>
          <w:b/>
          <w:sz w:val="24"/>
          <w:szCs w:val="24"/>
        </w:rPr>
        <w:t xml:space="preserve"> IR JŲ </w:t>
      </w:r>
      <w:r w:rsidR="00455716" w:rsidRPr="000E70B6">
        <w:rPr>
          <w:rFonts w:ascii="Times New Roman" w:hAnsi="Times New Roman" w:cs="Times New Roman"/>
          <w:b/>
          <w:sz w:val="24"/>
          <w:szCs w:val="24"/>
        </w:rPr>
        <w:t>GAVĖJAI</w:t>
      </w:r>
    </w:p>
    <w:p w14:paraId="19860723" w14:textId="3A8E6372" w:rsidR="00DE1E62" w:rsidRDefault="00041793" w:rsidP="00A6145D">
      <w:pPr>
        <w:pStyle w:val="Betarp"/>
        <w:spacing w:line="360" w:lineRule="auto"/>
        <w:jc w:val="center"/>
        <w:rPr>
          <w:rFonts w:ascii="Times New Roman" w:hAnsi="Times New Roman" w:cs="Times New Roman"/>
          <w:b/>
          <w:sz w:val="24"/>
          <w:szCs w:val="24"/>
        </w:rPr>
      </w:pPr>
      <w:r w:rsidRPr="000E70B6">
        <w:rPr>
          <w:rFonts w:ascii="Times New Roman" w:hAnsi="Times New Roman" w:cs="Times New Roman"/>
          <w:b/>
          <w:sz w:val="24"/>
          <w:szCs w:val="24"/>
        </w:rPr>
        <w:t>4.1</w:t>
      </w:r>
      <w:r w:rsidR="00D623FD" w:rsidRPr="000E70B6">
        <w:rPr>
          <w:rFonts w:ascii="Times New Roman" w:hAnsi="Times New Roman" w:cs="Times New Roman"/>
          <w:b/>
          <w:sz w:val="24"/>
          <w:szCs w:val="24"/>
        </w:rPr>
        <w:t>.</w:t>
      </w:r>
      <w:r w:rsidRPr="000E70B6">
        <w:rPr>
          <w:rFonts w:ascii="Times New Roman" w:hAnsi="Times New Roman" w:cs="Times New Roman"/>
          <w:b/>
          <w:sz w:val="24"/>
          <w:szCs w:val="24"/>
        </w:rPr>
        <w:t xml:space="preserve"> </w:t>
      </w:r>
      <w:r w:rsidR="00B67609" w:rsidRPr="000E70B6">
        <w:rPr>
          <w:rFonts w:ascii="Times New Roman" w:hAnsi="Times New Roman" w:cs="Times New Roman"/>
          <w:b/>
          <w:sz w:val="24"/>
          <w:szCs w:val="24"/>
        </w:rPr>
        <w:t>Paslaugų gavėjai</w:t>
      </w:r>
    </w:p>
    <w:p w14:paraId="0389E4E9" w14:textId="77777777" w:rsidR="004474FA" w:rsidRPr="000E70B6" w:rsidRDefault="004474FA" w:rsidP="00A6145D">
      <w:pPr>
        <w:pStyle w:val="Betarp"/>
        <w:spacing w:line="360" w:lineRule="auto"/>
        <w:jc w:val="center"/>
        <w:rPr>
          <w:rFonts w:ascii="Times New Roman" w:hAnsi="Times New Roman" w:cs="Times New Roman"/>
          <w:b/>
          <w:sz w:val="24"/>
          <w:szCs w:val="24"/>
        </w:rPr>
      </w:pPr>
    </w:p>
    <w:p w14:paraId="1A55704D" w14:textId="72323DCC" w:rsidR="00EA41E4" w:rsidRDefault="00307E8E" w:rsidP="001C4BC5">
      <w:pPr>
        <w:pStyle w:val="Betarp"/>
        <w:spacing w:line="360" w:lineRule="auto"/>
        <w:ind w:firstLine="1296"/>
        <w:jc w:val="both"/>
        <w:rPr>
          <w:rFonts w:ascii="Times New Roman" w:hAnsi="Times New Roman" w:cs="Times New Roman"/>
          <w:bCs/>
          <w:sz w:val="24"/>
          <w:szCs w:val="24"/>
        </w:rPr>
      </w:pPr>
      <w:r>
        <w:rPr>
          <w:rFonts w:ascii="Times New Roman" w:hAnsi="Times New Roman" w:cs="Times New Roman"/>
          <w:bCs/>
          <w:sz w:val="24"/>
          <w:szCs w:val="24"/>
        </w:rPr>
        <w:t>20</w:t>
      </w:r>
      <w:r w:rsidR="00BB0EF8">
        <w:rPr>
          <w:rFonts w:ascii="Times New Roman" w:hAnsi="Times New Roman" w:cs="Times New Roman"/>
          <w:bCs/>
          <w:sz w:val="24"/>
          <w:szCs w:val="24"/>
        </w:rPr>
        <w:t>23</w:t>
      </w:r>
      <w:r>
        <w:rPr>
          <w:rFonts w:ascii="Times New Roman" w:hAnsi="Times New Roman" w:cs="Times New Roman"/>
          <w:bCs/>
          <w:sz w:val="24"/>
          <w:szCs w:val="24"/>
        </w:rPr>
        <w:t xml:space="preserve"> metais</w:t>
      </w:r>
      <w:r w:rsidRPr="0082761A">
        <w:rPr>
          <w:rFonts w:ascii="Times New Roman" w:hAnsi="Times New Roman" w:cs="Times New Roman"/>
          <w:bCs/>
          <w:sz w:val="24"/>
          <w:szCs w:val="24"/>
        </w:rPr>
        <w:t xml:space="preserve"> </w:t>
      </w:r>
      <w:r>
        <w:rPr>
          <w:rFonts w:ascii="Times New Roman" w:hAnsi="Times New Roman" w:cs="Times New Roman"/>
          <w:bCs/>
          <w:sz w:val="24"/>
          <w:szCs w:val="24"/>
        </w:rPr>
        <w:t>Šilutės atviro jaunimo</w:t>
      </w:r>
      <w:r w:rsidRPr="0082761A">
        <w:rPr>
          <w:rFonts w:ascii="Times New Roman" w:hAnsi="Times New Roman" w:cs="Times New Roman"/>
          <w:bCs/>
          <w:sz w:val="24"/>
          <w:szCs w:val="24"/>
        </w:rPr>
        <w:t xml:space="preserve"> centro </w:t>
      </w:r>
      <w:r w:rsidR="009E56EF">
        <w:rPr>
          <w:rFonts w:ascii="Times New Roman" w:hAnsi="Times New Roman" w:cs="Times New Roman"/>
          <w:bCs/>
          <w:sz w:val="24"/>
          <w:szCs w:val="24"/>
        </w:rPr>
        <w:t>unikalių</w:t>
      </w:r>
      <w:r w:rsidRPr="0082761A">
        <w:rPr>
          <w:rFonts w:ascii="Times New Roman" w:hAnsi="Times New Roman" w:cs="Times New Roman"/>
          <w:bCs/>
          <w:sz w:val="24"/>
          <w:szCs w:val="24"/>
        </w:rPr>
        <w:t xml:space="preserve"> lankytojų skaičius –</w:t>
      </w:r>
      <w:r w:rsidR="004E6A63">
        <w:rPr>
          <w:rFonts w:ascii="Times New Roman" w:hAnsi="Times New Roman" w:cs="Times New Roman"/>
          <w:bCs/>
          <w:sz w:val="24"/>
          <w:szCs w:val="24"/>
        </w:rPr>
        <w:t>–</w:t>
      </w:r>
      <w:r w:rsidR="009E56EF" w:rsidRPr="009E56EF">
        <w:rPr>
          <w:rFonts w:ascii="Times New Roman" w:hAnsi="Times New Roman" w:cs="Times New Roman"/>
          <w:bCs/>
          <w:sz w:val="24"/>
          <w:szCs w:val="24"/>
        </w:rPr>
        <w:t xml:space="preserve"> </w:t>
      </w:r>
      <w:r w:rsidR="00BB0EF8">
        <w:rPr>
          <w:rFonts w:ascii="Times New Roman" w:hAnsi="Times New Roman" w:cs="Times New Roman"/>
          <w:bCs/>
          <w:sz w:val="24"/>
          <w:szCs w:val="24"/>
        </w:rPr>
        <w:t>621</w:t>
      </w:r>
      <w:r w:rsidR="009E56EF">
        <w:rPr>
          <w:rFonts w:ascii="Times New Roman" w:hAnsi="Times New Roman" w:cs="Times New Roman"/>
          <w:bCs/>
          <w:sz w:val="24"/>
          <w:szCs w:val="24"/>
        </w:rPr>
        <w:t>, kai 202</w:t>
      </w:r>
      <w:r w:rsidR="00BB0EF8">
        <w:rPr>
          <w:rFonts w:ascii="Times New Roman" w:hAnsi="Times New Roman" w:cs="Times New Roman"/>
          <w:bCs/>
          <w:sz w:val="24"/>
          <w:szCs w:val="24"/>
        </w:rPr>
        <w:t xml:space="preserve">2 </w:t>
      </w:r>
      <w:r w:rsidR="009E56EF">
        <w:rPr>
          <w:rFonts w:ascii="Times New Roman" w:hAnsi="Times New Roman" w:cs="Times New Roman"/>
          <w:bCs/>
          <w:sz w:val="24"/>
          <w:szCs w:val="24"/>
        </w:rPr>
        <w:t xml:space="preserve">metais buvo </w:t>
      </w:r>
      <w:r w:rsidRPr="0082761A">
        <w:rPr>
          <w:rFonts w:ascii="Times New Roman" w:hAnsi="Times New Roman" w:cs="Times New Roman"/>
          <w:bCs/>
          <w:sz w:val="24"/>
          <w:szCs w:val="24"/>
        </w:rPr>
        <w:t xml:space="preserve"> </w:t>
      </w:r>
      <w:r w:rsidR="00BB0EF8">
        <w:rPr>
          <w:rFonts w:ascii="Times New Roman" w:hAnsi="Times New Roman" w:cs="Times New Roman"/>
          <w:bCs/>
          <w:sz w:val="24"/>
          <w:szCs w:val="24"/>
        </w:rPr>
        <w:t xml:space="preserve">552 </w:t>
      </w:r>
      <w:r w:rsidRPr="0082761A">
        <w:rPr>
          <w:rFonts w:ascii="Times New Roman" w:hAnsi="Times New Roman" w:cs="Times New Roman"/>
          <w:bCs/>
          <w:sz w:val="24"/>
          <w:szCs w:val="24"/>
        </w:rPr>
        <w:t xml:space="preserve">jaunuoliai, atėję bent vieną kartą į Jaunimo centrą. Bendras apsilankymų skaičius – </w:t>
      </w:r>
      <w:r w:rsidR="00BB0EF8">
        <w:rPr>
          <w:rFonts w:ascii="Times New Roman" w:hAnsi="Times New Roman" w:cs="Times New Roman"/>
          <w:bCs/>
          <w:sz w:val="24"/>
          <w:szCs w:val="24"/>
        </w:rPr>
        <w:t>10137</w:t>
      </w:r>
      <w:r w:rsidRPr="0082761A">
        <w:rPr>
          <w:rFonts w:ascii="Times New Roman" w:hAnsi="Times New Roman" w:cs="Times New Roman"/>
          <w:bCs/>
          <w:sz w:val="24"/>
          <w:szCs w:val="24"/>
        </w:rPr>
        <w:t>.</w:t>
      </w:r>
      <w:r w:rsidR="0006238A">
        <w:rPr>
          <w:rFonts w:ascii="Times New Roman" w:hAnsi="Times New Roman" w:cs="Times New Roman"/>
          <w:bCs/>
          <w:sz w:val="24"/>
          <w:szCs w:val="24"/>
        </w:rPr>
        <w:t xml:space="preserve"> Galime palyginti su 202</w:t>
      </w:r>
      <w:r w:rsidR="00BB0EF8">
        <w:rPr>
          <w:rFonts w:ascii="Times New Roman" w:hAnsi="Times New Roman" w:cs="Times New Roman"/>
          <w:bCs/>
          <w:sz w:val="24"/>
          <w:szCs w:val="24"/>
        </w:rPr>
        <w:t>2</w:t>
      </w:r>
      <w:r w:rsidR="0006238A">
        <w:rPr>
          <w:rFonts w:ascii="Times New Roman" w:hAnsi="Times New Roman" w:cs="Times New Roman"/>
          <w:bCs/>
          <w:sz w:val="24"/>
          <w:szCs w:val="24"/>
        </w:rPr>
        <w:t xml:space="preserve"> m., kai tokių jaunuolių buvo </w:t>
      </w:r>
      <w:r w:rsidR="00BB0EF8">
        <w:rPr>
          <w:rFonts w:ascii="Times New Roman" w:hAnsi="Times New Roman" w:cs="Times New Roman"/>
          <w:bCs/>
          <w:sz w:val="24"/>
          <w:szCs w:val="24"/>
        </w:rPr>
        <w:t>9675</w:t>
      </w:r>
      <w:r w:rsidR="009E56EF">
        <w:rPr>
          <w:rFonts w:ascii="Times New Roman" w:hAnsi="Times New Roman" w:cs="Times New Roman"/>
          <w:bCs/>
          <w:sz w:val="24"/>
          <w:szCs w:val="24"/>
        </w:rPr>
        <w:t xml:space="preserve">, </w:t>
      </w:r>
      <w:r w:rsidR="00BB0EF8">
        <w:rPr>
          <w:rFonts w:ascii="Times New Roman" w:hAnsi="Times New Roman" w:cs="Times New Roman"/>
          <w:bCs/>
          <w:sz w:val="24"/>
          <w:szCs w:val="24"/>
        </w:rPr>
        <w:t xml:space="preserve">matomas </w:t>
      </w:r>
      <w:r w:rsidR="009E56EF">
        <w:rPr>
          <w:rFonts w:ascii="Times New Roman" w:hAnsi="Times New Roman" w:cs="Times New Roman"/>
          <w:bCs/>
          <w:sz w:val="24"/>
          <w:szCs w:val="24"/>
        </w:rPr>
        <w:t>padidėjimas 202</w:t>
      </w:r>
      <w:r w:rsidR="00BB0EF8">
        <w:rPr>
          <w:rFonts w:ascii="Times New Roman" w:hAnsi="Times New Roman" w:cs="Times New Roman"/>
          <w:bCs/>
          <w:sz w:val="24"/>
          <w:szCs w:val="24"/>
        </w:rPr>
        <w:t>3</w:t>
      </w:r>
      <w:r w:rsidR="009E56EF">
        <w:rPr>
          <w:rFonts w:ascii="Times New Roman" w:hAnsi="Times New Roman" w:cs="Times New Roman"/>
          <w:bCs/>
          <w:sz w:val="24"/>
          <w:szCs w:val="24"/>
        </w:rPr>
        <w:t xml:space="preserve"> metais</w:t>
      </w:r>
      <w:r w:rsidR="00BB0EF8">
        <w:rPr>
          <w:rFonts w:ascii="Times New Roman" w:hAnsi="Times New Roman" w:cs="Times New Roman"/>
          <w:bCs/>
          <w:sz w:val="24"/>
          <w:szCs w:val="24"/>
        </w:rPr>
        <w:t xml:space="preserve"> 462 apsilankymais</w:t>
      </w:r>
      <w:r w:rsidR="0006238A">
        <w:rPr>
          <w:rFonts w:ascii="Times New Roman" w:hAnsi="Times New Roman" w:cs="Times New Roman"/>
          <w:bCs/>
          <w:sz w:val="24"/>
          <w:szCs w:val="24"/>
        </w:rPr>
        <w:t xml:space="preserve">. </w:t>
      </w:r>
    </w:p>
    <w:p w14:paraId="1CFE909D" w14:textId="4297A17D" w:rsidR="002274AA" w:rsidRPr="004474FA" w:rsidRDefault="002274AA" w:rsidP="001C4BC5">
      <w:pPr>
        <w:pStyle w:val="Betarp"/>
        <w:spacing w:line="360" w:lineRule="auto"/>
        <w:ind w:firstLine="1296"/>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4E1B214F" wp14:editId="0C067E57">
            <wp:extent cx="5486400" cy="3200400"/>
            <wp:effectExtent l="0" t="0" r="0" b="0"/>
            <wp:docPr id="360580614"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3D0EE8" w14:textId="2EC5D1E0" w:rsidR="009F6E9B" w:rsidRPr="00D20E3C" w:rsidRDefault="009F6E9B" w:rsidP="004474FA">
      <w:pPr>
        <w:pStyle w:val="Betarp"/>
        <w:spacing w:line="360" w:lineRule="auto"/>
        <w:jc w:val="center"/>
        <w:rPr>
          <w:rFonts w:ascii="Times New Roman" w:hAnsi="Times New Roman" w:cs="Times New Roman"/>
          <w:bCs/>
          <w:sz w:val="24"/>
          <w:szCs w:val="24"/>
        </w:rPr>
      </w:pPr>
    </w:p>
    <w:p w14:paraId="7A6D1539" w14:textId="0F4A4BFF" w:rsidR="00E94F11" w:rsidRPr="00F224C1" w:rsidRDefault="004474FA" w:rsidP="00A6145D">
      <w:pPr>
        <w:pStyle w:val="Betarp"/>
        <w:spacing w:line="360" w:lineRule="auto"/>
        <w:jc w:val="both"/>
        <w:rPr>
          <w:rFonts w:ascii="Times New Roman" w:hAnsi="Times New Roman" w:cs="Times New Roman"/>
          <w:bCs/>
          <w:i/>
          <w:iCs/>
          <w:sz w:val="24"/>
          <w:szCs w:val="24"/>
        </w:rPr>
      </w:pPr>
      <w:r w:rsidRPr="00F224C1">
        <w:rPr>
          <w:rFonts w:ascii="Times New Roman" w:hAnsi="Times New Roman" w:cs="Times New Roman"/>
          <w:bCs/>
          <w:i/>
          <w:iCs/>
          <w:sz w:val="24"/>
          <w:szCs w:val="24"/>
        </w:rPr>
        <w:t>1 diagrama. Lankytojų skaičius Jaunimo centre 2021–202</w:t>
      </w:r>
      <w:r w:rsidR="00A558DF">
        <w:rPr>
          <w:rFonts w:ascii="Times New Roman" w:hAnsi="Times New Roman" w:cs="Times New Roman"/>
          <w:bCs/>
          <w:i/>
          <w:iCs/>
          <w:sz w:val="24"/>
          <w:szCs w:val="24"/>
        </w:rPr>
        <w:t>3</w:t>
      </w:r>
      <w:r w:rsidRPr="00F224C1">
        <w:rPr>
          <w:rFonts w:ascii="Times New Roman" w:hAnsi="Times New Roman" w:cs="Times New Roman"/>
          <w:bCs/>
          <w:i/>
          <w:iCs/>
          <w:sz w:val="24"/>
          <w:szCs w:val="24"/>
        </w:rPr>
        <w:t xml:space="preserve"> m.</w:t>
      </w:r>
    </w:p>
    <w:p w14:paraId="0A0B51E9" w14:textId="16AC8B36" w:rsidR="00E94F11" w:rsidRDefault="00307E8E" w:rsidP="004474FA">
      <w:pPr>
        <w:pStyle w:val="Betarp"/>
        <w:spacing w:line="360" w:lineRule="auto"/>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Jaunimo centro lankytojų</w:t>
      </w:r>
      <w:r w:rsidR="00E94F11" w:rsidRPr="00E94F11">
        <w:rPr>
          <w:rFonts w:ascii="Times New Roman" w:hAnsi="Times New Roman" w:cs="Times New Roman"/>
          <w:bCs/>
          <w:sz w:val="24"/>
          <w:szCs w:val="24"/>
        </w:rPr>
        <w:t xml:space="preserve"> </w:t>
      </w:r>
      <w:r w:rsidR="00E94F11" w:rsidRPr="0082761A">
        <w:rPr>
          <w:rFonts w:ascii="Times New Roman" w:hAnsi="Times New Roman" w:cs="Times New Roman"/>
          <w:bCs/>
          <w:sz w:val="24"/>
          <w:szCs w:val="24"/>
        </w:rPr>
        <w:t>amžius 14–29 m.</w:t>
      </w:r>
      <w:r w:rsidR="00E94F11">
        <w:rPr>
          <w:rFonts w:ascii="Times New Roman" w:hAnsi="Times New Roman" w:cs="Times New Roman"/>
          <w:bCs/>
          <w:sz w:val="24"/>
          <w:szCs w:val="24"/>
        </w:rPr>
        <w:t xml:space="preserve"> </w:t>
      </w:r>
      <w:r w:rsidR="00E94F11" w:rsidRPr="0082761A">
        <w:rPr>
          <w:rFonts w:ascii="Times New Roman" w:hAnsi="Times New Roman" w:cs="Times New Roman"/>
          <w:bCs/>
          <w:sz w:val="24"/>
          <w:szCs w:val="24"/>
        </w:rPr>
        <w:t xml:space="preserve">Per dieną apsilankančių jaunuolių vidurkis – </w:t>
      </w:r>
      <w:r w:rsidR="00E94F11">
        <w:rPr>
          <w:rFonts w:ascii="Times New Roman" w:hAnsi="Times New Roman" w:cs="Times New Roman"/>
          <w:bCs/>
          <w:sz w:val="24"/>
          <w:szCs w:val="24"/>
        </w:rPr>
        <w:t>39</w:t>
      </w:r>
      <w:r w:rsidR="00A558DF">
        <w:rPr>
          <w:rFonts w:ascii="Times New Roman" w:hAnsi="Times New Roman" w:cs="Times New Roman"/>
          <w:bCs/>
          <w:sz w:val="24"/>
          <w:szCs w:val="24"/>
        </w:rPr>
        <w:t>,3</w:t>
      </w:r>
      <w:r w:rsidR="00E94F11">
        <w:rPr>
          <w:rFonts w:ascii="Times New Roman" w:hAnsi="Times New Roman" w:cs="Times New Roman"/>
          <w:bCs/>
          <w:sz w:val="24"/>
          <w:szCs w:val="24"/>
        </w:rPr>
        <w:t>.</w:t>
      </w:r>
    </w:p>
    <w:p w14:paraId="719487A4" w14:textId="77777777" w:rsidR="009F6E9B" w:rsidRPr="009F6E9B" w:rsidRDefault="009F6E9B" w:rsidP="001C4BC5">
      <w:pPr>
        <w:pStyle w:val="Betarp"/>
        <w:spacing w:line="360" w:lineRule="auto"/>
        <w:jc w:val="both"/>
        <w:rPr>
          <w:rFonts w:ascii="Times New Roman" w:hAnsi="Times New Roman" w:cs="Times New Roman"/>
          <w:b/>
          <w:sz w:val="24"/>
          <w:szCs w:val="24"/>
        </w:rPr>
      </w:pPr>
    </w:p>
    <w:p w14:paraId="27F89852" w14:textId="21F385B8" w:rsidR="00E94F11" w:rsidRDefault="00E94F11" w:rsidP="00A6145D">
      <w:pPr>
        <w:pStyle w:val="Betarp"/>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6A292DEE" wp14:editId="27ACE86A">
            <wp:extent cx="6019800" cy="1668780"/>
            <wp:effectExtent l="0" t="0" r="0" b="762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07E8E" w:rsidRPr="0082761A">
        <w:rPr>
          <w:rFonts w:ascii="Times New Roman" w:hAnsi="Times New Roman" w:cs="Times New Roman"/>
          <w:bCs/>
          <w:sz w:val="24"/>
          <w:szCs w:val="24"/>
        </w:rPr>
        <w:t xml:space="preserve"> </w:t>
      </w:r>
    </w:p>
    <w:p w14:paraId="0AABEF8F" w14:textId="7D2616EB" w:rsidR="00307E8E" w:rsidRPr="00F224C1" w:rsidRDefault="001C4BC5" w:rsidP="001C4BC5">
      <w:pPr>
        <w:pStyle w:val="Betarp"/>
        <w:spacing w:line="360" w:lineRule="auto"/>
        <w:ind w:firstLine="1296"/>
        <w:jc w:val="both"/>
        <w:rPr>
          <w:rFonts w:ascii="Times New Roman" w:hAnsi="Times New Roman" w:cs="Times New Roman"/>
          <w:bCs/>
          <w:i/>
          <w:iCs/>
          <w:sz w:val="24"/>
          <w:szCs w:val="24"/>
        </w:rPr>
      </w:pPr>
      <w:r w:rsidRPr="00F224C1">
        <w:rPr>
          <w:rFonts w:ascii="Times New Roman" w:hAnsi="Times New Roman" w:cs="Times New Roman"/>
          <w:bCs/>
          <w:i/>
          <w:iCs/>
          <w:sz w:val="24"/>
          <w:szCs w:val="24"/>
        </w:rPr>
        <w:t>2 diagrama</w:t>
      </w:r>
      <w:r w:rsidR="00F224C1">
        <w:rPr>
          <w:rFonts w:ascii="Times New Roman" w:hAnsi="Times New Roman" w:cs="Times New Roman"/>
          <w:bCs/>
          <w:i/>
          <w:iCs/>
          <w:sz w:val="24"/>
          <w:szCs w:val="24"/>
        </w:rPr>
        <w:t>.</w:t>
      </w:r>
      <w:r w:rsidRPr="00F224C1">
        <w:rPr>
          <w:rFonts w:ascii="Times New Roman" w:hAnsi="Times New Roman" w:cs="Times New Roman"/>
          <w:bCs/>
          <w:i/>
          <w:iCs/>
          <w:sz w:val="24"/>
          <w:szCs w:val="24"/>
        </w:rPr>
        <w:t xml:space="preserve"> Jaunuolių apsilankymų  centre per dieną skaičius 2021</w:t>
      </w:r>
      <w:r w:rsidR="004E6A63">
        <w:rPr>
          <w:rFonts w:ascii="Times New Roman" w:hAnsi="Times New Roman" w:cs="Times New Roman"/>
          <w:bCs/>
          <w:i/>
          <w:iCs/>
          <w:sz w:val="24"/>
          <w:szCs w:val="24"/>
        </w:rPr>
        <w:t>–</w:t>
      </w:r>
      <w:r w:rsidRPr="00F224C1">
        <w:rPr>
          <w:rFonts w:ascii="Times New Roman" w:hAnsi="Times New Roman" w:cs="Times New Roman"/>
          <w:bCs/>
          <w:i/>
          <w:iCs/>
          <w:sz w:val="24"/>
          <w:szCs w:val="24"/>
        </w:rPr>
        <w:t>202</w:t>
      </w:r>
      <w:r w:rsidR="005C19FB">
        <w:rPr>
          <w:rFonts w:ascii="Times New Roman" w:hAnsi="Times New Roman" w:cs="Times New Roman"/>
          <w:bCs/>
          <w:i/>
          <w:iCs/>
          <w:sz w:val="24"/>
          <w:szCs w:val="24"/>
        </w:rPr>
        <w:t>3</w:t>
      </w:r>
      <w:r w:rsidRPr="00F224C1">
        <w:rPr>
          <w:rFonts w:ascii="Times New Roman" w:hAnsi="Times New Roman" w:cs="Times New Roman"/>
          <w:bCs/>
          <w:i/>
          <w:iCs/>
          <w:sz w:val="24"/>
          <w:szCs w:val="24"/>
        </w:rPr>
        <w:t xml:space="preserve"> metais</w:t>
      </w:r>
    </w:p>
    <w:p w14:paraId="7724C07E" w14:textId="5E794B32" w:rsidR="00D85DF0" w:rsidRDefault="00307E8E" w:rsidP="00D85DF0">
      <w:pPr>
        <w:pStyle w:val="Betarp"/>
        <w:spacing w:line="360" w:lineRule="auto"/>
        <w:ind w:firstLine="1296"/>
        <w:jc w:val="both"/>
        <w:rPr>
          <w:rFonts w:ascii="Times New Roman" w:hAnsi="Times New Roman" w:cs="Times New Roman"/>
          <w:bCs/>
          <w:sz w:val="24"/>
          <w:szCs w:val="24"/>
        </w:rPr>
      </w:pPr>
      <w:r w:rsidRPr="0082761A">
        <w:rPr>
          <w:rFonts w:ascii="Times New Roman" w:hAnsi="Times New Roman" w:cs="Times New Roman"/>
          <w:bCs/>
          <w:sz w:val="24"/>
          <w:szCs w:val="24"/>
        </w:rPr>
        <w:t xml:space="preserve">Jaunuolių amžiaus vidurkis – </w:t>
      </w:r>
      <w:r>
        <w:rPr>
          <w:rFonts w:ascii="Times New Roman" w:hAnsi="Times New Roman" w:cs="Times New Roman"/>
          <w:bCs/>
          <w:sz w:val="24"/>
          <w:szCs w:val="24"/>
        </w:rPr>
        <w:t>18</w:t>
      </w:r>
      <w:r w:rsidR="00A558DF">
        <w:rPr>
          <w:rFonts w:ascii="Times New Roman" w:hAnsi="Times New Roman" w:cs="Times New Roman"/>
          <w:bCs/>
          <w:sz w:val="24"/>
          <w:szCs w:val="24"/>
        </w:rPr>
        <w:t>,2</w:t>
      </w:r>
      <w:r w:rsidRPr="0082761A">
        <w:rPr>
          <w:rFonts w:ascii="Times New Roman" w:hAnsi="Times New Roman" w:cs="Times New Roman"/>
          <w:bCs/>
          <w:sz w:val="24"/>
          <w:szCs w:val="24"/>
        </w:rPr>
        <w:t xml:space="preserve"> m. Nustatytas mažiau galimybių turinčių lankytojų skaičius – </w:t>
      </w:r>
      <w:r>
        <w:rPr>
          <w:rFonts w:ascii="Times New Roman" w:hAnsi="Times New Roman" w:cs="Times New Roman"/>
          <w:bCs/>
          <w:sz w:val="24"/>
          <w:szCs w:val="24"/>
        </w:rPr>
        <w:t>9</w:t>
      </w:r>
      <w:r w:rsidR="00A558DF">
        <w:rPr>
          <w:rFonts w:ascii="Times New Roman" w:hAnsi="Times New Roman" w:cs="Times New Roman"/>
          <w:bCs/>
          <w:sz w:val="24"/>
          <w:szCs w:val="24"/>
        </w:rPr>
        <w:t>7</w:t>
      </w:r>
      <w:r w:rsidRPr="0082761A">
        <w:rPr>
          <w:rFonts w:ascii="Times New Roman" w:hAnsi="Times New Roman" w:cs="Times New Roman"/>
          <w:bCs/>
          <w:sz w:val="24"/>
          <w:szCs w:val="24"/>
        </w:rPr>
        <w:t>.</w:t>
      </w:r>
      <w:r w:rsidR="00D85DF0">
        <w:rPr>
          <w:rFonts w:ascii="Times New Roman" w:hAnsi="Times New Roman" w:cs="Times New Roman"/>
          <w:bCs/>
          <w:sz w:val="24"/>
          <w:szCs w:val="24"/>
        </w:rPr>
        <w:t xml:space="preserve"> </w:t>
      </w:r>
    </w:p>
    <w:p w14:paraId="6D9769ED" w14:textId="5388C689" w:rsidR="005C19FB" w:rsidRDefault="005C19FB" w:rsidP="00D85DF0">
      <w:pPr>
        <w:pStyle w:val="Betarp"/>
        <w:spacing w:line="36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Nuo 2023 m. gegužės mėnesio Mobiliojo darbo paslaugos teiktos Vainuto ir Švėkšnos seniūnijose, kuriose įkurtos erdvės pritaikytos jaunimui. 2023 metais unikalių jaunuolių skaičius abiejose seniūnijose 219 – jaunuoliai, o bendras apsilankymų skaičius – 3368 - jaunuoliai. </w:t>
      </w:r>
    </w:p>
    <w:p w14:paraId="6028F7CA" w14:textId="77777777" w:rsidR="005C19FB" w:rsidRDefault="005C19FB" w:rsidP="00D85DF0">
      <w:pPr>
        <w:pStyle w:val="Betarp"/>
        <w:spacing w:line="360" w:lineRule="auto"/>
        <w:ind w:firstLine="1296"/>
        <w:jc w:val="both"/>
        <w:rPr>
          <w:rFonts w:ascii="Times New Roman" w:hAnsi="Times New Roman" w:cs="Times New Roman"/>
          <w:bCs/>
          <w:sz w:val="24"/>
          <w:szCs w:val="24"/>
        </w:rPr>
      </w:pPr>
    </w:p>
    <w:p w14:paraId="248FC672" w14:textId="77777777" w:rsidR="001C4BC5" w:rsidRPr="001C4BC5" w:rsidRDefault="001C4BC5" w:rsidP="001C4BC5">
      <w:pPr>
        <w:pStyle w:val="Betarp"/>
        <w:spacing w:line="360" w:lineRule="auto"/>
        <w:ind w:firstLine="1296"/>
        <w:jc w:val="both"/>
        <w:rPr>
          <w:rFonts w:ascii="Times New Roman" w:hAnsi="Times New Roman" w:cs="Times New Roman"/>
          <w:bCs/>
          <w:sz w:val="24"/>
          <w:szCs w:val="24"/>
        </w:rPr>
      </w:pPr>
    </w:p>
    <w:p w14:paraId="758B9861" w14:textId="50F6F830" w:rsidR="00041793" w:rsidRPr="000E70B6" w:rsidRDefault="00041793" w:rsidP="00A6145D">
      <w:pPr>
        <w:pStyle w:val="Betarp"/>
        <w:spacing w:line="360" w:lineRule="auto"/>
        <w:jc w:val="center"/>
        <w:rPr>
          <w:rFonts w:ascii="Times New Roman" w:hAnsi="Times New Roman" w:cs="Times New Roman"/>
          <w:b/>
          <w:sz w:val="24"/>
          <w:szCs w:val="24"/>
        </w:rPr>
      </w:pPr>
      <w:r w:rsidRPr="000E70B6">
        <w:rPr>
          <w:rFonts w:ascii="Times New Roman" w:hAnsi="Times New Roman" w:cs="Times New Roman"/>
          <w:b/>
          <w:sz w:val="24"/>
          <w:szCs w:val="24"/>
        </w:rPr>
        <w:t>4.</w:t>
      </w:r>
      <w:r w:rsidR="00EA41E4">
        <w:rPr>
          <w:rFonts w:ascii="Times New Roman" w:hAnsi="Times New Roman" w:cs="Times New Roman"/>
          <w:b/>
          <w:sz w:val="24"/>
          <w:szCs w:val="24"/>
        </w:rPr>
        <w:t>2</w:t>
      </w:r>
      <w:r w:rsidR="00D623FD" w:rsidRPr="000E70B6">
        <w:rPr>
          <w:rFonts w:ascii="Times New Roman" w:hAnsi="Times New Roman" w:cs="Times New Roman"/>
          <w:b/>
          <w:sz w:val="24"/>
          <w:szCs w:val="24"/>
        </w:rPr>
        <w:t>.</w:t>
      </w:r>
      <w:r w:rsidRPr="000E70B6">
        <w:rPr>
          <w:rFonts w:ascii="Times New Roman" w:hAnsi="Times New Roman" w:cs="Times New Roman"/>
          <w:b/>
          <w:sz w:val="24"/>
          <w:szCs w:val="24"/>
        </w:rPr>
        <w:t xml:space="preserve"> </w:t>
      </w:r>
      <w:r w:rsidR="00E97E41" w:rsidRPr="000E70B6">
        <w:rPr>
          <w:rFonts w:ascii="Times New Roman" w:hAnsi="Times New Roman" w:cs="Times New Roman"/>
          <w:b/>
          <w:sz w:val="24"/>
          <w:szCs w:val="24"/>
        </w:rPr>
        <w:t>Dalyvavimas d</w:t>
      </w:r>
      <w:r w:rsidR="00585DE7" w:rsidRPr="000E70B6">
        <w:rPr>
          <w:rFonts w:ascii="Times New Roman" w:hAnsi="Times New Roman" w:cs="Times New Roman"/>
          <w:b/>
          <w:sz w:val="24"/>
          <w:szCs w:val="24"/>
        </w:rPr>
        <w:t>arbo rink</w:t>
      </w:r>
      <w:r w:rsidR="00E97E41" w:rsidRPr="000E70B6">
        <w:rPr>
          <w:rFonts w:ascii="Times New Roman" w:hAnsi="Times New Roman" w:cs="Times New Roman"/>
          <w:b/>
          <w:sz w:val="24"/>
          <w:szCs w:val="24"/>
        </w:rPr>
        <w:t>oje</w:t>
      </w:r>
    </w:p>
    <w:p w14:paraId="730D0FAA" w14:textId="77777777" w:rsidR="004D059F" w:rsidRPr="000E70B6" w:rsidRDefault="004D059F" w:rsidP="00A6145D">
      <w:pPr>
        <w:pStyle w:val="Betarp"/>
        <w:spacing w:line="360" w:lineRule="auto"/>
        <w:ind w:firstLine="1296"/>
        <w:jc w:val="center"/>
        <w:rPr>
          <w:rFonts w:ascii="Times New Roman" w:hAnsi="Times New Roman" w:cs="Times New Roman"/>
          <w:b/>
          <w:sz w:val="24"/>
          <w:szCs w:val="24"/>
        </w:rPr>
      </w:pPr>
    </w:p>
    <w:p w14:paraId="0761B9BA" w14:textId="521C2634" w:rsidR="00CA53B0" w:rsidRPr="00D26098" w:rsidRDefault="0004500C" w:rsidP="00A6145D">
      <w:pPr>
        <w:pStyle w:val="Betarp"/>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Per 202</w:t>
      </w:r>
      <w:r w:rsidR="00CA605D">
        <w:rPr>
          <w:rFonts w:ascii="Times New Roman" w:hAnsi="Times New Roman" w:cs="Times New Roman"/>
          <w:bCs/>
          <w:sz w:val="24"/>
          <w:szCs w:val="24"/>
        </w:rPr>
        <w:t>3</w:t>
      </w:r>
      <w:r>
        <w:rPr>
          <w:rFonts w:ascii="Times New Roman" w:hAnsi="Times New Roman" w:cs="Times New Roman"/>
          <w:bCs/>
          <w:sz w:val="24"/>
          <w:szCs w:val="24"/>
        </w:rPr>
        <w:t xml:space="preserve"> m.</w:t>
      </w:r>
      <w:r w:rsidR="004E6A63">
        <w:rPr>
          <w:rFonts w:ascii="Times New Roman" w:hAnsi="Times New Roman" w:cs="Times New Roman"/>
          <w:bCs/>
          <w:sz w:val="24"/>
          <w:szCs w:val="24"/>
        </w:rPr>
        <w:t>,</w:t>
      </w:r>
      <w:r>
        <w:rPr>
          <w:rFonts w:ascii="Times New Roman" w:hAnsi="Times New Roman" w:cs="Times New Roman"/>
          <w:bCs/>
          <w:sz w:val="24"/>
          <w:szCs w:val="24"/>
        </w:rPr>
        <w:t xml:space="preserve"> b</w:t>
      </w:r>
      <w:r w:rsidR="00CA53B0" w:rsidRPr="00D26098">
        <w:rPr>
          <w:rFonts w:ascii="Times New Roman" w:hAnsi="Times New Roman" w:cs="Times New Roman"/>
          <w:bCs/>
          <w:sz w:val="24"/>
          <w:szCs w:val="24"/>
        </w:rPr>
        <w:t xml:space="preserve">endradarbiaujant su </w:t>
      </w:r>
      <w:r w:rsidR="00EA41E4" w:rsidRPr="00D26098">
        <w:rPr>
          <w:rFonts w:ascii="Times New Roman" w:hAnsi="Times New Roman" w:cs="Times New Roman"/>
          <w:bCs/>
          <w:sz w:val="24"/>
          <w:szCs w:val="24"/>
        </w:rPr>
        <w:t>Šilutės</w:t>
      </w:r>
      <w:r w:rsidR="00CA53B0" w:rsidRPr="00D26098">
        <w:rPr>
          <w:rFonts w:ascii="Times New Roman" w:hAnsi="Times New Roman" w:cs="Times New Roman"/>
          <w:bCs/>
          <w:sz w:val="24"/>
          <w:szCs w:val="24"/>
        </w:rPr>
        <w:t xml:space="preserve"> rajono</w:t>
      </w:r>
      <w:r>
        <w:rPr>
          <w:rFonts w:ascii="Times New Roman" w:hAnsi="Times New Roman" w:cs="Times New Roman"/>
          <w:bCs/>
          <w:sz w:val="24"/>
          <w:szCs w:val="24"/>
        </w:rPr>
        <w:t xml:space="preserve"> savivaldybės</w:t>
      </w:r>
      <w:r w:rsidR="00CA53B0" w:rsidRPr="00D26098">
        <w:rPr>
          <w:rFonts w:ascii="Times New Roman" w:hAnsi="Times New Roman" w:cs="Times New Roman"/>
          <w:bCs/>
          <w:sz w:val="24"/>
          <w:szCs w:val="24"/>
        </w:rPr>
        <w:t xml:space="preserve"> </w:t>
      </w:r>
      <w:r>
        <w:rPr>
          <w:rFonts w:ascii="Times New Roman" w:hAnsi="Times New Roman" w:cs="Times New Roman"/>
          <w:bCs/>
          <w:sz w:val="24"/>
          <w:szCs w:val="24"/>
        </w:rPr>
        <w:t>U</w:t>
      </w:r>
      <w:r w:rsidR="00CA53B0" w:rsidRPr="00D26098">
        <w:rPr>
          <w:rFonts w:ascii="Times New Roman" w:hAnsi="Times New Roman" w:cs="Times New Roman"/>
          <w:bCs/>
          <w:sz w:val="24"/>
          <w:szCs w:val="24"/>
        </w:rPr>
        <w:t>žimtumo tarnyba</w:t>
      </w:r>
      <w:r w:rsidR="00324623" w:rsidRPr="00D26098">
        <w:rPr>
          <w:rFonts w:ascii="Times New Roman" w:hAnsi="Times New Roman" w:cs="Times New Roman"/>
          <w:bCs/>
          <w:sz w:val="24"/>
          <w:szCs w:val="24"/>
        </w:rPr>
        <w:t>,</w:t>
      </w:r>
      <w:r w:rsidR="00CA53B0" w:rsidRPr="00D26098">
        <w:rPr>
          <w:rFonts w:ascii="Times New Roman" w:hAnsi="Times New Roman" w:cs="Times New Roman"/>
          <w:bCs/>
          <w:sz w:val="24"/>
          <w:szCs w:val="24"/>
        </w:rPr>
        <w:t xml:space="preserve"> </w:t>
      </w:r>
      <w:r w:rsidR="00CA605D">
        <w:rPr>
          <w:rFonts w:ascii="Times New Roman" w:hAnsi="Times New Roman" w:cs="Times New Roman"/>
          <w:bCs/>
          <w:sz w:val="24"/>
          <w:szCs w:val="24"/>
        </w:rPr>
        <w:t xml:space="preserve">toliau vykdomos veiklos </w:t>
      </w:r>
      <w:r w:rsidR="00CA53B0" w:rsidRPr="00D26098">
        <w:rPr>
          <w:rFonts w:ascii="Times New Roman" w:hAnsi="Times New Roman" w:cs="Times New Roman"/>
          <w:bCs/>
          <w:sz w:val="24"/>
          <w:szCs w:val="24"/>
        </w:rPr>
        <w:t>darbo įgūdžiams ar profesinei kvalifikacijai kelti, atkurti bei tobulinti</w:t>
      </w:r>
      <w:r w:rsidR="000950AA">
        <w:rPr>
          <w:rFonts w:ascii="Times New Roman" w:hAnsi="Times New Roman" w:cs="Times New Roman"/>
          <w:bCs/>
          <w:sz w:val="24"/>
          <w:szCs w:val="24"/>
        </w:rPr>
        <w:t>.</w:t>
      </w:r>
      <w:r w:rsidR="00F91213" w:rsidRPr="00D26098">
        <w:rPr>
          <w:rFonts w:ascii="Times New Roman" w:hAnsi="Times New Roman" w:cs="Times New Roman"/>
          <w:bCs/>
          <w:sz w:val="24"/>
          <w:szCs w:val="24"/>
        </w:rPr>
        <w:t xml:space="preserve"> </w:t>
      </w:r>
      <w:r w:rsidR="00D26098">
        <w:rPr>
          <w:rFonts w:ascii="Times New Roman" w:hAnsi="Times New Roman" w:cs="Times New Roman"/>
          <w:bCs/>
          <w:sz w:val="24"/>
          <w:szCs w:val="24"/>
        </w:rPr>
        <w:t>G</w:t>
      </w:r>
      <w:r w:rsidR="00F91213" w:rsidRPr="00D26098">
        <w:rPr>
          <w:rFonts w:ascii="Times New Roman" w:hAnsi="Times New Roman" w:cs="Times New Roman"/>
          <w:bCs/>
          <w:sz w:val="24"/>
          <w:szCs w:val="24"/>
        </w:rPr>
        <w:t xml:space="preserve">rupėms jaunuolių </w:t>
      </w:r>
      <w:r w:rsidR="00D26098" w:rsidRPr="00D26098">
        <w:rPr>
          <w:rFonts w:ascii="Times New Roman" w:hAnsi="Times New Roman" w:cs="Times New Roman"/>
          <w:bCs/>
          <w:sz w:val="24"/>
          <w:szCs w:val="24"/>
        </w:rPr>
        <w:t xml:space="preserve">iš </w:t>
      </w:r>
      <w:r>
        <w:rPr>
          <w:rFonts w:ascii="Times New Roman" w:hAnsi="Times New Roman" w:cs="Times New Roman"/>
          <w:bCs/>
          <w:sz w:val="24"/>
          <w:szCs w:val="24"/>
        </w:rPr>
        <w:t>U</w:t>
      </w:r>
      <w:r w:rsidR="00D26098" w:rsidRPr="00D26098">
        <w:rPr>
          <w:rFonts w:ascii="Times New Roman" w:hAnsi="Times New Roman" w:cs="Times New Roman"/>
          <w:bCs/>
          <w:sz w:val="24"/>
          <w:szCs w:val="24"/>
        </w:rPr>
        <w:t xml:space="preserve">žimtumo tarnybos </w:t>
      </w:r>
      <w:r w:rsidR="00F91213" w:rsidRPr="00D26098">
        <w:rPr>
          <w:rFonts w:ascii="Times New Roman" w:hAnsi="Times New Roman" w:cs="Times New Roman"/>
          <w:bCs/>
          <w:sz w:val="24"/>
          <w:szCs w:val="24"/>
        </w:rPr>
        <w:t>vesti mokymai</w:t>
      </w:r>
      <w:r w:rsidR="00D26098" w:rsidRPr="00D26098">
        <w:rPr>
          <w:rFonts w:ascii="Times New Roman" w:hAnsi="Times New Roman" w:cs="Times New Roman"/>
          <w:bCs/>
          <w:sz w:val="24"/>
          <w:szCs w:val="24"/>
        </w:rPr>
        <w:t xml:space="preserve"> </w:t>
      </w:r>
      <w:r w:rsidR="004E6A63">
        <w:rPr>
          <w:rFonts w:ascii="Times New Roman" w:hAnsi="Times New Roman" w:cs="Times New Roman"/>
          <w:color w:val="050505"/>
          <w:sz w:val="24"/>
          <w:szCs w:val="24"/>
          <w:shd w:val="clear" w:color="auto" w:fill="FFFFFF"/>
        </w:rPr>
        <w:t>„</w:t>
      </w:r>
      <w:r w:rsidR="00D26098" w:rsidRPr="00D26098">
        <w:rPr>
          <w:rFonts w:ascii="Times New Roman" w:hAnsi="Times New Roman" w:cs="Times New Roman"/>
          <w:color w:val="050505"/>
          <w:sz w:val="24"/>
          <w:szCs w:val="24"/>
          <w:shd w:val="clear" w:color="auto" w:fill="FFFFFF"/>
        </w:rPr>
        <w:t>Jaunimo integracija į darbo rinką. Efektyvi komunikacija</w:t>
      </w:r>
      <w:r w:rsidR="00EB1785">
        <w:rPr>
          <w:rFonts w:ascii="Times New Roman" w:hAnsi="Times New Roman" w:cs="Times New Roman"/>
          <w:color w:val="050505"/>
          <w:sz w:val="24"/>
          <w:szCs w:val="24"/>
          <w:shd w:val="clear" w:color="auto" w:fill="FFFFFF"/>
        </w:rPr>
        <w:t>“</w:t>
      </w:r>
      <w:r w:rsidR="00D26098" w:rsidRPr="00D26098">
        <w:rPr>
          <w:rFonts w:ascii="Times New Roman" w:hAnsi="Times New Roman" w:cs="Times New Roman"/>
          <w:color w:val="050505"/>
          <w:sz w:val="24"/>
          <w:szCs w:val="24"/>
          <w:shd w:val="clear" w:color="auto" w:fill="FFFFFF"/>
        </w:rPr>
        <w:t>.</w:t>
      </w:r>
      <w:r w:rsidR="00CA605D">
        <w:rPr>
          <w:rFonts w:ascii="Times New Roman" w:hAnsi="Times New Roman" w:cs="Times New Roman"/>
          <w:color w:val="050505"/>
          <w:sz w:val="24"/>
          <w:szCs w:val="24"/>
          <w:shd w:val="clear" w:color="auto" w:fill="FFFFFF"/>
        </w:rPr>
        <w:t xml:space="preserve"> Vienas jaunuoli</w:t>
      </w:r>
      <w:r w:rsidR="00231843">
        <w:rPr>
          <w:rFonts w:ascii="Times New Roman" w:hAnsi="Times New Roman" w:cs="Times New Roman"/>
          <w:color w:val="050505"/>
          <w:sz w:val="24"/>
          <w:szCs w:val="24"/>
          <w:shd w:val="clear" w:color="auto" w:fill="FFFFFF"/>
        </w:rPr>
        <w:t>s</w:t>
      </w:r>
      <w:r w:rsidR="00CA605D">
        <w:rPr>
          <w:rFonts w:ascii="Times New Roman" w:hAnsi="Times New Roman" w:cs="Times New Roman"/>
          <w:color w:val="050505"/>
          <w:sz w:val="24"/>
          <w:szCs w:val="24"/>
          <w:shd w:val="clear" w:color="auto" w:fill="FFFFFF"/>
        </w:rPr>
        <w:t xml:space="preserve"> sugražintas į darbo rinką, o vienas į švietimo sistemą.</w:t>
      </w:r>
    </w:p>
    <w:p w14:paraId="776040DB" w14:textId="3491BB47" w:rsidR="00E84D82" w:rsidRPr="000E70B6" w:rsidRDefault="00CA53B0" w:rsidP="00A6145D">
      <w:pPr>
        <w:pStyle w:val="Betarp"/>
        <w:spacing w:line="360" w:lineRule="auto"/>
        <w:ind w:firstLine="1134"/>
        <w:jc w:val="both"/>
        <w:rPr>
          <w:rFonts w:ascii="Times New Roman" w:hAnsi="Times New Roman" w:cs="Times New Roman"/>
          <w:bCs/>
          <w:sz w:val="24"/>
          <w:szCs w:val="24"/>
        </w:rPr>
      </w:pPr>
      <w:r w:rsidRPr="000E70B6">
        <w:rPr>
          <w:rFonts w:ascii="Times New Roman" w:hAnsi="Times New Roman" w:cs="Times New Roman"/>
          <w:bCs/>
          <w:sz w:val="24"/>
          <w:szCs w:val="24"/>
        </w:rPr>
        <w:t>B</w:t>
      </w:r>
      <w:r w:rsidR="00630F28" w:rsidRPr="000E70B6">
        <w:rPr>
          <w:rFonts w:ascii="Times New Roman" w:hAnsi="Times New Roman" w:cs="Times New Roman"/>
          <w:bCs/>
          <w:sz w:val="24"/>
          <w:szCs w:val="24"/>
        </w:rPr>
        <w:t xml:space="preserve">endradarbiaujant su </w:t>
      </w:r>
      <w:r w:rsidR="00EA41E4">
        <w:rPr>
          <w:rFonts w:ascii="Times New Roman" w:hAnsi="Times New Roman" w:cs="Times New Roman"/>
          <w:bCs/>
          <w:sz w:val="24"/>
          <w:szCs w:val="24"/>
        </w:rPr>
        <w:t>Šilutės</w:t>
      </w:r>
      <w:r w:rsidR="003719CC" w:rsidRPr="000E70B6">
        <w:rPr>
          <w:rFonts w:ascii="Times New Roman" w:hAnsi="Times New Roman" w:cs="Times New Roman"/>
          <w:bCs/>
          <w:sz w:val="24"/>
          <w:szCs w:val="24"/>
        </w:rPr>
        <w:t xml:space="preserve"> profesinio</w:t>
      </w:r>
      <w:r w:rsidR="00F91213">
        <w:rPr>
          <w:rFonts w:ascii="Times New Roman" w:hAnsi="Times New Roman" w:cs="Times New Roman"/>
          <w:bCs/>
          <w:sz w:val="24"/>
          <w:szCs w:val="24"/>
        </w:rPr>
        <w:t xml:space="preserve"> mokymo centru</w:t>
      </w:r>
      <w:r w:rsidR="00DE1E62" w:rsidRPr="000E70B6">
        <w:rPr>
          <w:rFonts w:ascii="Times New Roman" w:hAnsi="Times New Roman" w:cs="Times New Roman"/>
          <w:bCs/>
          <w:sz w:val="24"/>
          <w:szCs w:val="24"/>
        </w:rPr>
        <w:t xml:space="preserve"> ir aukštojo mokslo</w:t>
      </w:r>
      <w:r w:rsidR="003719CC" w:rsidRPr="000E70B6">
        <w:rPr>
          <w:rFonts w:ascii="Times New Roman" w:hAnsi="Times New Roman" w:cs="Times New Roman"/>
          <w:bCs/>
          <w:sz w:val="24"/>
          <w:szCs w:val="24"/>
        </w:rPr>
        <w:t xml:space="preserve"> ugdymo įstaig</w:t>
      </w:r>
      <w:r w:rsidR="00DE1E62" w:rsidRPr="000E70B6">
        <w:rPr>
          <w:rFonts w:ascii="Times New Roman" w:hAnsi="Times New Roman" w:cs="Times New Roman"/>
          <w:bCs/>
          <w:sz w:val="24"/>
          <w:szCs w:val="24"/>
        </w:rPr>
        <w:t>omis</w:t>
      </w:r>
      <w:r w:rsidR="00630F28" w:rsidRPr="000E70B6">
        <w:rPr>
          <w:rFonts w:ascii="Times New Roman" w:hAnsi="Times New Roman" w:cs="Times New Roman"/>
          <w:bCs/>
          <w:sz w:val="24"/>
          <w:szCs w:val="24"/>
        </w:rPr>
        <w:t xml:space="preserve"> </w:t>
      </w:r>
      <w:r w:rsidR="003719CC" w:rsidRPr="000E70B6">
        <w:rPr>
          <w:rFonts w:ascii="Times New Roman" w:hAnsi="Times New Roman" w:cs="Times New Roman"/>
          <w:bCs/>
          <w:sz w:val="24"/>
          <w:szCs w:val="24"/>
        </w:rPr>
        <w:t>profesinę</w:t>
      </w:r>
      <w:r w:rsidR="00630F28" w:rsidRPr="000E70B6">
        <w:rPr>
          <w:rFonts w:ascii="Times New Roman" w:hAnsi="Times New Roman" w:cs="Times New Roman"/>
          <w:bCs/>
          <w:sz w:val="24"/>
          <w:szCs w:val="24"/>
        </w:rPr>
        <w:t xml:space="preserve"> praktiką</w:t>
      </w:r>
      <w:r w:rsidRPr="000E70B6">
        <w:rPr>
          <w:rFonts w:ascii="Times New Roman" w:hAnsi="Times New Roman" w:cs="Times New Roman"/>
          <w:bCs/>
          <w:sz w:val="24"/>
          <w:szCs w:val="24"/>
        </w:rPr>
        <w:t xml:space="preserve"> J</w:t>
      </w:r>
      <w:r w:rsidR="007376E3" w:rsidRPr="000E70B6">
        <w:rPr>
          <w:rFonts w:ascii="Times New Roman" w:hAnsi="Times New Roman" w:cs="Times New Roman"/>
          <w:bCs/>
          <w:sz w:val="24"/>
          <w:szCs w:val="24"/>
        </w:rPr>
        <w:t>au</w:t>
      </w:r>
      <w:r w:rsidRPr="000E70B6">
        <w:rPr>
          <w:rFonts w:ascii="Times New Roman" w:hAnsi="Times New Roman" w:cs="Times New Roman"/>
          <w:bCs/>
          <w:sz w:val="24"/>
          <w:szCs w:val="24"/>
        </w:rPr>
        <w:t xml:space="preserve">nimo centre </w:t>
      </w:r>
      <w:r w:rsidR="00630F28" w:rsidRPr="000E70B6">
        <w:rPr>
          <w:rFonts w:ascii="Times New Roman" w:hAnsi="Times New Roman" w:cs="Times New Roman"/>
          <w:bCs/>
          <w:sz w:val="24"/>
          <w:szCs w:val="24"/>
        </w:rPr>
        <w:t xml:space="preserve"> atliko</w:t>
      </w:r>
      <w:r w:rsidR="00956348" w:rsidRPr="000E70B6">
        <w:rPr>
          <w:rFonts w:ascii="Times New Roman" w:hAnsi="Times New Roman" w:cs="Times New Roman"/>
          <w:bCs/>
          <w:sz w:val="24"/>
          <w:szCs w:val="24"/>
        </w:rPr>
        <w:t xml:space="preserve"> </w:t>
      </w:r>
      <w:r w:rsidR="00CA605D">
        <w:rPr>
          <w:rFonts w:ascii="Times New Roman" w:hAnsi="Times New Roman" w:cs="Times New Roman"/>
          <w:bCs/>
          <w:sz w:val="24"/>
          <w:szCs w:val="24"/>
        </w:rPr>
        <w:t>trys</w:t>
      </w:r>
      <w:r w:rsidR="00956348" w:rsidRPr="000E70B6">
        <w:rPr>
          <w:rFonts w:ascii="Times New Roman" w:hAnsi="Times New Roman" w:cs="Times New Roman"/>
          <w:bCs/>
          <w:sz w:val="24"/>
          <w:szCs w:val="24"/>
        </w:rPr>
        <w:t xml:space="preserve"> </w:t>
      </w:r>
      <w:r w:rsidR="00D26098">
        <w:rPr>
          <w:rFonts w:ascii="Times New Roman" w:hAnsi="Times New Roman" w:cs="Times New Roman"/>
          <w:bCs/>
          <w:sz w:val="24"/>
          <w:szCs w:val="24"/>
        </w:rPr>
        <w:t>asmenys</w:t>
      </w:r>
      <w:r w:rsidR="00956348" w:rsidRPr="000E70B6">
        <w:rPr>
          <w:rFonts w:ascii="Times New Roman" w:hAnsi="Times New Roman" w:cs="Times New Roman"/>
          <w:bCs/>
          <w:sz w:val="24"/>
          <w:szCs w:val="24"/>
        </w:rPr>
        <w:t>.</w:t>
      </w:r>
    </w:p>
    <w:p w14:paraId="306EFF73" w14:textId="141CDEE1" w:rsidR="00A0199A" w:rsidRPr="000E70B6" w:rsidRDefault="00DE1E62" w:rsidP="00A6145D">
      <w:pPr>
        <w:pStyle w:val="Betarp"/>
        <w:spacing w:line="360" w:lineRule="auto"/>
        <w:ind w:firstLine="1134"/>
        <w:jc w:val="both"/>
        <w:rPr>
          <w:rFonts w:ascii="Times New Roman" w:hAnsi="Times New Roman" w:cs="Times New Roman"/>
          <w:bCs/>
          <w:sz w:val="24"/>
          <w:szCs w:val="24"/>
        </w:rPr>
      </w:pPr>
      <w:r w:rsidRPr="000E70B6">
        <w:rPr>
          <w:rFonts w:ascii="Times New Roman" w:hAnsi="Times New Roman" w:cs="Times New Roman"/>
          <w:bCs/>
          <w:sz w:val="24"/>
          <w:szCs w:val="24"/>
        </w:rPr>
        <w:t>202</w:t>
      </w:r>
      <w:r w:rsidR="00CA605D">
        <w:rPr>
          <w:rFonts w:ascii="Times New Roman" w:hAnsi="Times New Roman" w:cs="Times New Roman"/>
          <w:bCs/>
          <w:sz w:val="24"/>
          <w:szCs w:val="24"/>
        </w:rPr>
        <w:t>3</w:t>
      </w:r>
      <w:r w:rsidRPr="000E70B6">
        <w:rPr>
          <w:rFonts w:ascii="Times New Roman" w:hAnsi="Times New Roman" w:cs="Times New Roman"/>
          <w:bCs/>
          <w:sz w:val="24"/>
          <w:szCs w:val="24"/>
        </w:rPr>
        <w:t xml:space="preserve"> metais </w:t>
      </w:r>
      <w:r w:rsidR="00B67609" w:rsidRPr="000E70B6">
        <w:rPr>
          <w:rFonts w:ascii="Times New Roman" w:hAnsi="Times New Roman" w:cs="Times New Roman"/>
          <w:bCs/>
          <w:sz w:val="24"/>
          <w:szCs w:val="24"/>
        </w:rPr>
        <w:t xml:space="preserve">Jaunimo centre </w:t>
      </w:r>
      <w:r w:rsidRPr="000E70B6">
        <w:rPr>
          <w:rFonts w:ascii="Times New Roman" w:hAnsi="Times New Roman" w:cs="Times New Roman"/>
          <w:bCs/>
          <w:sz w:val="24"/>
          <w:szCs w:val="24"/>
        </w:rPr>
        <w:t>buvo įgyvendintos</w:t>
      </w:r>
      <w:r w:rsidR="00941CEC" w:rsidRPr="000E70B6">
        <w:rPr>
          <w:rFonts w:ascii="Times New Roman" w:hAnsi="Times New Roman" w:cs="Times New Roman"/>
          <w:bCs/>
          <w:sz w:val="24"/>
          <w:szCs w:val="24"/>
        </w:rPr>
        <w:t xml:space="preserve"> </w:t>
      </w:r>
      <w:r w:rsidR="00A0199A" w:rsidRPr="000E70B6">
        <w:rPr>
          <w:rFonts w:ascii="Times New Roman" w:hAnsi="Times New Roman" w:cs="Times New Roman"/>
          <w:bCs/>
          <w:sz w:val="24"/>
          <w:szCs w:val="24"/>
        </w:rPr>
        <w:t>veiklos</w:t>
      </w:r>
      <w:r w:rsidR="00EB1785">
        <w:rPr>
          <w:rFonts w:ascii="Times New Roman" w:hAnsi="Times New Roman" w:cs="Times New Roman"/>
          <w:bCs/>
          <w:sz w:val="24"/>
          <w:szCs w:val="24"/>
        </w:rPr>
        <w:t>,</w:t>
      </w:r>
      <w:r w:rsidR="00A0199A" w:rsidRPr="000E70B6">
        <w:rPr>
          <w:rFonts w:ascii="Times New Roman" w:hAnsi="Times New Roman" w:cs="Times New Roman"/>
          <w:bCs/>
          <w:sz w:val="24"/>
          <w:szCs w:val="24"/>
        </w:rPr>
        <w:t xml:space="preserve"> </w:t>
      </w:r>
      <w:r w:rsidR="00F91213">
        <w:rPr>
          <w:rFonts w:ascii="Times New Roman" w:hAnsi="Times New Roman" w:cs="Times New Roman"/>
          <w:bCs/>
          <w:sz w:val="24"/>
          <w:szCs w:val="24"/>
        </w:rPr>
        <w:t>skirtos jaunuolių finansini</w:t>
      </w:r>
      <w:r w:rsidR="00EB1785">
        <w:rPr>
          <w:rFonts w:ascii="Times New Roman" w:hAnsi="Times New Roman" w:cs="Times New Roman"/>
          <w:bCs/>
          <w:sz w:val="24"/>
          <w:szCs w:val="24"/>
        </w:rPr>
        <w:t>o</w:t>
      </w:r>
      <w:r w:rsidR="00F91213">
        <w:rPr>
          <w:rFonts w:ascii="Times New Roman" w:hAnsi="Times New Roman" w:cs="Times New Roman"/>
          <w:bCs/>
          <w:sz w:val="24"/>
          <w:szCs w:val="24"/>
        </w:rPr>
        <w:t xml:space="preserve"> raštingum</w:t>
      </w:r>
      <w:r w:rsidR="00EB1785">
        <w:rPr>
          <w:rFonts w:ascii="Times New Roman" w:hAnsi="Times New Roman" w:cs="Times New Roman"/>
          <w:bCs/>
          <w:sz w:val="24"/>
          <w:szCs w:val="24"/>
        </w:rPr>
        <w:t>o</w:t>
      </w:r>
      <w:r w:rsidR="00F91213">
        <w:rPr>
          <w:rFonts w:ascii="Times New Roman" w:hAnsi="Times New Roman" w:cs="Times New Roman"/>
          <w:bCs/>
          <w:sz w:val="24"/>
          <w:szCs w:val="24"/>
        </w:rPr>
        <w:t xml:space="preserve"> ir v</w:t>
      </w:r>
      <w:r w:rsidR="00A0199A" w:rsidRPr="000E70B6">
        <w:rPr>
          <w:rFonts w:ascii="Times New Roman" w:hAnsi="Times New Roman" w:cs="Times New Roman"/>
          <w:bCs/>
          <w:sz w:val="24"/>
          <w:szCs w:val="24"/>
        </w:rPr>
        <w:t>erslumo įgūdži</w:t>
      </w:r>
      <w:r w:rsidR="00EB1785">
        <w:rPr>
          <w:rFonts w:ascii="Times New Roman" w:hAnsi="Times New Roman" w:cs="Times New Roman"/>
          <w:bCs/>
          <w:sz w:val="24"/>
          <w:szCs w:val="24"/>
        </w:rPr>
        <w:t>ams</w:t>
      </w:r>
      <w:r w:rsidR="00A0199A" w:rsidRPr="000E70B6">
        <w:rPr>
          <w:rFonts w:ascii="Times New Roman" w:hAnsi="Times New Roman" w:cs="Times New Roman"/>
          <w:bCs/>
          <w:sz w:val="24"/>
          <w:szCs w:val="24"/>
        </w:rPr>
        <w:t xml:space="preserve"> ugdy</w:t>
      </w:r>
      <w:r w:rsidR="00EB1785">
        <w:rPr>
          <w:rFonts w:ascii="Times New Roman" w:hAnsi="Times New Roman" w:cs="Times New Roman"/>
          <w:bCs/>
          <w:sz w:val="24"/>
          <w:szCs w:val="24"/>
        </w:rPr>
        <w:t>t</w:t>
      </w:r>
      <w:r w:rsidR="00A0199A" w:rsidRPr="000E70B6">
        <w:rPr>
          <w:rFonts w:ascii="Times New Roman" w:hAnsi="Times New Roman" w:cs="Times New Roman"/>
          <w:bCs/>
          <w:sz w:val="24"/>
          <w:szCs w:val="24"/>
        </w:rPr>
        <w:t>i:</w:t>
      </w:r>
      <w:r w:rsidRPr="000E70B6">
        <w:rPr>
          <w:rFonts w:ascii="Times New Roman" w:hAnsi="Times New Roman" w:cs="Times New Roman"/>
          <w:bCs/>
          <w:sz w:val="24"/>
          <w:szCs w:val="24"/>
        </w:rPr>
        <w:t xml:space="preserve"> verslo simuliaciniai žaidimai, </w:t>
      </w:r>
      <w:r w:rsidR="00F91213">
        <w:rPr>
          <w:rFonts w:ascii="Times New Roman" w:hAnsi="Times New Roman" w:cs="Times New Roman"/>
          <w:bCs/>
          <w:sz w:val="24"/>
          <w:szCs w:val="24"/>
        </w:rPr>
        <w:t>mokymai, susitikimai su verslin</w:t>
      </w:r>
      <w:r w:rsidR="00947AA8">
        <w:rPr>
          <w:rFonts w:ascii="Times New Roman" w:hAnsi="Times New Roman" w:cs="Times New Roman"/>
          <w:bCs/>
          <w:sz w:val="24"/>
          <w:szCs w:val="24"/>
        </w:rPr>
        <w:t>in</w:t>
      </w:r>
      <w:r w:rsidR="00F91213">
        <w:rPr>
          <w:rFonts w:ascii="Times New Roman" w:hAnsi="Times New Roman" w:cs="Times New Roman"/>
          <w:bCs/>
          <w:sz w:val="24"/>
          <w:szCs w:val="24"/>
        </w:rPr>
        <w:t>kais</w:t>
      </w:r>
      <w:r w:rsidR="00A84282">
        <w:rPr>
          <w:rFonts w:ascii="Times New Roman" w:hAnsi="Times New Roman" w:cs="Times New Roman"/>
          <w:bCs/>
          <w:sz w:val="24"/>
          <w:szCs w:val="24"/>
        </w:rPr>
        <w:t>, mokymai „Saugus elgesys naudojant medijas“.</w:t>
      </w:r>
    </w:p>
    <w:p w14:paraId="209830F6" w14:textId="77777777" w:rsidR="008C55B2" w:rsidRPr="000E70B6" w:rsidRDefault="008C55B2" w:rsidP="00A6145D">
      <w:pPr>
        <w:pStyle w:val="Betarp"/>
        <w:spacing w:line="360" w:lineRule="auto"/>
        <w:ind w:firstLine="1134"/>
        <w:jc w:val="both"/>
        <w:rPr>
          <w:rFonts w:ascii="Times New Roman" w:hAnsi="Times New Roman" w:cs="Times New Roman"/>
          <w:bCs/>
          <w:sz w:val="24"/>
          <w:szCs w:val="24"/>
        </w:rPr>
      </w:pPr>
    </w:p>
    <w:p w14:paraId="42A505EC" w14:textId="5E3FB3BB" w:rsidR="00041793" w:rsidRPr="000E70B6" w:rsidRDefault="00585DE7" w:rsidP="00A6145D">
      <w:pPr>
        <w:pStyle w:val="Betarp"/>
        <w:spacing w:line="360" w:lineRule="auto"/>
        <w:jc w:val="center"/>
        <w:rPr>
          <w:rFonts w:ascii="Times New Roman" w:hAnsi="Times New Roman" w:cs="Times New Roman"/>
          <w:b/>
          <w:sz w:val="24"/>
          <w:szCs w:val="24"/>
        </w:rPr>
      </w:pPr>
      <w:r w:rsidRPr="000E70B6">
        <w:rPr>
          <w:rFonts w:ascii="Times New Roman" w:hAnsi="Times New Roman" w:cs="Times New Roman"/>
          <w:b/>
          <w:sz w:val="24"/>
          <w:szCs w:val="24"/>
        </w:rPr>
        <w:t>4.</w:t>
      </w:r>
      <w:r w:rsidR="00626EB4" w:rsidRPr="000E70B6">
        <w:rPr>
          <w:rFonts w:ascii="Times New Roman" w:hAnsi="Times New Roman" w:cs="Times New Roman"/>
          <w:b/>
          <w:sz w:val="24"/>
          <w:szCs w:val="24"/>
        </w:rPr>
        <w:t>4</w:t>
      </w:r>
      <w:r w:rsidR="00663BB2" w:rsidRPr="000E70B6">
        <w:rPr>
          <w:rFonts w:ascii="Times New Roman" w:hAnsi="Times New Roman" w:cs="Times New Roman"/>
          <w:b/>
          <w:sz w:val="24"/>
          <w:szCs w:val="24"/>
        </w:rPr>
        <w:t xml:space="preserve">. </w:t>
      </w:r>
      <w:r w:rsidR="00B67609" w:rsidRPr="000E70B6">
        <w:rPr>
          <w:rFonts w:ascii="Times New Roman" w:hAnsi="Times New Roman" w:cs="Times New Roman"/>
          <w:b/>
          <w:sz w:val="24"/>
          <w:szCs w:val="24"/>
        </w:rPr>
        <w:t>Jaunimo konsultavimas ir informavimas</w:t>
      </w:r>
    </w:p>
    <w:p w14:paraId="4FE10C05" w14:textId="2FDDA801" w:rsidR="00166A74" w:rsidRPr="000E70B6" w:rsidRDefault="00166A74" w:rsidP="00A6145D">
      <w:pPr>
        <w:pStyle w:val="Betarp"/>
        <w:spacing w:line="360" w:lineRule="auto"/>
        <w:jc w:val="both"/>
        <w:rPr>
          <w:rFonts w:ascii="Times New Roman" w:hAnsi="Times New Roman" w:cs="Times New Roman"/>
          <w:bCs/>
          <w:sz w:val="24"/>
          <w:szCs w:val="24"/>
        </w:rPr>
      </w:pPr>
    </w:p>
    <w:p w14:paraId="05DDD5B6" w14:textId="710F7F3B" w:rsidR="00893E3A" w:rsidRPr="000E70B6" w:rsidRDefault="003C5042" w:rsidP="00A6145D">
      <w:pPr>
        <w:pStyle w:val="Betarp"/>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Šilutės atviras j</w:t>
      </w:r>
      <w:r w:rsidR="00FC4DD0" w:rsidRPr="000E70B6">
        <w:rPr>
          <w:rFonts w:ascii="Times New Roman" w:hAnsi="Times New Roman" w:cs="Times New Roman"/>
          <w:bCs/>
          <w:sz w:val="24"/>
          <w:szCs w:val="24"/>
        </w:rPr>
        <w:t>aunimo centr</w:t>
      </w:r>
      <w:r>
        <w:rPr>
          <w:rFonts w:ascii="Times New Roman" w:hAnsi="Times New Roman" w:cs="Times New Roman"/>
          <w:bCs/>
          <w:sz w:val="24"/>
          <w:szCs w:val="24"/>
        </w:rPr>
        <w:t>as</w:t>
      </w:r>
      <w:r w:rsidR="00FC4DD0" w:rsidRPr="000E70B6">
        <w:rPr>
          <w:rFonts w:ascii="Times New Roman" w:hAnsi="Times New Roman" w:cs="Times New Roman"/>
          <w:bCs/>
          <w:sz w:val="24"/>
          <w:szCs w:val="24"/>
        </w:rPr>
        <w:t xml:space="preserve"> </w:t>
      </w:r>
      <w:r w:rsidR="00F91213">
        <w:rPr>
          <w:rFonts w:ascii="Times New Roman" w:hAnsi="Times New Roman" w:cs="Times New Roman"/>
          <w:bCs/>
          <w:sz w:val="24"/>
          <w:szCs w:val="24"/>
        </w:rPr>
        <w:t>202</w:t>
      </w:r>
      <w:r w:rsidR="00BC2821">
        <w:rPr>
          <w:rFonts w:ascii="Times New Roman" w:hAnsi="Times New Roman" w:cs="Times New Roman"/>
          <w:bCs/>
          <w:sz w:val="24"/>
          <w:szCs w:val="24"/>
        </w:rPr>
        <w:t>3</w:t>
      </w:r>
      <w:r w:rsidR="00F91213">
        <w:rPr>
          <w:rFonts w:ascii="Times New Roman" w:hAnsi="Times New Roman" w:cs="Times New Roman"/>
          <w:bCs/>
          <w:sz w:val="24"/>
          <w:szCs w:val="24"/>
        </w:rPr>
        <w:t xml:space="preserve"> metais vykdė </w:t>
      </w:r>
      <w:r w:rsidR="00FC4DD0" w:rsidRPr="000E70B6">
        <w:rPr>
          <w:rFonts w:ascii="Times New Roman" w:hAnsi="Times New Roman" w:cs="Times New Roman"/>
          <w:bCs/>
          <w:sz w:val="24"/>
          <w:szCs w:val="24"/>
        </w:rPr>
        <w:t>jaunimo konsultavim</w:t>
      </w:r>
      <w:r w:rsidR="00F91213">
        <w:rPr>
          <w:rFonts w:ascii="Times New Roman" w:hAnsi="Times New Roman" w:cs="Times New Roman"/>
          <w:bCs/>
          <w:sz w:val="24"/>
          <w:szCs w:val="24"/>
        </w:rPr>
        <w:t>ą</w:t>
      </w:r>
      <w:r w:rsidR="00FC4DD0" w:rsidRPr="000E70B6">
        <w:rPr>
          <w:rFonts w:ascii="Times New Roman" w:hAnsi="Times New Roman" w:cs="Times New Roman"/>
          <w:bCs/>
          <w:sz w:val="24"/>
          <w:szCs w:val="24"/>
        </w:rPr>
        <w:t xml:space="preserve"> ir informavim</w:t>
      </w:r>
      <w:r w:rsidR="00D26098">
        <w:rPr>
          <w:rFonts w:ascii="Times New Roman" w:hAnsi="Times New Roman" w:cs="Times New Roman"/>
          <w:bCs/>
          <w:sz w:val="24"/>
          <w:szCs w:val="24"/>
        </w:rPr>
        <w:t>ą ne tik savo įstaigo</w:t>
      </w:r>
      <w:r>
        <w:rPr>
          <w:rFonts w:ascii="Times New Roman" w:hAnsi="Times New Roman" w:cs="Times New Roman"/>
          <w:bCs/>
          <w:sz w:val="24"/>
          <w:szCs w:val="24"/>
        </w:rPr>
        <w:t>je, bet ir</w:t>
      </w:r>
      <w:r w:rsidR="00D26098">
        <w:rPr>
          <w:rFonts w:ascii="Times New Roman" w:hAnsi="Times New Roman" w:cs="Times New Roman"/>
          <w:bCs/>
          <w:sz w:val="24"/>
          <w:szCs w:val="24"/>
        </w:rPr>
        <w:t xml:space="preserve"> Š</w:t>
      </w:r>
      <w:r w:rsidR="00BC2821">
        <w:rPr>
          <w:rFonts w:ascii="Times New Roman" w:hAnsi="Times New Roman" w:cs="Times New Roman"/>
          <w:bCs/>
          <w:sz w:val="24"/>
          <w:szCs w:val="24"/>
        </w:rPr>
        <w:t>vėkšnos ir Vainuto seniūnijose</w:t>
      </w:r>
      <w:r w:rsidR="00D26098">
        <w:rPr>
          <w:rFonts w:ascii="Times New Roman" w:hAnsi="Times New Roman" w:cs="Times New Roman"/>
          <w:bCs/>
          <w:sz w:val="24"/>
          <w:szCs w:val="24"/>
        </w:rPr>
        <w:t xml:space="preserve">. Jaunuoliai supažindinti su centro vykdoma veikla, savanorystės galimybėmis ir kt. Teikiant informavimą </w:t>
      </w:r>
      <w:r w:rsidR="00D26098">
        <w:rPr>
          <w:rFonts w:ascii="Times New Roman" w:hAnsi="Times New Roman" w:cs="Times New Roman"/>
          <w:bCs/>
          <w:sz w:val="24"/>
          <w:szCs w:val="24"/>
        </w:rPr>
        <w:lastRenderedPageBreak/>
        <w:t>ir konsultavimą jaunimui bendradarbiauta su Šilutės rajono savivaldybės jaunimo reikalų koordinatore.</w:t>
      </w:r>
    </w:p>
    <w:p w14:paraId="15E53CAB" w14:textId="77777777" w:rsidR="00AE5C6E" w:rsidRPr="000E70B6" w:rsidRDefault="00AE5C6E" w:rsidP="00A6145D">
      <w:pPr>
        <w:pStyle w:val="Betarp"/>
        <w:spacing w:line="360" w:lineRule="auto"/>
        <w:ind w:firstLine="1296"/>
        <w:jc w:val="both"/>
        <w:rPr>
          <w:rFonts w:ascii="Times New Roman" w:hAnsi="Times New Roman" w:cs="Times New Roman"/>
          <w:bCs/>
          <w:sz w:val="24"/>
          <w:szCs w:val="24"/>
        </w:rPr>
      </w:pPr>
    </w:p>
    <w:p w14:paraId="4A09F2A8" w14:textId="016B54E2" w:rsidR="008C41F0" w:rsidRPr="000E70B6" w:rsidRDefault="00035540" w:rsidP="00A6145D">
      <w:pPr>
        <w:pStyle w:val="Betarp"/>
        <w:spacing w:line="360" w:lineRule="auto"/>
        <w:jc w:val="center"/>
        <w:rPr>
          <w:rFonts w:ascii="Times New Roman" w:hAnsi="Times New Roman" w:cs="Times New Roman"/>
          <w:b/>
          <w:sz w:val="24"/>
          <w:szCs w:val="24"/>
        </w:rPr>
      </w:pPr>
      <w:r w:rsidRPr="000E70B6">
        <w:rPr>
          <w:rFonts w:ascii="Times New Roman" w:hAnsi="Times New Roman" w:cs="Times New Roman"/>
          <w:b/>
          <w:sz w:val="24"/>
          <w:szCs w:val="24"/>
        </w:rPr>
        <w:t>4.5. Veiklos jaunimui</w:t>
      </w:r>
    </w:p>
    <w:p w14:paraId="0DA42637" w14:textId="77777777" w:rsidR="00035540" w:rsidRPr="000E70B6" w:rsidRDefault="00035540" w:rsidP="00A6145D">
      <w:pPr>
        <w:pStyle w:val="Betarp"/>
        <w:spacing w:line="360" w:lineRule="auto"/>
        <w:jc w:val="center"/>
        <w:rPr>
          <w:rFonts w:ascii="Times New Roman" w:hAnsi="Times New Roman" w:cs="Times New Roman"/>
          <w:b/>
          <w:sz w:val="24"/>
          <w:szCs w:val="24"/>
        </w:rPr>
      </w:pPr>
    </w:p>
    <w:p w14:paraId="5DAF2EE9" w14:textId="57736A2A" w:rsidR="00C61085" w:rsidRPr="000E70B6" w:rsidRDefault="009B4450" w:rsidP="00A6145D">
      <w:pPr>
        <w:pStyle w:val="Betarp"/>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Šilutės atvirame j</w:t>
      </w:r>
      <w:r w:rsidR="00C61085" w:rsidRPr="000E70B6">
        <w:rPr>
          <w:rFonts w:ascii="Times New Roman" w:hAnsi="Times New Roman" w:cs="Times New Roman"/>
          <w:bCs/>
          <w:sz w:val="24"/>
          <w:szCs w:val="24"/>
        </w:rPr>
        <w:t>aunimo centre taikomi  darbo su jaunimu metodai: informavimas, konsultavimas,</w:t>
      </w:r>
      <w:r w:rsidR="00BC2821">
        <w:rPr>
          <w:rFonts w:ascii="Times New Roman" w:hAnsi="Times New Roman" w:cs="Times New Roman"/>
          <w:bCs/>
          <w:sz w:val="24"/>
          <w:szCs w:val="24"/>
        </w:rPr>
        <w:t xml:space="preserve"> mobilus darbas su jaunimu,</w:t>
      </w:r>
      <w:r w:rsidR="00C61085" w:rsidRPr="000E70B6">
        <w:rPr>
          <w:rFonts w:ascii="Times New Roman" w:hAnsi="Times New Roman" w:cs="Times New Roman"/>
          <w:bCs/>
          <w:sz w:val="24"/>
          <w:szCs w:val="24"/>
        </w:rPr>
        <w:t xml:space="preserve"> lydėjimas, savanorystės skatinimas, mokymai, </w:t>
      </w:r>
      <w:r w:rsidR="00D26098">
        <w:rPr>
          <w:rFonts w:ascii="Times New Roman" w:hAnsi="Times New Roman" w:cs="Times New Roman"/>
          <w:bCs/>
          <w:sz w:val="24"/>
          <w:szCs w:val="24"/>
        </w:rPr>
        <w:t>kūrybinės</w:t>
      </w:r>
      <w:r w:rsidR="00C61085" w:rsidRPr="000E70B6">
        <w:rPr>
          <w:rFonts w:ascii="Times New Roman" w:hAnsi="Times New Roman" w:cs="Times New Roman"/>
          <w:bCs/>
          <w:sz w:val="24"/>
          <w:szCs w:val="24"/>
        </w:rPr>
        <w:t xml:space="preserve"> dirbtuvės, sportinė veikla, meno</w:t>
      </w:r>
      <w:r w:rsidR="00FB427A" w:rsidRPr="000E70B6">
        <w:rPr>
          <w:rFonts w:ascii="Times New Roman" w:hAnsi="Times New Roman" w:cs="Times New Roman"/>
          <w:bCs/>
          <w:sz w:val="24"/>
          <w:szCs w:val="24"/>
        </w:rPr>
        <w:t>,</w:t>
      </w:r>
      <w:r w:rsidR="00C61085" w:rsidRPr="000E70B6">
        <w:rPr>
          <w:rFonts w:ascii="Times New Roman" w:hAnsi="Times New Roman" w:cs="Times New Roman"/>
          <w:bCs/>
          <w:sz w:val="24"/>
          <w:szCs w:val="24"/>
        </w:rPr>
        <w:t xml:space="preserve"> savitarpio pagalbos grupė</w:t>
      </w:r>
      <w:r w:rsidR="00FB427A" w:rsidRPr="000E70B6">
        <w:rPr>
          <w:rFonts w:ascii="Times New Roman" w:hAnsi="Times New Roman" w:cs="Times New Roman"/>
          <w:bCs/>
          <w:sz w:val="24"/>
          <w:szCs w:val="24"/>
        </w:rPr>
        <w:t>s</w:t>
      </w:r>
      <w:r w:rsidR="00C61085" w:rsidRPr="000E70B6">
        <w:rPr>
          <w:rFonts w:ascii="Times New Roman" w:hAnsi="Times New Roman" w:cs="Times New Roman"/>
          <w:bCs/>
          <w:sz w:val="24"/>
          <w:szCs w:val="24"/>
        </w:rPr>
        <w:t>,</w:t>
      </w:r>
      <w:r w:rsidR="00D26098">
        <w:rPr>
          <w:rFonts w:ascii="Times New Roman" w:hAnsi="Times New Roman" w:cs="Times New Roman"/>
          <w:bCs/>
          <w:sz w:val="24"/>
          <w:szCs w:val="24"/>
        </w:rPr>
        <w:t xml:space="preserve"> finansinio raštingumo ir verslumo mokymai, bendrųjų praktinių </w:t>
      </w:r>
      <w:r w:rsidR="00A27B6E">
        <w:rPr>
          <w:rFonts w:ascii="Times New Roman" w:hAnsi="Times New Roman" w:cs="Times New Roman"/>
          <w:bCs/>
          <w:sz w:val="24"/>
          <w:szCs w:val="24"/>
        </w:rPr>
        <w:t xml:space="preserve">ir socialinių </w:t>
      </w:r>
      <w:r w:rsidR="00D26098">
        <w:rPr>
          <w:rFonts w:ascii="Times New Roman" w:hAnsi="Times New Roman" w:cs="Times New Roman"/>
          <w:bCs/>
          <w:sz w:val="24"/>
          <w:szCs w:val="24"/>
        </w:rPr>
        <w:t>įg</w:t>
      </w:r>
      <w:r w:rsidR="00A27B6E">
        <w:rPr>
          <w:rFonts w:ascii="Times New Roman" w:hAnsi="Times New Roman" w:cs="Times New Roman"/>
          <w:bCs/>
          <w:sz w:val="24"/>
          <w:szCs w:val="24"/>
        </w:rPr>
        <w:t>ū</w:t>
      </w:r>
      <w:r w:rsidR="00D26098">
        <w:rPr>
          <w:rFonts w:ascii="Times New Roman" w:hAnsi="Times New Roman" w:cs="Times New Roman"/>
          <w:bCs/>
          <w:sz w:val="24"/>
          <w:szCs w:val="24"/>
        </w:rPr>
        <w:t>džių ugdymas</w:t>
      </w:r>
      <w:r w:rsidR="00EB1785">
        <w:rPr>
          <w:rFonts w:ascii="Times New Roman" w:hAnsi="Times New Roman" w:cs="Times New Roman"/>
          <w:bCs/>
          <w:sz w:val="24"/>
          <w:szCs w:val="24"/>
        </w:rPr>
        <w:t>,</w:t>
      </w:r>
      <w:r w:rsidR="00C61085" w:rsidRPr="000E70B6">
        <w:rPr>
          <w:rFonts w:ascii="Times New Roman" w:hAnsi="Times New Roman" w:cs="Times New Roman"/>
          <w:bCs/>
          <w:sz w:val="24"/>
          <w:szCs w:val="24"/>
        </w:rPr>
        <w:t xml:space="preserve"> tarpasmeninis kontaktas ir k</w:t>
      </w:r>
      <w:r w:rsidR="00EB1785">
        <w:rPr>
          <w:rFonts w:ascii="Times New Roman" w:hAnsi="Times New Roman" w:cs="Times New Roman"/>
          <w:bCs/>
          <w:sz w:val="24"/>
          <w:szCs w:val="24"/>
        </w:rPr>
        <w:t>t</w:t>
      </w:r>
      <w:r w:rsidR="00C61085" w:rsidRPr="000E70B6">
        <w:rPr>
          <w:rFonts w:ascii="Times New Roman" w:hAnsi="Times New Roman" w:cs="Times New Roman"/>
          <w:bCs/>
          <w:sz w:val="24"/>
          <w:szCs w:val="24"/>
        </w:rPr>
        <w:t>.</w:t>
      </w:r>
    </w:p>
    <w:p w14:paraId="2ECEEFD3" w14:textId="203EC5B1" w:rsidR="0094331E" w:rsidRPr="003A0195" w:rsidRDefault="00F4116A" w:rsidP="009B4450">
      <w:pPr>
        <w:pStyle w:val="Betarp"/>
        <w:spacing w:line="360" w:lineRule="auto"/>
        <w:ind w:firstLine="1134"/>
        <w:jc w:val="both"/>
        <w:rPr>
          <w:rFonts w:ascii="Times New Roman" w:hAnsi="Times New Roman" w:cs="Times New Roman"/>
          <w:sz w:val="24"/>
          <w:szCs w:val="24"/>
        </w:rPr>
      </w:pPr>
      <w:r w:rsidRPr="003A0195">
        <w:rPr>
          <w:rFonts w:ascii="Times New Roman" w:hAnsi="Times New Roman" w:cs="Times New Roman"/>
          <w:sz w:val="24"/>
          <w:szCs w:val="24"/>
        </w:rPr>
        <w:t>J</w:t>
      </w:r>
      <w:r w:rsidR="00083190" w:rsidRPr="003A0195">
        <w:rPr>
          <w:rFonts w:ascii="Times New Roman" w:hAnsi="Times New Roman" w:cs="Times New Roman"/>
          <w:sz w:val="24"/>
          <w:szCs w:val="24"/>
        </w:rPr>
        <w:t>aunimo darbuotojai</w:t>
      </w:r>
      <w:r w:rsidRPr="003A0195">
        <w:rPr>
          <w:rFonts w:ascii="Times New Roman" w:hAnsi="Times New Roman" w:cs="Times New Roman"/>
          <w:sz w:val="24"/>
          <w:szCs w:val="24"/>
        </w:rPr>
        <w:t xml:space="preserve"> ataskaitiniu laikotarpiu </w:t>
      </w:r>
      <w:r w:rsidR="00083190" w:rsidRPr="003A0195">
        <w:rPr>
          <w:rFonts w:ascii="Times New Roman" w:hAnsi="Times New Roman" w:cs="Times New Roman"/>
          <w:sz w:val="24"/>
          <w:szCs w:val="24"/>
        </w:rPr>
        <w:t xml:space="preserve"> įgyvendino </w:t>
      </w:r>
      <w:r w:rsidR="00A27B6E" w:rsidRPr="003A0195">
        <w:rPr>
          <w:rFonts w:ascii="Times New Roman" w:hAnsi="Times New Roman" w:cs="Times New Roman"/>
          <w:sz w:val="24"/>
          <w:szCs w:val="24"/>
        </w:rPr>
        <w:t>daugiau nei 2</w:t>
      </w:r>
      <w:r w:rsidR="005C19FB" w:rsidRPr="003A0195">
        <w:rPr>
          <w:rFonts w:ascii="Times New Roman" w:hAnsi="Times New Roman" w:cs="Times New Roman"/>
          <w:sz w:val="24"/>
          <w:szCs w:val="24"/>
        </w:rPr>
        <w:t>5</w:t>
      </w:r>
      <w:r w:rsidR="00A27B6E" w:rsidRPr="003A0195">
        <w:rPr>
          <w:rFonts w:ascii="Times New Roman" w:hAnsi="Times New Roman" w:cs="Times New Roman"/>
          <w:sz w:val="24"/>
          <w:szCs w:val="24"/>
        </w:rPr>
        <w:t xml:space="preserve"> iniciatyvų su jaunimu</w:t>
      </w:r>
      <w:r w:rsidR="00F24E2D" w:rsidRPr="003A0195">
        <w:rPr>
          <w:rFonts w:ascii="Times New Roman" w:hAnsi="Times New Roman" w:cs="Times New Roman"/>
          <w:sz w:val="24"/>
          <w:szCs w:val="24"/>
        </w:rPr>
        <w:t>.</w:t>
      </w:r>
      <w:r w:rsidR="00880402" w:rsidRPr="003A0195">
        <w:rPr>
          <w:rFonts w:ascii="Times New Roman" w:hAnsi="Times New Roman" w:cs="Times New Roman"/>
          <w:sz w:val="24"/>
          <w:szCs w:val="24"/>
        </w:rPr>
        <w:t xml:space="preserve"> Veiklų įvairovė planuojama atsižvelgiant į jaunuolių poreikius</w:t>
      </w:r>
      <w:r w:rsidR="00D969AA" w:rsidRPr="003A0195">
        <w:rPr>
          <w:rFonts w:ascii="Times New Roman" w:hAnsi="Times New Roman" w:cs="Times New Roman"/>
          <w:sz w:val="24"/>
          <w:szCs w:val="24"/>
        </w:rPr>
        <w:t xml:space="preserve">: </w:t>
      </w:r>
      <w:r w:rsidR="00EB1785" w:rsidRPr="003A0195">
        <w:rPr>
          <w:rFonts w:ascii="Times New Roman" w:hAnsi="Times New Roman" w:cs="Times New Roman"/>
          <w:sz w:val="24"/>
          <w:szCs w:val="24"/>
        </w:rPr>
        <w:t xml:space="preserve">organizuoti </w:t>
      </w:r>
      <w:r w:rsidR="00956348" w:rsidRPr="003A0195">
        <w:rPr>
          <w:rFonts w:ascii="Times New Roman" w:hAnsi="Times New Roman" w:cs="Times New Roman"/>
          <w:sz w:val="24"/>
          <w:szCs w:val="24"/>
        </w:rPr>
        <w:t>sportini</w:t>
      </w:r>
      <w:r w:rsidR="00EB1785" w:rsidRPr="003A0195">
        <w:rPr>
          <w:rFonts w:ascii="Times New Roman" w:hAnsi="Times New Roman" w:cs="Times New Roman"/>
          <w:sz w:val="24"/>
          <w:szCs w:val="24"/>
        </w:rPr>
        <w:t>ai</w:t>
      </w:r>
      <w:r w:rsidR="00956348" w:rsidRPr="003A0195">
        <w:rPr>
          <w:rFonts w:ascii="Times New Roman" w:hAnsi="Times New Roman" w:cs="Times New Roman"/>
          <w:sz w:val="24"/>
          <w:szCs w:val="24"/>
        </w:rPr>
        <w:t xml:space="preserve"> turnyr</w:t>
      </w:r>
      <w:r w:rsidR="00EB1785" w:rsidRPr="003A0195">
        <w:rPr>
          <w:rFonts w:ascii="Times New Roman" w:hAnsi="Times New Roman" w:cs="Times New Roman"/>
          <w:sz w:val="24"/>
          <w:szCs w:val="24"/>
        </w:rPr>
        <w:t>ai</w:t>
      </w:r>
      <w:r w:rsidR="00956348" w:rsidRPr="003A0195">
        <w:rPr>
          <w:rFonts w:ascii="Times New Roman" w:hAnsi="Times New Roman" w:cs="Times New Roman"/>
          <w:sz w:val="24"/>
          <w:szCs w:val="24"/>
        </w:rPr>
        <w:t>, maisto gaminimo užsiėmim</w:t>
      </w:r>
      <w:r w:rsidR="00EB1785" w:rsidRPr="003A0195">
        <w:rPr>
          <w:rFonts w:ascii="Times New Roman" w:hAnsi="Times New Roman" w:cs="Times New Roman"/>
          <w:sz w:val="24"/>
          <w:szCs w:val="24"/>
        </w:rPr>
        <w:t>ai</w:t>
      </w:r>
      <w:r w:rsidR="00956348" w:rsidRPr="003A0195">
        <w:rPr>
          <w:rFonts w:ascii="Times New Roman" w:hAnsi="Times New Roman" w:cs="Times New Roman"/>
          <w:sz w:val="24"/>
          <w:szCs w:val="24"/>
        </w:rPr>
        <w:t>,</w:t>
      </w:r>
      <w:r w:rsidR="009B65B0" w:rsidRPr="003A0195">
        <w:rPr>
          <w:rFonts w:ascii="Times New Roman" w:hAnsi="Times New Roman" w:cs="Times New Roman"/>
          <w:sz w:val="24"/>
          <w:szCs w:val="24"/>
        </w:rPr>
        <w:t xml:space="preserve"> pilietiškumo akcij</w:t>
      </w:r>
      <w:r w:rsidR="00EB1785" w:rsidRPr="003A0195">
        <w:rPr>
          <w:rFonts w:ascii="Times New Roman" w:hAnsi="Times New Roman" w:cs="Times New Roman"/>
          <w:sz w:val="24"/>
          <w:szCs w:val="24"/>
        </w:rPr>
        <w:t>o</w:t>
      </w:r>
      <w:r w:rsidR="009B65B0" w:rsidRPr="003A0195">
        <w:rPr>
          <w:rFonts w:ascii="Times New Roman" w:hAnsi="Times New Roman" w:cs="Times New Roman"/>
          <w:sz w:val="24"/>
          <w:szCs w:val="24"/>
        </w:rPr>
        <w:t>s, susitikim</w:t>
      </w:r>
      <w:r w:rsidR="00EB1785" w:rsidRPr="003A0195">
        <w:rPr>
          <w:rFonts w:ascii="Times New Roman" w:hAnsi="Times New Roman" w:cs="Times New Roman"/>
          <w:sz w:val="24"/>
          <w:szCs w:val="24"/>
        </w:rPr>
        <w:t>ai</w:t>
      </w:r>
      <w:r w:rsidR="009B65B0" w:rsidRPr="003A0195">
        <w:rPr>
          <w:rFonts w:ascii="Times New Roman" w:hAnsi="Times New Roman" w:cs="Times New Roman"/>
          <w:sz w:val="24"/>
          <w:szCs w:val="24"/>
        </w:rPr>
        <w:t xml:space="preserve"> su įvairių sričių specialistais, filmų vakar</w:t>
      </w:r>
      <w:r w:rsidR="00EB1785" w:rsidRPr="003A0195">
        <w:rPr>
          <w:rFonts w:ascii="Times New Roman" w:hAnsi="Times New Roman" w:cs="Times New Roman"/>
          <w:sz w:val="24"/>
          <w:szCs w:val="24"/>
        </w:rPr>
        <w:t>ai</w:t>
      </w:r>
      <w:r w:rsidR="009B65B0" w:rsidRPr="003A0195">
        <w:rPr>
          <w:rFonts w:ascii="Times New Roman" w:hAnsi="Times New Roman" w:cs="Times New Roman"/>
          <w:sz w:val="24"/>
          <w:szCs w:val="24"/>
        </w:rPr>
        <w:t>, protų mūši</w:t>
      </w:r>
      <w:r w:rsidR="00EB1785" w:rsidRPr="003A0195">
        <w:rPr>
          <w:rFonts w:ascii="Times New Roman" w:hAnsi="Times New Roman" w:cs="Times New Roman"/>
          <w:sz w:val="24"/>
          <w:szCs w:val="24"/>
        </w:rPr>
        <w:t>ai</w:t>
      </w:r>
      <w:r w:rsidR="007C17E9" w:rsidRPr="003A0195">
        <w:rPr>
          <w:rFonts w:ascii="Times New Roman" w:hAnsi="Times New Roman" w:cs="Times New Roman"/>
          <w:bCs/>
          <w:sz w:val="24"/>
          <w:szCs w:val="24"/>
        </w:rPr>
        <w:t>,</w:t>
      </w:r>
      <w:r w:rsidR="009B65B0" w:rsidRPr="003A0195">
        <w:rPr>
          <w:rFonts w:ascii="Times New Roman" w:hAnsi="Times New Roman" w:cs="Times New Roman"/>
          <w:sz w:val="24"/>
          <w:szCs w:val="24"/>
        </w:rPr>
        <w:t xml:space="preserve"> </w:t>
      </w:r>
      <w:r w:rsidR="00FB427A" w:rsidRPr="003A0195">
        <w:rPr>
          <w:rFonts w:ascii="Times New Roman" w:hAnsi="Times New Roman" w:cs="Times New Roman"/>
          <w:sz w:val="24"/>
          <w:szCs w:val="24"/>
        </w:rPr>
        <w:t>laisvalaikio</w:t>
      </w:r>
      <w:r w:rsidR="009B65B0" w:rsidRPr="003A0195">
        <w:rPr>
          <w:rFonts w:ascii="Times New Roman" w:hAnsi="Times New Roman" w:cs="Times New Roman"/>
          <w:sz w:val="24"/>
          <w:szCs w:val="24"/>
        </w:rPr>
        <w:t xml:space="preserve"> </w:t>
      </w:r>
      <w:r w:rsidR="00FB427A" w:rsidRPr="003A0195">
        <w:rPr>
          <w:rFonts w:ascii="Times New Roman" w:hAnsi="Times New Roman" w:cs="Times New Roman"/>
          <w:sz w:val="24"/>
          <w:szCs w:val="24"/>
        </w:rPr>
        <w:t>bei prevencini</w:t>
      </w:r>
      <w:r w:rsidR="00EB1785" w:rsidRPr="003A0195">
        <w:rPr>
          <w:rFonts w:ascii="Times New Roman" w:hAnsi="Times New Roman" w:cs="Times New Roman"/>
          <w:sz w:val="24"/>
          <w:szCs w:val="24"/>
        </w:rPr>
        <w:t>ai</w:t>
      </w:r>
      <w:r w:rsidR="00FB427A" w:rsidRPr="003A0195">
        <w:rPr>
          <w:rFonts w:ascii="Times New Roman" w:hAnsi="Times New Roman" w:cs="Times New Roman"/>
          <w:sz w:val="24"/>
          <w:szCs w:val="24"/>
        </w:rPr>
        <w:t xml:space="preserve"> </w:t>
      </w:r>
      <w:r w:rsidR="009B65B0" w:rsidRPr="003A0195">
        <w:rPr>
          <w:rFonts w:ascii="Times New Roman" w:hAnsi="Times New Roman" w:cs="Times New Roman"/>
          <w:sz w:val="24"/>
          <w:szCs w:val="24"/>
        </w:rPr>
        <w:t>rengini</w:t>
      </w:r>
      <w:r w:rsidR="00EB1785" w:rsidRPr="003A0195">
        <w:rPr>
          <w:rFonts w:ascii="Times New Roman" w:hAnsi="Times New Roman" w:cs="Times New Roman"/>
          <w:sz w:val="24"/>
          <w:szCs w:val="24"/>
        </w:rPr>
        <w:t>ai</w:t>
      </w:r>
      <w:r w:rsidR="00FB427A" w:rsidRPr="003A0195">
        <w:rPr>
          <w:rFonts w:ascii="Times New Roman" w:hAnsi="Times New Roman" w:cs="Times New Roman"/>
          <w:sz w:val="24"/>
          <w:szCs w:val="24"/>
        </w:rPr>
        <w:t>.</w:t>
      </w:r>
      <w:r w:rsidR="004D645C" w:rsidRPr="003A0195">
        <w:rPr>
          <w:rFonts w:ascii="Times New Roman" w:hAnsi="Times New Roman" w:cs="Times New Roman"/>
          <w:sz w:val="24"/>
          <w:szCs w:val="24"/>
        </w:rPr>
        <w:t xml:space="preserve"> </w:t>
      </w:r>
      <w:r w:rsidRPr="003A0195">
        <w:rPr>
          <w:rFonts w:ascii="Times New Roman" w:hAnsi="Times New Roman" w:cs="Times New Roman"/>
          <w:sz w:val="24"/>
          <w:szCs w:val="24"/>
        </w:rPr>
        <w:t>Suorganizuoti</w:t>
      </w:r>
      <w:r w:rsidR="009B65B0" w:rsidRPr="003A0195">
        <w:rPr>
          <w:rFonts w:ascii="Times New Roman" w:hAnsi="Times New Roman" w:cs="Times New Roman"/>
          <w:sz w:val="24"/>
          <w:szCs w:val="24"/>
        </w:rPr>
        <w:t xml:space="preserve"> </w:t>
      </w:r>
      <w:r w:rsidRPr="003A0195">
        <w:rPr>
          <w:rFonts w:ascii="Times New Roman" w:hAnsi="Times New Roman" w:cs="Times New Roman"/>
          <w:sz w:val="24"/>
          <w:szCs w:val="24"/>
        </w:rPr>
        <w:t>jaunimo</w:t>
      </w:r>
      <w:r w:rsidR="00D969AA" w:rsidRPr="003A0195">
        <w:rPr>
          <w:rFonts w:ascii="Times New Roman" w:hAnsi="Times New Roman" w:cs="Times New Roman"/>
          <w:sz w:val="24"/>
          <w:szCs w:val="24"/>
        </w:rPr>
        <w:t xml:space="preserve"> </w:t>
      </w:r>
      <w:r w:rsidR="00F82035" w:rsidRPr="003A0195">
        <w:rPr>
          <w:rFonts w:ascii="Times New Roman" w:hAnsi="Times New Roman" w:cs="Times New Roman"/>
          <w:sz w:val="24"/>
          <w:szCs w:val="24"/>
        </w:rPr>
        <w:t xml:space="preserve">savivaldybės </w:t>
      </w:r>
      <w:r w:rsidR="009B65B0" w:rsidRPr="003A0195">
        <w:rPr>
          <w:rFonts w:ascii="Times New Roman" w:hAnsi="Times New Roman" w:cs="Times New Roman"/>
          <w:sz w:val="24"/>
          <w:szCs w:val="24"/>
        </w:rPr>
        <w:t>renginiai</w:t>
      </w:r>
      <w:r w:rsidRPr="003A0195">
        <w:rPr>
          <w:rFonts w:ascii="Times New Roman" w:hAnsi="Times New Roman" w:cs="Times New Roman"/>
          <w:sz w:val="24"/>
          <w:szCs w:val="24"/>
        </w:rPr>
        <w:t>:</w:t>
      </w:r>
      <w:r w:rsidR="00085D07" w:rsidRPr="003A0195">
        <w:rPr>
          <w:rFonts w:ascii="Times New Roman" w:hAnsi="Times New Roman" w:cs="Times New Roman"/>
          <w:sz w:val="24"/>
          <w:szCs w:val="24"/>
        </w:rPr>
        <w:t xml:space="preserve"> </w:t>
      </w:r>
      <w:r w:rsidR="00A27B6E" w:rsidRPr="003A0195">
        <w:rPr>
          <w:rStyle w:val="Grietas"/>
          <w:rFonts w:ascii="Times New Roman" w:hAnsi="Times New Roman" w:cs="Times New Roman"/>
          <w:b w:val="0"/>
          <w:bCs w:val="0"/>
          <w:sz w:val="24"/>
          <w:szCs w:val="24"/>
          <w:shd w:val="clear" w:color="auto" w:fill="FFFFFF"/>
        </w:rPr>
        <w:t>202</w:t>
      </w:r>
      <w:r w:rsidR="003A0195" w:rsidRPr="003A0195">
        <w:rPr>
          <w:rStyle w:val="Grietas"/>
          <w:rFonts w:ascii="Times New Roman" w:hAnsi="Times New Roman" w:cs="Times New Roman"/>
          <w:b w:val="0"/>
          <w:bCs w:val="0"/>
          <w:sz w:val="24"/>
          <w:szCs w:val="24"/>
          <w:shd w:val="clear" w:color="auto" w:fill="FFFFFF"/>
        </w:rPr>
        <w:t>3-05-25</w:t>
      </w:r>
      <w:r w:rsidR="00A27B6E" w:rsidRPr="003A0195">
        <w:rPr>
          <w:rStyle w:val="Grietas"/>
          <w:rFonts w:ascii="Times New Roman" w:hAnsi="Times New Roman" w:cs="Times New Roman"/>
          <w:b w:val="0"/>
          <w:bCs w:val="0"/>
          <w:sz w:val="24"/>
          <w:szCs w:val="24"/>
          <w:shd w:val="clear" w:color="auto" w:fill="FFFFFF"/>
        </w:rPr>
        <w:t xml:space="preserve"> organizuota</w:t>
      </w:r>
      <w:r w:rsidR="003A0195" w:rsidRPr="003A0195">
        <w:rPr>
          <w:rStyle w:val="Grietas"/>
          <w:rFonts w:ascii="Times New Roman" w:hAnsi="Times New Roman" w:cs="Times New Roman"/>
          <w:b w:val="0"/>
          <w:bCs w:val="0"/>
          <w:sz w:val="24"/>
          <w:szCs w:val="24"/>
          <w:shd w:val="clear" w:color="auto" w:fill="FFFFFF"/>
        </w:rPr>
        <w:t>s</w:t>
      </w:r>
      <w:r w:rsidR="00A27B6E" w:rsidRPr="003A0195">
        <w:rPr>
          <w:rStyle w:val="Grietas"/>
          <w:rFonts w:ascii="Times New Roman" w:hAnsi="Times New Roman" w:cs="Times New Roman"/>
          <w:b w:val="0"/>
          <w:bCs w:val="0"/>
          <w:sz w:val="24"/>
          <w:szCs w:val="24"/>
          <w:shd w:val="clear" w:color="auto" w:fill="FFFFFF"/>
        </w:rPr>
        <w:t xml:space="preserve"> </w:t>
      </w:r>
      <w:r w:rsidR="003A0195" w:rsidRPr="003A0195">
        <w:rPr>
          <w:rStyle w:val="Grietas"/>
          <w:rFonts w:ascii="Times New Roman" w:hAnsi="Times New Roman" w:cs="Times New Roman"/>
          <w:b w:val="0"/>
          <w:bCs w:val="0"/>
          <w:sz w:val="24"/>
          <w:szCs w:val="24"/>
          <w:shd w:val="clear" w:color="auto" w:fill="FFFFFF"/>
        </w:rPr>
        <w:t>renginys Šilutės rajono jaunimui</w:t>
      </w:r>
      <w:r w:rsidR="00A27B6E" w:rsidRPr="003A0195">
        <w:rPr>
          <w:rStyle w:val="Grietas"/>
          <w:rFonts w:ascii="Times New Roman" w:hAnsi="Times New Roman" w:cs="Times New Roman"/>
          <w:b w:val="0"/>
          <w:bCs w:val="0"/>
          <w:sz w:val="24"/>
          <w:szCs w:val="24"/>
          <w:shd w:val="clear" w:color="auto" w:fill="FFFFFF"/>
        </w:rPr>
        <w:t xml:space="preserve"> „Jaun</w:t>
      </w:r>
      <w:r w:rsidR="003A0195" w:rsidRPr="003A0195">
        <w:rPr>
          <w:rStyle w:val="Grietas"/>
          <w:rFonts w:ascii="Times New Roman" w:hAnsi="Times New Roman" w:cs="Times New Roman"/>
          <w:b w:val="0"/>
          <w:bCs w:val="0"/>
          <w:sz w:val="24"/>
          <w:szCs w:val="24"/>
          <w:shd w:val="clear" w:color="auto" w:fill="FFFFFF"/>
        </w:rPr>
        <w:t>imo vizija 2023</w:t>
      </w:r>
      <w:r w:rsidR="00A27B6E" w:rsidRPr="003A0195">
        <w:rPr>
          <w:rStyle w:val="Grietas"/>
          <w:rFonts w:ascii="Times New Roman" w:hAnsi="Times New Roman" w:cs="Times New Roman"/>
          <w:b w:val="0"/>
          <w:bCs w:val="0"/>
          <w:sz w:val="24"/>
          <w:szCs w:val="24"/>
          <w:shd w:val="clear" w:color="auto" w:fill="FFFFFF"/>
        </w:rPr>
        <w:t xml:space="preserve">“; </w:t>
      </w:r>
      <w:r w:rsidR="003A0195" w:rsidRPr="003A0195">
        <w:rPr>
          <w:rStyle w:val="Grietas"/>
          <w:rFonts w:ascii="Times New Roman" w:hAnsi="Times New Roman" w:cs="Times New Roman"/>
          <w:b w:val="0"/>
          <w:bCs w:val="0"/>
          <w:sz w:val="24"/>
          <w:szCs w:val="24"/>
          <w:shd w:val="clear" w:color="auto" w:fill="FFFFFF"/>
        </w:rPr>
        <w:t>2023-11-07 apdovanojimų renginys „Jaunimo iniciatyva 2023“</w:t>
      </w:r>
      <w:r w:rsidR="00A27B6E" w:rsidRPr="003A0195">
        <w:rPr>
          <w:rFonts w:ascii="Times New Roman" w:hAnsi="Times New Roman" w:cs="Times New Roman"/>
          <w:sz w:val="24"/>
          <w:szCs w:val="24"/>
        </w:rPr>
        <w:t xml:space="preserve">, apdovanotos keturios jaunimo ir su jaunimu dirbančios organizacijos už jų iniciatyvas; </w:t>
      </w:r>
    </w:p>
    <w:p w14:paraId="168C3CEE" w14:textId="318752B1" w:rsidR="0006238A" w:rsidRDefault="0006238A" w:rsidP="0006238A">
      <w:pPr>
        <w:pStyle w:val="Betarp"/>
        <w:spacing w:line="360" w:lineRule="auto"/>
        <w:ind w:firstLine="1296"/>
        <w:jc w:val="both"/>
        <w:rPr>
          <w:rFonts w:ascii="Times New Roman" w:hAnsi="Times New Roman" w:cs="Times New Roman"/>
          <w:bCs/>
          <w:sz w:val="24"/>
          <w:szCs w:val="24"/>
        </w:rPr>
      </w:pPr>
      <w:r w:rsidRPr="003A0195">
        <w:rPr>
          <w:rFonts w:ascii="Times New Roman" w:hAnsi="Times New Roman" w:cs="Times New Roman"/>
          <w:bCs/>
          <w:sz w:val="24"/>
          <w:szCs w:val="24"/>
        </w:rPr>
        <w:t>202</w:t>
      </w:r>
      <w:r w:rsidR="003A0195" w:rsidRPr="003A0195">
        <w:rPr>
          <w:rFonts w:ascii="Times New Roman" w:hAnsi="Times New Roman" w:cs="Times New Roman"/>
          <w:bCs/>
          <w:sz w:val="24"/>
          <w:szCs w:val="24"/>
        </w:rPr>
        <w:t>3</w:t>
      </w:r>
      <w:r w:rsidRPr="003A0195">
        <w:rPr>
          <w:rFonts w:ascii="Times New Roman" w:hAnsi="Times New Roman" w:cs="Times New Roman"/>
          <w:bCs/>
          <w:sz w:val="24"/>
          <w:szCs w:val="24"/>
        </w:rPr>
        <w:t xml:space="preserve"> metais Jaunimo centre šeši savanoriai baigė šeši</w:t>
      </w:r>
      <w:r w:rsidR="00F82035" w:rsidRPr="003A0195">
        <w:rPr>
          <w:rFonts w:ascii="Times New Roman" w:hAnsi="Times New Roman" w:cs="Times New Roman"/>
          <w:bCs/>
          <w:sz w:val="24"/>
          <w:szCs w:val="24"/>
        </w:rPr>
        <w:t>s</w:t>
      </w:r>
      <w:r w:rsidRPr="003A0195">
        <w:rPr>
          <w:rFonts w:ascii="Times New Roman" w:hAnsi="Times New Roman" w:cs="Times New Roman"/>
          <w:bCs/>
          <w:sz w:val="24"/>
          <w:szCs w:val="24"/>
        </w:rPr>
        <w:t xml:space="preserve"> mėnesius trukusią Jaunimo savanorišką tarnybą</w:t>
      </w:r>
      <w:r w:rsidR="009E56EF" w:rsidRPr="003A0195">
        <w:rPr>
          <w:rFonts w:ascii="Times New Roman" w:hAnsi="Times New Roman" w:cs="Times New Roman"/>
          <w:bCs/>
          <w:sz w:val="24"/>
          <w:szCs w:val="24"/>
        </w:rPr>
        <w:t xml:space="preserve">, </w:t>
      </w:r>
      <w:r w:rsidR="0099787B" w:rsidRPr="003A0195">
        <w:rPr>
          <w:rFonts w:ascii="Times New Roman" w:hAnsi="Times New Roman" w:cs="Times New Roman"/>
          <w:bCs/>
          <w:sz w:val="24"/>
          <w:szCs w:val="24"/>
        </w:rPr>
        <w:t xml:space="preserve">mentoriavimo paslaugos </w:t>
      </w:r>
      <w:r w:rsidR="00F82035" w:rsidRPr="003A0195">
        <w:rPr>
          <w:rFonts w:ascii="Times New Roman" w:hAnsi="Times New Roman" w:cs="Times New Roman"/>
          <w:bCs/>
          <w:sz w:val="24"/>
          <w:szCs w:val="24"/>
        </w:rPr>
        <w:t xml:space="preserve">suteiktos </w:t>
      </w:r>
      <w:r w:rsidR="003A0195">
        <w:rPr>
          <w:rFonts w:ascii="Times New Roman" w:hAnsi="Times New Roman" w:cs="Times New Roman"/>
          <w:bCs/>
          <w:sz w:val="24"/>
          <w:szCs w:val="24"/>
        </w:rPr>
        <w:t>36</w:t>
      </w:r>
      <w:r w:rsidR="0099787B" w:rsidRPr="003A0195">
        <w:rPr>
          <w:rFonts w:ascii="Times New Roman" w:hAnsi="Times New Roman" w:cs="Times New Roman"/>
          <w:bCs/>
          <w:sz w:val="24"/>
          <w:szCs w:val="24"/>
        </w:rPr>
        <w:t xml:space="preserve"> </w:t>
      </w:r>
      <w:r w:rsidR="00F82035" w:rsidRPr="003A0195">
        <w:rPr>
          <w:rFonts w:ascii="Times New Roman" w:hAnsi="Times New Roman" w:cs="Times New Roman"/>
          <w:bCs/>
          <w:sz w:val="24"/>
          <w:szCs w:val="24"/>
        </w:rPr>
        <w:t>savivaldybės</w:t>
      </w:r>
      <w:r w:rsidR="0099787B" w:rsidRPr="003A0195">
        <w:rPr>
          <w:rFonts w:ascii="Times New Roman" w:hAnsi="Times New Roman" w:cs="Times New Roman"/>
          <w:bCs/>
          <w:sz w:val="24"/>
          <w:szCs w:val="24"/>
        </w:rPr>
        <w:t xml:space="preserve"> savanoriams</w:t>
      </w:r>
      <w:r w:rsidR="009E56EF" w:rsidRPr="003A0195">
        <w:rPr>
          <w:rFonts w:ascii="Times New Roman" w:hAnsi="Times New Roman" w:cs="Times New Roman"/>
          <w:bCs/>
          <w:sz w:val="24"/>
          <w:szCs w:val="24"/>
        </w:rPr>
        <w:t xml:space="preserve">. </w:t>
      </w:r>
      <w:r w:rsidR="00F82035" w:rsidRPr="003A0195">
        <w:rPr>
          <w:rFonts w:ascii="Times New Roman" w:hAnsi="Times New Roman" w:cs="Times New Roman"/>
          <w:bCs/>
          <w:sz w:val="24"/>
          <w:szCs w:val="24"/>
        </w:rPr>
        <w:t>T</w:t>
      </w:r>
      <w:r w:rsidR="009E56EF" w:rsidRPr="003A0195">
        <w:rPr>
          <w:rFonts w:ascii="Times New Roman" w:hAnsi="Times New Roman" w:cs="Times New Roman"/>
          <w:bCs/>
          <w:sz w:val="24"/>
          <w:szCs w:val="24"/>
        </w:rPr>
        <w:t>arp vidutinio dydžio savivaldybių</w:t>
      </w:r>
      <w:r w:rsidR="00F82035" w:rsidRPr="003A0195">
        <w:rPr>
          <w:rFonts w:ascii="Times New Roman" w:hAnsi="Times New Roman" w:cs="Times New Roman"/>
          <w:bCs/>
          <w:sz w:val="24"/>
          <w:szCs w:val="24"/>
        </w:rPr>
        <w:t xml:space="preserve"> esame daugiausiai savanorių turinti savivaldybė.</w:t>
      </w:r>
    </w:p>
    <w:p w14:paraId="53D98E07" w14:textId="365C82D9" w:rsidR="00B42E1F" w:rsidRDefault="00B42E1F" w:rsidP="0006238A">
      <w:pPr>
        <w:pStyle w:val="Betarp"/>
        <w:spacing w:line="36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Centras 2023 m. įgyvendino </w:t>
      </w:r>
      <w:r w:rsidR="00082F2D">
        <w:rPr>
          <w:rFonts w:ascii="Times New Roman" w:hAnsi="Times New Roman" w:cs="Times New Roman"/>
          <w:bCs/>
          <w:sz w:val="24"/>
          <w:szCs w:val="24"/>
        </w:rPr>
        <w:t>6</w:t>
      </w:r>
      <w:r>
        <w:rPr>
          <w:rFonts w:ascii="Times New Roman" w:hAnsi="Times New Roman" w:cs="Times New Roman"/>
          <w:bCs/>
          <w:sz w:val="24"/>
          <w:szCs w:val="24"/>
        </w:rPr>
        <w:t xml:space="preserve"> projektus:</w:t>
      </w:r>
    </w:p>
    <w:tbl>
      <w:tblPr>
        <w:tblStyle w:val="Lentelstinklelis"/>
        <w:tblW w:w="0" w:type="auto"/>
        <w:tblLook w:val="04A0" w:firstRow="1" w:lastRow="0" w:firstColumn="1" w:lastColumn="0" w:noHBand="0" w:noVBand="1"/>
      </w:tblPr>
      <w:tblGrid>
        <w:gridCol w:w="4508"/>
        <w:gridCol w:w="4508"/>
      </w:tblGrid>
      <w:tr w:rsidR="00B42E1F" w14:paraId="4ABDBF33" w14:textId="77777777" w:rsidTr="00B42E1F">
        <w:tc>
          <w:tcPr>
            <w:tcW w:w="4508" w:type="dxa"/>
          </w:tcPr>
          <w:p w14:paraId="467CC543" w14:textId="14F8F50F" w:rsidR="00B42E1F" w:rsidRPr="00082F2D" w:rsidRDefault="00B42E1F" w:rsidP="0006238A">
            <w:pPr>
              <w:pStyle w:val="Betarp"/>
              <w:spacing w:line="360" w:lineRule="auto"/>
              <w:jc w:val="both"/>
              <w:rPr>
                <w:rFonts w:ascii="Times New Roman" w:hAnsi="Times New Roman" w:cs="Times New Roman"/>
                <w:b/>
                <w:sz w:val="24"/>
                <w:szCs w:val="24"/>
              </w:rPr>
            </w:pPr>
            <w:r w:rsidRPr="00082F2D">
              <w:rPr>
                <w:rFonts w:ascii="Times New Roman" w:hAnsi="Times New Roman" w:cs="Times New Roman"/>
                <w:b/>
                <w:sz w:val="24"/>
                <w:szCs w:val="24"/>
              </w:rPr>
              <w:t>Fina</w:t>
            </w:r>
            <w:r w:rsidR="00082F2D">
              <w:rPr>
                <w:rFonts w:ascii="Times New Roman" w:hAnsi="Times New Roman" w:cs="Times New Roman"/>
                <w:b/>
                <w:sz w:val="24"/>
                <w:szCs w:val="24"/>
              </w:rPr>
              <w:t>n</w:t>
            </w:r>
            <w:r w:rsidRPr="00082F2D">
              <w:rPr>
                <w:rFonts w:ascii="Times New Roman" w:hAnsi="Times New Roman" w:cs="Times New Roman"/>
                <w:b/>
                <w:sz w:val="24"/>
                <w:szCs w:val="24"/>
              </w:rPr>
              <w:t xml:space="preserve">savimo </w:t>
            </w:r>
            <w:r w:rsidR="00082F2D" w:rsidRPr="00082F2D">
              <w:rPr>
                <w:rFonts w:ascii="Times New Roman" w:hAnsi="Times New Roman" w:cs="Times New Roman"/>
                <w:b/>
                <w:sz w:val="24"/>
                <w:szCs w:val="24"/>
              </w:rPr>
              <w:t>š</w:t>
            </w:r>
            <w:r w:rsidRPr="00082F2D">
              <w:rPr>
                <w:rFonts w:ascii="Times New Roman" w:hAnsi="Times New Roman" w:cs="Times New Roman"/>
                <w:b/>
                <w:sz w:val="24"/>
                <w:szCs w:val="24"/>
              </w:rPr>
              <w:t>altinis</w:t>
            </w:r>
          </w:p>
        </w:tc>
        <w:tc>
          <w:tcPr>
            <w:tcW w:w="4508" w:type="dxa"/>
          </w:tcPr>
          <w:p w14:paraId="3BA88331" w14:textId="542E5799" w:rsidR="00B42E1F" w:rsidRPr="00082F2D" w:rsidRDefault="00B42E1F" w:rsidP="0006238A">
            <w:pPr>
              <w:pStyle w:val="Betarp"/>
              <w:spacing w:line="360" w:lineRule="auto"/>
              <w:jc w:val="both"/>
              <w:rPr>
                <w:rFonts w:ascii="Times New Roman" w:hAnsi="Times New Roman" w:cs="Times New Roman"/>
                <w:b/>
                <w:sz w:val="24"/>
                <w:szCs w:val="24"/>
              </w:rPr>
            </w:pPr>
            <w:r w:rsidRPr="00082F2D">
              <w:rPr>
                <w:rFonts w:ascii="Times New Roman" w:hAnsi="Times New Roman" w:cs="Times New Roman"/>
                <w:b/>
                <w:sz w:val="24"/>
                <w:szCs w:val="24"/>
              </w:rPr>
              <w:t>Projektas</w:t>
            </w:r>
          </w:p>
        </w:tc>
      </w:tr>
      <w:tr w:rsidR="00B42E1F" w14:paraId="003ECD55" w14:textId="77777777" w:rsidTr="00B42E1F">
        <w:tc>
          <w:tcPr>
            <w:tcW w:w="4508" w:type="dxa"/>
          </w:tcPr>
          <w:p w14:paraId="6C5CDD8B" w14:textId="337E5523"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Šilutės rajono savivaldybės finansavimas</w:t>
            </w:r>
          </w:p>
        </w:tc>
        <w:tc>
          <w:tcPr>
            <w:tcW w:w="4508" w:type="dxa"/>
          </w:tcPr>
          <w:p w14:paraId="41AC0B6B" w14:textId="22122BBC"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„Jaunimas juda 4“</w:t>
            </w:r>
          </w:p>
        </w:tc>
      </w:tr>
      <w:tr w:rsidR="00B42E1F" w14:paraId="07AAAB61" w14:textId="77777777" w:rsidTr="00B42E1F">
        <w:tc>
          <w:tcPr>
            <w:tcW w:w="4508" w:type="dxa"/>
          </w:tcPr>
          <w:p w14:paraId="0457F7F8" w14:textId="52FF1CD9"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Šilutės rajono savivaldybės finansavimas</w:t>
            </w:r>
          </w:p>
        </w:tc>
        <w:tc>
          <w:tcPr>
            <w:tcW w:w="4508" w:type="dxa"/>
          </w:tcPr>
          <w:p w14:paraId="3DD0A084" w14:textId="7EAEA7D4"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„Permainų vėjas“</w:t>
            </w:r>
          </w:p>
        </w:tc>
      </w:tr>
      <w:tr w:rsidR="00B42E1F" w14:paraId="3FB96F3A" w14:textId="77777777" w:rsidTr="00B42E1F">
        <w:tc>
          <w:tcPr>
            <w:tcW w:w="4508" w:type="dxa"/>
          </w:tcPr>
          <w:p w14:paraId="397D5725" w14:textId="490EB2C4"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Šilutės rajono savivaldybės finansavimas</w:t>
            </w:r>
          </w:p>
        </w:tc>
        <w:tc>
          <w:tcPr>
            <w:tcW w:w="4508" w:type="dxa"/>
          </w:tcPr>
          <w:p w14:paraId="1884F50B" w14:textId="605E31DF"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„Moksleivi, atrask save“</w:t>
            </w:r>
          </w:p>
        </w:tc>
      </w:tr>
      <w:tr w:rsidR="00B42E1F" w14:paraId="32C85021" w14:textId="77777777" w:rsidTr="00B42E1F">
        <w:tc>
          <w:tcPr>
            <w:tcW w:w="4508" w:type="dxa"/>
          </w:tcPr>
          <w:p w14:paraId="47ECE1CE" w14:textId="1EAE8674"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Jaunimo reikalų agentūra</w:t>
            </w:r>
          </w:p>
        </w:tc>
        <w:tc>
          <w:tcPr>
            <w:tcW w:w="4508" w:type="dxa"/>
          </w:tcPr>
          <w:p w14:paraId="659F7E97" w14:textId="0994FD99"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„Šilutės jaunimo loftas“</w:t>
            </w:r>
          </w:p>
        </w:tc>
      </w:tr>
      <w:tr w:rsidR="00B42E1F" w14:paraId="18C018D9" w14:textId="77777777" w:rsidTr="00B42E1F">
        <w:tc>
          <w:tcPr>
            <w:tcW w:w="4508" w:type="dxa"/>
          </w:tcPr>
          <w:p w14:paraId="49B6E3B2" w14:textId="26EFBFB7"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Jaunimo reikalų agentūra</w:t>
            </w:r>
          </w:p>
        </w:tc>
        <w:tc>
          <w:tcPr>
            <w:tcW w:w="4508" w:type="dxa"/>
          </w:tcPr>
          <w:p w14:paraId="0849F81D" w14:textId="402919FB" w:rsidR="00B42E1F" w:rsidRDefault="00B42E1F"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082F2D">
              <w:rPr>
                <w:rFonts w:ascii="Times New Roman" w:hAnsi="Times New Roman" w:cs="Times New Roman"/>
                <w:bCs/>
                <w:sz w:val="24"/>
                <w:szCs w:val="24"/>
              </w:rPr>
              <w:t>Mobilus darbas Šilutės rajone“</w:t>
            </w:r>
          </w:p>
        </w:tc>
      </w:tr>
      <w:tr w:rsidR="00082F2D" w14:paraId="48F99CA8" w14:textId="77777777" w:rsidTr="00B42E1F">
        <w:tc>
          <w:tcPr>
            <w:tcW w:w="4508" w:type="dxa"/>
          </w:tcPr>
          <w:p w14:paraId="1F98D1F0" w14:textId="0BB0B54B" w:rsidR="00082F2D" w:rsidRDefault="00082F2D"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Europos Sąjungos finansuojamas</w:t>
            </w:r>
          </w:p>
        </w:tc>
        <w:tc>
          <w:tcPr>
            <w:tcW w:w="4508" w:type="dxa"/>
          </w:tcPr>
          <w:p w14:paraId="44BAAFDD" w14:textId="39C8D953" w:rsidR="00082F2D" w:rsidRDefault="00082F2D" w:rsidP="0006238A">
            <w:pPr>
              <w:pStyle w:val="Betarp"/>
              <w:spacing w:line="360" w:lineRule="auto"/>
              <w:jc w:val="both"/>
              <w:rPr>
                <w:rFonts w:ascii="Times New Roman" w:hAnsi="Times New Roman" w:cs="Times New Roman"/>
                <w:bCs/>
                <w:sz w:val="24"/>
                <w:szCs w:val="24"/>
              </w:rPr>
            </w:pPr>
            <w:r>
              <w:rPr>
                <w:rFonts w:ascii="Times New Roman" w:hAnsi="Times New Roman" w:cs="Times New Roman"/>
                <w:bCs/>
                <w:sz w:val="24"/>
                <w:szCs w:val="24"/>
              </w:rPr>
              <w:t>„Kartų skaitmenizacija kartu“</w:t>
            </w:r>
          </w:p>
        </w:tc>
      </w:tr>
    </w:tbl>
    <w:p w14:paraId="29030B06" w14:textId="77777777" w:rsidR="00B42E1F" w:rsidRDefault="00B42E1F" w:rsidP="0006238A">
      <w:pPr>
        <w:pStyle w:val="Betarp"/>
        <w:spacing w:line="360" w:lineRule="auto"/>
        <w:ind w:firstLine="1296"/>
        <w:jc w:val="both"/>
        <w:rPr>
          <w:rFonts w:ascii="Times New Roman" w:hAnsi="Times New Roman" w:cs="Times New Roman"/>
          <w:bCs/>
          <w:sz w:val="24"/>
          <w:szCs w:val="24"/>
        </w:rPr>
      </w:pPr>
    </w:p>
    <w:p w14:paraId="2F686DB3" w14:textId="77777777" w:rsidR="00082F2D" w:rsidRPr="003A0195" w:rsidRDefault="00082F2D" w:rsidP="0006238A">
      <w:pPr>
        <w:pStyle w:val="Betarp"/>
        <w:spacing w:line="360" w:lineRule="auto"/>
        <w:ind w:firstLine="1296"/>
        <w:jc w:val="both"/>
        <w:rPr>
          <w:rFonts w:ascii="Times New Roman" w:hAnsi="Times New Roman" w:cs="Times New Roman"/>
          <w:bCs/>
          <w:sz w:val="24"/>
          <w:szCs w:val="24"/>
        </w:rPr>
      </w:pPr>
    </w:p>
    <w:p w14:paraId="50233967" w14:textId="77777777" w:rsidR="008C55B2" w:rsidRPr="003A0195" w:rsidRDefault="008C55B2" w:rsidP="00A6145D">
      <w:pPr>
        <w:pStyle w:val="Betarp"/>
        <w:spacing w:line="360" w:lineRule="auto"/>
        <w:jc w:val="both"/>
        <w:rPr>
          <w:rFonts w:ascii="Times New Roman" w:hAnsi="Times New Roman" w:cs="Times New Roman"/>
          <w:sz w:val="24"/>
          <w:szCs w:val="24"/>
        </w:rPr>
      </w:pPr>
    </w:p>
    <w:p w14:paraId="5E5F7230" w14:textId="3F97F646" w:rsidR="00A8415D" w:rsidRPr="000E70B6" w:rsidRDefault="004474FA" w:rsidP="00A6145D">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D7284C" w:rsidRPr="000E70B6">
        <w:rPr>
          <w:rFonts w:ascii="Times New Roman" w:hAnsi="Times New Roman" w:cs="Times New Roman"/>
          <w:b/>
          <w:sz w:val="24"/>
          <w:szCs w:val="24"/>
        </w:rPr>
        <w:t xml:space="preserve">. </w:t>
      </w:r>
      <w:r w:rsidR="00455716" w:rsidRPr="0099787B">
        <w:rPr>
          <w:rFonts w:ascii="Times New Roman" w:hAnsi="Times New Roman" w:cs="Times New Roman"/>
          <w:b/>
          <w:sz w:val="24"/>
          <w:szCs w:val="24"/>
        </w:rPr>
        <w:t xml:space="preserve"> VEIKLA ĮGYVENDINANT TIKSLUS, BENDRADARBIAUJANT SU SOCIALINIAIS PARTNERIAIS, KITOMIS ĮSTAIGOMIS</w:t>
      </w:r>
      <w:r w:rsidR="004B7086">
        <w:rPr>
          <w:rFonts w:ascii="Times New Roman" w:hAnsi="Times New Roman" w:cs="Times New Roman"/>
          <w:b/>
          <w:sz w:val="24"/>
          <w:szCs w:val="24"/>
        </w:rPr>
        <w:t xml:space="preserve"> </w:t>
      </w:r>
    </w:p>
    <w:p w14:paraId="7D9DC6DF" w14:textId="77777777" w:rsidR="009B1D9E" w:rsidRPr="000E70B6" w:rsidRDefault="009B1D9E" w:rsidP="00A6145D">
      <w:pPr>
        <w:pStyle w:val="Betarp"/>
        <w:spacing w:line="360" w:lineRule="auto"/>
        <w:ind w:left="1080"/>
        <w:jc w:val="center"/>
        <w:rPr>
          <w:rFonts w:ascii="Times New Roman" w:hAnsi="Times New Roman" w:cs="Times New Roman"/>
          <w:b/>
          <w:sz w:val="24"/>
          <w:szCs w:val="24"/>
        </w:rPr>
      </w:pPr>
    </w:p>
    <w:p w14:paraId="15440EE6" w14:textId="06AEAC71" w:rsidR="00D2276E" w:rsidRDefault="00477652" w:rsidP="00132DC0">
      <w:pPr>
        <w:pStyle w:val="Betarp"/>
        <w:spacing w:line="360" w:lineRule="auto"/>
        <w:ind w:firstLine="1134"/>
        <w:jc w:val="both"/>
        <w:rPr>
          <w:rFonts w:ascii="Times New Roman" w:hAnsi="Times New Roman" w:cs="Times New Roman"/>
          <w:sz w:val="24"/>
          <w:szCs w:val="24"/>
          <w:lang w:eastAsia="lt-LT"/>
        </w:rPr>
      </w:pPr>
      <w:r w:rsidRPr="008B35F5">
        <w:rPr>
          <w:rFonts w:ascii="Times New Roman" w:hAnsi="Times New Roman" w:cs="Times New Roman"/>
          <w:sz w:val="24"/>
          <w:szCs w:val="24"/>
        </w:rPr>
        <w:t>J</w:t>
      </w:r>
      <w:r w:rsidR="00A8415D" w:rsidRPr="008B35F5">
        <w:rPr>
          <w:rFonts w:ascii="Times New Roman" w:hAnsi="Times New Roman" w:cs="Times New Roman"/>
          <w:sz w:val="24"/>
          <w:szCs w:val="24"/>
        </w:rPr>
        <w:t>aunimo centras</w:t>
      </w:r>
      <w:r w:rsidR="00796C94" w:rsidRPr="008B35F5">
        <w:rPr>
          <w:rFonts w:ascii="Times New Roman" w:hAnsi="Times New Roman" w:cs="Times New Roman"/>
          <w:sz w:val="24"/>
          <w:szCs w:val="24"/>
        </w:rPr>
        <w:t xml:space="preserve"> ataskaitiniu laikotarpiu</w:t>
      </w:r>
      <w:r w:rsidR="00060116" w:rsidRPr="008B35F5">
        <w:rPr>
          <w:rFonts w:ascii="Times New Roman" w:hAnsi="Times New Roman" w:cs="Times New Roman"/>
          <w:sz w:val="24"/>
          <w:szCs w:val="24"/>
        </w:rPr>
        <w:t xml:space="preserve"> vystė tarpinstitucinį bendradarbiavimą, užmezgė kontaktus ne tik su </w:t>
      </w:r>
      <w:r w:rsidR="0094331E" w:rsidRPr="008B35F5">
        <w:rPr>
          <w:rFonts w:ascii="Times New Roman" w:hAnsi="Times New Roman" w:cs="Times New Roman"/>
          <w:sz w:val="24"/>
          <w:szCs w:val="24"/>
        </w:rPr>
        <w:t>Šilutės</w:t>
      </w:r>
      <w:r w:rsidR="00060116" w:rsidRPr="008B35F5">
        <w:rPr>
          <w:rFonts w:ascii="Times New Roman" w:hAnsi="Times New Roman" w:cs="Times New Roman"/>
          <w:sz w:val="24"/>
          <w:szCs w:val="24"/>
        </w:rPr>
        <w:t xml:space="preserve"> rajono</w:t>
      </w:r>
      <w:r w:rsidR="00F82035" w:rsidRPr="008B35F5">
        <w:rPr>
          <w:rFonts w:ascii="Times New Roman" w:hAnsi="Times New Roman" w:cs="Times New Roman"/>
          <w:sz w:val="24"/>
          <w:szCs w:val="24"/>
        </w:rPr>
        <w:t xml:space="preserve"> savivaldybės</w:t>
      </w:r>
      <w:r w:rsidR="00060116" w:rsidRPr="008B35F5">
        <w:rPr>
          <w:rFonts w:ascii="Times New Roman" w:hAnsi="Times New Roman" w:cs="Times New Roman"/>
          <w:sz w:val="24"/>
          <w:szCs w:val="24"/>
        </w:rPr>
        <w:t xml:space="preserve"> įstaigomis, bet ir su </w:t>
      </w:r>
      <w:r w:rsidR="00D2276E" w:rsidRPr="008B35F5">
        <w:rPr>
          <w:rFonts w:ascii="Times New Roman" w:hAnsi="Times New Roman" w:cs="Times New Roman"/>
          <w:sz w:val="24"/>
          <w:szCs w:val="24"/>
        </w:rPr>
        <w:t xml:space="preserve">kitose </w:t>
      </w:r>
      <w:r w:rsidR="00F82035" w:rsidRPr="008B35F5">
        <w:rPr>
          <w:rFonts w:ascii="Times New Roman" w:hAnsi="Times New Roman" w:cs="Times New Roman"/>
          <w:sz w:val="24"/>
          <w:szCs w:val="24"/>
        </w:rPr>
        <w:t>savivaldybė</w:t>
      </w:r>
      <w:r w:rsidR="00D2276E" w:rsidRPr="008B35F5">
        <w:rPr>
          <w:rFonts w:ascii="Times New Roman" w:hAnsi="Times New Roman" w:cs="Times New Roman"/>
          <w:sz w:val="24"/>
          <w:szCs w:val="24"/>
        </w:rPr>
        <w:t>se</w:t>
      </w:r>
      <w:r w:rsidR="00060116" w:rsidRPr="008B35F5">
        <w:rPr>
          <w:rFonts w:ascii="Times New Roman" w:hAnsi="Times New Roman" w:cs="Times New Roman"/>
          <w:sz w:val="24"/>
          <w:szCs w:val="24"/>
        </w:rPr>
        <w:t xml:space="preserve"> veikiančiomis įstaigomis, tarnybomis, kurios rūpinasi jaun</w:t>
      </w:r>
      <w:r w:rsidRPr="008B35F5">
        <w:rPr>
          <w:rFonts w:ascii="Times New Roman" w:hAnsi="Times New Roman" w:cs="Times New Roman"/>
          <w:sz w:val="24"/>
          <w:szCs w:val="24"/>
        </w:rPr>
        <w:t>imo</w:t>
      </w:r>
      <w:r w:rsidR="00060116" w:rsidRPr="008B35F5">
        <w:rPr>
          <w:rFonts w:ascii="Times New Roman" w:hAnsi="Times New Roman" w:cs="Times New Roman"/>
          <w:sz w:val="24"/>
          <w:szCs w:val="24"/>
        </w:rPr>
        <w:t xml:space="preserve"> gerove</w:t>
      </w:r>
      <w:r w:rsidR="00C21D6D" w:rsidRPr="008B35F5">
        <w:rPr>
          <w:rFonts w:ascii="Times New Roman" w:hAnsi="Times New Roman" w:cs="Times New Roman"/>
          <w:sz w:val="24"/>
          <w:szCs w:val="24"/>
        </w:rPr>
        <w:t>.</w:t>
      </w:r>
      <w:r w:rsidR="00546B9F" w:rsidRPr="008B35F5">
        <w:rPr>
          <w:rFonts w:ascii="Times New Roman" w:hAnsi="Times New Roman" w:cs="Times New Roman"/>
          <w:sz w:val="24"/>
          <w:szCs w:val="24"/>
        </w:rPr>
        <w:t xml:space="preserve"> Vykome į </w:t>
      </w:r>
      <w:r w:rsidR="00C21D6D" w:rsidRPr="008B35F5">
        <w:rPr>
          <w:rFonts w:ascii="Times New Roman" w:hAnsi="Times New Roman" w:cs="Times New Roman"/>
          <w:sz w:val="24"/>
          <w:szCs w:val="24"/>
        </w:rPr>
        <w:t xml:space="preserve"> </w:t>
      </w:r>
      <w:r w:rsidR="00546B9F" w:rsidRPr="008B35F5">
        <w:rPr>
          <w:rFonts w:ascii="Times New Roman" w:hAnsi="Times New Roman" w:cs="Times New Roman"/>
          <w:sz w:val="24"/>
          <w:szCs w:val="24"/>
        </w:rPr>
        <w:t>b</w:t>
      </w:r>
      <w:r w:rsidR="00C21D6D" w:rsidRPr="008B35F5">
        <w:rPr>
          <w:rFonts w:ascii="Times New Roman" w:hAnsi="Times New Roman" w:cs="Times New Roman"/>
          <w:sz w:val="24"/>
          <w:szCs w:val="24"/>
        </w:rPr>
        <w:t>endradarbia</w:t>
      </w:r>
      <w:r w:rsidR="00546B9F" w:rsidRPr="008B35F5">
        <w:rPr>
          <w:rFonts w:ascii="Times New Roman" w:hAnsi="Times New Roman" w:cs="Times New Roman"/>
          <w:sz w:val="24"/>
          <w:szCs w:val="24"/>
        </w:rPr>
        <w:t>vimo vizitus</w:t>
      </w:r>
      <w:r w:rsidR="00C21D6D" w:rsidRPr="008B35F5">
        <w:rPr>
          <w:rFonts w:ascii="Times New Roman" w:hAnsi="Times New Roman" w:cs="Times New Roman"/>
          <w:sz w:val="24"/>
          <w:szCs w:val="24"/>
        </w:rPr>
        <w:t xml:space="preserve"> </w:t>
      </w:r>
      <w:r w:rsidR="00546B9F" w:rsidRPr="008B35F5">
        <w:rPr>
          <w:rFonts w:ascii="Times New Roman" w:hAnsi="Times New Roman" w:cs="Times New Roman"/>
          <w:sz w:val="24"/>
          <w:szCs w:val="24"/>
        </w:rPr>
        <w:t>į</w:t>
      </w:r>
      <w:r w:rsidR="00C21D6D" w:rsidRPr="008B35F5">
        <w:rPr>
          <w:rFonts w:ascii="Times New Roman" w:hAnsi="Times New Roman" w:cs="Times New Roman"/>
          <w:sz w:val="24"/>
          <w:szCs w:val="24"/>
        </w:rPr>
        <w:t xml:space="preserve"> Klaipėdos </w:t>
      </w:r>
      <w:r w:rsidR="00546B9F" w:rsidRPr="008B35F5">
        <w:rPr>
          <w:rFonts w:ascii="Times New Roman" w:hAnsi="Times New Roman" w:cs="Times New Roman"/>
          <w:sz w:val="24"/>
          <w:szCs w:val="24"/>
        </w:rPr>
        <w:t xml:space="preserve">atvirą </w:t>
      </w:r>
      <w:r w:rsidR="00C21D6D" w:rsidRPr="008B35F5">
        <w:rPr>
          <w:rFonts w:ascii="Times New Roman" w:hAnsi="Times New Roman" w:cs="Times New Roman"/>
          <w:sz w:val="24"/>
          <w:szCs w:val="24"/>
        </w:rPr>
        <w:t>jaunimo</w:t>
      </w:r>
      <w:r w:rsidR="00546B9F" w:rsidRPr="008B35F5">
        <w:rPr>
          <w:rFonts w:ascii="Times New Roman" w:hAnsi="Times New Roman" w:cs="Times New Roman"/>
          <w:sz w:val="24"/>
          <w:szCs w:val="24"/>
        </w:rPr>
        <w:t xml:space="preserve"> </w:t>
      </w:r>
      <w:r w:rsidR="00C21D6D" w:rsidRPr="008B35F5">
        <w:rPr>
          <w:rFonts w:ascii="Times New Roman" w:hAnsi="Times New Roman" w:cs="Times New Roman"/>
          <w:sz w:val="24"/>
          <w:szCs w:val="24"/>
        </w:rPr>
        <w:t xml:space="preserve"> ce</w:t>
      </w:r>
      <w:r w:rsidR="00546B9F" w:rsidRPr="008B35F5">
        <w:rPr>
          <w:rFonts w:ascii="Times New Roman" w:hAnsi="Times New Roman" w:cs="Times New Roman"/>
          <w:sz w:val="24"/>
          <w:szCs w:val="24"/>
        </w:rPr>
        <w:t xml:space="preserve">ntrą </w:t>
      </w:r>
      <w:r w:rsidR="00F73A1F" w:rsidRPr="008B35F5">
        <w:rPr>
          <w:rFonts w:ascii="Times New Roman" w:hAnsi="Times New Roman" w:cs="Times New Roman"/>
          <w:sz w:val="24"/>
          <w:szCs w:val="24"/>
        </w:rPr>
        <w:t>(</w:t>
      </w:r>
      <w:r w:rsidR="00546B9F" w:rsidRPr="008B35F5">
        <w:rPr>
          <w:rFonts w:ascii="Times New Roman" w:hAnsi="Times New Roman" w:cs="Times New Roman"/>
          <w:sz w:val="24"/>
          <w:szCs w:val="24"/>
        </w:rPr>
        <w:t>2023-07-11</w:t>
      </w:r>
      <w:r w:rsidR="00F73A1F" w:rsidRPr="008B35F5">
        <w:rPr>
          <w:rFonts w:ascii="Times New Roman" w:hAnsi="Times New Roman" w:cs="Times New Roman"/>
          <w:sz w:val="24"/>
          <w:szCs w:val="24"/>
        </w:rPr>
        <w:t>)</w:t>
      </w:r>
      <w:r w:rsidR="00546B9F" w:rsidRPr="008B35F5">
        <w:rPr>
          <w:rFonts w:ascii="Times New Roman" w:hAnsi="Times New Roman" w:cs="Times New Roman"/>
          <w:sz w:val="24"/>
          <w:szCs w:val="24"/>
        </w:rPr>
        <w:t xml:space="preserve"> ir Palangos atvirą jaunimo erdvę </w:t>
      </w:r>
      <w:r w:rsidR="00F73A1F" w:rsidRPr="008B35F5">
        <w:rPr>
          <w:rFonts w:ascii="Times New Roman" w:hAnsi="Times New Roman" w:cs="Times New Roman"/>
          <w:sz w:val="24"/>
          <w:szCs w:val="24"/>
        </w:rPr>
        <w:t>(</w:t>
      </w:r>
      <w:r w:rsidR="00546B9F" w:rsidRPr="008B35F5">
        <w:rPr>
          <w:rFonts w:ascii="Times New Roman" w:hAnsi="Times New Roman" w:cs="Times New Roman"/>
          <w:sz w:val="24"/>
          <w:szCs w:val="24"/>
        </w:rPr>
        <w:t>2023-07-10</w:t>
      </w:r>
      <w:r w:rsidR="00F73A1F" w:rsidRPr="008B35F5">
        <w:rPr>
          <w:rFonts w:ascii="Times New Roman" w:hAnsi="Times New Roman" w:cs="Times New Roman"/>
          <w:sz w:val="24"/>
          <w:szCs w:val="24"/>
        </w:rPr>
        <w:t>)</w:t>
      </w:r>
      <w:r w:rsidR="00546B9F" w:rsidRPr="008B35F5">
        <w:rPr>
          <w:rFonts w:ascii="Times New Roman" w:hAnsi="Times New Roman" w:cs="Times New Roman"/>
          <w:sz w:val="24"/>
          <w:szCs w:val="24"/>
        </w:rPr>
        <w:t>.</w:t>
      </w:r>
      <w:r w:rsidR="00D2276E" w:rsidRPr="008B35F5">
        <w:rPr>
          <w:rFonts w:ascii="Times New Roman" w:hAnsi="Times New Roman" w:cs="Times New Roman"/>
          <w:sz w:val="24"/>
          <w:szCs w:val="24"/>
          <w:lang w:eastAsia="lt-LT"/>
        </w:rPr>
        <w:t xml:space="preserve"> </w:t>
      </w:r>
      <w:r w:rsidR="00B42E1F" w:rsidRPr="008B35F5">
        <w:rPr>
          <w:rFonts w:ascii="Times New Roman" w:hAnsi="Times New Roman" w:cs="Times New Roman"/>
          <w:sz w:val="24"/>
          <w:szCs w:val="24"/>
          <w:lang w:eastAsia="lt-LT"/>
        </w:rPr>
        <w:t>Bendradarbiavome su VšĮ „Asmenybės ugdymo centru“ dėl jaunimo praktinių įgūdžių ugdymo</w:t>
      </w:r>
      <w:r w:rsidR="00F73A1F" w:rsidRPr="008B35F5">
        <w:rPr>
          <w:rFonts w:ascii="Times New Roman" w:hAnsi="Times New Roman" w:cs="Times New Roman"/>
          <w:sz w:val="24"/>
          <w:szCs w:val="24"/>
          <w:lang w:eastAsia="lt-LT"/>
        </w:rPr>
        <w:t xml:space="preserve"> (2023-09-11)</w:t>
      </w:r>
      <w:r w:rsidR="00B42E1F" w:rsidRPr="008B35F5">
        <w:rPr>
          <w:rFonts w:ascii="Times New Roman" w:hAnsi="Times New Roman" w:cs="Times New Roman"/>
          <w:sz w:val="24"/>
          <w:szCs w:val="24"/>
          <w:lang w:eastAsia="lt-LT"/>
        </w:rPr>
        <w:t>.</w:t>
      </w:r>
      <w:r w:rsidR="00F73A1F" w:rsidRPr="008B35F5">
        <w:rPr>
          <w:rFonts w:ascii="Times New Roman" w:hAnsi="Times New Roman" w:cs="Times New Roman"/>
          <w:sz w:val="24"/>
          <w:szCs w:val="24"/>
          <w:lang w:eastAsia="lt-LT"/>
        </w:rPr>
        <w:t xml:space="preserve"> Centre vyko tarpinstitucinis susitikimas su Šilutės Užimtumo tarnybos specialistais  (2023-01-20) bei Šilutės rajono savivaldybės jaunimo tarybos išvykstamasis posėdis (2023-09-26).</w:t>
      </w:r>
    </w:p>
    <w:p w14:paraId="4BFE67A6" w14:textId="3012116E" w:rsidR="00D1312E" w:rsidRDefault="00D1312E" w:rsidP="00132DC0">
      <w:pPr>
        <w:pStyle w:val="Betarp"/>
        <w:spacing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Jaunimo centre vyko mokymai Šilutės jaunimo ir suaugusiųjų mokymo centro jaunuoliams „Jaunimo subkultūros“. (2023-02-10 ir 2023-03-17)</w:t>
      </w:r>
    </w:p>
    <w:p w14:paraId="2F099626" w14:textId="2FF6C919" w:rsidR="000251EE" w:rsidRDefault="000251EE" w:rsidP="00132DC0">
      <w:pPr>
        <w:pStyle w:val="Betarp"/>
        <w:spacing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Aktyviai bendradarbiauta su senjorų organizacija „Bočiai“, vykdytas jaunimui ir senjorams skirtas projektas „Kartų skaitmenizacija kartu“, kuriame jaunimas mokė senjorus kompiuterinio raštingumo, kartu jaunimas įgavo socialinio darbo įgūdžių. Projektas baigtas konferencija, kuri apibendrino projekto rezultatus.</w:t>
      </w:r>
    </w:p>
    <w:p w14:paraId="0F878E2E" w14:textId="38C83477" w:rsidR="00D1312E" w:rsidRPr="008B35F5" w:rsidRDefault="00D1312E" w:rsidP="00132DC0">
      <w:pPr>
        <w:pStyle w:val="Betarp"/>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lang w:eastAsia="lt-LT"/>
        </w:rPr>
        <w:t>Dešimt jaunuolių iš Šilutės ir Vainuto su jaunimo darbuotoja</w:t>
      </w:r>
      <w:r w:rsidR="000251EE">
        <w:rPr>
          <w:rFonts w:ascii="Times New Roman" w:hAnsi="Times New Roman" w:cs="Times New Roman"/>
          <w:sz w:val="24"/>
          <w:szCs w:val="24"/>
          <w:lang w:eastAsia="lt-LT"/>
        </w:rPr>
        <w:t xml:space="preserve"> ir Šilutės rajono savivaldybės jaunimo koordinatorė</w:t>
      </w:r>
      <w:r>
        <w:rPr>
          <w:rFonts w:ascii="Times New Roman" w:hAnsi="Times New Roman" w:cs="Times New Roman"/>
          <w:sz w:val="24"/>
          <w:szCs w:val="24"/>
          <w:lang w:eastAsia="lt-LT"/>
        </w:rPr>
        <w:t xml:space="preserve"> dalyvavo „Jaunimo vasaros akademijoje</w:t>
      </w:r>
      <w:r w:rsidR="000251EE">
        <w:rPr>
          <w:rFonts w:ascii="Times New Roman" w:hAnsi="Times New Roman" w:cs="Times New Roman"/>
          <w:sz w:val="24"/>
          <w:szCs w:val="24"/>
          <w:lang w:eastAsia="lt-LT"/>
        </w:rPr>
        <w:t xml:space="preserve"> 2023</w:t>
      </w:r>
      <w:r>
        <w:rPr>
          <w:rFonts w:ascii="Times New Roman" w:hAnsi="Times New Roman" w:cs="Times New Roman"/>
          <w:sz w:val="24"/>
          <w:szCs w:val="24"/>
          <w:lang w:eastAsia="lt-LT"/>
        </w:rPr>
        <w:t>“</w:t>
      </w:r>
      <w:r w:rsidR="000251EE">
        <w:rPr>
          <w:rFonts w:ascii="Times New Roman" w:hAnsi="Times New Roman" w:cs="Times New Roman"/>
          <w:sz w:val="24"/>
          <w:szCs w:val="24"/>
          <w:lang w:eastAsia="lt-LT"/>
        </w:rPr>
        <w:t xml:space="preserve"> Kretingoje, kurioje laimėjo I vietą įveikiant sportines ir kūrybines užduotis, tarp dalyvavusių 19 komandų iš įvairių Lietuvos savivaldybių.</w:t>
      </w:r>
    </w:p>
    <w:p w14:paraId="65569897" w14:textId="7CE4657D" w:rsidR="00F73A1F" w:rsidRPr="008B35F5" w:rsidRDefault="00477652" w:rsidP="001C4BC5">
      <w:pPr>
        <w:pStyle w:val="Betarp"/>
        <w:spacing w:line="360" w:lineRule="auto"/>
        <w:ind w:firstLine="1134"/>
        <w:jc w:val="both"/>
        <w:rPr>
          <w:rFonts w:ascii="Times New Roman" w:hAnsi="Times New Roman" w:cs="Times New Roman"/>
          <w:sz w:val="24"/>
          <w:szCs w:val="24"/>
        </w:rPr>
      </w:pPr>
      <w:r w:rsidRPr="008B35F5">
        <w:rPr>
          <w:rFonts w:ascii="Times New Roman" w:hAnsi="Times New Roman" w:cs="Times New Roman"/>
          <w:sz w:val="24"/>
          <w:szCs w:val="24"/>
        </w:rPr>
        <w:t>Ataskaitiniu laikotarpi</w:t>
      </w:r>
      <w:r w:rsidR="00F27209" w:rsidRPr="008B35F5">
        <w:rPr>
          <w:rFonts w:ascii="Times New Roman" w:hAnsi="Times New Roman" w:cs="Times New Roman"/>
          <w:sz w:val="24"/>
          <w:szCs w:val="24"/>
        </w:rPr>
        <w:t>u</w:t>
      </w:r>
      <w:r w:rsidRPr="008B35F5">
        <w:rPr>
          <w:rFonts w:ascii="Times New Roman" w:hAnsi="Times New Roman" w:cs="Times New Roman"/>
          <w:sz w:val="24"/>
          <w:szCs w:val="24"/>
        </w:rPr>
        <w:t xml:space="preserve"> J</w:t>
      </w:r>
      <w:r w:rsidR="00060116" w:rsidRPr="008B35F5">
        <w:rPr>
          <w:rFonts w:ascii="Times New Roman" w:hAnsi="Times New Roman" w:cs="Times New Roman"/>
          <w:sz w:val="24"/>
          <w:szCs w:val="24"/>
        </w:rPr>
        <w:t xml:space="preserve">aunimo centro </w:t>
      </w:r>
      <w:r w:rsidR="00FA0867" w:rsidRPr="008B35F5">
        <w:rPr>
          <w:rFonts w:ascii="Times New Roman" w:hAnsi="Times New Roman" w:cs="Times New Roman"/>
          <w:sz w:val="24"/>
          <w:szCs w:val="24"/>
        </w:rPr>
        <w:t>darbuotojai</w:t>
      </w:r>
      <w:r w:rsidR="00060116" w:rsidRPr="008B35F5">
        <w:rPr>
          <w:rFonts w:ascii="Times New Roman" w:hAnsi="Times New Roman" w:cs="Times New Roman"/>
          <w:sz w:val="24"/>
          <w:szCs w:val="24"/>
        </w:rPr>
        <w:t xml:space="preserve"> kvalifikaciją kėlė</w:t>
      </w:r>
      <w:r w:rsidR="00994539" w:rsidRPr="008B35F5">
        <w:rPr>
          <w:rFonts w:ascii="Times New Roman" w:hAnsi="Times New Roman" w:cs="Times New Roman"/>
          <w:sz w:val="24"/>
          <w:szCs w:val="24"/>
        </w:rPr>
        <w:t xml:space="preserve"> ir dalyvavo</w:t>
      </w:r>
      <w:r w:rsidR="00F73A1F" w:rsidRPr="008B35F5">
        <w:rPr>
          <w:rFonts w:ascii="Times New Roman" w:hAnsi="Times New Roman" w:cs="Times New Roman"/>
          <w:sz w:val="24"/>
          <w:szCs w:val="24"/>
        </w:rPr>
        <w:t xml:space="preserve"> net</w:t>
      </w:r>
      <w:r w:rsidR="00994539" w:rsidRPr="008B35F5">
        <w:rPr>
          <w:rFonts w:ascii="Times New Roman" w:hAnsi="Times New Roman" w:cs="Times New Roman"/>
          <w:sz w:val="24"/>
          <w:szCs w:val="24"/>
        </w:rPr>
        <w:t xml:space="preserve"> </w:t>
      </w:r>
      <w:r w:rsidR="00F73A1F" w:rsidRPr="008B35F5">
        <w:rPr>
          <w:rFonts w:ascii="Times New Roman" w:hAnsi="Times New Roman" w:cs="Times New Roman"/>
          <w:sz w:val="24"/>
          <w:szCs w:val="24"/>
        </w:rPr>
        <w:t xml:space="preserve">336 </w:t>
      </w:r>
      <w:r w:rsidR="00994539" w:rsidRPr="008B35F5">
        <w:rPr>
          <w:rFonts w:ascii="Times New Roman" w:hAnsi="Times New Roman" w:cs="Times New Roman"/>
          <w:sz w:val="24"/>
          <w:szCs w:val="24"/>
        </w:rPr>
        <w:t xml:space="preserve">val. kvalifikaciniuose mokymuose bei </w:t>
      </w:r>
      <w:r w:rsidR="00546B9F" w:rsidRPr="008B35F5">
        <w:rPr>
          <w:rFonts w:ascii="Times New Roman" w:hAnsi="Times New Roman" w:cs="Times New Roman"/>
          <w:sz w:val="24"/>
          <w:szCs w:val="24"/>
        </w:rPr>
        <w:t>tris</w:t>
      </w:r>
      <w:r w:rsidR="00994539" w:rsidRPr="008B35F5">
        <w:rPr>
          <w:rFonts w:ascii="Times New Roman" w:hAnsi="Times New Roman" w:cs="Times New Roman"/>
          <w:sz w:val="24"/>
          <w:szCs w:val="24"/>
        </w:rPr>
        <w:t xml:space="preserve"> dienas </w:t>
      </w:r>
      <w:r w:rsidR="00F27209" w:rsidRPr="008B35F5">
        <w:rPr>
          <w:rFonts w:ascii="Times New Roman" w:hAnsi="Times New Roman" w:cs="Times New Roman"/>
          <w:sz w:val="24"/>
          <w:szCs w:val="24"/>
        </w:rPr>
        <w:t xml:space="preserve">dalyvavo </w:t>
      </w:r>
      <w:r w:rsidR="00994539" w:rsidRPr="008B35F5">
        <w:rPr>
          <w:rFonts w:ascii="Times New Roman" w:hAnsi="Times New Roman" w:cs="Times New Roman"/>
          <w:sz w:val="24"/>
          <w:szCs w:val="24"/>
        </w:rPr>
        <w:t>jaunimo darbuotojų tinklo susitikimuose</w:t>
      </w:r>
      <w:r w:rsidR="00060116" w:rsidRPr="008B35F5">
        <w:rPr>
          <w:rFonts w:ascii="Times New Roman" w:hAnsi="Times New Roman" w:cs="Times New Roman"/>
          <w:sz w:val="24"/>
          <w:szCs w:val="24"/>
        </w:rPr>
        <w:t>.</w:t>
      </w:r>
      <w:r w:rsidR="00F73A1F" w:rsidRPr="008B35F5">
        <w:rPr>
          <w:rFonts w:ascii="Times New Roman" w:hAnsi="Times New Roman" w:cs="Times New Roman"/>
          <w:sz w:val="24"/>
          <w:szCs w:val="24"/>
        </w:rPr>
        <w:t xml:space="preserve"> Ne tik mokėmės, bet ir dalijomės gerąja patirtimi rengiant projektus, centre vyko mokymai „Kaip parengti projektą“ jaunimo organizacijoms.</w:t>
      </w:r>
    </w:p>
    <w:p w14:paraId="0EAC8311" w14:textId="761A2DA9" w:rsidR="00FA0CF0" w:rsidRPr="008B35F5" w:rsidRDefault="00060116" w:rsidP="001C4BC5">
      <w:pPr>
        <w:pStyle w:val="Betarp"/>
        <w:spacing w:line="360" w:lineRule="auto"/>
        <w:ind w:firstLine="1134"/>
        <w:jc w:val="both"/>
        <w:rPr>
          <w:rFonts w:ascii="Times New Roman" w:hAnsi="Times New Roman" w:cs="Times New Roman"/>
          <w:sz w:val="24"/>
          <w:szCs w:val="24"/>
        </w:rPr>
      </w:pPr>
      <w:r w:rsidRPr="008B35F5">
        <w:rPr>
          <w:rFonts w:ascii="Times New Roman" w:hAnsi="Times New Roman" w:cs="Times New Roman"/>
          <w:sz w:val="24"/>
          <w:szCs w:val="24"/>
        </w:rPr>
        <w:t xml:space="preserve"> Aktyviai vykdoma viešinimo komunikacija, glaudžiai bendradarbiaujama su žiniasklaida</w:t>
      </w:r>
      <w:r w:rsidR="00DE1E62" w:rsidRPr="008B35F5">
        <w:rPr>
          <w:rFonts w:ascii="Times New Roman" w:hAnsi="Times New Roman" w:cs="Times New Roman"/>
          <w:sz w:val="24"/>
          <w:szCs w:val="24"/>
        </w:rPr>
        <w:t xml:space="preserve"> – per metus apie </w:t>
      </w:r>
      <w:r w:rsidR="001A1CF3" w:rsidRPr="008B35F5">
        <w:rPr>
          <w:rFonts w:ascii="Times New Roman" w:hAnsi="Times New Roman" w:cs="Times New Roman"/>
          <w:sz w:val="24"/>
          <w:szCs w:val="24"/>
        </w:rPr>
        <w:t>J</w:t>
      </w:r>
      <w:r w:rsidR="00DE1E62" w:rsidRPr="008B35F5">
        <w:rPr>
          <w:rFonts w:ascii="Times New Roman" w:hAnsi="Times New Roman" w:cs="Times New Roman"/>
          <w:sz w:val="24"/>
          <w:szCs w:val="24"/>
        </w:rPr>
        <w:t>aunimo centrą paskelbt</w:t>
      </w:r>
      <w:r w:rsidR="00AC6E9D" w:rsidRPr="008B35F5">
        <w:rPr>
          <w:rFonts w:ascii="Times New Roman" w:hAnsi="Times New Roman" w:cs="Times New Roman"/>
          <w:sz w:val="24"/>
          <w:szCs w:val="24"/>
        </w:rPr>
        <w:t>i</w:t>
      </w:r>
      <w:r w:rsidR="00DE1E62" w:rsidRPr="008B35F5">
        <w:rPr>
          <w:rFonts w:ascii="Times New Roman" w:hAnsi="Times New Roman" w:cs="Times New Roman"/>
          <w:sz w:val="24"/>
          <w:szCs w:val="24"/>
        </w:rPr>
        <w:t xml:space="preserve"> </w:t>
      </w:r>
      <w:r w:rsidR="00F73A1F" w:rsidRPr="008B35F5">
        <w:rPr>
          <w:rFonts w:ascii="Times New Roman" w:hAnsi="Times New Roman" w:cs="Times New Roman"/>
          <w:sz w:val="24"/>
          <w:szCs w:val="24"/>
        </w:rPr>
        <w:t>4</w:t>
      </w:r>
      <w:r w:rsidR="00DE1E62" w:rsidRPr="008B35F5">
        <w:rPr>
          <w:rFonts w:ascii="Times New Roman" w:hAnsi="Times New Roman" w:cs="Times New Roman"/>
          <w:sz w:val="24"/>
          <w:szCs w:val="24"/>
        </w:rPr>
        <w:t xml:space="preserve"> straipsni</w:t>
      </w:r>
      <w:r w:rsidR="00296BB4" w:rsidRPr="008B35F5">
        <w:rPr>
          <w:rFonts w:ascii="Times New Roman" w:hAnsi="Times New Roman" w:cs="Times New Roman"/>
          <w:sz w:val="24"/>
          <w:szCs w:val="24"/>
        </w:rPr>
        <w:t>ai</w:t>
      </w:r>
      <w:r w:rsidR="00DE1E62" w:rsidRPr="008B35F5">
        <w:rPr>
          <w:rFonts w:ascii="Times New Roman" w:hAnsi="Times New Roman" w:cs="Times New Roman"/>
          <w:sz w:val="24"/>
          <w:szCs w:val="24"/>
        </w:rPr>
        <w:t xml:space="preserve"> spaudoje</w:t>
      </w:r>
      <w:r w:rsidRPr="008B35F5">
        <w:rPr>
          <w:rFonts w:ascii="Times New Roman" w:hAnsi="Times New Roman" w:cs="Times New Roman"/>
          <w:sz w:val="24"/>
          <w:szCs w:val="24"/>
        </w:rPr>
        <w:t>.</w:t>
      </w:r>
    </w:p>
    <w:p w14:paraId="6B097D03" w14:textId="7D404916" w:rsidR="00F410FA" w:rsidRDefault="005023E1" w:rsidP="001C4BC5">
      <w:pPr>
        <w:pStyle w:val="Betarp"/>
        <w:spacing w:line="360" w:lineRule="auto"/>
        <w:ind w:firstLine="1134"/>
        <w:jc w:val="both"/>
        <w:rPr>
          <w:rFonts w:ascii="Times New Roman" w:hAnsi="Times New Roman" w:cs="Times New Roman"/>
          <w:sz w:val="24"/>
          <w:szCs w:val="24"/>
        </w:rPr>
      </w:pPr>
      <w:r w:rsidRPr="000E70B6">
        <w:rPr>
          <w:rFonts w:ascii="Times New Roman" w:hAnsi="Times New Roman" w:cs="Times New Roman"/>
          <w:sz w:val="24"/>
          <w:szCs w:val="24"/>
        </w:rPr>
        <w:t xml:space="preserve">Ieškoma vis naujų darbo su jaunimu formų, </w:t>
      </w:r>
      <w:bookmarkStart w:id="6" w:name="_Hlk501547160"/>
      <w:r w:rsidR="008B35F5">
        <w:rPr>
          <w:rFonts w:ascii="Times New Roman" w:hAnsi="Times New Roman" w:cs="Times New Roman"/>
          <w:sz w:val="24"/>
          <w:szCs w:val="24"/>
        </w:rPr>
        <w:t xml:space="preserve">pradėjome </w:t>
      </w:r>
      <w:r w:rsidR="00994539">
        <w:rPr>
          <w:rFonts w:ascii="Times New Roman" w:hAnsi="Times New Roman" w:cs="Times New Roman"/>
          <w:sz w:val="24"/>
          <w:szCs w:val="24"/>
        </w:rPr>
        <w:t>teikti mobiliojo darbo paslaugas Vainuto ir Švėkšnos seniūnijose.</w:t>
      </w:r>
    </w:p>
    <w:p w14:paraId="291C75FF" w14:textId="282FA9CA" w:rsidR="00752A5E" w:rsidRPr="00132DC0" w:rsidRDefault="009F0B53" w:rsidP="00752A5E">
      <w:pPr>
        <w:pStyle w:val="Betarp"/>
        <w:spacing w:line="360" w:lineRule="auto"/>
        <w:ind w:firstLine="1296"/>
        <w:jc w:val="both"/>
        <w:rPr>
          <w:rFonts w:ascii="Times New Roman" w:hAnsi="Times New Roman" w:cs="Times New Roman"/>
          <w:sz w:val="24"/>
          <w:szCs w:val="24"/>
        </w:rPr>
      </w:pPr>
      <w:r w:rsidRPr="00132DC0">
        <w:rPr>
          <w:rFonts w:ascii="Times New Roman" w:hAnsi="Times New Roman" w:cs="Times New Roman"/>
          <w:sz w:val="24"/>
          <w:szCs w:val="24"/>
        </w:rPr>
        <w:t>202</w:t>
      </w:r>
      <w:r w:rsidR="008B35F5">
        <w:rPr>
          <w:rFonts w:ascii="Times New Roman" w:hAnsi="Times New Roman" w:cs="Times New Roman"/>
          <w:sz w:val="24"/>
          <w:szCs w:val="24"/>
        </w:rPr>
        <w:t>3</w:t>
      </w:r>
      <w:r w:rsidRPr="00132DC0">
        <w:rPr>
          <w:rFonts w:ascii="Times New Roman" w:hAnsi="Times New Roman" w:cs="Times New Roman"/>
          <w:sz w:val="24"/>
          <w:szCs w:val="24"/>
        </w:rPr>
        <w:t xml:space="preserve"> m. Jaunimo centro direktorius</w:t>
      </w:r>
      <w:r w:rsidR="004B7086">
        <w:rPr>
          <w:rFonts w:ascii="Times New Roman" w:hAnsi="Times New Roman" w:cs="Times New Roman"/>
          <w:sz w:val="24"/>
          <w:szCs w:val="24"/>
        </w:rPr>
        <w:t xml:space="preserve"> </w:t>
      </w:r>
      <w:r w:rsidRPr="00132DC0">
        <w:rPr>
          <w:rFonts w:ascii="Times New Roman" w:hAnsi="Times New Roman" w:cs="Times New Roman"/>
          <w:sz w:val="24"/>
          <w:szCs w:val="24"/>
        </w:rPr>
        <w:t>aktyviai dalyvavo įvairiose grupėse ir komisijose bei tobulino kvalifikacij</w:t>
      </w:r>
      <w:r w:rsidR="00F27209">
        <w:rPr>
          <w:rFonts w:ascii="Times New Roman" w:hAnsi="Times New Roman" w:cs="Times New Roman"/>
          <w:sz w:val="24"/>
          <w:szCs w:val="24"/>
        </w:rPr>
        <w:t>ą</w:t>
      </w:r>
      <w:r w:rsidR="000C643A" w:rsidRPr="00132DC0">
        <w:rPr>
          <w:rFonts w:ascii="Times New Roman" w:hAnsi="Times New Roman" w:cs="Times New Roman"/>
          <w:sz w:val="24"/>
          <w:szCs w:val="24"/>
        </w:rPr>
        <w:t>: „Vi</w:t>
      </w:r>
      <w:r w:rsidR="008B35F5">
        <w:rPr>
          <w:rFonts w:ascii="Times New Roman" w:hAnsi="Times New Roman" w:cs="Times New Roman"/>
          <w:sz w:val="24"/>
          <w:szCs w:val="24"/>
        </w:rPr>
        <w:t>daus kontrolės kūrimas ir užtikrinimas viešajame sektoriuje</w:t>
      </w:r>
      <w:r w:rsidR="000C643A" w:rsidRPr="00132DC0">
        <w:rPr>
          <w:rFonts w:ascii="Times New Roman" w:hAnsi="Times New Roman" w:cs="Times New Roman"/>
          <w:sz w:val="24"/>
          <w:szCs w:val="24"/>
        </w:rPr>
        <w:t xml:space="preserve">“ </w:t>
      </w:r>
      <w:r w:rsidR="00F27209">
        <w:rPr>
          <w:rFonts w:ascii="Times New Roman" w:hAnsi="Times New Roman" w:cs="Times New Roman"/>
          <w:sz w:val="24"/>
          <w:szCs w:val="24"/>
        </w:rPr>
        <w:t>(</w:t>
      </w:r>
      <w:r w:rsidR="008B35F5">
        <w:rPr>
          <w:rFonts w:ascii="Times New Roman" w:hAnsi="Times New Roman" w:cs="Times New Roman"/>
          <w:sz w:val="24"/>
          <w:szCs w:val="24"/>
        </w:rPr>
        <w:t>7</w:t>
      </w:r>
      <w:r w:rsidR="000C643A" w:rsidRPr="00132DC0">
        <w:rPr>
          <w:rFonts w:ascii="Times New Roman" w:hAnsi="Times New Roman" w:cs="Times New Roman"/>
          <w:sz w:val="24"/>
          <w:szCs w:val="24"/>
        </w:rPr>
        <w:t xml:space="preserve"> val.</w:t>
      </w:r>
      <w:r w:rsidR="00F27209">
        <w:rPr>
          <w:rFonts w:ascii="Times New Roman" w:hAnsi="Times New Roman" w:cs="Times New Roman"/>
          <w:sz w:val="24"/>
          <w:szCs w:val="24"/>
        </w:rPr>
        <w:t>)</w:t>
      </w:r>
      <w:r w:rsidR="000C643A" w:rsidRPr="00132DC0">
        <w:rPr>
          <w:rFonts w:ascii="Times New Roman" w:hAnsi="Times New Roman" w:cs="Times New Roman"/>
          <w:sz w:val="24"/>
          <w:szCs w:val="24"/>
        </w:rPr>
        <w:t>; „</w:t>
      </w:r>
      <w:r w:rsidR="008B35F5">
        <w:rPr>
          <w:rFonts w:ascii="Times New Roman" w:hAnsi="Times New Roman" w:cs="Times New Roman"/>
          <w:sz w:val="24"/>
          <w:szCs w:val="24"/>
        </w:rPr>
        <w:t>Šiuolaikinės pamokos vadyba ir koleginis bendradarbiavimas</w:t>
      </w:r>
      <w:r w:rsidR="000C643A" w:rsidRPr="00132DC0">
        <w:rPr>
          <w:rFonts w:ascii="Times New Roman" w:hAnsi="Times New Roman" w:cs="Times New Roman"/>
          <w:sz w:val="24"/>
          <w:szCs w:val="24"/>
        </w:rPr>
        <w:t xml:space="preserve">“ </w:t>
      </w:r>
      <w:r w:rsidR="00F27209">
        <w:rPr>
          <w:rFonts w:ascii="Times New Roman" w:hAnsi="Times New Roman" w:cs="Times New Roman"/>
          <w:sz w:val="24"/>
          <w:szCs w:val="24"/>
        </w:rPr>
        <w:t>(</w:t>
      </w:r>
      <w:r w:rsidR="000C643A" w:rsidRPr="00132DC0">
        <w:rPr>
          <w:rFonts w:ascii="Times New Roman" w:hAnsi="Times New Roman" w:cs="Times New Roman"/>
          <w:sz w:val="24"/>
          <w:szCs w:val="24"/>
        </w:rPr>
        <w:t>4</w:t>
      </w:r>
      <w:r w:rsidR="008B35F5">
        <w:rPr>
          <w:rFonts w:ascii="Times New Roman" w:hAnsi="Times New Roman" w:cs="Times New Roman"/>
          <w:sz w:val="24"/>
          <w:szCs w:val="24"/>
        </w:rPr>
        <w:t>0</w:t>
      </w:r>
      <w:r w:rsidR="000C643A" w:rsidRPr="00132DC0">
        <w:rPr>
          <w:rFonts w:ascii="Times New Roman" w:hAnsi="Times New Roman" w:cs="Times New Roman"/>
          <w:sz w:val="24"/>
          <w:szCs w:val="24"/>
        </w:rPr>
        <w:t xml:space="preserve"> val.</w:t>
      </w:r>
      <w:r w:rsidR="00F27209">
        <w:rPr>
          <w:rFonts w:ascii="Times New Roman" w:hAnsi="Times New Roman" w:cs="Times New Roman"/>
          <w:sz w:val="24"/>
          <w:szCs w:val="24"/>
        </w:rPr>
        <w:t>)</w:t>
      </w:r>
      <w:r w:rsidR="000C643A" w:rsidRPr="00132DC0">
        <w:rPr>
          <w:rFonts w:ascii="Times New Roman" w:hAnsi="Times New Roman" w:cs="Times New Roman"/>
          <w:sz w:val="24"/>
          <w:szCs w:val="24"/>
        </w:rPr>
        <w:t>; „</w:t>
      </w:r>
      <w:r w:rsidR="005A0B18">
        <w:rPr>
          <w:rFonts w:ascii="Times New Roman" w:hAnsi="Times New Roman" w:cs="Times New Roman"/>
          <w:sz w:val="24"/>
          <w:szCs w:val="24"/>
        </w:rPr>
        <w:t>Ugdymas karjerai: iššūkiai ir geroji patirtis</w:t>
      </w:r>
      <w:r w:rsidR="000C643A" w:rsidRPr="00132DC0">
        <w:rPr>
          <w:rFonts w:ascii="Times New Roman" w:hAnsi="Times New Roman" w:cs="Times New Roman"/>
          <w:sz w:val="24"/>
          <w:szCs w:val="24"/>
        </w:rPr>
        <w:t xml:space="preserve">“ </w:t>
      </w:r>
      <w:r w:rsidR="00F27209">
        <w:rPr>
          <w:rFonts w:ascii="Times New Roman" w:hAnsi="Times New Roman" w:cs="Times New Roman"/>
          <w:sz w:val="24"/>
          <w:szCs w:val="24"/>
        </w:rPr>
        <w:t>(</w:t>
      </w:r>
      <w:r w:rsidR="000C643A" w:rsidRPr="00132DC0">
        <w:rPr>
          <w:rFonts w:ascii="Times New Roman" w:hAnsi="Times New Roman" w:cs="Times New Roman"/>
          <w:sz w:val="24"/>
          <w:szCs w:val="24"/>
        </w:rPr>
        <w:t>8 val.</w:t>
      </w:r>
      <w:r w:rsidR="00F27209">
        <w:rPr>
          <w:rFonts w:ascii="Times New Roman" w:hAnsi="Times New Roman" w:cs="Times New Roman"/>
          <w:sz w:val="24"/>
          <w:szCs w:val="24"/>
        </w:rPr>
        <w:t>)</w:t>
      </w:r>
      <w:r w:rsidR="000C643A" w:rsidRPr="00132DC0">
        <w:rPr>
          <w:rFonts w:ascii="Times New Roman" w:hAnsi="Times New Roman" w:cs="Times New Roman"/>
          <w:sz w:val="24"/>
          <w:szCs w:val="24"/>
        </w:rPr>
        <w:t>;</w:t>
      </w:r>
      <w:r w:rsidR="005A0B18">
        <w:rPr>
          <w:rFonts w:ascii="Times New Roman" w:hAnsi="Times New Roman" w:cs="Times New Roman"/>
          <w:sz w:val="24"/>
          <w:szCs w:val="24"/>
        </w:rPr>
        <w:t xml:space="preserve"> tris</w:t>
      </w:r>
      <w:r w:rsidR="000C643A" w:rsidRPr="00132DC0">
        <w:rPr>
          <w:rFonts w:ascii="Times New Roman" w:hAnsi="Times New Roman" w:cs="Times New Roman"/>
          <w:sz w:val="24"/>
          <w:szCs w:val="24"/>
        </w:rPr>
        <w:t xml:space="preserve"> dien</w:t>
      </w:r>
      <w:r w:rsidR="005A0B18">
        <w:rPr>
          <w:rFonts w:ascii="Times New Roman" w:hAnsi="Times New Roman" w:cs="Times New Roman"/>
          <w:sz w:val="24"/>
          <w:szCs w:val="24"/>
        </w:rPr>
        <w:t>as</w:t>
      </w:r>
      <w:r w:rsidR="000C643A" w:rsidRPr="00132DC0">
        <w:rPr>
          <w:rFonts w:ascii="Times New Roman" w:hAnsi="Times New Roman" w:cs="Times New Roman"/>
          <w:sz w:val="24"/>
          <w:szCs w:val="24"/>
        </w:rPr>
        <w:t xml:space="preserve"> </w:t>
      </w:r>
      <w:r w:rsidR="00F27209">
        <w:rPr>
          <w:rFonts w:ascii="Times New Roman" w:hAnsi="Times New Roman" w:cs="Times New Roman"/>
          <w:sz w:val="24"/>
          <w:szCs w:val="24"/>
        </w:rPr>
        <w:t>(</w:t>
      </w:r>
      <w:r w:rsidR="005A0B18">
        <w:rPr>
          <w:rFonts w:ascii="Times New Roman" w:hAnsi="Times New Roman" w:cs="Times New Roman"/>
          <w:sz w:val="24"/>
          <w:szCs w:val="24"/>
        </w:rPr>
        <w:t>24</w:t>
      </w:r>
      <w:r w:rsidR="000C643A" w:rsidRPr="00132DC0">
        <w:rPr>
          <w:rFonts w:ascii="Times New Roman" w:hAnsi="Times New Roman" w:cs="Times New Roman"/>
          <w:sz w:val="24"/>
          <w:szCs w:val="24"/>
        </w:rPr>
        <w:t xml:space="preserve"> val.</w:t>
      </w:r>
      <w:r w:rsidR="00F27209">
        <w:rPr>
          <w:rFonts w:ascii="Times New Roman" w:hAnsi="Times New Roman" w:cs="Times New Roman"/>
          <w:sz w:val="24"/>
          <w:szCs w:val="24"/>
        </w:rPr>
        <w:t>)</w:t>
      </w:r>
      <w:r w:rsidR="000C643A" w:rsidRPr="00132DC0">
        <w:rPr>
          <w:rFonts w:ascii="Times New Roman" w:hAnsi="Times New Roman" w:cs="Times New Roman"/>
          <w:sz w:val="24"/>
          <w:szCs w:val="24"/>
        </w:rPr>
        <w:t xml:space="preserve">  jaunimo darbuotojų ir vadovų tinklo susitikime Vilniuje.</w:t>
      </w:r>
      <w:r w:rsidR="00752A5E" w:rsidRPr="00132DC0">
        <w:rPr>
          <w:rFonts w:ascii="Times New Roman" w:hAnsi="Times New Roman" w:cs="Times New Roman"/>
          <w:sz w:val="24"/>
          <w:szCs w:val="24"/>
        </w:rPr>
        <w:t xml:space="preserve"> Įstaigos direktorius aktyviai dalyvauja, </w:t>
      </w:r>
      <w:r w:rsidR="00752A5E" w:rsidRPr="00132DC0">
        <w:rPr>
          <w:rFonts w:ascii="Times New Roman" w:hAnsi="Times New Roman" w:cs="Times New Roman"/>
          <w:sz w:val="24"/>
          <w:szCs w:val="24"/>
          <w:lang w:eastAsia="lt-LT"/>
        </w:rPr>
        <w:t xml:space="preserve">Šilutės rajono </w:t>
      </w:r>
      <w:r w:rsidR="00752A5E" w:rsidRPr="00132DC0">
        <w:rPr>
          <w:rFonts w:ascii="Times New Roman" w:hAnsi="Times New Roman" w:cs="Times New Roman"/>
          <w:sz w:val="24"/>
          <w:szCs w:val="24"/>
          <w:lang w:eastAsia="lt-LT"/>
        </w:rPr>
        <w:lastRenderedPageBreak/>
        <w:t>savivaldybės narkotikų kontrolės komisijos, Šilutės rajono kovos su prekyba žmonėmis koordinavimo grupės veiklose.</w:t>
      </w:r>
      <w:r w:rsidR="008B35F5" w:rsidRPr="008B35F5">
        <w:rPr>
          <w:rFonts w:ascii="Times New Roman" w:hAnsi="Times New Roman" w:cs="Times New Roman"/>
          <w:sz w:val="24"/>
          <w:szCs w:val="24"/>
        </w:rPr>
        <w:t xml:space="preserve"> </w:t>
      </w:r>
      <w:r w:rsidR="008B35F5">
        <w:rPr>
          <w:rFonts w:ascii="Times New Roman" w:hAnsi="Times New Roman" w:cs="Times New Roman"/>
          <w:sz w:val="24"/>
          <w:szCs w:val="24"/>
        </w:rPr>
        <w:t xml:space="preserve">Kasmet pristato centro veikla </w:t>
      </w:r>
      <w:r w:rsidR="008B35F5" w:rsidRPr="00132DC0">
        <w:rPr>
          <w:rFonts w:ascii="Times New Roman" w:hAnsi="Times New Roman" w:cs="Times New Roman"/>
          <w:sz w:val="24"/>
          <w:szCs w:val="24"/>
        </w:rPr>
        <w:t>Šilutės rajono savivaldybės jaunimo reikalų tarybo</w:t>
      </w:r>
      <w:r w:rsidR="008B35F5">
        <w:rPr>
          <w:rFonts w:ascii="Times New Roman" w:hAnsi="Times New Roman" w:cs="Times New Roman"/>
          <w:sz w:val="24"/>
          <w:szCs w:val="24"/>
        </w:rPr>
        <w:t>je.</w:t>
      </w:r>
    </w:p>
    <w:p w14:paraId="20BF4B1C" w14:textId="77777777" w:rsidR="00752A5E" w:rsidRPr="00752A5E" w:rsidRDefault="00752A5E" w:rsidP="00752A5E">
      <w:pPr>
        <w:pStyle w:val="Standard"/>
        <w:spacing w:line="360" w:lineRule="auto"/>
        <w:ind w:left="720"/>
        <w:jc w:val="both"/>
        <w:rPr>
          <w:szCs w:val="24"/>
          <w:lang w:eastAsia="lt-LT"/>
        </w:rPr>
      </w:pPr>
    </w:p>
    <w:p w14:paraId="312B29D7" w14:textId="3D308455" w:rsidR="00477652" w:rsidRPr="000E70B6" w:rsidRDefault="004474FA" w:rsidP="00A6145D">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r w:rsidR="00FD0AF7" w:rsidRPr="000E70B6">
        <w:rPr>
          <w:rFonts w:ascii="Times New Roman" w:hAnsi="Times New Roman" w:cs="Times New Roman"/>
          <w:b/>
          <w:sz w:val="24"/>
          <w:szCs w:val="24"/>
        </w:rPr>
        <w:t xml:space="preserve">. </w:t>
      </w:r>
      <w:r w:rsidR="00B23103" w:rsidRPr="000E70B6">
        <w:rPr>
          <w:rFonts w:ascii="Times New Roman" w:hAnsi="Times New Roman" w:cs="Times New Roman"/>
          <w:b/>
          <w:sz w:val="24"/>
          <w:szCs w:val="24"/>
        </w:rPr>
        <w:t>PROBLEMOS, SUSIJUSIOS SU JAUNIMO CENTRO VEIKLA</w:t>
      </w:r>
      <w:r w:rsidR="0075281A">
        <w:rPr>
          <w:rFonts w:ascii="Times New Roman" w:hAnsi="Times New Roman" w:cs="Times New Roman"/>
          <w:b/>
          <w:sz w:val="24"/>
          <w:szCs w:val="24"/>
        </w:rPr>
        <w:t>,</w:t>
      </w:r>
      <w:r w:rsidR="00B23103" w:rsidRPr="000E70B6">
        <w:rPr>
          <w:rFonts w:ascii="Times New Roman" w:hAnsi="Times New Roman" w:cs="Times New Roman"/>
          <w:b/>
          <w:sz w:val="24"/>
          <w:szCs w:val="24"/>
        </w:rPr>
        <w:t xml:space="preserve"> IR SIŪLOMI PROBLEMŲ SPRENDIMO BŪDAI</w:t>
      </w:r>
    </w:p>
    <w:p w14:paraId="44E0796D" w14:textId="77777777" w:rsidR="009B1D9E" w:rsidRPr="000E70B6" w:rsidRDefault="009B1D9E" w:rsidP="00A6145D">
      <w:pPr>
        <w:pStyle w:val="Betarp"/>
        <w:spacing w:line="360" w:lineRule="auto"/>
        <w:ind w:left="1080"/>
        <w:jc w:val="center"/>
        <w:rPr>
          <w:rFonts w:ascii="Times New Roman" w:hAnsi="Times New Roman" w:cs="Times New Roman"/>
          <w:b/>
          <w:sz w:val="24"/>
          <w:szCs w:val="24"/>
        </w:rPr>
      </w:pPr>
    </w:p>
    <w:bookmarkEnd w:id="6"/>
    <w:p w14:paraId="54224A2C" w14:textId="039E7E4D" w:rsidR="00085D07" w:rsidRPr="000E70B6" w:rsidRDefault="004B7086" w:rsidP="00A6145D">
      <w:pPr>
        <w:pStyle w:val="Betarp"/>
        <w:spacing w:line="36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9F14AE" w:rsidRPr="000E70B6">
        <w:rPr>
          <w:rFonts w:ascii="Times New Roman" w:hAnsi="Times New Roman" w:cs="Times New Roman"/>
          <w:sz w:val="24"/>
          <w:szCs w:val="24"/>
        </w:rPr>
        <w:t>atalpos</w:t>
      </w:r>
      <w:r w:rsidR="00A569BA" w:rsidRPr="000E70B6">
        <w:rPr>
          <w:rFonts w:ascii="Times New Roman" w:hAnsi="Times New Roman" w:cs="Times New Roman"/>
          <w:sz w:val="24"/>
          <w:szCs w:val="24"/>
        </w:rPr>
        <w:t xml:space="preserve"> </w:t>
      </w:r>
      <w:r w:rsidR="0075281A">
        <w:rPr>
          <w:rFonts w:ascii="Times New Roman" w:hAnsi="Times New Roman" w:cs="Times New Roman"/>
          <w:sz w:val="24"/>
          <w:szCs w:val="24"/>
        </w:rPr>
        <w:t>(</w:t>
      </w:r>
      <w:r w:rsidR="000C643A">
        <w:rPr>
          <w:rFonts w:ascii="Times New Roman" w:hAnsi="Times New Roman" w:cs="Times New Roman"/>
          <w:sz w:val="24"/>
          <w:szCs w:val="24"/>
        </w:rPr>
        <w:t>Liepų g. 16</w:t>
      </w:r>
      <w:r w:rsidR="0075281A">
        <w:rPr>
          <w:rFonts w:ascii="Times New Roman" w:hAnsi="Times New Roman" w:cs="Times New Roman"/>
          <w:sz w:val="24"/>
          <w:szCs w:val="24"/>
        </w:rPr>
        <w:t>)</w:t>
      </w:r>
      <w:r w:rsidR="000C643A">
        <w:rPr>
          <w:rFonts w:ascii="Times New Roman" w:hAnsi="Times New Roman" w:cs="Times New Roman"/>
          <w:sz w:val="24"/>
          <w:szCs w:val="24"/>
        </w:rPr>
        <w:t xml:space="preserve"> yra dalinai renovuotos, 1/3 patalpų lik</w:t>
      </w:r>
      <w:r w:rsidR="0075281A">
        <w:rPr>
          <w:rFonts w:ascii="Times New Roman" w:hAnsi="Times New Roman" w:cs="Times New Roman"/>
          <w:sz w:val="24"/>
          <w:szCs w:val="24"/>
        </w:rPr>
        <w:t>o su</w:t>
      </w:r>
      <w:r w:rsidR="000C643A">
        <w:rPr>
          <w:rFonts w:ascii="Times New Roman" w:hAnsi="Times New Roman" w:cs="Times New Roman"/>
          <w:sz w:val="24"/>
          <w:szCs w:val="24"/>
        </w:rPr>
        <w:t xml:space="preserve"> senais susidėvėjusiais mediniais langais</w:t>
      </w:r>
      <w:r w:rsidR="003A7F6A">
        <w:rPr>
          <w:rFonts w:ascii="Times New Roman" w:hAnsi="Times New Roman" w:cs="Times New Roman"/>
          <w:sz w:val="24"/>
          <w:szCs w:val="24"/>
        </w:rPr>
        <w:t>, neapšiltintomis sienomis</w:t>
      </w:r>
      <w:r w:rsidR="000C643A">
        <w:rPr>
          <w:rFonts w:ascii="Times New Roman" w:hAnsi="Times New Roman" w:cs="Times New Roman"/>
          <w:sz w:val="24"/>
          <w:szCs w:val="24"/>
        </w:rPr>
        <w:t xml:space="preserve"> ir </w:t>
      </w:r>
      <w:r w:rsidR="00947AA8">
        <w:rPr>
          <w:rFonts w:ascii="Times New Roman" w:hAnsi="Times New Roman" w:cs="Times New Roman"/>
          <w:sz w:val="24"/>
          <w:szCs w:val="24"/>
        </w:rPr>
        <w:t xml:space="preserve">susidėvėjusiais </w:t>
      </w:r>
      <w:r w:rsidR="000C643A">
        <w:rPr>
          <w:rFonts w:ascii="Times New Roman" w:hAnsi="Times New Roman" w:cs="Times New Roman"/>
          <w:sz w:val="24"/>
          <w:szCs w:val="24"/>
        </w:rPr>
        <w:t>vandentiekio vamzdžiais bei santechnika</w:t>
      </w:r>
      <w:r w:rsidR="005A0B18">
        <w:rPr>
          <w:rFonts w:ascii="Times New Roman" w:hAnsi="Times New Roman" w:cs="Times New Roman"/>
          <w:sz w:val="24"/>
          <w:szCs w:val="24"/>
        </w:rPr>
        <w:t xml:space="preserve">. </w:t>
      </w:r>
      <w:r w:rsidR="003A7F6A">
        <w:rPr>
          <w:rFonts w:ascii="Times New Roman" w:hAnsi="Times New Roman" w:cs="Times New Roman"/>
          <w:sz w:val="24"/>
          <w:szCs w:val="24"/>
        </w:rPr>
        <w:t>Nerenovuotos p</w:t>
      </w:r>
      <w:r w:rsidR="000C643A">
        <w:rPr>
          <w:rFonts w:ascii="Times New Roman" w:hAnsi="Times New Roman" w:cs="Times New Roman"/>
          <w:sz w:val="24"/>
          <w:szCs w:val="24"/>
        </w:rPr>
        <w:t>atalpos bu</w:t>
      </w:r>
      <w:r w:rsidR="003A7F6A">
        <w:rPr>
          <w:rFonts w:ascii="Times New Roman" w:hAnsi="Times New Roman" w:cs="Times New Roman"/>
          <w:sz w:val="24"/>
          <w:szCs w:val="24"/>
        </w:rPr>
        <w:t xml:space="preserve">s naudojamos </w:t>
      </w:r>
      <w:r w:rsidR="005A0B18">
        <w:rPr>
          <w:rFonts w:ascii="Times New Roman" w:hAnsi="Times New Roman" w:cs="Times New Roman"/>
          <w:sz w:val="24"/>
          <w:szCs w:val="24"/>
        </w:rPr>
        <w:t xml:space="preserve">renginiams ir maisto gamybos mokymams organizuoti. </w:t>
      </w:r>
      <w:r w:rsidR="003A7F6A">
        <w:rPr>
          <w:rFonts w:ascii="Times New Roman" w:hAnsi="Times New Roman" w:cs="Times New Roman"/>
          <w:sz w:val="24"/>
          <w:szCs w:val="24"/>
        </w:rPr>
        <w:t>Siūlom</w:t>
      </w:r>
      <w:r w:rsidR="00A7793F">
        <w:rPr>
          <w:rFonts w:ascii="Times New Roman" w:hAnsi="Times New Roman" w:cs="Times New Roman"/>
          <w:sz w:val="24"/>
          <w:szCs w:val="24"/>
        </w:rPr>
        <w:t>as</w:t>
      </w:r>
      <w:r w:rsidR="003A7F6A">
        <w:rPr>
          <w:rFonts w:ascii="Times New Roman" w:hAnsi="Times New Roman" w:cs="Times New Roman"/>
          <w:sz w:val="24"/>
          <w:szCs w:val="24"/>
        </w:rPr>
        <w:t xml:space="preserve"> sprendimo būda</w:t>
      </w:r>
      <w:r w:rsidR="00A7793F">
        <w:rPr>
          <w:rFonts w:ascii="Times New Roman" w:hAnsi="Times New Roman" w:cs="Times New Roman"/>
          <w:sz w:val="24"/>
          <w:szCs w:val="24"/>
        </w:rPr>
        <w:t>s –</w:t>
      </w:r>
      <w:r w:rsidR="00947AA8">
        <w:rPr>
          <w:rFonts w:ascii="Times New Roman" w:hAnsi="Times New Roman" w:cs="Times New Roman"/>
          <w:sz w:val="24"/>
          <w:szCs w:val="24"/>
        </w:rPr>
        <w:t xml:space="preserve"> panaudoti</w:t>
      </w:r>
      <w:r w:rsidR="003A7F6A">
        <w:rPr>
          <w:rFonts w:ascii="Times New Roman" w:hAnsi="Times New Roman" w:cs="Times New Roman"/>
          <w:sz w:val="24"/>
          <w:szCs w:val="24"/>
        </w:rPr>
        <w:t xml:space="preserve"> regionines l</w:t>
      </w:r>
      <w:r w:rsidR="00117382">
        <w:rPr>
          <w:rFonts w:ascii="Times New Roman" w:hAnsi="Times New Roman" w:cs="Times New Roman"/>
          <w:sz w:val="24"/>
          <w:szCs w:val="24"/>
        </w:rPr>
        <w:t>ėšas</w:t>
      </w:r>
      <w:r w:rsidR="00947AA8">
        <w:rPr>
          <w:rFonts w:ascii="Times New Roman" w:hAnsi="Times New Roman" w:cs="Times New Roman"/>
          <w:sz w:val="24"/>
          <w:szCs w:val="24"/>
        </w:rPr>
        <w:t xml:space="preserve"> patalpų renovacijai </w:t>
      </w:r>
      <w:r w:rsidR="00A7793F">
        <w:rPr>
          <w:rFonts w:ascii="Times New Roman" w:hAnsi="Times New Roman" w:cs="Times New Roman"/>
          <w:sz w:val="24"/>
          <w:szCs w:val="24"/>
        </w:rPr>
        <w:t xml:space="preserve">ir </w:t>
      </w:r>
      <w:r w:rsidR="00947AA8">
        <w:rPr>
          <w:rFonts w:ascii="Times New Roman" w:hAnsi="Times New Roman" w:cs="Times New Roman"/>
          <w:sz w:val="24"/>
          <w:szCs w:val="24"/>
        </w:rPr>
        <w:t>taip sumažin</w:t>
      </w:r>
      <w:r w:rsidR="00A7793F">
        <w:rPr>
          <w:rFonts w:ascii="Times New Roman" w:hAnsi="Times New Roman" w:cs="Times New Roman"/>
          <w:sz w:val="24"/>
          <w:szCs w:val="24"/>
        </w:rPr>
        <w:t>ti</w:t>
      </w:r>
      <w:r w:rsidR="00947AA8">
        <w:rPr>
          <w:rFonts w:ascii="Times New Roman" w:hAnsi="Times New Roman" w:cs="Times New Roman"/>
          <w:sz w:val="24"/>
          <w:szCs w:val="24"/>
        </w:rPr>
        <w:t xml:space="preserve"> </w:t>
      </w:r>
      <w:r w:rsidR="00752A5E">
        <w:rPr>
          <w:rFonts w:ascii="Times New Roman" w:hAnsi="Times New Roman" w:cs="Times New Roman"/>
          <w:sz w:val="24"/>
          <w:szCs w:val="24"/>
        </w:rPr>
        <w:t>š</w:t>
      </w:r>
      <w:r w:rsidR="00947AA8">
        <w:rPr>
          <w:rFonts w:ascii="Times New Roman" w:hAnsi="Times New Roman" w:cs="Times New Roman"/>
          <w:sz w:val="24"/>
          <w:szCs w:val="24"/>
        </w:rPr>
        <w:t>ilumos poreikį bei taup</w:t>
      </w:r>
      <w:r w:rsidR="00A7793F">
        <w:rPr>
          <w:rFonts w:ascii="Times New Roman" w:hAnsi="Times New Roman" w:cs="Times New Roman"/>
          <w:sz w:val="24"/>
          <w:szCs w:val="24"/>
        </w:rPr>
        <w:t>yti</w:t>
      </w:r>
      <w:r w:rsidR="00947AA8">
        <w:rPr>
          <w:rFonts w:ascii="Times New Roman" w:hAnsi="Times New Roman" w:cs="Times New Roman"/>
          <w:sz w:val="24"/>
          <w:szCs w:val="24"/>
        </w:rPr>
        <w:t xml:space="preserve"> lėšas.</w:t>
      </w:r>
      <w:r w:rsidR="005A0B18">
        <w:rPr>
          <w:rFonts w:ascii="Times New Roman" w:hAnsi="Times New Roman" w:cs="Times New Roman"/>
          <w:sz w:val="24"/>
          <w:szCs w:val="24"/>
        </w:rPr>
        <w:t xml:space="preserve"> Tam tikslui jau suplanuotos regioninės lėšos ir vykdomi parengiamieji projektavimo darbai.</w:t>
      </w:r>
    </w:p>
    <w:p w14:paraId="03001C3B" w14:textId="090379D9" w:rsidR="000E5FF8" w:rsidRDefault="003A7F6A" w:rsidP="00A6145D">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ab/>
        <w:t>Dėl mobiliųjų darbuotojų etatų steigimo</w:t>
      </w:r>
      <w:r w:rsidR="00A7793F">
        <w:rPr>
          <w:rFonts w:ascii="Times New Roman" w:hAnsi="Times New Roman" w:cs="Times New Roman"/>
          <w:sz w:val="24"/>
          <w:szCs w:val="24"/>
        </w:rPr>
        <w:t>:</w:t>
      </w:r>
      <w:r w:rsidR="00117382">
        <w:rPr>
          <w:rFonts w:ascii="Times New Roman" w:hAnsi="Times New Roman" w:cs="Times New Roman"/>
          <w:sz w:val="24"/>
          <w:szCs w:val="24"/>
        </w:rPr>
        <w:t xml:space="preserve"> 202</w:t>
      </w:r>
      <w:r w:rsidR="005A0B18">
        <w:rPr>
          <w:rFonts w:ascii="Times New Roman" w:hAnsi="Times New Roman" w:cs="Times New Roman"/>
          <w:sz w:val="24"/>
          <w:szCs w:val="24"/>
        </w:rPr>
        <w:t>3</w:t>
      </w:r>
      <w:r w:rsidR="00117382">
        <w:rPr>
          <w:rFonts w:ascii="Times New Roman" w:hAnsi="Times New Roman" w:cs="Times New Roman"/>
          <w:sz w:val="24"/>
          <w:szCs w:val="24"/>
        </w:rPr>
        <w:t xml:space="preserve"> m. buvo pateikt</w:t>
      </w:r>
      <w:r w:rsidR="005A0B18">
        <w:rPr>
          <w:rFonts w:ascii="Times New Roman" w:hAnsi="Times New Roman" w:cs="Times New Roman"/>
          <w:sz w:val="24"/>
          <w:szCs w:val="24"/>
        </w:rPr>
        <w:t>as ir laimėtas</w:t>
      </w:r>
      <w:r w:rsidR="00117382">
        <w:rPr>
          <w:rFonts w:ascii="Times New Roman" w:hAnsi="Times New Roman" w:cs="Times New Roman"/>
          <w:sz w:val="24"/>
          <w:szCs w:val="24"/>
        </w:rPr>
        <w:t xml:space="preserve"> respublikinis projektas mobiliojo darbo steigimui Šilutės rajon</w:t>
      </w:r>
      <w:r w:rsidR="00A7793F">
        <w:rPr>
          <w:rFonts w:ascii="Times New Roman" w:hAnsi="Times New Roman" w:cs="Times New Roman"/>
          <w:sz w:val="24"/>
          <w:szCs w:val="24"/>
        </w:rPr>
        <w:t>o savivaldybėje</w:t>
      </w:r>
      <w:r w:rsidR="00117382">
        <w:rPr>
          <w:rFonts w:ascii="Times New Roman" w:hAnsi="Times New Roman" w:cs="Times New Roman"/>
          <w:sz w:val="24"/>
          <w:szCs w:val="24"/>
        </w:rPr>
        <w:t xml:space="preserve">, gautas maksimalus </w:t>
      </w:r>
      <w:r w:rsidR="00947AA8">
        <w:rPr>
          <w:rFonts w:ascii="Times New Roman" w:hAnsi="Times New Roman" w:cs="Times New Roman"/>
          <w:sz w:val="24"/>
          <w:szCs w:val="24"/>
        </w:rPr>
        <w:t xml:space="preserve">respublikinis </w:t>
      </w:r>
      <w:r w:rsidR="00117382">
        <w:rPr>
          <w:rFonts w:ascii="Times New Roman" w:hAnsi="Times New Roman" w:cs="Times New Roman"/>
          <w:sz w:val="24"/>
          <w:szCs w:val="24"/>
        </w:rPr>
        <w:t xml:space="preserve">finansavimas 2023 metams </w:t>
      </w:r>
      <w:r w:rsidR="00A7793F">
        <w:rPr>
          <w:rFonts w:ascii="Times New Roman" w:hAnsi="Times New Roman" w:cs="Times New Roman"/>
          <w:sz w:val="24"/>
          <w:szCs w:val="24"/>
        </w:rPr>
        <w:t>(</w:t>
      </w:r>
      <w:r w:rsidR="00117382">
        <w:rPr>
          <w:rFonts w:ascii="Times New Roman" w:hAnsi="Times New Roman" w:cs="Times New Roman"/>
          <w:sz w:val="24"/>
          <w:szCs w:val="24"/>
        </w:rPr>
        <w:t>20</w:t>
      </w:r>
      <w:r w:rsidR="00A7793F">
        <w:rPr>
          <w:rFonts w:ascii="Times New Roman" w:hAnsi="Times New Roman" w:cs="Times New Roman"/>
          <w:sz w:val="24"/>
          <w:szCs w:val="24"/>
        </w:rPr>
        <w:t xml:space="preserve"> </w:t>
      </w:r>
      <w:r w:rsidR="00117382">
        <w:rPr>
          <w:rFonts w:ascii="Times New Roman" w:hAnsi="Times New Roman" w:cs="Times New Roman"/>
          <w:sz w:val="24"/>
          <w:szCs w:val="24"/>
        </w:rPr>
        <w:t>000 Eu</w:t>
      </w:r>
      <w:r w:rsidR="00A7793F">
        <w:rPr>
          <w:rFonts w:ascii="Times New Roman" w:hAnsi="Times New Roman" w:cs="Times New Roman"/>
          <w:sz w:val="24"/>
          <w:szCs w:val="24"/>
        </w:rPr>
        <w:t>r)</w:t>
      </w:r>
      <w:r w:rsidR="00117382">
        <w:rPr>
          <w:rFonts w:ascii="Times New Roman" w:hAnsi="Times New Roman" w:cs="Times New Roman"/>
          <w:sz w:val="24"/>
          <w:szCs w:val="24"/>
        </w:rPr>
        <w:t>, bu</w:t>
      </w:r>
      <w:r w:rsidR="005A0B18">
        <w:rPr>
          <w:rFonts w:ascii="Times New Roman" w:hAnsi="Times New Roman" w:cs="Times New Roman"/>
          <w:sz w:val="24"/>
          <w:szCs w:val="24"/>
        </w:rPr>
        <w:t>vo</w:t>
      </w:r>
      <w:r w:rsidR="00117382">
        <w:rPr>
          <w:rFonts w:ascii="Times New Roman" w:hAnsi="Times New Roman" w:cs="Times New Roman"/>
          <w:sz w:val="24"/>
          <w:szCs w:val="24"/>
        </w:rPr>
        <w:t xml:space="preserve"> įsteigtas 1</w:t>
      </w:r>
      <w:r w:rsidR="005A0B18">
        <w:rPr>
          <w:rFonts w:ascii="Times New Roman" w:hAnsi="Times New Roman" w:cs="Times New Roman"/>
          <w:sz w:val="24"/>
          <w:szCs w:val="24"/>
        </w:rPr>
        <w:t>,4</w:t>
      </w:r>
      <w:r w:rsidR="00117382">
        <w:rPr>
          <w:rFonts w:ascii="Times New Roman" w:hAnsi="Times New Roman" w:cs="Times New Roman"/>
          <w:sz w:val="24"/>
          <w:szCs w:val="24"/>
        </w:rPr>
        <w:t xml:space="preserve"> jaunimo darbuotojo etatas (0,</w:t>
      </w:r>
      <w:r w:rsidR="005A0B18">
        <w:rPr>
          <w:rFonts w:ascii="Times New Roman" w:hAnsi="Times New Roman" w:cs="Times New Roman"/>
          <w:sz w:val="24"/>
          <w:szCs w:val="24"/>
        </w:rPr>
        <w:t>7</w:t>
      </w:r>
      <w:r w:rsidR="00117382">
        <w:rPr>
          <w:rFonts w:ascii="Times New Roman" w:hAnsi="Times New Roman" w:cs="Times New Roman"/>
          <w:sz w:val="24"/>
          <w:szCs w:val="24"/>
        </w:rPr>
        <w:t xml:space="preserve"> etato Švėkšnos ir 0,</w:t>
      </w:r>
      <w:r w:rsidR="005A0B18">
        <w:rPr>
          <w:rFonts w:ascii="Times New Roman" w:hAnsi="Times New Roman" w:cs="Times New Roman"/>
          <w:sz w:val="24"/>
          <w:szCs w:val="24"/>
        </w:rPr>
        <w:t>7</w:t>
      </w:r>
      <w:r w:rsidR="00117382">
        <w:rPr>
          <w:rFonts w:ascii="Times New Roman" w:hAnsi="Times New Roman" w:cs="Times New Roman"/>
          <w:sz w:val="24"/>
          <w:szCs w:val="24"/>
        </w:rPr>
        <w:t xml:space="preserve"> </w:t>
      </w:r>
      <w:r w:rsidR="005A0B18">
        <w:rPr>
          <w:rFonts w:ascii="Times New Roman" w:hAnsi="Times New Roman" w:cs="Times New Roman"/>
          <w:sz w:val="24"/>
          <w:szCs w:val="24"/>
        </w:rPr>
        <w:t xml:space="preserve">etato </w:t>
      </w:r>
      <w:r w:rsidR="00117382">
        <w:rPr>
          <w:rFonts w:ascii="Times New Roman" w:hAnsi="Times New Roman" w:cs="Times New Roman"/>
          <w:sz w:val="24"/>
          <w:szCs w:val="24"/>
        </w:rPr>
        <w:t xml:space="preserve">Vainuto seniūnijose). Atlikus mobiliojo darbo poreikio analizę bei vadovaujantis ekspertų rekomendacijomis, tokio dydžio </w:t>
      </w:r>
      <w:r w:rsidR="00A7793F">
        <w:rPr>
          <w:rFonts w:ascii="Times New Roman" w:hAnsi="Times New Roman" w:cs="Times New Roman"/>
          <w:sz w:val="24"/>
          <w:szCs w:val="24"/>
        </w:rPr>
        <w:t>savivaldybe</w:t>
      </w:r>
      <w:r w:rsidR="00117382">
        <w:rPr>
          <w:rFonts w:ascii="Times New Roman" w:hAnsi="Times New Roman" w:cs="Times New Roman"/>
          <w:sz w:val="24"/>
          <w:szCs w:val="24"/>
        </w:rPr>
        <w:t>i, kaip Šilutė</w:t>
      </w:r>
      <w:r w:rsidR="00A7793F">
        <w:rPr>
          <w:rFonts w:ascii="Times New Roman" w:hAnsi="Times New Roman" w:cs="Times New Roman"/>
          <w:sz w:val="24"/>
          <w:szCs w:val="24"/>
        </w:rPr>
        <w:t>,</w:t>
      </w:r>
      <w:r w:rsidR="00117382">
        <w:rPr>
          <w:rFonts w:ascii="Times New Roman" w:hAnsi="Times New Roman" w:cs="Times New Roman"/>
          <w:sz w:val="24"/>
          <w:szCs w:val="24"/>
        </w:rPr>
        <w:t xml:space="preserve"> reikėtų </w:t>
      </w:r>
      <w:r w:rsidR="005A0B18">
        <w:rPr>
          <w:rFonts w:ascii="Times New Roman" w:hAnsi="Times New Roman" w:cs="Times New Roman"/>
          <w:sz w:val="24"/>
          <w:szCs w:val="24"/>
        </w:rPr>
        <w:t>3</w:t>
      </w:r>
      <w:r w:rsidR="00117382">
        <w:rPr>
          <w:rFonts w:ascii="Times New Roman" w:hAnsi="Times New Roman" w:cs="Times New Roman"/>
          <w:sz w:val="24"/>
          <w:szCs w:val="24"/>
        </w:rPr>
        <w:t xml:space="preserve"> </w:t>
      </w:r>
      <w:r w:rsidR="005A0B18">
        <w:rPr>
          <w:rFonts w:ascii="Times New Roman" w:hAnsi="Times New Roman" w:cs="Times New Roman"/>
          <w:sz w:val="24"/>
          <w:szCs w:val="24"/>
        </w:rPr>
        <w:t>jaunimo</w:t>
      </w:r>
      <w:r w:rsidR="00117382">
        <w:rPr>
          <w:rFonts w:ascii="Times New Roman" w:hAnsi="Times New Roman" w:cs="Times New Roman"/>
          <w:sz w:val="24"/>
          <w:szCs w:val="24"/>
        </w:rPr>
        <w:t xml:space="preserve"> darbuotojų, </w:t>
      </w:r>
      <w:r w:rsidR="005A0B18">
        <w:rPr>
          <w:rFonts w:ascii="Times New Roman" w:hAnsi="Times New Roman" w:cs="Times New Roman"/>
          <w:sz w:val="24"/>
          <w:szCs w:val="24"/>
        </w:rPr>
        <w:t>kurie</w:t>
      </w:r>
      <w:r w:rsidR="00117382">
        <w:rPr>
          <w:rFonts w:ascii="Times New Roman" w:hAnsi="Times New Roman" w:cs="Times New Roman"/>
          <w:sz w:val="24"/>
          <w:szCs w:val="24"/>
        </w:rPr>
        <w:t xml:space="preserve"> darbą vykdyti Švėkšnos, Vainuto</w:t>
      </w:r>
      <w:r w:rsidR="005A0B18">
        <w:rPr>
          <w:rFonts w:ascii="Times New Roman" w:hAnsi="Times New Roman" w:cs="Times New Roman"/>
          <w:sz w:val="24"/>
          <w:szCs w:val="24"/>
        </w:rPr>
        <w:t xml:space="preserve"> i</w:t>
      </w:r>
      <w:r w:rsidR="00117382">
        <w:rPr>
          <w:rFonts w:ascii="Times New Roman" w:hAnsi="Times New Roman" w:cs="Times New Roman"/>
          <w:sz w:val="24"/>
          <w:szCs w:val="24"/>
        </w:rPr>
        <w:t>r Žemaičių Naumiesčio seniūnijose</w:t>
      </w:r>
      <w:r w:rsidR="005A0B18">
        <w:rPr>
          <w:rFonts w:ascii="Times New Roman" w:hAnsi="Times New Roman" w:cs="Times New Roman"/>
          <w:sz w:val="24"/>
          <w:szCs w:val="24"/>
        </w:rPr>
        <w:t>. Šiuo metu tokia veikla tęsiama</w:t>
      </w:r>
      <w:r w:rsidR="000251EE">
        <w:rPr>
          <w:rFonts w:ascii="Times New Roman" w:hAnsi="Times New Roman" w:cs="Times New Roman"/>
          <w:sz w:val="24"/>
          <w:szCs w:val="24"/>
        </w:rPr>
        <w:t xml:space="preserve"> gavus Šilutės rajono savivaldybės finansavimą </w:t>
      </w:r>
      <w:r w:rsidR="00A84282">
        <w:rPr>
          <w:rFonts w:ascii="Times New Roman" w:hAnsi="Times New Roman" w:cs="Times New Roman"/>
          <w:sz w:val="24"/>
          <w:szCs w:val="24"/>
        </w:rPr>
        <w:t>vykdyti veiklas</w:t>
      </w:r>
      <w:r w:rsidR="005A0B18">
        <w:rPr>
          <w:rFonts w:ascii="Times New Roman" w:hAnsi="Times New Roman" w:cs="Times New Roman"/>
          <w:sz w:val="24"/>
          <w:szCs w:val="24"/>
        </w:rPr>
        <w:t xml:space="preserve"> Vainuto ir Švėkšnos seniūnijose, o Žemaičių Naumi</w:t>
      </w:r>
      <w:r w:rsidR="00B74B1B">
        <w:rPr>
          <w:rFonts w:ascii="Times New Roman" w:hAnsi="Times New Roman" w:cs="Times New Roman"/>
          <w:sz w:val="24"/>
          <w:szCs w:val="24"/>
        </w:rPr>
        <w:t>e</w:t>
      </w:r>
      <w:r w:rsidR="005A0B18">
        <w:rPr>
          <w:rFonts w:ascii="Times New Roman" w:hAnsi="Times New Roman" w:cs="Times New Roman"/>
          <w:sz w:val="24"/>
          <w:szCs w:val="24"/>
        </w:rPr>
        <w:t>styje ie</w:t>
      </w:r>
      <w:r w:rsidR="00B74B1B">
        <w:rPr>
          <w:rFonts w:ascii="Times New Roman" w:hAnsi="Times New Roman" w:cs="Times New Roman"/>
          <w:sz w:val="24"/>
          <w:szCs w:val="24"/>
        </w:rPr>
        <w:t>š</w:t>
      </w:r>
      <w:r w:rsidR="005A0B18">
        <w:rPr>
          <w:rFonts w:ascii="Times New Roman" w:hAnsi="Times New Roman" w:cs="Times New Roman"/>
          <w:sz w:val="24"/>
          <w:szCs w:val="24"/>
        </w:rPr>
        <w:t>koma darbuotojo.</w:t>
      </w:r>
    </w:p>
    <w:p w14:paraId="266C1BC5" w14:textId="3ECD7B0A" w:rsidR="00B74B1B" w:rsidRPr="000E70B6" w:rsidRDefault="00B74B1B" w:rsidP="00A6145D">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ab/>
        <w:t>Planuojame 2024 metams plėsti veiklų formas ir vykdyti naujovę Lietuvoje, atvirąją darbą su jaunimu gimnazijose pertraukų ir „Langų“ tarp pamokų metu.</w:t>
      </w:r>
    </w:p>
    <w:p w14:paraId="79632D41" w14:textId="2E4120DB" w:rsidR="000E5FF8" w:rsidRDefault="000E5FF8" w:rsidP="00A6145D">
      <w:pPr>
        <w:pStyle w:val="Betarp"/>
        <w:spacing w:line="360" w:lineRule="auto"/>
        <w:jc w:val="both"/>
        <w:rPr>
          <w:rFonts w:ascii="Times New Roman" w:hAnsi="Times New Roman" w:cs="Times New Roman"/>
          <w:sz w:val="24"/>
          <w:szCs w:val="24"/>
        </w:rPr>
      </w:pPr>
    </w:p>
    <w:p w14:paraId="13963D8A" w14:textId="52CEE755" w:rsidR="00575395" w:rsidRDefault="00575395" w:rsidP="00A6145D">
      <w:pPr>
        <w:pStyle w:val="Betarp"/>
        <w:spacing w:line="360" w:lineRule="auto"/>
        <w:jc w:val="both"/>
        <w:rPr>
          <w:rFonts w:ascii="Times New Roman" w:hAnsi="Times New Roman" w:cs="Times New Roman"/>
          <w:sz w:val="24"/>
          <w:szCs w:val="24"/>
        </w:rPr>
      </w:pPr>
    </w:p>
    <w:p w14:paraId="668D8922" w14:textId="77777777" w:rsidR="00132DC0" w:rsidRPr="000E70B6" w:rsidRDefault="00132DC0" w:rsidP="00A6145D">
      <w:pPr>
        <w:pStyle w:val="Betarp"/>
        <w:spacing w:line="360" w:lineRule="auto"/>
        <w:jc w:val="both"/>
        <w:rPr>
          <w:rFonts w:ascii="Times New Roman" w:hAnsi="Times New Roman" w:cs="Times New Roman"/>
          <w:sz w:val="24"/>
          <w:szCs w:val="24"/>
        </w:rPr>
      </w:pPr>
    </w:p>
    <w:p w14:paraId="7AAD6194" w14:textId="40BF722C" w:rsidR="00952D44" w:rsidRPr="00B13B08" w:rsidRDefault="00085D07" w:rsidP="004474FA">
      <w:pPr>
        <w:pStyle w:val="Betarp"/>
        <w:spacing w:line="360" w:lineRule="auto"/>
        <w:jc w:val="center"/>
        <w:rPr>
          <w:rFonts w:ascii="Times New Roman" w:hAnsi="Times New Roman" w:cs="Times New Roman"/>
          <w:sz w:val="24"/>
          <w:szCs w:val="24"/>
        </w:rPr>
      </w:pPr>
      <w:r w:rsidRPr="000E70B6">
        <w:rPr>
          <w:rFonts w:ascii="Times New Roman" w:hAnsi="Times New Roman" w:cs="Times New Roman"/>
          <w:sz w:val="24"/>
          <w:szCs w:val="24"/>
        </w:rPr>
        <w:t>Direktorius</w:t>
      </w:r>
      <w:r w:rsidRPr="000E70B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3C14">
        <w:rPr>
          <w:rFonts w:ascii="Times New Roman" w:hAnsi="Times New Roman" w:cs="Times New Roman"/>
          <w:sz w:val="24"/>
          <w:szCs w:val="24"/>
        </w:rPr>
        <w:t xml:space="preserve">       </w:t>
      </w:r>
      <w:r w:rsidR="001B11D2">
        <w:rPr>
          <w:rFonts w:ascii="Times New Roman" w:hAnsi="Times New Roman" w:cs="Times New Roman"/>
          <w:sz w:val="24"/>
          <w:szCs w:val="24"/>
        </w:rPr>
        <w:t xml:space="preserve">      </w:t>
      </w:r>
      <w:r w:rsidR="00A67BEB">
        <w:rPr>
          <w:rFonts w:ascii="Times New Roman" w:hAnsi="Times New Roman" w:cs="Times New Roman"/>
          <w:sz w:val="24"/>
          <w:szCs w:val="24"/>
        </w:rPr>
        <w:t xml:space="preserve">       </w:t>
      </w:r>
      <w:r w:rsidR="00E0350E">
        <w:rPr>
          <w:rFonts w:ascii="Times New Roman" w:hAnsi="Times New Roman" w:cs="Times New Roman"/>
          <w:sz w:val="24"/>
          <w:szCs w:val="24"/>
        </w:rPr>
        <w:t xml:space="preserve">                </w:t>
      </w:r>
      <w:r w:rsidR="001B11D2">
        <w:rPr>
          <w:rFonts w:ascii="Times New Roman" w:hAnsi="Times New Roman" w:cs="Times New Roman"/>
          <w:sz w:val="24"/>
          <w:szCs w:val="24"/>
        </w:rPr>
        <w:t xml:space="preserve">   </w:t>
      </w:r>
      <w:r w:rsidR="00117382">
        <w:rPr>
          <w:rFonts w:ascii="Times New Roman" w:hAnsi="Times New Roman" w:cs="Times New Roman"/>
          <w:sz w:val="24"/>
          <w:szCs w:val="24"/>
        </w:rPr>
        <w:t>Rimvydas Petrauskis</w:t>
      </w:r>
    </w:p>
    <w:sectPr w:rsidR="00952D44" w:rsidRPr="00B13B08" w:rsidSect="00BA2FB3">
      <w:headerReference w:type="defaul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4FD00" w14:textId="77777777" w:rsidR="00BA2FB3" w:rsidRDefault="00BA2FB3" w:rsidP="008D254F">
      <w:pPr>
        <w:spacing w:after="0" w:line="240" w:lineRule="auto"/>
      </w:pPr>
      <w:r>
        <w:separator/>
      </w:r>
    </w:p>
  </w:endnote>
  <w:endnote w:type="continuationSeparator" w:id="0">
    <w:p w14:paraId="1DDAF0A4" w14:textId="77777777" w:rsidR="00BA2FB3" w:rsidRDefault="00BA2FB3" w:rsidP="008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7620C" w14:textId="77777777" w:rsidR="00BA2FB3" w:rsidRDefault="00BA2FB3" w:rsidP="008D254F">
      <w:pPr>
        <w:spacing w:after="0" w:line="240" w:lineRule="auto"/>
      </w:pPr>
      <w:r>
        <w:separator/>
      </w:r>
    </w:p>
  </w:footnote>
  <w:footnote w:type="continuationSeparator" w:id="0">
    <w:p w14:paraId="5DC6EE11" w14:textId="77777777" w:rsidR="00BA2FB3" w:rsidRDefault="00BA2FB3" w:rsidP="008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199315"/>
      <w:docPartObj>
        <w:docPartGallery w:val="Page Numbers (Top of Page)"/>
        <w:docPartUnique/>
      </w:docPartObj>
    </w:sdtPr>
    <w:sdtContent>
      <w:p w14:paraId="112D434B" w14:textId="67BCF05F" w:rsidR="008C55B2" w:rsidRDefault="008C55B2">
        <w:pPr>
          <w:pStyle w:val="Antrats"/>
          <w:jc w:val="center"/>
        </w:pPr>
        <w:r>
          <w:fldChar w:fldCharType="begin"/>
        </w:r>
        <w:r>
          <w:instrText>PAGE   \* MERGEFORMAT</w:instrText>
        </w:r>
        <w:r>
          <w:fldChar w:fldCharType="separate"/>
        </w:r>
        <w:r w:rsidR="005D50F2">
          <w:rPr>
            <w:noProof/>
          </w:rPr>
          <w:t>6</w:t>
        </w:r>
        <w:r>
          <w:fldChar w:fldCharType="end"/>
        </w:r>
      </w:p>
    </w:sdtContent>
  </w:sdt>
  <w:p w14:paraId="65939EBF" w14:textId="77777777" w:rsidR="008C55B2" w:rsidRDefault="008C55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0EA77C6"/>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0388F"/>
    <w:multiLevelType w:val="hybridMultilevel"/>
    <w:tmpl w:val="2800FD9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2931779E"/>
    <w:multiLevelType w:val="hybridMultilevel"/>
    <w:tmpl w:val="7BBA0C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D24874"/>
    <w:multiLevelType w:val="hybridMultilevel"/>
    <w:tmpl w:val="B720F8E0"/>
    <w:lvl w:ilvl="0" w:tplc="8B722F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DDF4E45"/>
    <w:multiLevelType w:val="hybridMultilevel"/>
    <w:tmpl w:val="C524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DA5F47"/>
    <w:multiLevelType w:val="hybridMultilevel"/>
    <w:tmpl w:val="1D3A8FB6"/>
    <w:lvl w:ilvl="0" w:tplc="DF8473A2">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7434E9"/>
    <w:multiLevelType w:val="hybridMultilevel"/>
    <w:tmpl w:val="F4C4B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155C3E"/>
    <w:multiLevelType w:val="multilevel"/>
    <w:tmpl w:val="0DBA06F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BF0B68"/>
    <w:multiLevelType w:val="hybridMultilevel"/>
    <w:tmpl w:val="8CD2D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B1C6F84"/>
    <w:multiLevelType w:val="hybridMultilevel"/>
    <w:tmpl w:val="DC46E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7A43EC"/>
    <w:multiLevelType w:val="hybridMultilevel"/>
    <w:tmpl w:val="D8688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2B27572"/>
    <w:multiLevelType w:val="hybridMultilevel"/>
    <w:tmpl w:val="156E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1096358">
    <w:abstractNumId w:val="14"/>
  </w:num>
  <w:num w:numId="2" w16cid:durableId="1760561026">
    <w:abstractNumId w:val="5"/>
  </w:num>
  <w:num w:numId="3" w16cid:durableId="1706633434">
    <w:abstractNumId w:val="0"/>
  </w:num>
  <w:num w:numId="4" w16cid:durableId="1484005707">
    <w:abstractNumId w:val="10"/>
  </w:num>
  <w:num w:numId="5" w16cid:durableId="71899036">
    <w:abstractNumId w:val="16"/>
  </w:num>
  <w:num w:numId="6" w16cid:durableId="127943332">
    <w:abstractNumId w:val="1"/>
  </w:num>
  <w:num w:numId="7" w16cid:durableId="985863654">
    <w:abstractNumId w:val="11"/>
  </w:num>
  <w:num w:numId="8" w16cid:durableId="658582496">
    <w:abstractNumId w:val="4"/>
  </w:num>
  <w:num w:numId="9" w16cid:durableId="519204145">
    <w:abstractNumId w:val="8"/>
  </w:num>
  <w:num w:numId="10" w16cid:durableId="1911385736">
    <w:abstractNumId w:val="3"/>
  </w:num>
  <w:num w:numId="11" w16cid:durableId="1546675290">
    <w:abstractNumId w:val="6"/>
  </w:num>
  <w:num w:numId="12" w16cid:durableId="233515510">
    <w:abstractNumId w:val="13"/>
  </w:num>
  <w:num w:numId="13" w16cid:durableId="1193499741">
    <w:abstractNumId w:val="12"/>
  </w:num>
  <w:num w:numId="14" w16cid:durableId="2070379310">
    <w:abstractNumId w:val="9"/>
  </w:num>
  <w:num w:numId="15" w16cid:durableId="382557634">
    <w:abstractNumId w:val="7"/>
  </w:num>
  <w:num w:numId="16" w16cid:durableId="1610891739">
    <w:abstractNumId w:val="15"/>
  </w:num>
  <w:num w:numId="17" w16cid:durableId="606349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F1"/>
    <w:rsid w:val="0000161B"/>
    <w:rsid w:val="00001647"/>
    <w:rsid w:val="000050DC"/>
    <w:rsid w:val="0000513E"/>
    <w:rsid w:val="00005EA5"/>
    <w:rsid w:val="00007C1A"/>
    <w:rsid w:val="00014032"/>
    <w:rsid w:val="000213C1"/>
    <w:rsid w:val="00021B89"/>
    <w:rsid w:val="000233AB"/>
    <w:rsid w:val="00023A34"/>
    <w:rsid w:val="000251EE"/>
    <w:rsid w:val="00025A96"/>
    <w:rsid w:val="00030B31"/>
    <w:rsid w:val="00032614"/>
    <w:rsid w:val="00032CD8"/>
    <w:rsid w:val="00033998"/>
    <w:rsid w:val="00035540"/>
    <w:rsid w:val="00041793"/>
    <w:rsid w:val="00043B15"/>
    <w:rsid w:val="0004500C"/>
    <w:rsid w:val="00050C71"/>
    <w:rsid w:val="0005549D"/>
    <w:rsid w:val="00056D4E"/>
    <w:rsid w:val="00060116"/>
    <w:rsid w:val="00061DB3"/>
    <w:rsid w:val="0006238A"/>
    <w:rsid w:val="000635FE"/>
    <w:rsid w:val="0006380A"/>
    <w:rsid w:val="000655A2"/>
    <w:rsid w:val="00067CDB"/>
    <w:rsid w:val="00070EAC"/>
    <w:rsid w:val="0007254A"/>
    <w:rsid w:val="00073142"/>
    <w:rsid w:val="000741A2"/>
    <w:rsid w:val="00082F2D"/>
    <w:rsid w:val="00083190"/>
    <w:rsid w:val="00085D07"/>
    <w:rsid w:val="00090C36"/>
    <w:rsid w:val="00091F81"/>
    <w:rsid w:val="000950AA"/>
    <w:rsid w:val="000A3B5D"/>
    <w:rsid w:val="000A7E2E"/>
    <w:rsid w:val="000B30B9"/>
    <w:rsid w:val="000B33A9"/>
    <w:rsid w:val="000B7D4C"/>
    <w:rsid w:val="000C4EB9"/>
    <w:rsid w:val="000C643A"/>
    <w:rsid w:val="000C646C"/>
    <w:rsid w:val="000D330F"/>
    <w:rsid w:val="000E5FF8"/>
    <w:rsid w:val="000E70B6"/>
    <w:rsid w:val="000F2052"/>
    <w:rsid w:val="000F4C94"/>
    <w:rsid w:val="00101381"/>
    <w:rsid w:val="00102B64"/>
    <w:rsid w:val="001039B2"/>
    <w:rsid w:val="00104791"/>
    <w:rsid w:val="00104FF9"/>
    <w:rsid w:val="001072BC"/>
    <w:rsid w:val="00110C87"/>
    <w:rsid w:val="001130A2"/>
    <w:rsid w:val="00116B5C"/>
    <w:rsid w:val="00117382"/>
    <w:rsid w:val="00120389"/>
    <w:rsid w:val="00124B4E"/>
    <w:rsid w:val="001268D9"/>
    <w:rsid w:val="0013015A"/>
    <w:rsid w:val="00132DC0"/>
    <w:rsid w:val="00135E43"/>
    <w:rsid w:val="0014002F"/>
    <w:rsid w:val="001404F7"/>
    <w:rsid w:val="00143935"/>
    <w:rsid w:val="00147467"/>
    <w:rsid w:val="001515C0"/>
    <w:rsid w:val="00153EAF"/>
    <w:rsid w:val="00162232"/>
    <w:rsid w:val="00162C7A"/>
    <w:rsid w:val="00164935"/>
    <w:rsid w:val="00166A74"/>
    <w:rsid w:val="00166BDB"/>
    <w:rsid w:val="0017102C"/>
    <w:rsid w:val="00171DAD"/>
    <w:rsid w:val="001754DB"/>
    <w:rsid w:val="0017757A"/>
    <w:rsid w:val="00186ECA"/>
    <w:rsid w:val="001925AF"/>
    <w:rsid w:val="00192816"/>
    <w:rsid w:val="00192858"/>
    <w:rsid w:val="00195EB8"/>
    <w:rsid w:val="001962AD"/>
    <w:rsid w:val="00197E2D"/>
    <w:rsid w:val="001A0000"/>
    <w:rsid w:val="001A1CF3"/>
    <w:rsid w:val="001A1E17"/>
    <w:rsid w:val="001A2275"/>
    <w:rsid w:val="001A4526"/>
    <w:rsid w:val="001A46E1"/>
    <w:rsid w:val="001B1045"/>
    <w:rsid w:val="001B11D2"/>
    <w:rsid w:val="001B4B63"/>
    <w:rsid w:val="001B4B77"/>
    <w:rsid w:val="001B61EE"/>
    <w:rsid w:val="001B656A"/>
    <w:rsid w:val="001B675B"/>
    <w:rsid w:val="001C362F"/>
    <w:rsid w:val="001C4BC5"/>
    <w:rsid w:val="001D4D2B"/>
    <w:rsid w:val="001D583F"/>
    <w:rsid w:val="001D7A7D"/>
    <w:rsid w:val="001E0FA9"/>
    <w:rsid w:val="001E1017"/>
    <w:rsid w:val="001F2465"/>
    <w:rsid w:val="001F5EE6"/>
    <w:rsid w:val="0020028B"/>
    <w:rsid w:val="00200E8F"/>
    <w:rsid w:val="0020289B"/>
    <w:rsid w:val="00204C8B"/>
    <w:rsid w:val="00205737"/>
    <w:rsid w:val="00210B97"/>
    <w:rsid w:val="00215CCB"/>
    <w:rsid w:val="00216EB4"/>
    <w:rsid w:val="00217081"/>
    <w:rsid w:val="002232A9"/>
    <w:rsid w:val="00226DC0"/>
    <w:rsid w:val="002274AA"/>
    <w:rsid w:val="002313B3"/>
    <w:rsid w:val="00231563"/>
    <w:rsid w:val="00231843"/>
    <w:rsid w:val="00231EF4"/>
    <w:rsid w:val="002421D6"/>
    <w:rsid w:val="00242339"/>
    <w:rsid w:val="0024257A"/>
    <w:rsid w:val="00246996"/>
    <w:rsid w:val="0024779A"/>
    <w:rsid w:val="00252D4D"/>
    <w:rsid w:val="00253C6E"/>
    <w:rsid w:val="002553FE"/>
    <w:rsid w:val="00257312"/>
    <w:rsid w:val="0026104A"/>
    <w:rsid w:val="00271FD7"/>
    <w:rsid w:val="0027241E"/>
    <w:rsid w:val="002726E3"/>
    <w:rsid w:val="00272E9E"/>
    <w:rsid w:val="00276CC3"/>
    <w:rsid w:val="0027724F"/>
    <w:rsid w:val="00282685"/>
    <w:rsid w:val="002876B8"/>
    <w:rsid w:val="0029037A"/>
    <w:rsid w:val="00293794"/>
    <w:rsid w:val="00296BB4"/>
    <w:rsid w:val="002A01E1"/>
    <w:rsid w:val="002A43DF"/>
    <w:rsid w:val="002A5253"/>
    <w:rsid w:val="002A54D3"/>
    <w:rsid w:val="002A774F"/>
    <w:rsid w:val="002B1F93"/>
    <w:rsid w:val="002C01FC"/>
    <w:rsid w:val="002C5B10"/>
    <w:rsid w:val="002C60AB"/>
    <w:rsid w:val="002C67BC"/>
    <w:rsid w:val="002C75E3"/>
    <w:rsid w:val="002D4052"/>
    <w:rsid w:val="002D6F8E"/>
    <w:rsid w:val="002E0044"/>
    <w:rsid w:val="002E0225"/>
    <w:rsid w:val="002E392D"/>
    <w:rsid w:val="002E59F9"/>
    <w:rsid w:val="002E75F1"/>
    <w:rsid w:val="002E763A"/>
    <w:rsid w:val="002E7828"/>
    <w:rsid w:val="002F1342"/>
    <w:rsid w:val="00301954"/>
    <w:rsid w:val="00307E8E"/>
    <w:rsid w:val="003131F1"/>
    <w:rsid w:val="00316FB8"/>
    <w:rsid w:val="00317DD3"/>
    <w:rsid w:val="0032165C"/>
    <w:rsid w:val="0032314F"/>
    <w:rsid w:val="00324623"/>
    <w:rsid w:val="0032484E"/>
    <w:rsid w:val="0033074F"/>
    <w:rsid w:val="003313CD"/>
    <w:rsid w:val="00331BE2"/>
    <w:rsid w:val="003366C7"/>
    <w:rsid w:val="003426D0"/>
    <w:rsid w:val="00345BF1"/>
    <w:rsid w:val="00347E78"/>
    <w:rsid w:val="003527AF"/>
    <w:rsid w:val="00352807"/>
    <w:rsid w:val="0036682D"/>
    <w:rsid w:val="0037001F"/>
    <w:rsid w:val="00370F79"/>
    <w:rsid w:val="003719CC"/>
    <w:rsid w:val="00372DD2"/>
    <w:rsid w:val="00376C4F"/>
    <w:rsid w:val="003774CD"/>
    <w:rsid w:val="003811AA"/>
    <w:rsid w:val="00387AA0"/>
    <w:rsid w:val="00387C01"/>
    <w:rsid w:val="00390CC6"/>
    <w:rsid w:val="00391E92"/>
    <w:rsid w:val="00396746"/>
    <w:rsid w:val="003A0195"/>
    <w:rsid w:val="003A3BE7"/>
    <w:rsid w:val="003A7F6A"/>
    <w:rsid w:val="003B6656"/>
    <w:rsid w:val="003C5042"/>
    <w:rsid w:val="003C7A2F"/>
    <w:rsid w:val="003D4C0F"/>
    <w:rsid w:val="003E04B4"/>
    <w:rsid w:val="003E2955"/>
    <w:rsid w:val="003E399B"/>
    <w:rsid w:val="003E5663"/>
    <w:rsid w:val="003E6867"/>
    <w:rsid w:val="003F27A0"/>
    <w:rsid w:val="003F38C5"/>
    <w:rsid w:val="003F4340"/>
    <w:rsid w:val="00421EBF"/>
    <w:rsid w:val="00425EA0"/>
    <w:rsid w:val="00430FFC"/>
    <w:rsid w:val="00437E0E"/>
    <w:rsid w:val="004405A7"/>
    <w:rsid w:val="00441862"/>
    <w:rsid w:val="004474FA"/>
    <w:rsid w:val="004516AE"/>
    <w:rsid w:val="00452BED"/>
    <w:rsid w:val="00453DD6"/>
    <w:rsid w:val="00455716"/>
    <w:rsid w:val="004558A4"/>
    <w:rsid w:val="00460043"/>
    <w:rsid w:val="004626C9"/>
    <w:rsid w:val="00463759"/>
    <w:rsid w:val="00464BD7"/>
    <w:rsid w:val="00465ADB"/>
    <w:rsid w:val="004660E0"/>
    <w:rsid w:val="00467680"/>
    <w:rsid w:val="0047026B"/>
    <w:rsid w:val="00472889"/>
    <w:rsid w:val="00477652"/>
    <w:rsid w:val="00480BBE"/>
    <w:rsid w:val="0048247E"/>
    <w:rsid w:val="00482CF4"/>
    <w:rsid w:val="00486C4A"/>
    <w:rsid w:val="0049040E"/>
    <w:rsid w:val="00491749"/>
    <w:rsid w:val="004A0085"/>
    <w:rsid w:val="004A1BDF"/>
    <w:rsid w:val="004A251E"/>
    <w:rsid w:val="004A3541"/>
    <w:rsid w:val="004A4011"/>
    <w:rsid w:val="004A5C1F"/>
    <w:rsid w:val="004B2ABA"/>
    <w:rsid w:val="004B4C60"/>
    <w:rsid w:val="004B7086"/>
    <w:rsid w:val="004C295D"/>
    <w:rsid w:val="004C44A9"/>
    <w:rsid w:val="004C4B7E"/>
    <w:rsid w:val="004C4E98"/>
    <w:rsid w:val="004D059F"/>
    <w:rsid w:val="004D0BA6"/>
    <w:rsid w:val="004D485C"/>
    <w:rsid w:val="004D5634"/>
    <w:rsid w:val="004D645C"/>
    <w:rsid w:val="004E2E43"/>
    <w:rsid w:val="004E53F3"/>
    <w:rsid w:val="004E6914"/>
    <w:rsid w:val="004E6A63"/>
    <w:rsid w:val="004F4419"/>
    <w:rsid w:val="004F51BD"/>
    <w:rsid w:val="004F70AE"/>
    <w:rsid w:val="004F7803"/>
    <w:rsid w:val="005023E1"/>
    <w:rsid w:val="005052F1"/>
    <w:rsid w:val="00506BB0"/>
    <w:rsid w:val="0051053F"/>
    <w:rsid w:val="00514E96"/>
    <w:rsid w:val="00515FE4"/>
    <w:rsid w:val="00521513"/>
    <w:rsid w:val="00523344"/>
    <w:rsid w:val="00523404"/>
    <w:rsid w:val="005272E6"/>
    <w:rsid w:val="00531BD6"/>
    <w:rsid w:val="00533485"/>
    <w:rsid w:val="005359BA"/>
    <w:rsid w:val="005378F2"/>
    <w:rsid w:val="005448BC"/>
    <w:rsid w:val="005454F3"/>
    <w:rsid w:val="00546B9F"/>
    <w:rsid w:val="00547C09"/>
    <w:rsid w:val="00547D80"/>
    <w:rsid w:val="00550487"/>
    <w:rsid w:val="00550E08"/>
    <w:rsid w:val="00555ED0"/>
    <w:rsid w:val="00561C1B"/>
    <w:rsid w:val="00564B58"/>
    <w:rsid w:val="005702CC"/>
    <w:rsid w:val="00571420"/>
    <w:rsid w:val="00571B83"/>
    <w:rsid w:val="005750D5"/>
    <w:rsid w:val="00575395"/>
    <w:rsid w:val="00575FD5"/>
    <w:rsid w:val="00580DE1"/>
    <w:rsid w:val="00583A6A"/>
    <w:rsid w:val="00584FBA"/>
    <w:rsid w:val="005859DB"/>
    <w:rsid w:val="00585DE7"/>
    <w:rsid w:val="00586061"/>
    <w:rsid w:val="00586A8C"/>
    <w:rsid w:val="0059034E"/>
    <w:rsid w:val="005952ED"/>
    <w:rsid w:val="005A0B18"/>
    <w:rsid w:val="005A2B62"/>
    <w:rsid w:val="005A3950"/>
    <w:rsid w:val="005A4485"/>
    <w:rsid w:val="005B4121"/>
    <w:rsid w:val="005C05E4"/>
    <w:rsid w:val="005C19FB"/>
    <w:rsid w:val="005C2853"/>
    <w:rsid w:val="005C3576"/>
    <w:rsid w:val="005C50B3"/>
    <w:rsid w:val="005C6E80"/>
    <w:rsid w:val="005D09C0"/>
    <w:rsid w:val="005D14D4"/>
    <w:rsid w:val="005D23AE"/>
    <w:rsid w:val="005D50F2"/>
    <w:rsid w:val="005D5587"/>
    <w:rsid w:val="005D7BF8"/>
    <w:rsid w:val="005E6E10"/>
    <w:rsid w:val="005F2A0C"/>
    <w:rsid w:val="005F2CB9"/>
    <w:rsid w:val="005F515E"/>
    <w:rsid w:val="005F537A"/>
    <w:rsid w:val="005F5520"/>
    <w:rsid w:val="005F675C"/>
    <w:rsid w:val="006005EA"/>
    <w:rsid w:val="00600CE7"/>
    <w:rsid w:val="0060187D"/>
    <w:rsid w:val="00602B4A"/>
    <w:rsid w:val="006036DA"/>
    <w:rsid w:val="00615829"/>
    <w:rsid w:val="0062402F"/>
    <w:rsid w:val="006265FE"/>
    <w:rsid w:val="00626EB4"/>
    <w:rsid w:val="006304C9"/>
    <w:rsid w:val="00630F28"/>
    <w:rsid w:val="00632A55"/>
    <w:rsid w:val="0063341A"/>
    <w:rsid w:val="00637825"/>
    <w:rsid w:val="00637BE5"/>
    <w:rsid w:val="00640857"/>
    <w:rsid w:val="006410B3"/>
    <w:rsid w:val="006422A3"/>
    <w:rsid w:val="00642A5B"/>
    <w:rsid w:val="006431BB"/>
    <w:rsid w:val="006452AC"/>
    <w:rsid w:val="00646D26"/>
    <w:rsid w:val="00647A7E"/>
    <w:rsid w:val="00651EEE"/>
    <w:rsid w:val="0065571D"/>
    <w:rsid w:val="00656D27"/>
    <w:rsid w:val="00661FB8"/>
    <w:rsid w:val="00663BB2"/>
    <w:rsid w:val="00665B0A"/>
    <w:rsid w:val="0066615D"/>
    <w:rsid w:val="0066616D"/>
    <w:rsid w:val="00674812"/>
    <w:rsid w:val="00675CE7"/>
    <w:rsid w:val="00676FBA"/>
    <w:rsid w:val="006817B9"/>
    <w:rsid w:val="00693F12"/>
    <w:rsid w:val="0069428A"/>
    <w:rsid w:val="00694802"/>
    <w:rsid w:val="00697EDC"/>
    <w:rsid w:val="006A1445"/>
    <w:rsid w:val="006A2991"/>
    <w:rsid w:val="006A352C"/>
    <w:rsid w:val="006A6CF7"/>
    <w:rsid w:val="006A7665"/>
    <w:rsid w:val="006B2E7F"/>
    <w:rsid w:val="006B3A5E"/>
    <w:rsid w:val="006C326A"/>
    <w:rsid w:val="006C43EF"/>
    <w:rsid w:val="006C582F"/>
    <w:rsid w:val="006C6538"/>
    <w:rsid w:val="006C7F9A"/>
    <w:rsid w:val="006D3CDE"/>
    <w:rsid w:val="006D666A"/>
    <w:rsid w:val="006D71D8"/>
    <w:rsid w:val="006E03FD"/>
    <w:rsid w:val="006E0F46"/>
    <w:rsid w:val="006E5298"/>
    <w:rsid w:val="006E7385"/>
    <w:rsid w:val="006F0D74"/>
    <w:rsid w:val="006F23EA"/>
    <w:rsid w:val="006F2D80"/>
    <w:rsid w:val="006F5C7A"/>
    <w:rsid w:val="00701B27"/>
    <w:rsid w:val="00702E9E"/>
    <w:rsid w:val="0070469E"/>
    <w:rsid w:val="00710E28"/>
    <w:rsid w:val="00711CAB"/>
    <w:rsid w:val="00712DCA"/>
    <w:rsid w:val="00715D52"/>
    <w:rsid w:val="00721CEE"/>
    <w:rsid w:val="00721D2B"/>
    <w:rsid w:val="007267AB"/>
    <w:rsid w:val="0073013B"/>
    <w:rsid w:val="007320AF"/>
    <w:rsid w:val="007349AE"/>
    <w:rsid w:val="00734BE5"/>
    <w:rsid w:val="00734DBA"/>
    <w:rsid w:val="0073594C"/>
    <w:rsid w:val="007369E5"/>
    <w:rsid w:val="007376E3"/>
    <w:rsid w:val="0074260C"/>
    <w:rsid w:val="00742D9D"/>
    <w:rsid w:val="00747F10"/>
    <w:rsid w:val="00750DC8"/>
    <w:rsid w:val="0075208C"/>
    <w:rsid w:val="0075281A"/>
    <w:rsid w:val="00752A5E"/>
    <w:rsid w:val="00752F82"/>
    <w:rsid w:val="00754CA6"/>
    <w:rsid w:val="00757773"/>
    <w:rsid w:val="00760583"/>
    <w:rsid w:val="007620D8"/>
    <w:rsid w:val="00765CAA"/>
    <w:rsid w:val="00772472"/>
    <w:rsid w:val="00772B03"/>
    <w:rsid w:val="0078003F"/>
    <w:rsid w:val="00783A16"/>
    <w:rsid w:val="00787FD3"/>
    <w:rsid w:val="00790A92"/>
    <w:rsid w:val="007917B8"/>
    <w:rsid w:val="007937CD"/>
    <w:rsid w:val="00795409"/>
    <w:rsid w:val="007958C0"/>
    <w:rsid w:val="00796C94"/>
    <w:rsid w:val="007B68F0"/>
    <w:rsid w:val="007B72E2"/>
    <w:rsid w:val="007C0B88"/>
    <w:rsid w:val="007C17E9"/>
    <w:rsid w:val="007D52B3"/>
    <w:rsid w:val="007D63E3"/>
    <w:rsid w:val="007E2CEE"/>
    <w:rsid w:val="007E6B0E"/>
    <w:rsid w:val="007E6C82"/>
    <w:rsid w:val="007F73FB"/>
    <w:rsid w:val="007F7CC4"/>
    <w:rsid w:val="00803C31"/>
    <w:rsid w:val="00805370"/>
    <w:rsid w:val="00807E58"/>
    <w:rsid w:val="00813A8D"/>
    <w:rsid w:val="00814236"/>
    <w:rsid w:val="00825D3B"/>
    <w:rsid w:val="0082613D"/>
    <w:rsid w:val="0082761A"/>
    <w:rsid w:val="00827DDC"/>
    <w:rsid w:val="008329F0"/>
    <w:rsid w:val="00837C49"/>
    <w:rsid w:val="0084267C"/>
    <w:rsid w:val="00854D13"/>
    <w:rsid w:val="00856BB0"/>
    <w:rsid w:val="00865B4B"/>
    <w:rsid w:val="008711CC"/>
    <w:rsid w:val="00875460"/>
    <w:rsid w:val="008802C7"/>
    <w:rsid w:val="00880402"/>
    <w:rsid w:val="0088322A"/>
    <w:rsid w:val="008902D0"/>
    <w:rsid w:val="0089131A"/>
    <w:rsid w:val="0089228F"/>
    <w:rsid w:val="00893E3A"/>
    <w:rsid w:val="00894141"/>
    <w:rsid w:val="008948F0"/>
    <w:rsid w:val="00897588"/>
    <w:rsid w:val="008A3D41"/>
    <w:rsid w:val="008A7AAC"/>
    <w:rsid w:val="008B0D4E"/>
    <w:rsid w:val="008B10AD"/>
    <w:rsid w:val="008B35F5"/>
    <w:rsid w:val="008B453F"/>
    <w:rsid w:val="008B473A"/>
    <w:rsid w:val="008B6643"/>
    <w:rsid w:val="008B6E6C"/>
    <w:rsid w:val="008C1858"/>
    <w:rsid w:val="008C41F0"/>
    <w:rsid w:val="008C49DB"/>
    <w:rsid w:val="008C4F26"/>
    <w:rsid w:val="008C55B2"/>
    <w:rsid w:val="008C5D20"/>
    <w:rsid w:val="008C7BB6"/>
    <w:rsid w:val="008D254F"/>
    <w:rsid w:val="008D3C78"/>
    <w:rsid w:val="008D4C45"/>
    <w:rsid w:val="008E264C"/>
    <w:rsid w:val="008E5CB4"/>
    <w:rsid w:val="008F1B72"/>
    <w:rsid w:val="008F59D9"/>
    <w:rsid w:val="008F6178"/>
    <w:rsid w:val="00902CE8"/>
    <w:rsid w:val="009032D3"/>
    <w:rsid w:val="00903A98"/>
    <w:rsid w:val="00904E17"/>
    <w:rsid w:val="00904FEF"/>
    <w:rsid w:val="0091364F"/>
    <w:rsid w:val="009152B7"/>
    <w:rsid w:val="00916FF0"/>
    <w:rsid w:val="0092034E"/>
    <w:rsid w:val="00926D73"/>
    <w:rsid w:val="009275D4"/>
    <w:rsid w:val="00933E47"/>
    <w:rsid w:val="0093643A"/>
    <w:rsid w:val="0093788E"/>
    <w:rsid w:val="00941CEC"/>
    <w:rsid w:val="0094331E"/>
    <w:rsid w:val="0094349D"/>
    <w:rsid w:val="00945C03"/>
    <w:rsid w:val="00947623"/>
    <w:rsid w:val="00947AA8"/>
    <w:rsid w:val="00952D44"/>
    <w:rsid w:val="00956348"/>
    <w:rsid w:val="00963583"/>
    <w:rsid w:val="00964126"/>
    <w:rsid w:val="00964FA1"/>
    <w:rsid w:val="00965D95"/>
    <w:rsid w:val="00972529"/>
    <w:rsid w:val="00972C05"/>
    <w:rsid w:val="00973427"/>
    <w:rsid w:val="00982314"/>
    <w:rsid w:val="00991EFB"/>
    <w:rsid w:val="00993009"/>
    <w:rsid w:val="009937DC"/>
    <w:rsid w:val="00994539"/>
    <w:rsid w:val="00994810"/>
    <w:rsid w:val="0099787B"/>
    <w:rsid w:val="009A1ACF"/>
    <w:rsid w:val="009A1D4D"/>
    <w:rsid w:val="009A2CB0"/>
    <w:rsid w:val="009A4E01"/>
    <w:rsid w:val="009A6D10"/>
    <w:rsid w:val="009B0C64"/>
    <w:rsid w:val="009B1D9E"/>
    <w:rsid w:val="009B4401"/>
    <w:rsid w:val="009B4450"/>
    <w:rsid w:val="009B4EFA"/>
    <w:rsid w:val="009B5CBD"/>
    <w:rsid w:val="009B65B0"/>
    <w:rsid w:val="009C075E"/>
    <w:rsid w:val="009C0C5D"/>
    <w:rsid w:val="009C1CEA"/>
    <w:rsid w:val="009C3A2D"/>
    <w:rsid w:val="009D374A"/>
    <w:rsid w:val="009D4E22"/>
    <w:rsid w:val="009D7FF8"/>
    <w:rsid w:val="009E2D91"/>
    <w:rsid w:val="009E3731"/>
    <w:rsid w:val="009E55ED"/>
    <w:rsid w:val="009E56EF"/>
    <w:rsid w:val="009E79CD"/>
    <w:rsid w:val="009F0B53"/>
    <w:rsid w:val="009F0D6E"/>
    <w:rsid w:val="009F14AE"/>
    <w:rsid w:val="009F56EE"/>
    <w:rsid w:val="009F6E9B"/>
    <w:rsid w:val="009F79D2"/>
    <w:rsid w:val="009F7D78"/>
    <w:rsid w:val="00A0104A"/>
    <w:rsid w:val="00A0199A"/>
    <w:rsid w:val="00A01C97"/>
    <w:rsid w:val="00A07FD0"/>
    <w:rsid w:val="00A10B7A"/>
    <w:rsid w:val="00A10F00"/>
    <w:rsid w:val="00A11A85"/>
    <w:rsid w:val="00A13F6C"/>
    <w:rsid w:val="00A16984"/>
    <w:rsid w:val="00A216C5"/>
    <w:rsid w:val="00A21CDD"/>
    <w:rsid w:val="00A22F5D"/>
    <w:rsid w:val="00A23B55"/>
    <w:rsid w:val="00A240D5"/>
    <w:rsid w:val="00A26550"/>
    <w:rsid w:val="00A27180"/>
    <w:rsid w:val="00A27B6E"/>
    <w:rsid w:val="00A345B5"/>
    <w:rsid w:val="00A35AE7"/>
    <w:rsid w:val="00A408AF"/>
    <w:rsid w:val="00A430D5"/>
    <w:rsid w:val="00A45100"/>
    <w:rsid w:val="00A45B70"/>
    <w:rsid w:val="00A46F46"/>
    <w:rsid w:val="00A558DF"/>
    <w:rsid w:val="00A569BA"/>
    <w:rsid w:val="00A56FE3"/>
    <w:rsid w:val="00A57E98"/>
    <w:rsid w:val="00A6145D"/>
    <w:rsid w:val="00A65F9D"/>
    <w:rsid w:val="00A67BEB"/>
    <w:rsid w:val="00A70619"/>
    <w:rsid w:val="00A7793F"/>
    <w:rsid w:val="00A82A15"/>
    <w:rsid w:val="00A8415D"/>
    <w:rsid w:val="00A84282"/>
    <w:rsid w:val="00A85D59"/>
    <w:rsid w:val="00A874A0"/>
    <w:rsid w:val="00A92619"/>
    <w:rsid w:val="00A928CB"/>
    <w:rsid w:val="00A94B6C"/>
    <w:rsid w:val="00A96C61"/>
    <w:rsid w:val="00A96DB4"/>
    <w:rsid w:val="00AA4978"/>
    <w:rsid w:val="00AA4AE1"/>
    <w:rsid w:val="00AB2F73"/>
    <w:rsid w:val="00AC12FE"/>
    <w:rsid w:val="00AC1ED6"/>
    <w:rsid w:val="00AC2EFB"/>
    <w:rsid w:val="00AC6E9D"/>
    <w:rsid w:val="00AD36DE"/>
    <w:rsid w:val="00AD3B9D"/>
    <w:rsid w:val="00AD6EA6"/>
    <w:rsid w:val="00AD7BDE"/>
    <w:rsid w:val="00AE0467"/>
    <w:rsid w:val="00AE2EEE"/>
    <w:rsid w:val="00AE54F7"/>
    <w:rsid w:val="00AE5C6E"/>
    <w:rsid w:val="00AF2339"/>
    <w:rsid w:val="00AF6896"/>
    <w:rsid w:val="00AF7DAB"/>
    <w:rsid w:val="00B064FA"/>
    <w:rsid w:val="00B10837"/>
    <w:rsid w:val="00B1107E"/>
    <w:rsid w:val="00B11745"/>
    <w:rsid w:val="00B12380"/>
    <w:rsid w:val="00B1265F"/>
    <w:rsid w:val="00B13B08"/>
    <w:rsid w:val="00B1561A"/>
    <w:rsid w:val="00B2062A"/>
    <w:rsid w:val="00B21218"/>
    <w:rsid w:val="00B22F0A"/>
    <w:rsid w:val="00B23103"/>
    <w:rsid w:val="00B23607"/>
    <w:rsid w:val="00B3026C"/>
    <w:rsid w:val="00B32278"/>
    <w:rsid w:val="00B330C9"/>
    <w:rsid w:val="00B35048"/>
    <w:rsid w:val="00B40688"/>
    <w:rsid w:val="00B42E1F"/>
    <w:rsid w:val="00B42FBF"/>
    <w:rsid w:val="00B45FF8"/>
    <w:rsid w:val="00B505C1"/>
    <w:rsid w:val="00B62360"/>
    <w:rsid w:val="00B643DA"/>
    <w:rsid w:val="00B65EE7"/>
    <w:rsid w:val="00B6671E"/>
    <w:rsid w:val="00B667EB"/>
    <w:rsid w:val="00B67609"/>
    <w:rsid w:val="00B7287B"/>
    <w:rsid w:val="00B74B1B"/>
    <w:rsid w:val="00B77E9F"/>
    <w:rsid w:val="00B825F1"/>
    <w:rsid w:val="00B826E8"/>
    <w:rsid w:val="00B828A2"/>
    <w:rsid w:val="00B87569"/>
    <w:rsid w:val="00B92E6C"/>
    <w:rsid w:val="00B9445D"/>
    <w:rsid w:val="00B948A2"/>
    <w:rsid w:val="00B96291"/>
    <w:rsid w:val="00BA2FB3"/>
    <w:rsid w:val="00BA4B61"/>
    <w:rsid w:val="00BA5529"/>
    <w:rsid w:val="00BA5E94"/>
    <w:rsid w:val="00BB0EF8"/>
    <w:rsid w:val="00BB2BE8"/>
    <w:rsid w:val="00BB2D37"/>
    <w:rsid w:val="00BC2821"/>
    <w:rsid w:val="00BC3741"/>
    <w:rsid w:val="00BD2A7B"/>
    <w:rsid w:val="00BD349D"/>
    <w:rsid w:val="00BD3A74"/>
    <w:rsid w:val="00BF2C67"/>
    <w:rsid w:val="00BF3E4F"/>
    <w:rsid w:val="00BF5B9A"/>
    <w:rsid w:val="00C054AC"/>
    <w:rsid w:val="00C15EBA"/>
    <w:rsid w:val="00C16A4E"/>
    <w:rsid w:val="00C21D6D"/>
    <w:rsid w:val="00C26DE6"/>
    <w:rsid w:val="00C35189"/>
    <w:rsid w:val="00C35615"/>
    <w:rsid w:val="00C36052"/>
    <w:rsid w:val="00C36EA7"/>
    <w:rsid w:val="00C370AC"/>
    <w:rsid w:val="00C47C47"/>
    <w:rsid w:val="00C5167C"/>
    <w:rsid w:val="00C52000"/>
    <w:rsid w:val="00C5355F"/>
    <w:rsid w:val="00C546EB"/>
    <w:rsid w:val="00C55DA0"/>
    <w:rsid w:val="00C5734E"/>
    <w:rsid w:val="00C60B71"/>
    <w:rsid w:val="00C61085"/>
    <w:rsid w:val="00C617DB"/>
    <w:rsid w:val="00C63C14"/>
    <w:rsid w:val="00C7213D"/>
    <w:rsid w:val="00C74A95"/>
    <w:rsid w:val="00C7628A"/>
    <w:rsid w:val="00C8118B"/>
    <w:rsid w:val="00C84637"/>
    <w:rsid w:val="00C87785"/>
    <w:rsid w:val="00C87AB8"/>
    <w:rsid w:val="00C91D09"/>
    <w:rsid w:val="00C93BB8"/>
    <w:rsid w:val="00C957CD"/>
    <w:rsid w:val="00CA0D14"/>
    <w:rsid w:val="00CA213A"/>
    <w:rsid w:val="00CA53B0"/>
    <w:rsid w:val="00CA605D"/>
    <w:rsid w:val="00CB2570"/>
    <w:rsid w:val="00CB2765"/>
    <w:rsid w:val="00CB3BC5"/>
    <w:rsid w:val="00CB4C81"/>
    <w:rsid w:val="00CB7E38"/>
    <w:rsid w:val="00CC5F92"/>
    <w:rsid w:val="00CD6097"/>
    <w:rsid w:val="00CE32D7"/>
    <w:rsid w:val="00CE41CA"/>
    <w:rsid w:val="00CE717D"/>
    <w:rsid w:val="00CF6027"/>
    <w:rsid w:val="00CF630F"/>
    <w:rsid w:val="00D0142B"/>
    <w:rsid w:val="00D01FB4"/>
    <w:rsid w:val="00D10B9E"/>
    <w:rsid w:val="00D1312E"/>
    <w:rsid w:val="00D155CA"/>
    <w:rsid w:val="00D1785B"/>
    <w:rsid w:val="00D20E3C"/>
    <w:rsid w:val="00D2276E"/>
    <w:rsid w:val="00D23226"/>
    <w:rsid w:val="00D24698"/>
    <w:rsid w:val="00D26098"/>
    <w:rsid w:val="00D264E9"/>
    <w:rsid w:val="00D318A1"/>
    <w:rsid w:val="00D325C1"/>
    <w:rsid w:val="00D32E06"/>
    <w:rsid w:val="00D348EB"/>
    <w:rsid w:val="00D374AC"/>
    <w:rsid w:val="00D40008"/>
    <w:rsid w:val="00D4092C"/>
    <w:rsid w:val="00D40C54"/>
    <w:rsid w:val="00D423BD"/>
    <w:rsid w:val="00D51326"/>
    <w:rsid w:val="00D518FA"/>
    <w:rsid w:val="00D52968"/>
    <w:rsid w:val="00D54167"/>
    <w:rsid w:val="00D5478C"/>
    <w:rsid w:val="00D567F2"/>
    <w:rsid w:val="00D56FD1"/>
    <w:rsid w:val="00D60C49"/>
    <w:rsid w:val="00D60F7E"/>
    <w:rsid w:val="00D61BE7"/>
    <w:rsid w:val="00D623FD"/>
    <w:rsid w:val="00D7196F"/>
    <w:rsid w:val="00D71A82"/>
    <w:rsid w:val="00D7284C"/>
    <w:rsid w:val="00D83196"/>
    <w:rsid w:val="00D8378A"/>
    <w:rsid w:val="00D85DF0"/>
    <w:rsid w:val="00D86705"/>
    <w:rsid w:val="00D8798E"/>
    <w:rsid w:val="00D94DB7"/>
    <w:rsid w:val="00D969AA"/>
    <w:rsid w:val="00DA1435"/>
    <w:rsid w:val="00DA195F"/>
    <w:rsid w:val="00DA2E02"/>
    <w:rsid w:val="00DB0D80"/>
    <w:rsid w:val="00DB2715"/>
    <w:rsid w:val="00DB4090"/>
    <w:rsid w:val="00DB7CBD"/>
    <w:rsid w:val="00DC0F4F"/>
    <w:rsid w:val="00DC1634"/>
    <w:rsid w:val="00DC72EF"/>
    <w:rsid w:val="00DD1E7D"/>
    <w:rsid w:val="00DE040A"/>
    <w:rsid w:val="00DE1111"/>
    <w:rsid w:val="00DE1E62"/>
    <w:rsid w:val="00DE2F6D"/>
    <w:rsid w:val="00DE3C2B"/>
    <w:rsid w:val="00E00DC2"/>
    <w:rsid w:val="00E016D7"/>
    <w:rsid w:val="00E02688"/>
    <w:rsid w:val="00E0350E"/>
    <w:rsid w:val="00E056BF"/>
    <w:rsid w:val="00E05F5F"/>
    <w:rsid w:val="00E0648A"/>
    <w:rsid w:val="00E06AAA"/>
    <w:rsid w:val="00E15BB6"/>
    <w:rsid w:val="00E208A7"/>
    <w:rsid w:val="00E242DF"/>
    <w:rsid w:val="00E3153A"/>
    <w:rsid w:val="00E326C2"/>
    <w:rsid w:val="00E3558C"/>
    <w:rsid w:val="00E35C6D"/>
    <w:rsid w:val="00E3737E"/>
    <w:rsid w:val="00E37E9B"/>
    <w:rsid w:val="00E41310"/>
    <w:rsid w:val="00E42684"/>
    <w:rsid w:val="00E438A9"/>
    <w:rsid w:val="00E46732"/>
    <w:rsid w:val="00E470BB"/>
    <w:rsid w:val="00E5267B"/>
    <w:rsid w:val="00E550F4"/>
    <w:rsid w:val="00E574C3"/>
    <w:rsid w:val="00E5775F"/>
    <w:rsid w:val="00E6115B"/>
    <w:rsid w:val="00E61F1E"/>
    <w:rsid w:val="00E65753"/>
    <w:rsid w:val="00E70442"/>
    <w:rsid w:val="00E72576"/>
    <w:rsid w:val="00E765E3"/>
    <w:rsid w:val="00E82301"/>
    <w:rsid w:val="00E84D82"/>
    <w:rsid w:val="00E8796A"/>
    <w:rsid w:val="00E91CEE"/>
    <w:rsid w:val="00E94F11"/>
    <w:rsid w:val="00E97E41"/>
    <w:rsid w:val="00EA41E4"/>
    <w:rsid w:val="00EA4FFE"/>
    <w:rsid w:val="00EB00BF"/>
    <w:rsid w:val="00EB1785"/>
    <w:rsid w:val="00EB3961"/>
    <w:rsid w:val="00EB5409"/>
    <w:rsid w:val="00EB6C9E"/>
    <w:rsid w:val="00EB7773"/>
    <w:rsid w:val="00EC1657"/>
    <w:rsid w:val="00EC18EC"/>
    <w:rsid w:val="00EC59D0"/>
    <w:rsid w:val="00EC735D"/>
    <w:rsid w:val="00ED08FF"/>
    <w:rsid w:val="00ED1670"/>
    <w:rsid w:val="00ED4966"/>
    <w:rsid w:val="00ED6986"/>
    <w:rsid w:val="00ED74E9"/>
    <w:rsid w:val="00EE101A"/>
    <w:rsid w:val="00EE4CF1"/>
    <w:rsid w:val="00EE6654"/>
    <w:rsid w:val="00EE6717"/>
    <w:rsid w:val="00EE7377"/>
    <w:rsid w:val="00EF06BA"/>
    <w:rsid w:val="00EF13F8"/>
    <w:rsid w:val="00EF6DB5"/>
    <w:rsid w:val="00F00222"/>
    <w:rsid w:val="00F01DCE"/>
    <w:rsid w:val="00F04A06"/>
    <w:rsid w:val="00F17815"/>
    <w:rsid w:val="00F20E31"/>
    <w:rsid w:val="00F224C1"/>
    <w:rsid w:val="00F224FD"/>
    <w:rsid w:val="00F24E2D"/>
    <w:rsid w:val="00F25D25"/>
    <w:rsid w:val="00F27209"/>
    <w:rsid w:val="00F2762E"/>
    <w:rsid w:val="00F301AF"/>
    <w:rsid w:val="00F350BF"/>
    <w:rsid w:val="00F355AD"/>
    <w:rsid w:val="00F410FA"/>
    <w:rsid w:val="00F4116A"/>
    <w:rsid w:val="00F46A00"/>
    <w:rsid w:val="00F50DBD"/>
    <w:rsid w:val="00F51C04"/>
    <w:rsid w:val="00F532F5"/>
    <w:rsid w:val="00F60520"/>
    <w:rsid w:val="00F66896"/>
    <w:rsid w:val="00F67383"/>
    <w:rsid w:val="00F706E9"/>
    <w:rsid w:val="00F71D4B"/>
    <w:rsid w:val="00F73A1F"/>
    <w:rsid w:val="00F74DF7"/>
    <w:rsid w:val="00F8096B"/>
    <w:rsid w:val="00F82035"/>
    <w:rsid w:val="00F90931"/>
    <w:rsid w:val="00F91213"/>
    <w:rsid w:val="00F91866"/>
    <w:rsid w:val="00F91DA3"/>
    <w:rsid w:val="00F94342"/>
    <w:rsid w:val="00F96FA8"/>
    <w:rsid w:val="00FA0867"/>
    <w:rsid w:val="00FA0CF0"/>
    <w:rsid w:val="00FA1A48"/>
    <w:rsid w:val="00FA24EE"/>
    <w:rsid w:val="00FA3A69"/>
    <w:rsid w:val="00FA45C2"/>
    <w:rsid w:val="00FA527D"/>
    <w:rsid w:val="00FB427A"/>
    <w:rsid w:val="00FB5861"/>
    <w:rsid w:val="00FC2F36"/>
    <w:rsid w:val="00FC4DD0"/>
    <w:rsid w:val="00FD0AF7"/>
    <w:rsid w:val="00FE461A"/>
    <w:rsid w:val="00FF16DE"/>
    <w:rsid w:val="00FF339A"/>
    <w:rsid w:val="00FF38E6"/>
    <w:rsid w:val="00FF4D45"/>
    <w:rsid w:val="00FF4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101D8"/>
  <w15:docId w15:val="{9FACAC2C-6805-4532-9629-B5B0FDD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298"/>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A27B6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character" w:styleId="Hipersaitas">
    <w:name w:val="Hyperlink"/>
    <w:basedOn w:val="Numatytasispastraiposriftas"/>
    <w:uiPriority w:val="99"/>
    <w:unhideWhenUsed/>
    <w:rsid w:val="005859DB"/>
    <w:rPr>
      <w:color w:val="0000FF" w:themeColor="hyperlink"/>
      <w:u w:val="single"/>
    </w:rPr>
  </w:style>
  <w:style w:type="character" w:customStyle="1" w:styleId="Neapdorotaspaminjimas1">
    <w:name w:val="Neapdorotas paminėjimas1"/>
    <w:basedOn w:val="Numatytasispastraiposriftas"/>
    <w:uiPriority w:val="99"/>
    <w:semiHidden/>
    <w:unhideWhenUsed/>
    <w:rsid w:val="005859DB"/>
    <w:rPr>
      <w:color w:val="808080"/>
      <w:shd w:val="clear" w:color="auto" w:fill="E6E6E6"/>
    </w:rPr>
  </w:style>
  <w:style w:type="paragraph" w:styleId="Antrats">
    <w:name w:val="header"/>
    <w:basedOn w:val="prastasis"/>
    <w:link w:val="AntratsDiagrama"/>
    <w:uiPriority w:val="99"/>
    <w:unhideWhenUsed/>
    <w:rsid w:val="008D25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254F"/>
  </w:style>
  <w:style w:type="paragraph" w:styleId="Porat">
    <w:name w:val="footer"/>
    <w:basedOn w:val="prastasis"/>
    <w:link w:val="PoratDiagrama"/>
    <w:uiPriority w:val="99"/>
    <w:unhideWhenUsed/>
    <w:rsid w:val="008D25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254F"/>
  </w:style>
  <w:style w:type="paragraph" w:styleId="Debesliotekstas">
    <w:name w:val="Balloon Text"/>
    <w:basedOn w:val="prastasis"/>
    <w:link w:val="DebesliotekstasDiagrama"/>
    <w:rsid w:val="002A54D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rsid w:val="002A54D3"/>
    <w:rPr>
      <w:rFonts w:ascii="Segoe UI" w:eastAsia="Times New Roman" w:hAnsi="Segoe UI" w:cs="Segoe UI"/>
      <w:sz w:val="18"/>
      <w:szCs w:val="18"/>
      <w:lang w:eastAsia="lt-LT"/>
    </w:rPr>
  </w:style>
  <w:style w:type="table" w:customStyle="1" w:styleId="TableGrid1">
    <w:name w:val="Table Grid1"/>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E1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EB4"/>
    <w:pPr>
      <w:spacing w:after="0" w:line="240" w:lineRule="auto"/>
    </w:pPr>
  </w:style>
  <w:style w:type="paragraph" w:styleId="HTMLiankstoformatuotas">
    <w:name w:val="HTML Preformatted"/>
    <w:basedOn w:val="prastasis"/>
    <w:link w:val="HTMLiankstoformatuotasDiagrama"/>
    <w:semiHidden/>
    <w:unhideWhenUsed/>
    <w:rsid w:val="002425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24257A"/>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2425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24257A"/>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semiHidden/>
    <w:unhideWhenUsed/>
    <w:rsid w:val="002425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semiHidden/>
    <w:rsid w:val="0024257A"/>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A27B6E"/>
    <w:rPr>
      <w:rFonts w:asciiTheme="majorHAnsi" w:eastAsiaTheme="majorEastAsia" w:hAnsiTheme="majorHAnsi" w:cstheme="majorBidi"/>
      <w:color w:val="365F91" w:themeColor="accent1" w:themeShade="BF"/>
      <w:sz w:val="26"/>
      <w:szCs w:val="26"/>
    </w:rPr>
  </w:style>
  <w:style w:type="paragraph" w:styleId="prastasiniatinklio">
    <w:name w:val="Normal (Web)"/>
    <w:basedOn w:val="prastasis"/>
    <w:uiPriority w:val="99"/>
    <w:unhideWhenUsed/>
    <w:rsid w:val="00A27B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rsid w:val="00D2276E"/>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styleId="Komentaronuoroda">
    <w:name w:val="annotation reference"/>
    <w:basedOn w:val="Numatytasispastraiposriftas"/>
    <w:uiPriority w:val="99"/>
    <w:semiHidden/>
    <w:unhideWhenUsed/>
    <w:rsid w:val="004E6A63"/>
    <w:rPr>
      <w:sz w:val="16"/>
      <w:szCs w:val="16"/>
    </w:rPr>
  </w:style>
  <w:style w:type="paragraph" w:styleId="Komentarotekstas">
    <w:name w:val="annotation text"/>
    <w:basedOn w:val="prastasis"/>
    <w:link w:val="KomentarotekstasDiagrama"/>
    <w:uiPriority w:val="99"/>
    <w:unhideWhenUsed/>
    <w:rsid w:val="004E6A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A63"/>
    <w:rPr>
      <w:sz w:val="20"/>
      <w:szCs w:val="20"/>
    </w:rPr>
  </w:style>
  <w:style w:type="paragraph" w:styleId="Komentarotema">
    <w:name w:val="annotation subject"/>
    <w:basedOn w:val="Komentarotekstas"/>
    <w:next w:val="Komentarotekstas"/>
    <w:link w:val="KomentarotemaDiagrama"/>
    <w:uiPriority w:val="99"/>
    <w:semiHidden/>
    <w:unhideWhenUsed/>
    <w:rsid w:val="004E6A63"/>
    <w:rPr>
      <w:b/>
      <w:bCs/>
    </w:rPr>
  </w:style>
  <w:style w:type="character" w:customStyle="1" w:styleId="KomentarotemaDiagrama">
    <w:name w:val="Komentaro tema Diagrama"/>
    <w:basedOn w:val="KomentarotekstasDiagrama"/>
    <w:link w:val="Komentarotema"/>
    <w:uiPriority w:val="99"/>
    <w:semiHidden/>
    <w:rsid w:val="004E6A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1766">
      <w:bodyDiv w:val="1"/>
      <w:marLeft w:val="0"/>
      <w:marRight w:val="0"/>
      <w:marTop w:val="0"/>
      <w:marBottom w:val="0"/>
      <w:divBdr>
        <w:top w:val="none" w:sz="0" w:space="0" w:color="auto"/>
        <w:left w:val="none" w:sz="0" w:space="0" w:color="auto"/>
        <w:bottom w:val="none" w:sz="0" w:space="0" w:color="auto"/>
        <w:right w:val="none" w:sz="0" w:space="0" w:color="auto"/>
      </w:divBdr>
    </w:div>
    <w:div w:id="237058484">
      <w:bodyDiv w:val="1"/>
      <w:marLeft w:val="0"/>
      <w:marRight w:val="0"/>
      <w:marTop w:val="0"/>
      <w:marBottom w:val="0"/>
      <w:divBdr>
        <w:top w:val="none" w:sz="0" w:space="0" w:color="auto"/>
        <w:left w:val="none" w:sz="0" w:space="0" w:color="auto"/>
        <w:bottom w:val="none" w:sz="0" w:space="0" w:color="auto"/>
        <w:right w:val="none" w:sz="0" w:space="0" w:color="auto"/>
      </w:divBdr>
    </w:div>
    <w:div w:id="291400600">
      <w:bodyDiv w:val="1"/>
      <w:marLeft w:val="0"/>
      <w:marRight w:val="0"/>
      <w:marTop w:val="0"/>
      <w:marBottom w:val="0"/>
      <w:divBdr>
        <w:top w:val="none" w:sz="0" w:space="0" w:color="auto"/>
        <w:left w:val="none" w:sz="0" w:space="0" w:color="auto"/>
        <w:bottom w:val="none" w:sz="0" w:space="0" w:color="auto"/>
        <w:right w:val="none" w:sz="0" w:space="0" w:color="auto"/>
      </w:divBdr>
    </w:div>
    <w:div w:id="370300860">
      <w:bodyDiv w:val="1"/>
      <w:marLeft w:val="0"/>
      <w:marRight w:val="0"/>
      <w:marTop w:val="0"/>
      <w:marBottom w:val="0"/>
      <w:divBdr>
        <w:top w:val="none" w:sz="0" w:space="0" w:color="auto"/>
        <w:left w:val="none" w:sz="0" w:space="0" w:color="auto"/>
        <w:bottom w:val="none" w:sz="0" w:space="0" w:color="auto"/>
        <w:right w:val="none" w:sz="0" w:space="0" w:color="auto"/>
      </w:divBdr>
    </w:div>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504244010">
      <w:bodyDiv w:val="1"/>
      <w:marLeft w:val="0"/>
      <w:marRight w:val="0"/>
      <w:marTop w:val="0"/>
      <w:marBottom w:val="0"/>
      <w:divBdr>
        <w:top w:val="none" w:sz="0" w:space="0" w:color="auto"/>
        <w:left w:val="none" w:sz="0" w:space="0" w:color="auto"/>
        <w:bottom w:val="none" w:sz="0" w:space="0" w:color="auto"/>
        <w:right w:val="none" w:sz="0" w:space="0" w:color="auto"/>
      </w:divBdr>
    </w:div>
    <w:div w:id="540480269">
      <w:bodyDiv w:val="1"/>
      <w:marLeft w:val="0"/>
      <w:marRight w:val="0"/>
      <w:marTop w:val="0"/>
      <w:marBottom w:val="0"/>
      <w:divBdr>
        <w:top w:val="none" w:sz="0" w:space="0" w:color="auto"/>
        <w:left w:val="none" w:sz="0" w:space="0" w:color="auto"/>
        <w:bottom w:val="none" w:sz="0" w:space="0" w:color="auto"/>
        <w:right w:val="none" w:sz="0" w:space="0" w:color="auto"/>
      </w:divBdr>
    </w:div>
    <w:div w:id="593319589">
      <w:bodyDiv w:val="1"/>
      <w:marLeft w:val="0"/>
      <w:marRight w:val="0"/>
      <w:marTop w:val="0"/>
      <w:marBottom w:val="0"/>
      <w:divBdr>
        <w:top w:val="none" w:sz="0" w:space="0" w:color="auto"/>
        <w:left w:val="none" w:sz="0" w:space="0" w:color="auto"/>
        <w:bottom w:val="none" w:sz="0" w:space="0" w:color="auto"/>
        <w:right w:val="none" w:sz="0" w:space="0" w:color="auto"/>
      </w:divBdr>
    </w:div>
    <w:div w:id="610360651">
      <w:bodyDiv w:val="1"/>
      <w:marLeft w:val="0"/>
      <w:marRight w:val="0"/>
      <w:marTop w:val="0"/>
      <w:marBottom w:val="0"/>
      <w:divBdr>
        <w:top w:val="none" w:sz="0" w:space="0" w:color="auto"/>
        <w:left w:val="none" w:sz="0" w:space="0" w:color="auto"/>
        <w:bottom w:val="none" w:sz="0" w:space="0" w:color="auto"/>
        <w:right w:val="none" w:sz="0" w:space="0" w:color="auto"/>
      </w:divBdr>
    </w:div>
    <w:div w:id="1022323956">
      <w:bodyDiv w:val="1"/>
      <w:marLeft w:val="0"/>
      <w:marRight w:val="0"/>
      <w:marTop w:val="0"/>
      <w:marBottom w:val="0"/>
      <w:divBdr>
        <w:top w:val="none" w:sz="0" w:space="0" w:color="auto"/>
        <w:left w:val="none" w:sz="0" w:space="0" w:color="auto"/>
        <w:bottom w:val="none" w:sz="0" w:space="0" w:color="auto"/>
        <w:right w:val="none" w:sz="0" w:space="0" w:color="auto"/>
      </w:divBdr>
    </w:div>
    <w:div w:id="1053313476">
      <w:bodyDiv w:val="1"/>
      <w:marLeft w:val="0"/>
      <w:marRight w:val="0"/>
      <w:marTop w:val="0"/>
      <w:marBottom w:val="0"/>
      <w:divBdr>
        <w:top w:val="none" w:sz="0" w:space="0" w:color="auto"/>
        <w:left w:val="none" w:sz="0" w:space="0" w:color="auto"/>
        <w:bottom w:val="none" w:sz="0" w:space="0" w:color="auto"/>
        <w:right w:val="none" w:sz="0" w:space="0" w:color="auto"/>
      </w:divBdr>
    </w:div>
    <w:div w:id="1060522492">
      <w:bodyDiv w:val="1"/>
      <w:marLeft w:val="0"/>
      <w:marRight w:val="0"/>
      <w:marTop w:val="0"/>
      <w:marBottom w:val="0"/>
      <w:divBdr>
        <w:top w:val="none" w:sz="0" w:space="0" w:color="auto"/>
        <w:left w:val="none" w:sz="0" w:space="0" w:color="auto"/>
        <w:bottom w:val="none" w:sz="0" w:space="0" w:color="auto"/>
        <w:right w:val="none" w:sz="0" w:space="0" w:color="auto"/>
      </w:divBdr>
    </w:div>
    <w:div w:id="1107966019">
      <w:bodyDiv w:val="1"/>
      <w:marLeft w:val="0"/>
      <w:marRight w:val="0"/>
      <w:marTop w:val="0"/>
      <w:marBottom w:val="0"/>
      <w:divBdr>
        <w:top w:val="none" w:sz="0" w:space="0" w:color="auto"/>
        <w:left w:val="none" w:sz="0" w:space="0" w:color="auto"/>
        <w:bottom w:val="none" w:sz="0" w:space="0" w:color="auto"/>
        <w:right w:val="none" w:sz="0" w:space="0" w:color="auto"/>
      </w:divBdr>
    </w:div>
    <w:div w:id="1158766406">
      <w:bodyDiv w:val="1"/>
      <w:marLeft w:val="0"/>
      <w:marRight w:val="0"/>
      <w:marTop w:val="0"/>
      <w:marBottom w:val="0"/>
      <w:divBdr>
        <w:top w:val="none" w:sz="0" w:space="0" w:color="auto"/>
        <w:left w:val="none" w:sz="0" w:space="0" w:color="auto"/>
        <w:bottom w:val="none" w:sz="0" w:space="0" w:color="auto"/>
        <w:right w:val="none" w:sz="0" w:space="0" w:color="auto"/>
      </w:divBdr>
    </w:div>
    <w:div w:id="116092690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 w:id="1269461106">
      <w:bodyDiv w:val="1"/>
      <w:marLeft w:val="0"/>
      <w:marRight w:val="0"/>
      <w:marTop w:val="0"/>
      <w:marBottom w:val="0"/>
      <w:divBdr>
        <w:top w:val="none" w:sz="0" w:space="0" w:color="auto"/>
        <w:left w:val="none" w:sz="0" w:space="0" w:color="auto"/>
        <w:bottom w:val="none" w:sz="0" w:space="0" w:color="auto"/>
        <w:right w:val="none" w:sz="0" w:space="0" w:color="auto"/>
      </w:divBdr>
    </w:div>
    <w:div w:id="1628463446">
      <w:bodyDiv w:val="1"/>
      <w:marLeft w:val="0"/>
      <w:marRight w:val="0"/>
      <w:marTop w:val="0"/>
      <w:marBottom w:val="0"/>
      <w:divBdr>
        <w:top w:val="none" w:sz="0" w:space="0" w:color="auto"/>
        <w:left w:val="none" w:sz="0" w:space="0" w:color="auto"/>
        <w:bottom w:val="none" w:sz="0" w:space="0" w:color="auto"/>
        <w:right w:val="none" w:sz="0" w:space="0" w:color="auto"/>
      </w:divBdr>
    </w:div>
    <w:div w:id="1712077120">
      <w:bodyDiv w:val="1"/>
      <w:marLeft w:val="0"/>
      <w:marRight w:val="0"/>
      <w:marTop w:val="0"/>
      <w:marBottom w:val="0"/>
      <w:divBdr>
        <w:top w:val="none" w:sz="0" w:space="0" w:color="auto"/>
        <w:left w:val="none" w:sz="0" w:space="0" w:color="auto"/>
        <w:bottom w:val="none" w:sz="0" w:space="0" w:color="auto"/>
        <w:right w:val="none" w:sz="0" w:space="0" w:color="auto"/>
      </w:divBdr>
    </w:div>
    <w:div w:id="1775050153">
      <w:bodyDiv w:val="1"/>
      <w:marLeft w:val="0"/>
      <w:marRight w:val="0"/>
      <w:marTop w:val="0"/>
      <w:marBottom w:val="0"/>
      <w:divBdr>
        <w:top w:val="none" w:sz="0" w:space="0" w:color="auto"/>
        <w:left w:val="none" w:sz="0" w:space="0" w:color="auto"/>
        <w:bottom w:val="none" w:sz="0" w:space="0" w:color="auto"/>
        <w:right w:val="none" w:sz="0" w:space="0" w:color="auto"/>
      </w:divBdr>
      <w:divsChild>
        <w:div w:id="985478139">
          <w:marLeft w:val="0"/>
          <w:marRight w:val="0"/>
          <w:marTop w:val="0"/>
          <w:marBottom w:val="0"/>
          <w:divBdr>
            <w:top w:val="none" w:sz="0" w:space="0" w:color="auto"/>
            <w:left w:val="none" w:sz="0" w:space="0" w:color="auto"/>
            <w:bottom w:val="none" w:sz="0" w:space="0" w:color="auto"/>
            <w:right w:val="none" w:sz="0" w:space="0" w:color="auto"/>
          </w:divBdr>
        </w:div>
        <w:div w:id="897401580">
          <w:marLeft w:val="0"/>
          <w:marRight w:val="0"/>
          <w:marTop w:val="0"/>
          <w:marBottom w:val="0"/>
          <w:divBdr>
            <w:top w:val="none" w:sz="0" w:space="0" w:color="auto"/>
            <w:left w:val="none" w:sz="0" w:space="0" w:color="auto"/>
            <w:bottom w:val="none" w:sz="0" w:space="0" w:color="auto"/>
            <w:right w:val="none" w:sz="0" w:space="0" w:color="auto"/>
          </w:divBdr>
        </w:div>
      </w:divsChild>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909531797">
      <w:bodyDiv w:val="1"/>
      <w:marLeft w:val="0"/>
      <w:marRight w:val="0"/>
      <w:marTop w:val="0"/>
      <w:marBottom w:val="0"/>
      <w:divBdr>
        <w:top w:val="none" w:sz="0" w:space="0" w:color="auto"/>
        <w:left w:val="none" w:sz="0" w:space="0" w:color="auto"/>
        <w:bottom w:val="none" w:sz="0" w:space="0" w:color="auto"/>
        <w:right w:val="none" w:sz="0" w:space="0" w:color="auto"/>
      </w:divBdr>
    </w:div>
    <w:div w:id="19999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Lankytojų skaičiai 2021-2023</a:t>
            </a:r>
            <a:r>
              <a:rPr lang="lt-LT" baseline="0"/>
              <a:t>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2021</c:v>
                </c:pt>
              </c:strCache>
            </c:strRef>
          </c:tx>
          <c:spPr>
            <a:solidFill>
              <a:schemeClr val="accent1"/>
            </a:solidFill>
            <a:ln>
              <a:noFill/>
            </a:ln>
            <a:effectLst/>
          </c:spPr>
          <c:invertIfNegative val="0"/>
          <c:cat>
            <c:strRef>
              <c:f>Lapas1!$A$2:$A$5</c:f>
              <c:strCache>
                <c:ptCount val="2"/>
                <c:pt idx="0">
                  <c:v>Unikalūs lankytojai</c:v>
                </c:pt>
                <c:pt idx="1">
                  <c:v>Bendras apsilankymų skaičius</c:v>
                </c:pt>
              </c:strCache>
            </c:strRef>
          </c:cat>
          <c:val>
            <c:numRef>
              <c:f>Lapas1!$B$2:$B$5</c:f>
              <c:numCache>
                <c:formatCode>General</c:formatCode>
                <c:ptCount val="4"/>
                <c:pt idx="0">
                  <c:v>277</c:v>
                </c:pt>
                <c:pt idx="1">
                  <c:v>3930</c:v>
                </c:pt>
              </c:numCache>
            </c:numRef>
          </c:val>
          <c:extLst>
            <c:ext xmlns:c16="http://schemas.microsoft.com/office/drawing/2014/chart" uri="{C3380CC4-5D6E-409C-BE32-E72D297353CC}">
              <c16:uniqueId val="{00000000-449F-4B9F-848F-EB85A82A1B09}"/>
            </c:ext>
          </c:extLst>
        </c:ser>
        <c:ser>
          <c:idx val="1"/>
          <c:order val="1"/>
          <c:tx>
            <c:strRef>
              <c:f>Lapas1!$C$1</c:f>
              <c:strCache>
                <c:ptCount val="1"/>
                <c:pt idx="0">
                  <c:v>2022</c:v>
                </c:pt>
              </c:strCache>
            </c:strRef>
          </c:tx>
          <c:spPr>
            <a:solidFill>
              <a:schemeClr val="accent2"/>
            </a:solidFill>
            <a:ln>
              <a:noFill/>
            </a:ln>
            <a:effectLst/>
          </c:spPr>
          <c:invertIfNegative val="0"/>
          <c:cat>
            <c:strRef>
              <c:f>Lapas1!$A$2:$A$5</c:f>
              <c:strCache>
                <c:ptCount val="2"/>
                <c:pt idx="0">
                  <c:v>Unikalūs lankytojai</c:v>
                </c:pt>
                <c:pt idx="1">
                  <c:v>Bendras apsilankymų skaičius</c:v>
                </c:pt>
              </c:strCache>
            </c:strRef>
          </c:cat>
          <c:val>
            <c:numRef>
              <c:f>Lapas1!$C$2:$C$5</c:f>
              <c:numCache>
                <c:formatCode>General</c:formatCode>
                <c:ptCount val="4"/>
                <c:pt idx="0">
                  <c:v>552</c:v>
                </c:pt>
                <c:pt idx="1">
                  <c:v>9675</c:v>
                </c:pt>
              </c:numCache>
            </c:numRef>
          </c:val>
          <c:extLst>
            <c:ext xmlns:c16="http://schemas.microsoft.com/office/drawing/2014/chart" uri="{C3380CC4-5D6E-409C-BE32-E72D297353CC}">
              <c16:uniqueId val="{00000001-449F-4B9F-848F-EB85A82A1B09}"/>
            </c:ext>
          </c:extLst>
        </c:ser>
        <c:ser>
          <c:idx val="2"/>
          <c:order val="2"/>
          <c:tx>
            <c:strRef>
              <c:f>Lapas1!$D$1</c:f>
              <c:strCache>
                <c:ptCount val="1"/>
                <c:pt idx="0">
                  <c:v>2023</c:v>
                </c:pt>
              </c:strCache>
            </c:strRef>
          </c:tx>
          <c:spPr>
            <a:solidFill>
              <a:schemeClr val="accent3"/>
            </a:solidFill>
            <a:ln>
              <a:noFill/>
            </a:ln>
            <a:effectLst/>
          </c:spPr>
          <c:invertIfNegative val="0"/>
          <c:cat>
            <c:strRef>
              <c:f>Lapas1!$A$2:$A$5</c:f>
              <c:strCache>
                <c:ptCount val="2"/>
                <c:pt idx="0">
                  <c:v>Unikalūs lankytojai</c:v>
                </c:pt>
                <c:pt idx="1">
                  <c:v>Bendras apsilankymų skaičius</c:v>
                </c:pt>
              </c:strCache>
            </c:strRef>
          </c:cat>
          <c:val>
            <c:numRef>
              <c:f>Lapas1!$D$2:$D$5</c:f>
              <c:numCache>
                <c:formatCode>General</c:formatCode>
                <c:ptCount val="4"/>
                <c:pt idx="0">
                  <c:v>621</c:v>
                </c:pt>
                <c:pt idx="1">
                  <c:v>10137</c:v>
                </c:pt>
              </c:numCache>
            </c:numRef>
          </c:val>
          <c:extLst>
            <c:ext xmlns:c16="http://schemas.microsoft.com/office/drawing/2014/chart" uri="{C3380CC4-5D6E-409C-BE32-E72D297353CC}">
              <c16:uniqueId val="{00000002-449F-4B9F-848F-EB85A82A1B09}"/>
            </c:ext>
          </c:extLst>
        </c:ser>
        <c:dLbls>
          <c:showLegendKey val="0"/>
          <c:showVal val="0"/>
          <c:showCatName val="0"/>
          <c:showSerName val="0"/>
          <c:showPercent val="0"/>
          <c:showBubbleSize val="0"/>
        </c:dLbls>
        <c:gapWidth val="219"/>
        <c:overlap val="-27"/>
        <c:axId val="837486592"/>
        <c:axId val="870628752"/>
      </c:barChart>
      <c:catAx>
        <c:axId val="8374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70628752"/>
        <c:crosses val="autoZero"/>
        <c:auto val="1"/>
        <c:lblAlgn val="ctr"/>
        <c:lblOffset val="100"/>
        <c:noMultiLvlLbl val="0"/>
      </c:catAx>
      <c:valAx>
        <c:axId val="87062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374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 Apsilankymų per dieną skaičius</a:t>
            </a:r>
            <a:r>
              <a:rPr lang="lt-LT" baseline="0"/>
              <a:t> 2021-2023 metais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c:v>
                </c:pt>
                <c:pt idx="1">
                  <c:v>2022 m.</c:v>
                </c:pt>
                <c:pt idx="2">
                  <c:v>2023 m.</c:v>
                </c:pt>
              </c:strCache>
            </c:strRef>
          </c:cat>
          <c:val>
            <c:numRef>
              <c:f>Lapas1!$B$2:$B$5</c:f>
              <c:numCache>
                <c:formatCode>General</c:formatCode>
                <c:ptCount val="4"/>
                <c:pt idx="0">
                  <c:v>23</c:v>
                </c:pt>
                <c:pt idx="1">
                  <c:v>39</c:v>
                </c:pt>
                <c:pt idx="2">
                  <c:v>39.299999999999997</c:v>
                </c:pt>
              </c:numCache>
            </c:numRef>
          </c:val>
          <c:extLst>
            <c:ext xmlns:c16="http://schemas.microsoft.com/office/drawing/2014/chart" uri="{C3380CC4-5D6E-409C-BE32-E72D297353CC}">
              <c16:uniqueId val="{00000000-22C9-4864-99DC-ABAC1BFCB45A}"/>
            </c:ext>
          </c:extLst>
        </c:ser>
        <c:ser>
          <c:idx val="1"/>
          <c:order val="1"/>
          <c:tx>
            <c:strRef>
              <c:f>Lapas1!$C$1</c:f>
              <c:strCache>
                <c:ptCount val="1"/>
                <c:pt idx="0">
                  <c:v>Stulpelis1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c:v>
                </c:pt>
                <c:pt idx="1">
                  <c:v>2022 m.</c:v>
                </c:pt>
                <c:pt idx="2">
                  <c:v>2023 m.</c:v>
                </c:pt>
              </c:strCache>
            </c:strRef>
          </c:cat>
          <c:val>
            <c:numRef>
              <c:f>Lapas1!$C$2:$C$5</c:f>
              <c:numCache>
                <c:formatCode>General</c:formatCode>
                <c:ptCount val="4"/>
              </c:numCache>
            </c:numRef>
          </c:val>
          <c:extLst>
            <c:ext xmlns:c16="http://schemas.microsoft.com/office/drawing/2014/chart" uri="{C3380CC4-5D6E-409C-BE32-E72D297353CC}">
              <c16:uniqueId val="{00000001-22C9-4864-99DC-ABAC1BFCB45A}"/>
            </c:ext>
          </c:extLst>
        </c:ser>
        <c:ser>
          <c:idx val="2"/>
          <c:order val="2"/>
          <c:tx>
            <c:strRef>
              <c:f>Lapas1!$D$1</c:f>
              <c:strCache>
                <c:ptCount val="1"/>
                <c:pt idx="0">
                  <c:v>Stulpelis2</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c:v>
                </c:pt>
                <c:pt idx="1">
                  <c:v>2022 m.</c:v>
                </c:pt>
                <c:pt idx="2">
                  <c:v>2023 m.</c:v>
                </c:pt>
              </c:strCache>
            </c:strRef>
          </c:cat>
          <c:val>
            <c:numRef>
              <c:f>Lapas1!$D$2:$D$5</c:f>
              <c:numCache>
                <c:formatCode>General</c:formatCode>
                <c:ptCount val="4"/>
              </c:numCache>
            </c:numRef>
          </c:val>
          <c:extLst>
            <c:ext xmlns:c16="http://schemas.microsoft.com/office/drawing/2014/chart" uri="{C3380CC4-5D6E-409C-BE32-E72D297353CC}">
              <c16:uniqueId val="{00000002-22C9-4864-99DC-ABAC1BFCB45A}"/>
            </c:ext>
          </c:extLst>
        </c:ser>
        <c:dLbls>
          <c:dLblPos val="outEnd"/>
          <c:showLegendKey val="0"/>
          <c:showVal val="1"/>
          <c:showCatName val="0"/>
          <c:showSerName val="0"/>
          <c:showPercent val="0"/>
          <c:showBubbleSize val="0"/>
        </c:dLbls>
        <c:gapWidth val="219"/>
        <c:overlap val="-27"/>
        <c:axId val="869147711"/>
        <c:axId val="869148127"/>
      </c:barChart>
      <c:catAx>
        <c:axId val="8691477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9148127"/>
        <c:crosses val="autoZero"/>
        <c:auto val="1"/>
        <c:lblAlgn val="ctr"/>
        <c:lblOffset val="100"/>
        <c:noMultiLvlLbl val="0"/>
      </c:catAx>
      <c:valAx>
        <c:axId val="869148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9147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B9D3E-5343-4EFB-B795-3E7B5733A80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82F8-7D3C-4210-B1FE-2F97D1AC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8229</Words>
  <Characters>4692</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Dorita Mongirdaitė</cp:lastModifiedBy>
  <cp:revision>3</cp:revision>
  <cp:lastPrinted>2023-03-03T12:16:00Z</cp:lastPrinted>
  <dcterms:created xsi:type="dcterms:W3CDTF">2024-05-03T11:28:00Z</dcterms:created>
  <dcterms:modified xsi:type="dcterms:W3CDTF">2024-05-07T07:53:00Z</dcterms:modified>
</cp:coreProperties>
</file>