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159822D" w:rsidR="00DD1F44" w:rsidRDefault="00DC4B63" w:rsidP="00704587">
      <w:pPr>
        <w:jc w:val="center"/>
        <w:rPr>
          <w:b/>
          <w:bCs/>
          <w:caps/>
        </w:rPr>
      </w:pPr>
      <w:r>
        <w:rPr>
          <w:b/>
          <w:bCs/>
          <w:caps/>
        </w:rPr>
        <w:t>Dėl TARYBOS sprendimo „</w:t>
      </w:r>
      <w:bookmarkStart w:id="0" w:name="_Hlk165030824"/>
      <w:r w:rsidR="00123294">
        <w:rPr>
          <w:b/>
          <w:lang w:eastAsia="x-none"/>
        </w:rPr>
        <w:t>DĖL ŠILUTĖS RAJONO SAVIVALDYBĖS 2023 METŲ METINIŲ ATASKAITŲ RINKINIO PATVIRTINIMO</w:t>
      </w:r>
      <w:bookmarkEnd w:id="0"/>
      <w:r>
        <w:rPr>
          <w:b/>
          <w:bCs/>
          <w:color w:val="000000"/>
          <w:shd w:val="clear" w:color="auto" w:fill="FFFFFF"/>
        </w:rPr>
        <w:t>“</w:t>
      </w:r>
      <w:r w:rsidR="00704587" w:rsidRPr="006E2699">
        <w:rPr>
          <w:b/>
          <w:bCs/>
          <w:caps/>
        </w:rPr>
        <w:t xml:space="preserve"> projekto</w:t>
      </w:r>
      <w:r w:rsidR="00704587" w:rsidDel="00704587">
        <w:rPr>
          <w:b/>
          <w:bCs/>
          <w:caps/>
        </w:rPr>
        <w:t xml:space="preserve"> </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BE815C9" w:rsidR="0007798E" w:rsidRDefault="00DC4B63" w:rsidP="0007798E">
      <w:pPr>
        <w:tabs>
          <w:tab w:val="left" w:pos="567"/>
        </w:tabs>
        <w:jc w:val="center"/>
      </w:pPr>
      <w:r>
        <w:t>202</w:t>
      </w:r>
      <w:r w:rsidR="00123294">
        <w:t>4</w:t>
      </w:r>
      <w:r w:rsidR="0007798E">
        <w:t xml:space="preserve"> m. </w:t>
      </w:r>
      <w:r w:rsidR="00123294">
        <w:t>gegužės</w:t>
      </w:r>
      <w:r w:rsidR="00876698">
        <w:t xml:space="preserve"> </w:t>
      </w:r>
      <w:r w:rsidR="00EE3BE3">
        <w:t>6</w:t>
      </w:r>
      <w:r w:rsidR="0007798E">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F841CC">
        <w:tc>
          <w:tcPr>
            <w:tcW w:w="9628"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F841CC">
        <w:tc>
          <w:tcPr>
            <w:tcW w:w="9628" w:type="dxa"/>
          </w:tcPr>
          <w:p w14:paraId="461761BB" w14:textId="48196C64" w:rsidR="00DD1F44" w:rsidRDefault="00DD5D8F" w:rsidP="00DD5D8F">
            <w:pPr>
              <w:ind w:firstLine="540"/>
              <w:jc w:val="both"/>
            </w:pPr>
            <w:r w:rsidRPr="00DD5D8F">
              <w:rPr>
                <w:szCs w:val="24"/>
              </w:rPr>
              <w:t>Įstatymų n</w:t>
            </w:r>
            <w:r w:rsidR="00DC4B63">
              <w:rPr>
                <w:szCs w:val="24"/>
              </w:rPr>
              <w:t xml:space="preserve">ustatyta tvarka patvirtinti </w:t>
            </w:r>
            <w:r w:rsidR="00123294">
              <w:rPr>
                <w:szCs w:val="24"/>
              </w:rPr>
              <w:t xml:space="preserve">Šilutės </w:t>
            </w:r>
            <w:r w:rsidR="00123294">
              <w:rPr>
                <w:color w:val="000000"/>
              </w:rPr>
              <w:t>rajono savivaldybės 2023 m. metinių ataskaitų rinkinį.</w:t>
            </w:r>
          </w:p>
        </w:tc>
      </w:tr>
      <w:tr w:rsidR="00DD1F44" w14:paraId="0CC9B835" w14:textId="77777777" w:rsidTr="00F841CC">
        <w:tc>
          <w:tcPr>
            <w:tcW w:w="9628"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rsidRPr="001A60EF" w14:paraId="43422C33" w14:textId="77777777" w:rsidTr="00F841CC">
        <w:tc>
          <w:tcPr>
            <w:tcW w:w="9628" w:type="dxa"/>
          </w:tcPr>
          <w:p w14:paraId="5CCE91C5" w14:textId="7451CEB5" w:rsidR="00123294" w:rsidRPr="00123294" w:rsidRDefault="00123294" w:rsidP="00123294">
            <w:pPr>
              <w:ind w:firstLine="709"/>
              <w:jc w:val="both"/>
              <w:rPr>
                <w:color w:val="000000"/>
                <w:szCs w:val="24"/>
                <w:lang w:eastAsia="lt-LT"/>
              </w:rPr>
            </w:pPr>
            <w:r w:rsidRPr="00123294">
              <w:rPr>
                <w:color w:val="000000"/>
                <w:szCs w:val="24"/>
                <w:lang w:eastAsia="lt-LT"/>
              </w:rPr>
              <w:t>Pagal Lietuvos Respublikos vietos savivaldos įstatymo 62 straipsnio 3 punktą</w:t>
            </w:r>
            <w:r w:rsidR="007B03C1">
              <w:rPr>
                <w:color w:val="000000"/>
                <w:szCs w:val="24"/>
                <w:lang w:eastAsia="lt-LT"/>
              </w:rPr>
              <w:t>,</w:t>
            </w:r>
            <w:r w:rsidRPr="00123294">
              <w:rPr>
                <w:color w:val="000000"/>
                <w:szCs w:val="24"/>
                <w:lang w:eastAsia="lt-LT"/>
              </w:rPr>
              <w:t xml:space="preserve"> savivaldybės metinių ataskaitų rinkinį tvirtina savivaldybės taryba.</w:t>
            </w:r>
          </w:p>
          <w:p w14:paraId="7BBB1BD6" w14:textId="364E827F" w:rsidR="00123294" w:rsidRPr="00123294" w:rsidRDefault="00123294" w:rsidP="00123294">
            <w:pPr>
              <w:ind w:firstLine="709"/>
              <w:jc w:val="both"/>
              <w:rPr>
                <w:color w:val="000000"/>
                <w:szCs w:val="24"/>
                <w:lang w:eastAsia="lt-LT"/>
              </w:rPr>
            </w:pPr>
            <w:r w:rsidRPr="00123294">
              <w:rPr>
                <w:color w:val="000000"/>
                <w:szCs w:val="24"/>
                <w:lang w:eastAsia="lt-LT"/>
              </w:rPr>
              <w:t xml:space="preserve">Savivaldybės metinių ataskaitų rinkinys sudaromas pagal Lietuvos Respublikos viešojo sektoriaus atskaitomybės įstatyme </w:t>
            </w:r>
            <w:r>
              <w:rPr>
                <w:color w:val="000000"/>
                <w:szCs w:val="24"/>
                <w:lang w:eastAsia="lt-LT"/>
              </w:rPr>
              <w:t xml:space="preserve">ir </w:t>
            </w:r>
            <w:r w:rsidRPr="00123294">
              <w:rPr>
                <w:color w:val="000000"/>
                <w:szCs w:val="24"/>
                <w:lang w:eastAsia="lt-LT"/>
              </w:rPr>
              <w:t>Lietuvos Respublikos biudžeto sandaros įstatym</w:t>
            </w:r>
            <w:r>
              <w:rPr>
                <w:color w:val="000000"/>
                <w:szCs w:val="24"/>
                <w:lang w:eastAsia="lt-LT"/>
              </w:rPr>
              <w:t>e</w:t>
            </w:r>
            <w:r w:rsidRPr="00123294">
              <w:rPr>
                <w:color w:val="000000"/>
                <w:szCs w:val="24"/>
                <w:lang w:eastAsia="lt-LT"/>
              </w:rPr>
              <w:t xml:space="preserve"> nustatytus reikalavimus</w:t>
            </w:r>
            <w:r>
              <w:rPr>
                <w:color w:val="000000"/>
                <w:szCs w:val="24"/>
                <w:lang w:eastAsia="lt-LT"/>
              </w:rPr>
              <w:t>.</w:t>
            </w:r>
          </w:p>
          <w:p w14:paraId="31AC8A4B" w14:textId="64541D6C" w:rsidR="00DD1F44" w:rsidRPr="00123294" w:rsidRDefault="00123294" w:rsidP="00123294">
            <w:pPr>
              <w:ind w:firstLine="709"/>
              <w:jc w:val="both"/>
              <w:rPr>
                <w:color w:val="000000"/>
                <w:szCs w:val="24"/>
                <w:lang w:eastAsia="lt-LT"/>
              </w:rPr>
            </w:pPr>
            <w:r w:rsidRPr="00123294">
              <w:rPr>
                <w:color w:val="000000"/>
                <w:szCs w:val="24"/>
                <w:lang w:eastAsia="lt-LT"/>
              </w:rPr>
              <w:t>Savivaldybės metinių ataskaitų rinkinį sudaro savivaldybės veiklos ataskaita, biudžeto vykdymo ataskaitų rinkinys ir finansinių ataskaitų rinkinys. Savivaldybės ataskaitų rinkinį rengia savivaldybės administracija.</w:t>
            </w:r>
          </w:p>
        </w:tc>
      </w:tr>
      <w:tr w:rsidR="00DD1F44" w14:paraId="40EDA627" w14:textId="77777777" w:rsidTr="00F841CC">
        <w:tc>
          <w:tcPr>
            <w:tcW w:w="9628"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F841CC">
        <w:tc>
          <w:tcPr>
            <w:tcW w:w="9628" w:type="dxa"/>
          </w:tcPr>
          <w:p w14:paraId="780C1030" w14:textId="67D8D3C5" w:rsidR="00DD1F44" w:rsidRDefault="00DD5D8F" w:rsidP="005825B0">
            <w:pPr>
              <w:ind w:firstLine="540"/>
              <w:jc w:val="both"/>
            </w:pPr>
            <w:r w:rsidRPr="00C155D4">
              <w:rPr>
                <w:color w:val="000000"/>
              </w:rPr>
              <w:t>Bus įgyvendinti Lietuvos Respublikos teisės aktų reikalavimai.</w:t>
            </w:r>
          </w:p>
        </w:tc>
      </w:tr>
      <w:tr w:rsidR="00DD1F44" w14:paraId="1BA3C0D0" w14:textId="77777777" w:rsidTr="00F841CC">
        <w:tc>
          <w:tcPr>
            <w:tcW w:w="9628"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F841CC">
        <w:tc>
          <w:tcPr>
            <w:tcW w:w="9628" w:type="dxa"/>
          </w:tcPr>
          <w:p w14:paraId="74289F7C" w14:textId="7E016421" w:rsidR="00DD1F44" w:rsidRDefault="0093770D" w:rsidP="00DD1F44">
            <w:pPr>
              <w:ind w:firstLine="540"/>
              <w:jc w:val="both"/>
            </w:pPr>
            <w:r>
              <w:t>Nėra.</w:t>
            </w:r>
          </w:p>
        </w:tc>
      </w:tr>
      <w:tr w:rsidR="00DD1F44" w14:paraId="4B80383A" w14:textId="77777777" w:rsidTr="00F841CC">
        <w:tc>
          <w:tcPr>
            <w:tcW w:w="9628"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F841CC">
        <w:tc>
          <w:tcPr>
            <w:tcW w:w="9628" w:type="dxa"/>
          </w:tcPr>
          <w:p w14:paraId="10F9DA85" w14:textId="30793B72" w:rsidR="00DD1F44" w:rsidRDefault="0007798E" w:rsidP="00DD1F44">
            <w:pPr>
              <w:ind w:firstLine="540"/>
              <w:jc w:val="both"/>
            </w:pPr>
            <w:r>
              <w:t>Keisti nereikia.</w:t>
            </w:r>
          </w:p>
        </w:tc>
      </w:tr>
      <w:tr w:rsidR="00DD1F44" w14:paraId="49E41498" w14:textId="77777777" w:rsidTr="00F841CC">
        <w:tc>
          <w:tcPr>
            <w:tcW w:w="9628"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F841CC">
        <w:tc>
          <w:tcPr>
            <w:tcW w:w="9628" w:type="dxa"/>
          </w:tcPr>
          <w:p w14:paraId="4DF6DD31" w14:textId="70F2F339" w:rsidR="00DD1F44" w:rsidRDefault="00DD5D8F" w:rsidP="00DD5D8F">
            <w:pPr>
              <w:ind w:firstLine="540"/>
              <w:jc w:val="both"/>
            </w:pPr>
            <w:r w:rsidRPr="00C155D4">
              <w:t>Sprendimo projektų rengėjų nuomone, antikorupcinio vertinimo nereikia.</w:t>
            </w:r>
          </w:p>
        </w:tc>
      </w:tr>
      <w:tr w:rsidR="00DD1F44" w14:paraId="76760332" w14:textId="77777777" w:rsidTr="00F841CC">
        <w:tc>
          <w:tcPr>
            <w:tcW w:w="9628"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F841CC">
        <w:tc>
          <w:tcPr>
            <w:tcW w:w="9628" w:type="dxa"/>
          </w:tcPr>
          <w:p w14:paraId="286596B8" w14:textId="7BDDCDB6" w:rsidR="00DD1F44" w:rsidRPr="00DD5D8F" w:rsidRDefault="00DD5D8F" w:rsidP="0093770D">
            <w:pPr>
              <w:ind w:firstLine="540"/>
              <w:jc w:val="both"/>
              <w:rPr>
                <w:szCs w:val="24"/>
              </w:rPr>
            </w:pPr>
            <w:r w:rsidRPr="00DD5D8F">
              <w:rPr>
                <w:szCs w:val="24"/>
              </w:rPr>
              <w:t xml:space="preserve">Savivaldybės kontrolieriaus išvada ir </w:t>
            </w:r>
            <w:hyperlink r:id="rId8" w:history="1">
              <w:r w:rsidRPr="00DD5D8F">
                <w:rPr>
                  <w:rStyle w:val="Hipersaitas"/>
                  <w:rFonts w:ascii="Times New Roman" w:hAnsi="Times New Roman"/>
                  <w:sz w:val="24"/>
                  <w:szCs w:val="24"/>
                </w:rPr>
                <w:t>ataskaita</w:t>
              </w:r>
            </w:hyperlink>
            <w:r w:rsidRPr="00DD5D8F">
              <w:rPr>
                <w:szCs w:val="24"/>
              </w:rPr>
              <w:t xml:space="preserve"> (pridedama).</w:t>
            </w:r>
          </w:p>
        </w:tc>
      </w:tr>
      <w:tr w:rsidR="00DD1F44" w14:paraId="1FB78749" w14:textId="77777777" w:rsidTr="00F841CC">
        <w:tc>
          <w:tcPr>
            <w:tcW w:w="9628"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F841CC">
        <w:tc>
          <w:tcPr>
            <w:tcW w:w="9628"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F841CC">
        <w:tc>
          <w:tcPr>
            <w:tcW w:w="9628"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F841CC">
        <w:tc>
          <w:tcPr>
            <w:tcW w:w="9628" w:type="dxa"/>
          </w:tcPr>
          <w:p w14:paraId="225DEDFB" w14:textId="186546C0" w:rsidR="00DD1F44" w:rsidRDefault="00123294" w:rsidP="00DD1F44">
            <w:pPr>
              <w:ind w:firstLine="540"/>
            </w:pPr>
            <w:r>
              <w:t>Metinių</w:t>
            </w:r>
            <w:r w:rsidR="00DD5D8F">
              <w:t xml:space="preserve"> ataskaitų rinkinys.</w:t>
            </w:r>
          </w:p>
        </w:tc>
      </w:tr>
      <w:tr w:rsidR="00DD1F44" w14:paraId="1EE8E368" w14:textId="77777777" w:rsidTr="00F841CC">
        <w:tc>
          <w:tcPr>
            <w:tcW w:w="9628"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F841CC">
        <w:tc>
          <w:tcPr>
            <w:tcW w:w="9628" w:type="dxa"/>
          </w:tcPr>
          <w:p w14:paraId="23F7489D" w14:textId="77777777" w:rsidR="00DD5D8F" w:rsidRPr="00C155D4" w:rsidRDefault="00DD5D8F" w:rsidP="00123294">
            <w:pPr>
              <w:shd w:val="clear" w:color="auto" w:fill="FFFFFF"/>
              <w:ind w:firstLine="589"/>
              <w:jc w:val="both"/>
              <w:rPr>
                <w:color w:val="000000"/>
              </w:rPr>
            </w:pPr>
            <w:r w:rsidRPr="00C155D4">
              <w:rPr>
                <w:color w:val="000000"/>
              </w:rPr>
              <w:t>Sprendimo projektas parengtas, siekiant įgyvendinti teisės aktų reikalavimus.</w:t>
            </w:r>
          </w:p>
          <w:p w14:paraId="5F5B8BCE" w14:textId="072843EA" w:rsidR="0098635A" w:rsidRDefault="0098635A" w:rsidP="0098635A">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Savivaldybės taryba kiekvienais metais turi priimti sprendimą dėl savivaldybės metinių ataskaitų rinkinio patvirtinimo.</w:t>
            </w:r>
          </w:p>
          <w:p w14:paraId="560F386C" w14:textId="080A1B6B" w:rsidR="0098635A" w:rsidRPr="00FD71AD" w:rsidRDefault="0098635A" w:rsidP="00FD71AD">
            <w:pPr>
              <w:tabs>
                <w:tab w:val="left" w:pos="0"/>
              </w:tabs>
              <w:ind w:right="27" w:firstLine="589"/>
              <w:jc w:val="both"/>
              <w:rPr>
                <w:color w:val="000000"/>
                <w:szCs w:val="24"/>
              </w:rPr>
            </w:pPr>
            <w:r>
              <w:rPr>
                <w:color w:val="000000"/>
                <w:szCs w:val="24"/>
                <w:lang w:eastAsia="lt-LT"/>
              </w:rPr>
              <w:t>Metinių ataskaitų rinkinį sudaro: metinė veiklos ataskaita, kurioje pateikiama informacija apie veiklos tikslų pasiekimą; metinių finansinių ataskaitų rinkinys, kuriame pateikiami finansiniai duomenys apie viešojo sektoriaus subjektų grupės finansinę būklę, v</w:t>
            </w:r>
            <w:r>
              <w:rPr>
                <w:color w:val="000000"/>
              </w:rPr>
              <w:t>eiklos rezultatus, pinigų srautus</w:t>
            </w:r>
            <w:r>
              <w:rPr>
                <w:color w:val="000000"/>
                <w:szCs w:val="24"/>
                <w:lang w:eastAsia="lt-LT"/>
              </w:rPr>
              <w:t xml:space="preserve">; </w:t>
            </w:r>
            <w:r w:rsidRPr="00FD71AD">
              <w:rPr>
                <w:color w:val="000000"/>
                <w:szCs w:val="24"/>
                <w:lang w:eastAsia="lt-LT"/>
              </w:rPr>
              <w:t xml:space="preserve">metinių biudžeto vykdymo ataskaitų rinkinys, kuriame pateikiami išlaidų sąmatos vykdymo duomenys. </w:t>
            </w:r>
          </w:p>
          <w:p w14:paraId="0244FBA7" w14:textId="0BC01D44" w:rsidR="00FD71AD" w:rsidRPr="00FD71AD" w:rsidRDefault="00FD71AD" w:rsidP="00FD71AD">
            <w:pPr>
              <w:ind w:firstLine="720"/>
              <w:jc w:val="both"/>
              <w:rPr>
                <w:b/>
                <w:bCs/>
                <w:color w:val="000000"/>
                <w:szCs w:val="24"/>
                <w:lang w:eastAsia="lt-LT"/>
              </w:rPr>
            </w:pPr>
            <w:r w:rsidRPr="00FD71AD">
              <w:rPr>
                <w:b/>
                <w:bCs/>
                <w:color w:val="000000"/>
                <w:szCs w:val="24"/>
                <w:lang w:eastAsia="lt-LT"/>
              </w:rPr>
              <w:t>Savivaldybės veiklos ataskaita apima:</w:t>
            </w:r>
          </w:p>
          <w:p w14:paraId="2B76E0FA" w14:textId="11E59F4A" w:rsidR="00FD71AD" w:rsidRPr="00FD71AD" w:rsidRDefault="00FD71AD" w:rsidP="00FD71AD">
            <w:pPr>
              <w:ind w:firstLine="720"/>
              <w:jc w:val="both"/>
              <w:rPr>
                <w:color w:val="000000"/>
                <w:szCs w:val="24"/>
                <w:lang w:eastAsia="lt-LT"/>
              </w:rPr>
            </w:pPr>
            <w:bookmarkStart w:id="1" w:name="part_4973b752fa754890b9d94ff910d40cd6"/>
            <w:bookmarkEnd w:id="1"/>
            <w:r>
              <w:rPr>
                <w:color w:val="000000"/>
                <w:szCs w:val="24"/>
                <w:lang w:eastAsia="lt-LT"/>
              </w:rPr>
              <w:t>1.</w:t>
            </w:r>
            <w:r w:rsidRPr="00FD71AD">
              <w:rPr>
                <w:color w:val="000000"/>
                <w:szCs w:val="24"/>
                <w:lang w:eastAsia="lt-LT"/>
              </w:rPr>
              <w:t xml:space="preserve"> mero pranešimą, informaciją apie mero veiklos rezultatus;</w:t>
            </w:r>
          </w:p>
          <w:p w14:paraId="0AA1B037" w14:textId="3130DF88" w:rsidR="00FD71AD" w:rsidRPr="00FD71AD" w:rsidRDefault="00FD71AD" w:rsidP="00FD71AD">
            <w:pPr>
              <w:ind w:firstLine="720"/>
              <w:jc w:val="both"/>
              <w:rPr>
                <w:color w:val="000000"/>
                <w:szCs w:val="24"/>
                <w:lang w:eastAsia="lt-LT"/>
              </w:rPr>
            </w:pPr>
            <w:bookmarkStart w:id="2" w:name="part_064d61bc7743489eb68781cc248888df"/>
            <w:bookmarkEnd w:id="2"/>
            <w:r w:rsidRPr="00FD71AD">
              <w:rPr>
                <w:color w:val="000000"/>
                <w:szCs w:val="24"/>
                <w:lang w:eastAsia="lt-LT"/>
              </w:rPr>
              <w:t>2</w:t>
            </w:r>
            <w:r>
              <w:rPr>
                <w:color w:val="000000"/>
                <w:szCs w:val="24"/>
                <w:lang w:eastAsia="lt-LT"/>
              </w:rPr>
              <w:t>.</w:t>
            </w:r>
            <w:r w:rsidRPr="00FD71AD">
              <w:rPr>
                <w:color w:val="000000"/>
                <w:szCs w:val="24"/>
                <w:lang w:eastAsia="lt-LT"/>
              </w:rPr>
              <w:t xml:space="preserve"> informaciją apie regionų plėtros programoje, regiono plėtros plane nustatytų uždavinių ir jų vertinimo rodiklių reikšmių pasiekimą atitinkamais finansiniais metais;</w:t>
            </w:r>
          </w:p>
          <w:p w14:paraId="03B7A8EE" w14:textId="371C8B93" w:rsidR="00FD71AD" w:rsidRDefault="00FD71AD" w:rsidP="00FD71AD">
            <w:pPr>
              <w:ind w:firstLine="720"/>
              <w:jc w:val="both"/>
              <w:rPr>
                <w:color w:val="000000"/>
                <w:szCs w:val="24"/>
                <w:lang w:eastAsia="lt-LT"/>
              </w:rPr>
            </w:pPr>
            <w:bookmarkStart w:id="3" w:name="part_87c0412f8f694a2c80f614721da46503"/>
            <w:bookmarkEnd w:id="3"/>
            <w:r>
              <w:rPr>
                <w:color w:val="000000"/>
                <w:szCs w:val="24"/>
                <w:lang w:eastAsia="lt-LT"/>
              </w:rPr>
              <w:t>3.</w:t>
            </w:r>
            <w:r>
              <w:rPr>
                <w:color w:val="000000"/>
              </w:rPr>
              <w:t xml:space="preserve"> informaciją apie </w:t>
            </w:r>
            <w:r w:rsidRPr="00BB0013">
              <w:rPr>
                <w:color w:val="000000"/>
              </w:rPr>
              <w:t>savivaldybės</w:t>
            </w:r>
            <w:r>
              <w:rPr>
                <w:color w:val="000000"/>
              </w:rPr>
              <w:t xml:space="preserve"> metinius veiklos rezultatus, pasiektus vykdant </w:t>
            </w:r>
            <w:r w:rsidRPr="00BB0013">
              <w:rPr>
                <w:color w:val="000000"/>
              </w:rPr>
              <w:t>savivaldybės</w:t>
            </w:r>
            <w:r>
              <w:rPr>
                <w:color w:val="000000"/>
              </w:rPr>
              <w:t xml:space="preserve"> strateginį veiklos planą;</w:t>
            </w:r>
          </w:p>
          <w:p w14:paraId="04021768" w14:textId="61D6AD61" w:rsidR="00FD71AD" w:rsidRDefault="00FD71AD" w:rsidP="00FD71AD">
            <w:pPr>
              <w:ind w:firstLine="720"/>
              <w:jc w:val="both"/>
              <w:rPr>
                <w:color w:val="000000"/>
                <w:szCs w:val="24"/>
                <w:lang w:eastAsia="lt-LT"/>
              </w:rPr>
            </w:pPr>
            <w:r>
              <w:rPr>
                <w:color w:val="000000"/>
              </w:rPr>
              <w:t xml:space="preserve">4. informaciją apie atliktus darbus ir kitą su </w:t>
            </w:r>
            <w:r w:rsidRPr="00BB0013">
              <w:rPr>
                <w:color w:val="000000"/>
              </w:rPr>
              <w:t>savivaldybės</w:t>
            </w:r>
            <w:r>
              <w:rPr>
                <w:color w:val="000000"/>
              </w:rPr>
              <w:t xml:space="preserve"> metiniais veiklos rezultatais susijusią informaciją;</w:t>
            </w:r>
          </w:p>
          <w:p w14:paraId="4427D0DF" w14:textId="6C5354B6" w:rsidR="00FD71AD" w:rsidRPr="00FD3C6A" w:rsidRDefault="00FD71AD" w:rsidP="00FD71AD">
            <w:pPr>
              <w:ind w:firstLine="720"/>
              <w:jc w:val="both"/>
              <w:textAlignment w:val="baseline"/>
              <w:rPr>
                <w:color w:val="000000"/>
                <w:szCs w:val="24"/>
                <w:lang w:eastAsia="lt-LT"/>
              </w:rPr>
            </w:pPr>
            <w:r>
              <w:rPr>
                <w:color w:val="000000"/>
                <w:szCs w:val="24"/>
                <w:lang w:eastAsia="lt-LT"/>
              </w:rPr>
              <w:t>5</w:t>
            </w:r>
            <w:r w:rsidRPr="00FD3C6A">
              <w:rPr>
                <w:color w:val="000000"/>
                <w:szCs w:val="24"/>
                <w:lang w:eastAsia="lt-LT"/>
              </w:rPr>
              <w:t>. finansinių ir nefinansinių veiklos rezultatų analiz</w:t>
            </w:r>
            <w:r>
              <w:rPr>
                <w:color w:val="000000"/>
                <w:szCs w:val="24"/>
                <w:lang w:eastAsia="lt-LT"/>
              </w:rPr>
              <w:t>ę</w:t>
            </w:r>
            <w:r w:rsidRPr="00FD3C6A">
              <w:rPr>
                <w:color w:val="000000"/>
                <w:szCs w:val="24"/>
                <w:lang w:eastAsia="lt-LT"/>
              </w:rPr>
              <w:t>, leidžian</w:t>
            </w:r>
            <w:r>
              <w:rPr>
                <w:color w:val="000000"/>
                <w:szCs w:val="24"/>
                <w:lang w:eastAsia="lt-LT"/>
              </w:rPr>
              <w:t>čią</w:t>
            </w:r>
            <w:r w:rsidRPr="00FD3C6A">
              <w:rPr>
                <w:color w:val="000000"/>
                <w:szCs w:val="24"/>
                <w:lang w:eastAsia="lt-LT"/>
              </w:rPr>
              <w:t xml:space="preserve"> veiklos rezultatus susieti su atliktais darbais ar įgyvendintomis priemonėmis ir jiems sunaudotais ištekliais</w:t>
            </w:r>
            <w:r>
              <w:rPr>
                <w:color w:val="000000"/>
                <w:szCs w:val="24"/>
                <w:lang w:eastAsia="lt-LT"/>
              </w:rPr>
              <w:t>.</w:t>
            </w:r>
          </w:p>
          <w:p w14:paraId="4E2A26DB" w14:textId="77777777" w:rsidR="002266EE" w:rsidRDefault="00123294" w:rsidP="00E63A3D">
            <w:pPr>
              <w:ind w:firstLine="720"/>
              <w:jc w:val="both"/>
              <w:rPr>
                <w:b/>
                <w:bCs/>
                <w:color w:val="000000"/>
                <w:szCs w:val="24"/>
                <w:lang w:eastAsia="lt-LT"/>
              </w:rPr>
            </w:pPr>
            <w:bookmarkStart w:id="4" w:name="part_7845ed8fc08041deaa285761dec206f6"/>
            <w:bookmarkEnd w:id="4"/>
            <w:r w:rsidRPr="00123294">
              <w:rPr>
                <w:b/>
                <w:bCs/>
                <w:color w:val="000000"/>
                <w:szCs w:val="24"/>
                <w:lang w:eastAsia="lt-LT"/>
              </w:rPr>
              <w:t> </w:t>
            </w:r>
            <w:bookmarkStart w:id="5" w:name="part_6b8e47d9c2734d0fbe62d6a77fbd66b7"/>
            <w:bookmarkEnd w:id="5"/>
          </w:p>
          <w:p w14:paraId="5609F8F9" w14:textId="62C58271" w:rsidR="00123294" w:rsidRPr="00123294" w:rsidRDefault="00E63A3D" w:rsidP="00E63A3D">
            <w:pPr>
              <w:ind w:firstLine="720"/>
              <w:jc w:val="both"/>
              <w:rPr>
                <w:color w:val="000000"/>
                <w:szCs w:val="24"/>
                <w:lang w:eastAsia="lt-LT"/>
              </w:rPr>
            </w:pPr>
            <w:r>
              <w:rPr>
                <w:b/>
                <w:bCs/>
                <w:color w:val="000000"/>
                <w:szCs w:val="24"/>
                <w:lang w:eastAsia="lt-LT"/>
              </w:rPr>
              <w:t>Šilutė</w:t>
            </w:r>
            <w:r w:rsidR="00123294" w:rsidRPr="00123294">
              <w:rPr>
                <w:b/>
                <w:bCs/>
                <w:color w:val="000000"/>
                <w:szCs w:val="24"/>
                <w:lang w:eastAsia="lt-LT"/>
              </w:rPr>
              <w:t>s rajono savivaldybės biudžeto vykdymo ataskaitų rinkinį sudaro:</w:t>
            </w:r>
          </w:p>
          <w:p w14:paraId="57A15D0B" w14:textId="09F9B046" w:rsidR="00123294" w:rsidRPr="00123294" w:rsidRDefault="00123294" w:rsidP="00E63A3D">
            <w:pPr>
              <w:ind w:firstLine="720"/>
              <w:jc w:val="both"/>
              <w:rPr>
                <w:color w:val="000000"/>
                <w:szCs w:val="24"/>
                <w:lang w:eastAsia="lt-LT"/>
              </w:rPr>
            </w:pPr>
            <w:bookmarkStart w:id="6" w:name="part_1a43c0d2583a4c058c09abd7b9cf883a"/>
            <w:bookmarkEnd w:id="6"/>
            <w:r w:rsidRPr="00123294">
              <w:rPr>
                <w:color w:val="000000"/>
                <w:szCs w:val="24"/>
                <w:lang w:eastAsia="lt-LT"/>
              </w:rPr>
              <w:t>1.  Biudžeto pajamų vykdymo ataskaita 2023 m. gruodžio 31 d., kurioje parodyta</w:t>
            </w:r>
            <w:r w:rsidR="0098635A">
              <w:rPr>
                <w:color w:val="000000"/>
                <w:szCs w:val="24"/>
                <w:lang w:eastAsia="lt-LT"/>
              </w:rPr>
              <w:t>s</w:t>
            </w:r>
            <w:r w:rsidRPr="00123294">
              <w:rPr>
                <w:color w:val="000000"/>
                <w:szCs w:val="24"/>
                <w:lang w:eastAsia="lt-LT"/>
              </w:rPr>
              <w:t xml:space="preserve"> biudžeto pajamų vykdymas pagal pajamų rūšis  ir išlaidų plano vykdymas pagal valstybės funkcijų klasifikaciją.</w:t>
            </w:r>
          </w:p>
          <w:p w14:paraId="647B611C" w14:textId="748C5563" w:rsidR="00123294" w:rsidRPr="00123294" w:rsidRDefault="00123294" w:rsidP="00E63A3D">
            <w:pPr>
              <w:ind w:firstLine="720"/>
              <w:jc w:val="both"/>
              <w:rPr>
                <w:color w:val="000000"/>
                <w:szCs w:val="24"/>
                <w:lang w:eastAsia="lt-LT"/>
              </w:rPr>
            </w:pPr>
            <w:bookmarkStart w:id="7" w:name="part_67e328a425ce456ebaffca433dc4c159"/>
            <w:bookmarkEnd w:id="7"/>
            <w:r w:rsidRPr="00123294">
              <w:rPr>
                <w:color w:val="000000"/>
                <w:szCs w:val="24"/>
                <w:lang w:eastAsia="lt-LT"/>
              </w:rPr>
              <w:t>2.  Biudžeto išlaidų vykdymo ataskaita 2023 m. gruodžio 31 d., kurio</w:t>
            </w:r>
            <w:r w:rsidR="0098635A">
              <w:rPr>
                <w:color w:val="000000"/>
                <w:szCs w:val="24"/>
                <w:lang w:eastAsia="lt-LT"/>
              </w:rPr>
              <w:t>j</w:t>
            </w:r>
            <w:r w:rsidRPr="00123294">
              <w:rPr>
                <w:color w:val="000000"/>
                <w:szCs w:val="24"/>
                <w:lang w:eastAsia="lt-LT"/>
              </w:rPr>
              <w:t>e parodytas asignavimų panaudojimas (kasinės išlaidos) pagal išlaidų ekonominę klasifikaciją.</w:t>
            </w:r>
          </w:p>
          <w:p w14:paraId="6C496183" w14:textId="77777777" w:rsidR="00123294" w:rsidRPr="00123294" w:rsidRDefault="00123294" w:rsidP="00E63A3D">
            <w:pPr>
              <w:ind w:firstLine="720"/>
              <w:jc w:val="both"/>
              <w:rPr>
                <w:color w:val="000000"/>
                <w:szCs w:val="24"/>
                <w:lang w:eastAsia="lt-LT"/>
              </w:rPr>
            </w:pPr>
            <w:bookmarkStart w:id="8" w:name="part_fee27bca9c1042e8b7579e4af8c73a14"/>
            <w:bookmarkEnd w:id="8"/>
            <w:r w:rsidRPr="00123294">
              <w:rPr>
                <w:color w:val="000000"/>
                <w:szCs w:val="24"/>
                <w:lang w:eastAsia="lt-LT"/>
              </w:rPr>
              <w:t>3.  2023 metų biudžeto vykdymo ataskaitų aiškinamasis raštas, kuriame pateikta išsami informacija apie biudžeto pajamų ir asignavimų plano vykdymą.</w:t>
            </w:r>
          </w:p>
          <w:p w14:paraId="1D6E932C" w14:textId="147C431C" w:rsidR="00313FED" w:rsidRDefault="00313FED" w:rsidP="00313FED">
            <w:pPr>
              <w:ind w:firstLine="709"/>
              <w:jc w:val="both"/>
            </w:pPr>
            <w:r>
              <w:t xml:space="preserve">Savivaldybės biudžeto patikslintas 2023 metų pajamų planas įvykdytas 107,8 proc., gauta 5 761,5 tūkst. eurų pajamų daugiau, nei buvo numatyta patikslintame plane. </w:t>
            </w:r>
          </w:p>
          <w:p w14:paraId="5561C466" w14:textId="4AEC2075" w:rsidR="002266EE" w:rsidRDefault="002266EE" w:rsidP="00313FED">
            <w:pPr>
              <w:ind w:firstLine="709"/>
              <w:jc w:val="both"/>
            </w:pPr>
            <w:r>
              <w:rPr>
                <w:color w:val="000000"/>
              </w:rPr>
              <w:t xml:space="preserve">2023 m. </w:t>
            </w:r>
            <w:r w:rsidR="007B03C1">
              <w:rPr>
                <w:color w:val="000000"/>
              </w:rPr>
              <w:t>s</w:t>
            </w:r>
            <w:r>
              <w:rPr>
                <w:color w:val="000000"/>
              </w:rPr>
              <w:t xml:space="preserve">avivaldybės biudžetas gavo 79 463,4 tūkst. eurų pajamų, iš jų </w:t>
            </w:r>
            <w:r w:rsidR="00225246">
              <w:rPr>
                <w:color w:val="000000"/>
              </w:rPr>
              <w:t>37 320,9</w:t>
            </w:r>
            <w:r>
              <w:rPr>
                <w:color w:val="000000"/>
              </w:rPr>
              <w:t xml:space="preserve"> tūkst. eurų surinkta iš </w:t>
            </w:r>
            <w:r w:rsidR="00225246">
              <w:rPr>
                <w:color w:val="000000"/>
              </w:rPr>
              <w:t xml:space="preserve">gyventojų pajamų </w:t>
            </w:r>
            <w:r>
              <w:rPr>
                <w:color w:val="000000"/>
              </w:rPr>
              <w:t>mokesčių</w:t>
            </w:r>
            <w:r w:rsidR="00225246">
              <w:rPr>
                <w:color w:val="000000"/>
              </w:rPr>
              <w:t xml:space="preserve"> ir</w:t>
            </w:r>
            <w:r>
              <w:rPr>
                <w:color w:val="000000"/>
              </w:rPr>
              <w:t xml:space="preserve"> </w:t>
            </w:r>
            <w:r w:rsidR="00225246">
              <w:rPr>
                <w:color w:val="000000"/>
              </w:rPr>
              <w:t>33 368,7</w:t>
            </w:r>
            <w:r>
              <w:rPr>
                <w:color w:val="000000"/>
              </w:rPr>
              <w:t xml:space="preserve"> tūkst. eurų </w:t>
            </w:r>
            <w:r w:rsidR="00225246">
              <w:rPr>
                <w:color w:val="000000"/>
              </w:rPr>
              <w:t xml:space="preserve">iš </w:t>
            </w:r>
            <w:r>
              <w:rPr>
                <w:color w:val="000000"/>
              </w:rPr>
              <w:t>dotacijų.</w:t>
            </w:r>
          </w:p>
          <w:p w14:paraId="3610C292" w14:textId="77777777" w:rsidR="00313FED" w:rsidRDefault="00313FED" w:rsidP="00313FED">
            <w:pPr>
              <w:ind w:firstLine="709"/>
              <w:jc w:val="both"/>
              <w:rPr>
                <w:b/>
                <w:bCs/>
                <w:sz w:val="20"/>
              </w:rPr>
            </w:pPr>
          </w:p>
          <w:p w14:paraId="3C052EBC" w14:textId="77777777" w:rsidR="00313FED" w:rsidRPr="00466C5F" w:rsidRDefault="00313FED" w:rsidP="00313FED">
            <w:pPr>
              <w:ind w:firstLine="306"/>
              <w:jc w:val="both"/>
              <w:rPr>
                <w:b/>
                <w:bCs/>
                <w:sz w:val="20"/>
              </w:rPr>
            </w:pPr>
            <w:r w:rsidRPr="00466C5F">
              <w:rPr>
                <w:b/>
                <w:bCs/>
                <w:sz w:val="20"/>
              </w:rPr>
              <w:t xml:space="preserve">1 lentelė. 2023 metų biudžeto pajamų plano vykdymas.                                                        </w:t>
            </w:r>
            <w:r>
              <w:rPr>
                <w:b/>
                <w:bCs/>
                <w:sz w:val="20"/>
              </w:rPr>
              <w:t xml:space="preserve">            </w:t>
            </w:r>
            <w:r w:rsidRPr="00466C5F">
              <w:rPr>
                <w:color w:val="000000"/>
                <w:sz w:val="20"/>
              </w:rPr>
              <w:t>(tūkst. eurų)</w:t>
            </w:r>
          </w:p>
          <w:tbl>
            <w:tblPr>
              <w:tblW w:w="9214" w:type="dxa"/>
              <w:tblInd w:w="159" w:type="dxa"/>
              <w:tblCellMar>
                <w:left w:w="0" w:type="dxa"/>
                <w:right w:w="0" w:type="dxa"/>
              </w:tblCellMar>
              <w:tblLook w:val="0420" w:firstRow="1" w:lastRow="0" w:firstColumn="0" w:lastColumn="0" w:noHBand="0" w:noVBand="1"/>
            </w:tblPr>
            <w:tblGrid>
              <w:gridCol w:w="3461"/>
              <w:gridCol w:w="1846"/>
              <w:gridCol w:w="1846"/>
              <w:gridCol w:w="2061"/>
            </w:tblGrid>
            <w:tr w:rsidR="00313FED" w:rsidRPr="00466C5F" w14:paraId="3DF60522" w14:textId="77777777" w:rsidTr="0007011E">
              <w:trPr>
                <w:trHeight w:val="20"/>
              </w:trPr>
              <w:tc>
                <w:tcPr>
                  <w:tcW w:w="3461" w:type="dxa"/>
                  <w:vMerge w:val="restart"/>
                  <w:tcBorders>
                    <w:top w:val="single" w:sz="8" w:space="0" w:color="000000"/>
                    <w:left w:val="single" w:sz="4" w:space="0" w:color="auto"/>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DDEB804" w14:textId="77777777" w:rsidR="00313FED" w:rsidRPr="00466C5F" w:rsidRDefault="00313FED" w:rsidP="00313FED">
                  <w:pPr>
                    <w:shd w:val="clear" w:color="auto" w:fill="FFFFFF"/>
                    <w:spacing w:line="160" w:lineRule="exact"/>
                    <w:jc w:val="both"/>
                    <w:rPr>
                      <w:color w:val="000000"/>
                      <w:sz w:val="20"/>
                    </w:rPr>
                  </w:pPr>
                </w:p>
                <w:p w14:paraId="54464380" w14:textId="77777777" w:rsidR="00313FED" w:rsidRPr="0034078D" w:rsidRDefault="00313FED" w:rsidP="00313FED">
                  <w:pPr>
                    <w:shd w:val="clear" w:color="auto" w:fill="FFFFFF"/>
                    <w:spacing w:line="160" w:lineRule="exact"/>
                    <w:jc w:val="center"/>
                    <w:rPr>
                      <w:color w:val="000000"/>
                      <w:sz w:val="20"/>
                    </w:rPr>
                  </w:pPr>
                  <w:r w:rsidRPr="0034078D">
                    <w:rPr>
                      <w:color w:val="000000"/>
                      <w:sz w:val="20"/>
                    </w:rPr>
                    <w:t>Pajamų rūšys</w:t>
                  </w:r>
                </w:p>
              </w:tc>
              <w:tc>
                <w:tcPr>
                  <w:tcW w:w="57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85B5F" w14:textId="77777777" w:rsidR="00313FED" w:rsidRPr="00466C5F" w:rsidRDefault="00313FED" w:rsidP="00313FED">
                  <w:pPr>
                    <w:spacing w:line="160" w:lineRule="exact"/>
                    <w:jc w:val="center"/>
                    <w:rPr>
                      <w:color w:val="000000"/>
                      <w:sz w:val="20"/>
                    </w:rPr>
                  </w:pPr>
                  <w:r w:rsidRPr="00466C5F">
                    <w:rPr>
                      <w:color w:val="000000"/>
                      <w:sz w:val="20"/>
                    </w:rPr>
                    <w:t>2023 m.</w:t>
                  </w:r>
                </w:p>
              </w:tc>
            </w:tr>
            <w:tr w:rsidR="00313FED" w:rsidRPr="00466C5F" w14:paraId="1F123F8F" w14:textId="77777777" w:rsidTr="0007011E">
              <w:trPr>
                <w:trHeight w:val="20"/>
              </w:trPr>
              <w:tc>
                <w:tcPr>
                  <w:tcW w:w="3461" w:type="dxa"/>
                  <w:vMerge/>
                  <w:tcBorders>
                    <w:top w:val="single" w:sz="8" w:space="0" w:color="000000"/>
                    <w:left w:val="single" w:sz="4" w:space="0" w:color="auto"/>
                    <w:bottom w:val="single" w:sz="8" w:space="0" w:color="000000"/>
                    <w:right w:val="single" w:sz="4" w:space="0" w:color="auto"/>
                  </w:tcBorders>
                  <w:shd w:val="clear" w:color="auto" w:fill="auto"/>
                  <w:vAlign w:val="center"/>
                  <w:hideMark/>
                </w:tcPr>
                <w:p w14:paraId="222FB6FB" w14:textId="77777777" w:rsidR="00313FED" w:rsidRPr="0034078D" w:rsidRDefault="00313FED" w:rsidP="00313FED">
                  <w:pPr>
                    <w:shd w:val="clear" w:color="auto" w:fill="FFFFFF"/>
                    <w:spacing w:line="160" w:lineRule="exact"/>
                    <w:jc w:val="both"/>
                    <w:rPr>
                      <w:color w:val="000000"/>
                      <w:sz w:val="20"/>
                    </w:rPr>
                  </w:pPr>
                </w:p>
              </w:tc>
              <w:tc>
                <w:tcPr>
                  <w:tcW w:w="1846" w:type="dxa"/>
                  <w:tcBorders>
                    <w:top w:val="single" w:sz="8" w:space="0" w:color="000000"/>
                    <w:left w:val="single" w:sz="4" w:space="0" w:color="auto"/>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8B758E" w14:textId="77777777" w:rsidR="00313FED" w:rsidRPr="0034078D" w:rsidRDefault="00313FED" w:rsidP="00313FED">
                  <w:pPr>
                    <w:shd w:val="clear" w:color="auto" w:fill="FFFFFF"/>
                    <w:spacing w:line="160" w:lineRule="exact"/>
                    <w:ind w:hanging="20"/>
                    <w:jc w:val="center"/>
                    <w:rPr>
                      <w:color w:val="000000"/>
                      <w:sz w:val="20"/>
                    </w:rPr>
                  </w:pPr>
                  <w:r w:rsidRPr="0034078D">
                    <w:rPr>
                      <w:color w:val="000000"/>
                      <w:sz w:val="20"/>
                    </w:rPr>
                    <w:t>patikslintas planas</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98F2B" w14:textId="77777777" w:rsidR="00313FED" w:rsidRPr="0034078D" w:rsidRDefault="00313FED" w:rsidP="00313FED">
                  <w:pPr>
                    <w:shd w:val="clear" w:color="auto" w:fill="FFFFFF"/>
                    <w:spacing w:line="160" w:lineRule="exact"/>
                    <w:jc w:val="center"/>
                    <w:rPr>
                      <w:color w:val="000000"/>
                      <w:sz w:val="20"/>
                    </w:rPr>
                  </w:pPr>
                  <w:r w:rsidRPr="0034078D">
                    <w:rPr>
                      <w:color w:val="000000"/>
                      <w:sz w:val="20"/>
                    </w:rPr>
                    <w:t>įvykdymas</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664281" w14:textId="77777777" w:rsidR="00313FED" w:rsidRPr="0034078D" w:rsidRDefault="00313FED" w:rsidP="00313FED">
                  <w:pPr>
                    <w:shd w:val="clear" w:color="auto" w:fill="FFFFFF"/>
                    <w:spacing w:line="160" w:lineRule="exact"/>
                    <w:jc w:val="center"/>
                    <w:rPr>
                      <w:color w:val="000000"/>
                      <w:sz w:val="20"/>
                    </w:rPr>
                  </w:pPr>
                  <w:r>
                    <w:rPr>
                      <w:color w:val="000000"/>
                      <w:sz w:val="20"/>
                    </w:rPr>
                    <w:t>pokytis</w:t>
                  </w:r>
                  <w:r w:rsidRPr="0034078D">
                    <w:rPr>
                      <w:color w:val="000000"/>
                      <w:sz w:val="20"/>
                    </w:rPr>
                    <w:t>, %</w:t>
                  </w:r>
                </w:p>
              </w:tc>
            </w:tr>
            <w:tr w:rsidR="00313FED" w:rsidRPr="00466C5F" w14:paraId="173D8A1D"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1D0B9F"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Mokesčiai</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538EDA" w14:textId="5F9CAC75"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35</w:t>
                  </w:r>
                  <w:r w:rsidR="00B20133">
                    <w:rPr>
                      <w:color w:val="000000"/>
                      <w:sz w:val="20"/>
                    </w:rPr>
                    <w:t>558,1</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9C34F7" w14:textId="24AE2D16" w:rsidR="00313FED" w:rsidRPr="0034078D" w:rsidRDefault="00B20133" w:rsidP="00313FED">
                  <w:pPr>
                    <w:shd w:val="clear" w:color="auto" w:fill="FFFFFF"/>
                    <w:spacing w:line="160" w:lineRule="exact"/>
                    <w:ind w:firstLine="907"/>
                    <w:jc w:val="both"/>
                    <w:rPr>
                      <w:color w:val="000000"/>
                      <w:sz w:val="20"/>
                    </w:rPr>
                  </w:pPr>
                  <w:r>
                    <w:rPr>
                      <w:color w:val="000000"/>
                      <w:sz w:val="20"/>
                    </w:rPr>
                    <w:t>39662,4</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A88D33" w14:textId="44CD9508" w:rsidR="00313FED" w:rsidRPr="0034078D" w:rsidRDefault="00313FED" w:rsidP="00313FED">
                  <w:pPr>
                    <w:shd w:val="clear" w:color="auto" w:fill="FFFFFF"/>
                    <w:spacing w:line="160" w:lineRule="exact"/>
                    <w:ind w:firstLine="907"/>
                    <w:rPr>
                      <w:color w:val="000000"/>
                      <w:sz w:val="20"/>
                    </w:rPr>
                  </w:pPr>
                  <w:r w:rsidRPr="0034078D">
                    <w:rPr>
                      <w:color w:val="000000"/>
                      <w:sz w:val="20"/>
                    </w:rPr>
                    <w:t>+11,</w:t>
                  </w:r>
                  <w:r w:rsidR="00AF77CF">
                    <w:rPr>
                      <w:color w:val="000000"/>
                      <w:sz w:val="20"/>
                    </w:rPr>
                    <w:t>5</w:t>
                  </w:r>
                </w:p>
              </w:tc>
            </w:tr>
            <w:tr w:rsidR="00313FED" w:rsidRPr="00466C5F" w14:paraId="574A11C9"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E830F0" w14:textId="16CE2240" w:rsidR="00313FED" w:rsidRPr="0034078D" w:rsidRDefault="00F4158D" w:rsidP="00313FED">
                  <w:pPr>
                    <w:shd w:val="clear" w:color="auto" w:fill="FFFFFF"/>
                    <w:spacing w:line="160" w:lineRule="exact"/>
                    <w:jc w:val="both"/>
                    <w:rPr>
                      <w:color w:val="000000"/>
                      <w:sz w:val="20"/>
                    </w:rPr>
                  </w:pPr>
                  <w:r w:rsidRPr="00F4158D">
                    <w:rPr>
                      <w:color w:val="000000"/>
                      <w:sz w:val="20"/>
                    </w:rPr>
                    <w:t>Ugdymo reikmėms</w:t>
                  </w:r>
                  <w:r w:rsidR="00313FED" w:rsidRPr="0034078D">
                    <w:rPr>
                      <w:color w:val="000000"/>
                      <w:sz w:val="20"/>
                    </w:rPr>
                    <w:t xml:space="preserv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AA2CB9"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17130,8</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827E43"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17130,8</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32ADFF"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w:t>
                  </w:r>
                </w:p>
              </w:tc>
            </w:tr>
            <w:tr w:rsidR="00313FED" w:rsidRPr="00466C5F" w14:paraId="4CB425FC"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99397D"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Deleguotoms funkcijoms</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3F58B6"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7367,1</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3B11F6"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7327,1</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2CEE05"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-0,5</w:t>
                  </w:r>
                </w:p>
              </w:tc>
            </w:tr>
            <w:tr w:rsidR="00313FED" w:rsidRPr="00466C5F" w14:paraId="35688D06"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220B3D"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Kitos pajamos</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160311"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2912,5</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809033"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4420,2</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28B304"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+51,8</w:t>
                  </w:r>
                </w:p>
              </w:tc>
            </w:tr>
            <w:tr w:rsidR="00313FED" w:rsidRPr="00466C5F" w14:paraId="6D5C6E91"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F700AA"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ES lėšos</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E1394C"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3330,9</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5FF3A5"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3330,9</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12F561"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w:t>
                  </w:r>
                </w:p>
              </w:tc>
            </w:tr>
            <w:tr w:rsidR="00313FED" w:rsidRPr="00466C5F" w14:paraId="2D8082D4"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0A92D6"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 xml:space="preserve">Valstybės investicijų programai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AFCD6B"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3139,1</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686C1E"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3138,8</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08AA77"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-0,01</w:t>
                  </w:r>
                </w:p>
              </w:tc>
            </w:tr>
            <w:tr w:rsidR="00313FED" w:rsidRPr="00466C5F" w14:paraId="4335CB7F"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27D290"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Kitos dotacijos</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C5A618"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1996,1</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81C102"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1998,8</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D63ED8"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+0,1</w:t>
                  </w:r>
                </w:p>
              </w:tc>
            </w:tr>
            <w:tr w:rsidR="00313FED" w:rsidRPr="00466C5F" w14:paraId="46F27757"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CC97B0"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 xml:space="preserve">Kiti mokesčiai ir pajamos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E3F888" w14:textId="4B043440"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1</w:t>
                  </w:r>
                  <w:r w:rsidR="00B20133">
                    <w:rPr>
                      <w:color w:val="000000"/>
                      <w:sz w:val="20"/>
                    </w:rPr>
                    <w:t>8</w:t>
                  </w:r>
                  <w:r w:rsidRPr="0034078D">
                    <w:rPr>
                      <w:color w:val="000000"/>
                      <w:sz w:val="20"/>
                    </w:rPr>
                    <w:t>25,0</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C238B9" w14:textId="2C48ED9C" w:rsidR="00313FED" w:rsidRPr="0034078D" w:rsidRDefault="00AF77CF" w:rsidP="00313FED">
                  <w:pPr>
                    <w:shd w:val="clear" w:color="auto" w:fill="FFFFFF"/>
                    <w:spacing w:line="160" w:lineRule="exact"/>
                    <w:ind w:firstLine="907"/>
                    <w:jc w:val="both"/>
                    <w:rPr>
                      <w:color w:val="000000"/>
                      <w:sz w:val="20"/>
                    </w:rPr>
                  </w:pPr>
                  <w:r>
                    <w:rPr>
                      <w:color w:val="000000"/>
                      <w:sz w:val="20"/>
                    </w:rPr>
                    <w:t>2012,1</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06EE59" w14:textId="294D4024" w:rsidR="00313FED" w:rsidRPr="0034078D" w:rsidRDefault="00313FED" w:rsidP="00313FED">
                  <w:pPr>
                    <w:shd w:val="clear" w:color="auto" w:fill="FFFFFF"/>
                    <w:spacing w:line="160" w:lineRule="exact"/>
                    <w:ind w:firstLine="907"/>
                    <w:rPr>
                      <w:color w:val="000000"/>
                      <w:sz w:val="20"/>
                    </w:rPr>
                  </w:pPr>
                  <w:r w:rsidRPr="0034078D">
                    <w:rPr>
                      <w:color w:val="000000"/>
                      <w:sz w:val="20"/>
                    </w:rPr>
                    <w:t>+</w:t>
                  </w:r>
                  <w:r w:rsidR="00AF77CF">
                    <w:rPr>
                      <w:color w:val="000000"/>
                      <w:sz w:val="20"/>
                    </w:rPr>
                    <w:t>10</w:t>
                  </w:r>
                  <w:r w:rsidRPr="0034078D">
                    <w:rPr>
                      <w:color w:val="000000"/>
                      <w:sz w:val="20"/>
                    </w:rPr>
                    <w:t>,</w:t>
                  </w:r>
                  <w:r w:rsidR="00AF77CF">
                    <w:rPr>
                      <w:color w:val="000000"/>
                      <w:sz w:val="20"/>
                    </w:rPr>
                    <w:t>2</w:t>
                  </w:r>
                </w:p>
              </w:tc>
            </w:tr>
            <w:tr w:rsidR="00313FED" w:rsidRPr="00466C5F" w14:paraId="1A46C337" w14:textId="77777777" w:rsidTr="0007011E">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9287C" w14:textId="77777777" w:rsidR="00313FED" w:rsidRPr="0034078D" w:rsidRDefault="00313FED" w:rsidP="00313FED">
                  <w:pPr>
                    <w:shd w:val="clear" w:color="auto" w:fill="FFFFFF"/>
                    <w:spacing w:line="160" w:lineRule="exact"/>
                    <w:jc w:val="both"/>
                    <w:rPr>
                      <w:color w:val="000000"/>
                      <w:sz w:val="20"/>
                    </w:rPr>
                  </w:pPr>
                  <w:r w:rsidRPr="0034078D">
                    <w:rPr>
                      <w:color w:val="000000"/>
                      <w:sz w:val="20"/>
                    </w:rPr>
                    <w:t xml:space="preserve">Mokiniams, turintiems specialiųjų ugdymo poreikių, išlaikyti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F2FBC1"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442,3</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B10BBB" w14:textId="77777777" w:rsidR="00313FED" w:rsidRPr="0034078D" w:rsidRDefault="00313FED" w:rsidP="00313FED">
                  <w:pPr>
                    <w:shd w:val="clear" w:color="auto" w:fill="FFFFFF"/>
                    <w:spacing w:line="160" w:lineRule="exact"/>
                    <w:ind w:firstLine="907"/>
                    <w:jc w:val="both"/>
                    <w:rPr>
                      <w:color w:val="000000"/>
                      <w:sz w:val="20"/>
                    </w:rPr>
                  </w:pPr>
                  <w:r w:rsidRPr="0034078D">
                    <w:rPr>
                      <w:color w:val="000000"/>
                      <w:sz w:val="20"/>
                    </w:rPr>
                    <w:t>442,3</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1BDEFF" w14:textId="77777777" w:rsidR="00313FED" w:rsidRPr="0034078D" w:rsidRDefault="00313FED" w:rsidP="00313FED">
                  <w:pPr>
                    <w:shd w:val="clear" w:color="auto" w:fill="FFFFFF"/>
                    <w:spacing w:line="160" w:lineRule="exact"/>
                    <w:ind w:firstLine="907"/>
                    <w:rPr>
                      <w:color w:val="000000"/>
                      <w:sz w:val="20"/>
                    </w:rPr>
                  </w:pPr>
                  <w:r w:rsidRPr="0034078D">
                    <w:rPr>
                      <w:color w:val="000000"/>
                      <w:sz w:val="20"/>
                    </w:rPr>
                    <w:t>0</w:t>
                  </w:r>
                </w:p>
              </w:tc>
            </w:tr>
            <w:tr w:rsidR="00313FED" w:rsidRPr="00466C5F" w14:paraId="3A4CA149" w14:textId="77777777" w:rsidTr="00313FED">
              <w:trPr>
                <w:trHeight w:val="20"/>
              </w:trPr>
              <w:tc>
                <w:tcPr>
                  <w:tcW w:w="3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BBE215" w14:textId="3010175A" w:rsidR="00313FED" w:rsidRPr="0034078D" w:rsidRDefault="00313FED" w:rsidP="00313FED">
                  <w:pPr>
                    <w:shd w:val="clear" w:color="auto" w:fill="FFFFFF"/>
                    <w:spacing w:line="160" w:lineRule="exact"/>
                    <w:jc w:val="both"/>
                    <w:rPr>
                      <w:color w:val="000000"/>
                      <w:sz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DD15F2" w14:textId="576C7E7F" w:rsidR="00313FED" w:rsidRPr="0034078D" w:rsidRDefault="00F4158D" w:rsidP="00313FED">
                  <w:pPr>
                    <w:shd w:val="clear" w:color="auto" w:fill="FFFFFF"/>
                    <w:spacing w:line="160" w:lineRule="exact"/>
                    <w:ind w:firstLine="907"/>
                    <w:jc w:val="both"/>
                    <w:rPr>
                      <w:b/>
                      <w:bCs/>
                      <w:i/>
                      <w:iCs/>
                      <w:color w:val="000000"/>
                      <w:sz w:val="20"/>
                    </w:rPr>
                  </w:pPr>
                  <w:r w:rsidRPr="00F4158D">
                    <w:rPr>
                      <w:b/>
                      <w:bCs/>
                      <w:i/>
                      <w:iCs/>
                      <w:color w:val="000000"/>
                      <w:sz w:val="20"/>
                    </w:rPr>
                    <w:t>73701,9</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9FC858" w14:textId="07AC18E3" w:rsidR="00313FED" w:rsidRPr="0034078D" w:rsidRDefault="00F4158D" w:rsidP="00313FED">
                  <w:pPr>
                    <w:shd w:val="clear" w:color="auto" w:fill="FFFFFF"/>
                    <w:spacing w:line="160" w:lineRule="exact"/>
                    <w:ind w:firstLine="907"/>
                    <w:jc w:val="both"/>
                    <w:rPr>
                      <w:b/>
                      <w:bCs/>
                      <w:i/>
                      <w:iCs/>
                      <w:color w:val="000000"/>
                      <w:sz w:val="20"/>
                    </w:rPr>
                  </w:pPr>
                  <w:r w:rsidRPr="00F4158D">
                    <w:rPr>
                      <w:b/>
                      <w:bCs/>
                      <w:i/>
                      <w:iCs/>
                      <w:color w:val="000000"/>
                      <w:sz w:val="20"/>
                    </w:rPr>
                    <w:t>79463,4</w:t>
                  </w:r>
                </w:p>
              </w:tc>
              <w:tc>
                <w:tcPr>
                  <w:tcW w:w="20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D5B34E" w14:textId="4CBC3457" w:rsidR="00313FED" w:rsidRPr="0034078D" w:rsidRDefault="00F4158D" w:rsidP="00313FED">
                  <w:pPr>
                    <w:shd w:val="clear" w:color="auto" w:fill="FFFFFF"/>
                    <w:spacing w:line="160" w:lineRule="exact"/>
                    <w:ind w:firstLine="907"/>
                    <w:rPr>
                      <w:b/>
                      <w:bCs/>
                      <w:i/>
                      <w:iCs/>
                      <w:color w:val="000000"/>
                      <w:sz w:val="20"/>
                    </w:rPr>
                  </w:pPr>
                  <w:r w:rsidRPr="00F4158D">
                    <w:rPr>
                      <w:b/>
                      <w:bCs/>
                      <w:i/>
                      <w:iCs/>
                      <w:color w:val="000000"/>
                      <w:sz w:val="20"/>
                    </w:rPr>
                    <w:t>+7,8</w:t>
                  </w:r>
                </w:p>
              </w:tc>
            </w:tr>
          </w:tbl>
          <w:p w14:paraId="28D4415E" w14:textId="77777777" w:rsidR="00313FED" w:rsidRDefault="00313FED" w:rsidP="00313FED">
            <w:pPr>
              <w:shd w:val="clear" w:color="auto" w:fill="FFFFFF"/>
              <w:ind w:firstLine="907"/>
              <w:jc w:val="both"/>
              <w:rPr>
                <w:color w:val="000000"/>
              </w:rPr>
            </w:pPr>
          </w:p>
          <w:p w14:paraId="71DC7070" w14:textId="366E3634" w:rsidR="00313FED" w:rsidRDefault="00313FED" w:rsidP="00313FED">
            <w:pPr>
              <w:shd w:val="clear" w:color="auto" w:fill="FFFFFF"/>
              <w:ind w:firstLine="731"/>
              <w:jc w:val="both"/>
              <w:rPr>
                <w:color w:val="000000"/>
              </w:rPr>
            </w:pPr>
            <w:r>
              <w:t xml:space="preserve">Savivaldybės 2023 metų biudžeto išlaidos </w:t>
            </w:r>
            <w:r w:rsidR="00745AB4">
              <w:t xml:space="preserve">sudarė </w:t>
            </w:r>
            <w:r>
              <w:t>79 708,8 tūkst. eurų, palyginus su praėjusiais metais, padidėjo 8 196,1 tūkst. eurų</w:t>
            </w:r>
            <w:r w:rsidR="002266EE">
              <w:t>.</w:t>
            </w:r>
          </w:p>
          <w:p w14:paraId="30D268DB" w14:textId="77777777" w:rsidR="00313FED" w:rsidRDefault="00313FED" w:rsidP="00313FED">
            <w:pPr>
              <w:shd w:val="clear" w:color="auto" w:fill="FFFFFF"/>
              <w:jc w:val="both"/>
              <w:rPr>
                <w:b/>
                <w:bCs/>
                <w:color w:val="000000"/>
                <w:sz w:val="20"/>
              </w:rPr>
            </w:pPr>
          </w:p>
          <w:p w14:paraId="1915B169" w14:textId="77777777" w:rsidR="002266EE" w:rsidRDefault="002266EE" w:rsidP="00313FED">
            <w:pPr>
              <w:shd w:val="clear" w:color="auto" w:fill="FFFFFF"/>
              <w:jc w:val="both"/>
              <w:rPr>
                <w:b/>
                <w:bCs/>
                <w:color w:val="000000"/>
                <w:sz w:val="20"/>
              </w:rPr>
            </w:pPr>
          </w:p>
          <w:p w14:paraId="73DE37F4" w14:textId="77777777" w:rsidR="002266EE" w:rsidRDefault="002266EE" w:rsidP="00313FED">
            <w:pPr>
              <w:shd w:val="clear" w:color="auto" w:fill="FFFFFF"/>
              <w:jc w:val="both"/>
              <w:rPr>
                <w:b/>
                <w:bCs/>
                <w:color w:val="000000"/>
                <w:sz w:val="20"/>
              </w:rPr>
            </w:pPr>
          </w:p>
          <w:p w14:paraId="130D7041" w14:textId="7CB96A65" w:rsidR="00313FED" w:rsidRDefault="00313FED" w:rsidP="00313FED">
            <w:pPr>
              <w:shd w:val="clear" w:color="auto" w:fill="FFFFFF"/>
              <w:jc w:val="both"/>
              <w:rPr>
                <w:b/>
                <w:bCs/>
                <w:color w:val="000000"/>
                <w:sz w:val="20"/>
              </w:rPr>
            </w:pPr>
            <w:r w:rsidRPr="00466C5F">
              <w:rPr>
                <w:b/>
                <w:bCs/>
                <w:color w:val="000000"/>
                <w:sz w:val="20"/>
              </w:rPr>
              <w:t>2 lentelė</w:t>
            </w:r>
            <w:r w:rsidR="007B03C1">
              <w:rPr>
                <w:b/>
                <w:bCs/>
                <w:color w:val="000000"/>
                <w:sz w:val="20"/>
              </w:rPr>
              <w:t>.</w:t>
            </w:r>
            <w:r w:rsidRPr="00466C5F">
              <w:rPr>
                <w:b/>
                <w:bCs/>
                <w:color w:val="000000"/>
                <w:sz w:val="20"/>
              </w:rPr>
              <w:t xml:space="preserve"> 2023 m. savivaldybės asignavimai pagal </w:t>
            </w:r>
            <w:r>
              <w:rPr>
                <w:b/>
                <w:bCs/>
                <w:color w:val="000000"/>
                <w:sz w:val="20"/>
              </w:rPr>
              <w:t>programas.</w:t>
            </w:r>
            <w:r w:rsidRPr="00466C5F">
              <w:rPr>
                <w:color w:val="000000"/>
                <w:sz w:val="20"/>
              </w:rPr>
              <w:t xml:space="preserve"> </w:t>
            </w:r>
            <w:r>
              <w:rPr>
                <w:color w:val="000000"/>
                <w:sz w:val="20"/>
              </w:rPr>
              <w:t xml:space="preserve">                                                          </w:t>
            </w:r>
            <w:r w:rsidRPr="00466C5F">
              <w:rPr>
                <w:color w:val="000000"/>
                <w:sz w:val="20"/>
              </w:rPr>
              <w:t>(tūkst. eurų)</w:t>
            </w:r>
          </w:p>
          <w:tbl>
            <w:tblPr>
              <w:tblW w:w="9226" w:type="dxa"/>
              <w:tblCellMar>
                <w:left w:w="0" w:type="dxa"/>
                <w:right w:w="0" w:type="dxa"/>
              </w:tblCellMar>
              <w:tblLook w:val="0420" w:firstRow="1" w:lastRow="0" w:firstColumn="0" w:lastColumn="0" w:noHBand="0" w:noVBand="1"/>
            </w:tblPr>
            <w:tblGrid>
              <w:gridCol w:w="4945"/>
              <w:gridCol w:w="1555"/>
              <w:gridCol w:w="1415"/>
              <w:gridCol w:w="1311"/>
            </w:tblGrid>
            <w:tr w:rsidR="00313FED" w:rsidRPr="00823759" w14:paraId="311A397A" w14:textId="77777777" w:rsidTr="00724340">
              <w:trPr>
                <w:trHeight w:val="20"/>
              </w:trPr>
              <w:tc>
                <w:tcPr>
                  <w:tcW w:w="494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82729" w14:textId="77777777" w:rsidR="00313FED" w:rsidRPr="00823759" w:rsidRDefault="00313FED" w:rsidP="00313FED">
                  <w:pPr>
                    <w:shd w:val="clear" w:color="auto" w:fill="FFFFFF"/>
                    <w:spacing w:line="160" w:lineRule="exact"/>
                    <w:jc w:val="center"/>
                    <w:rPr>
                      <w:color w:val="000000"/>
                      <w:sz w:val="20"/>
                    </w:rPr>
                  </w:pPr>
                </w:p>
                <w:p w14:paraId="3923168D"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Programos kodas ir pavadinimas</w:t>
                  </w:r>
                </w:p>
              </w:tc>
              <w:tc>
                <w:tcPr>
                  <w:tcW w:w="42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250414"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2023 m.</w:t>
                  </w:r>
                </w:p>
              </w:tc>
            </w:tr>
            <w:tr w:rsidR="00313FED" w:rsidRPr="00823759" w14:paraId="4E06BCFA" w14:textId="77777777" w:rsidTr="00724340">
              <w:trPr>
                <w:trHeight w:val="20"/>
              </w:trPr>
              <w:tc>
                <w:tcPr>
                  <w:tcW w:w="494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1BB85D" w14:textId="77777777" w:rsidR="00313FED" w:rsidRPr="00823759" w:rsidRDefault="00313FED" w:rsidP="00313FED">
                  <w:pPr>
                    <w:shd w:val="clear" w:color="auto" w:fill="FFFFFF"/>
                    <w:spacing w:line="160" w:lineRule="exact"/>
                    <w:jc w:val="center"/>
                    <w:rPr>
                      <w:color w:val="000000"/>
                      <w:sz w:val="20"/>
                    </w:rPr>
                  </w:pP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7CA6B9"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planas</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14C001"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įvykdymas</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16B411" w14:textId="77777777" w:rsidR="00313FED" w:rsidRPr="00823759" w:rsidRDefault="00313FED" w:rsidP="00313FED">
                  <w:pPr>
                    <w:shd w:val="clear" w:color="auto" w:fill="FFFFFF"/>
                    <w:spacing w:line="160" w:lineRule="exact"/>
                    <w:jc w:val="center"/>
                    <w:rPr>
                      <w:color w:val="000000"/>
                      <w:sz w:val="20"/>
                    </w:rPr>
                  </w:pPr>
                  <w:r>
                    <w:rPr>
                      <w:color w:val="000000"/>
                      <w:sz w:val="20"/>
                    </w:rPr>
                    <w:t>Lyginamasis svoris</w:t>
                  </w:r>
                  <w:r w:rsidRPr="00823759">
                    <w:rPr>
                      <w:color w:val="000000"/>
                      <w:sz w:val="20"/>
                    </w:rPr>
                    <w:t xml:space="preserve">, </w:t>
                  </w:r>
                  <w:r w:rsidRPr="00823759">
                    <w:rPr>
                      <w:color w:val="000000"/>
                      <w:sz w:val="20"/>
                      <w:lang w:val="en-US"/>
                    </w:rPr>
                    <w:t>%</w:t>
                  </w:r>
                </w:p>
              </w:tc>
            </w:tr>
            <w:tr w:rsidR="00313FED" w:rsidRPr="00823759" w14:paraId="217FBAC0"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8CA3A0" w14:textId="77777777" w:rsidR="00313FED" w:rsidRPr="00823759" w:rsidRDefault="00313FED" w:rsidP="00313FED">
                  <w:pPr>
                    <w:shd w:val="clear" w:color="auto" w:fill="FFFFFF"/>
                    <w:spacing w:line="160" w:lineRule="exact"/>
                    <w:rPr>
                      <w:color w:val="000000"/>
                      <w:sz w:val="20"/>
                    </w:rPr>
                  </w:pPr>
                  <w:r w:rsidRPr="00823759">
                    <w:rPr>
                      <w:color w:val="000000"/>
                      <w:sz w:val="20"/>
                      <w:lang w:val="pt-BR"/>
                    </w:rPr>
                    <w:t>01.</w:t>
                  </w:r>
                  <w:r w:rsidRPr="00823759">
                    <w:rPr>
                      <w:color w:val="000000"/>
                      <w:sz w:val="20"/>
                    </w:rPr>
                    <w:t xml:space="preserve"> </w:t>
                  </w:r>
                  <w:r w:rsidRPr="00823759">
                    <w:rPr>
                      <w:color w:val="000000"/>
                      <w:sz w:val="20"/>
                      <w:lang w:val="pt-BR"/>
                    </w:rPr>
                    <w:t>Ugdymo kokybės ir sporto plėtros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6E2509"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31035,7</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8FCA79"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30934,9</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5755B5" w14:textId="77777777" w:rsidR="00313FED" w:rsidRPr="00823759" w:rsidRDefault="00313FED" w:rsidP="00313FED">
                  <w:pPr>
                    <w:shd w:val="clear" w:color="auto" w:fill="FFFFFF"/>
                    <w:spacing w:line="160" w:lineRule="exact"/>
                    <w:jc w:val="center"/>
                    <w:rPr>
                      <w:color w:val="000000"/>
                      <w:sz w:val="20"/>
                    </w:rPr>
                  </w:pPr>
                  <w:r>
                    <w:rPr>
                      <w:color w:val="000000"/>
                      <w:sz w:val="20"/>
                    </w:rPr>
                    <w:t>38,8</w:t>
                  </w:r>
                </w:p>
              </w:tc>
            </w:tr>
            <w:tr w:rsidR="00313FED" w:rsidRPr="00823759" w14:paraId="3ECBE07D"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2C21DB" w14:textId="77777777" w:rsidR="00313FED" w:rsidRPr="00823759" w:rsidRDefault="00313FED" w:rsidP="00313FED">
                  <w:pPr>
                    <w:shd w:val="clear" w:color="auto" w:fill="FFFFFF"/>
                    <w:spacing w:line="160" w:lineRule="exact"/>
                    <w:rPr>
                      <w:color w:val="000000"/>
                      <w:sz w:val="20"/>
                    </w:rPr>
                  </w:pPr>
                  <w:r w:rsidRPr="00823759">
                    <w:rPr>
                      <w:color w:val="000000"/>
                      <w:sz w:val="20"/>
                      <w:lang w:val="pt-BR"/>
                    </w:rPr>
                    <w:t>04. Socialiai saugios aplinkos kūrimo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1B9AB1"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15194,7</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0A1A65"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14746,0</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A360F8" w14:textId="77777777" w:rsidR="00313FED" w:rsidRPr="00823759" w:rsidRDefault="00313FED" w:rsidP="00313FED">
                  <w:pPr>
                    <w:shd w:val="clear" w:color="auto" w:fill="FFFFFF"/>
                    <w:spacing w:line="160" w:lineRule="exact"/>
                    <w:jc w:val="center"/>
                    <w:rPr>
                      <w:color w:val="000000"/>
                      <w:sz w:val="20"/>
                    </w:rPr>
                  </w:pPr>
                  <w:r>
                    <w:rPr>
                      <w:color w:val="000000"/>
                      <w:sz w:val="20"/>
                    </w:rPr>
                    <w:t>18,5</w:t>
                  </w:r>
                </w:p>
              </w:tc>
            </w:tr>
            <w:tr w:rsidR="00313FED" w:rsidRPr="00823759" w14:paraId="54937792"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FDF72" w14:textId="77777777" w:rsidR="00313FED" w:rsidRPr="00823759" w:rsidRDefault="00313FED" w:rsidP="00313FED">
                  <w:pPr>
                    <w:shd w:val="clear" w:color="auto" w:fill="FFFFFF"/>
                    <w:spacing w:line="160" w:lineRule="exact"/>
                    <w:rPr>
                      <w:color w:val="000000"/>
                      <w:sz w:val="20"/>
                    </w:rPr>
                  </w:pPr>
                  <w:r w:rsidRPr="00823759">
                    <w:rPr>
                      <w:color w:val="000000"/>
                      <w:sz w:val="20"/>
                    </w:rPr>
                    <w:t>08.  Investicijų pritraukimo ir verslo vystymo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BEF8F"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12811,7</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81FDF1"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12369,5</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F7DAD9" w14:textId="77777777" w:rsidR="00313FED" w:rsidRPr="00823759" w:rsidRDefault="00313FED" w:rsidP="00313FED">
                  <w:pPr>
                    <w:shd w:val="clear" w:color="auto" w:fill="FFFFFF"/>
                    <w:spacing w:line="160" w:lineRule="exact"/>
                    <w:jc w:val="center"/>
                    <w:rPr>
                      <w:color w:val="000000"/>
                      <w:sz w:val="20"/>
                    </w:rPr>
                  </w:pPr>
                  <w:r>
                    <w:rPr>
                      <w:color w:val="000000"/>
                      <w:sz w:val="20"/>
                    </w:rPr>
                    <w:t>15,5</w:t>
                  </w:r>
                </w:p>
              </w:tc>
            </w:tr>
            <w:tr w:rsidR="00313FED" w:rsidRPr="00823759" w14:paraId="4B4DA695"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5EF37B" w14:textId="77777777" w:rsidR="00313FED" w:rsidRPr="00823759" w:rsidRDefault="00313FED" w:rsidP="00313FED">
                  <w:pPr>
                    <w:shd w:val="clear" w:color="auto" w:fill="FFFFFF"/>
                    <w:spacing w:line="160" w:lineRule="exact"/>
                    <w:rPr>
                      <w:color w:val="000000"/>
                      <w:sz w:val="20"/>
                    </w:rPr>
                  </w:pPr>
                  <w:r w:rsidRPr="00823759">
                    <w:rPr>
                      <w:color w:val="000000"/>
                      <w:sz w:val="20"/>
                    </w:rPr>
                    <w:t>06.  Efektyvaus Savivaldybės valdymo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AF8E8D"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10619,5</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FC7B08"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10162,1</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8CA81" w14:textId="77777777" w:rsidR="00313FED" w:rsidRPr="00823759" w:rsidRDefault="00313FED" w:rsidP="00313FED">
                  <w:pPr>
                    <w:shd w:val="clear" w:color="auto" w:fill="FFFFFF"/>
                    <w:spacing w:line="160" w:lineRule="exact"/>
                    <w:jc w:val="center"/>
                    <w:rPr>
                      <w:color w:val="000000"/>
                      <w:sz w:val="20"/>
                    </w:rPr>
                  </w:pPr>
                  <w:r>
                    <w:rPr>
                      <w:color w:val="000000"/>
                      <w:sz w:val="20"/>
                    </w:rPr>
                    <w:t>12,8</w:t>
                  </w:r>
                </w:p>
              </w:tc>
            </w:tr>
            <w:tr w:rsidR="00313FED" w:rsidRPr="00823759" w14:paraId="109BF75A"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FC755F" w14:textId="77777777" w:rsidR="00313FED" w:rsidRPr="00823759" w:rsidRDefault="00313FED" w:rsidP="00313FED">
                  <w:pPr>
                    <w:shd w:val="clear" w:color="auto" w:fill="FFFFFF"/>
                    <w:spacing w:line="160" w:lineRule="exact"/>
                    <w:rPr>
                      <w:color w:val="000000"/>
                      <w:sz w:val="20"/>
                    </w:rPr>
                  </w:pPr>
                  <w:r w:rsidRPr="00823759">
                    <w:rPr>
                      <w:color w:val="000000"/>
                      <w:sz w:val="20"/>
                    </w:rPr>
                    <w:t>07.  Vietinio ūkio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2FB625"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6084,0</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6B945D"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5833,6</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27956B" w14:textId="77777777" w:rsidR="00313FED" w:rsidRPr="00823759" w:rsidRDefault="00313FED" w:rsidP="00313FED">
                  <w:pPr>
                    <w:shd w:val="clear" w:color="auto" w:fill="FFFFFF"/>
                    <w:spacing w:line="160" w:lineRule="exact"/>
                    <w:jc w:val="center"/>
                    <w:rPr>
                      <w:color w:val="000000"/>
                      <w:sz w:val="20"/>
                    </w:rPr>
                  </w:pPr>
                  <w:r>
                    <w:rPr>
                      <w:color w:val="000000"/>
                      <w:sz w:val="20"/>
                    </w:rPr>
                    <w:t>7,3</w:t>
                  </w:r>
                </w:p>
              </w:tc>
            </w:tr>
            <w:tr w:rsidR="00313FED" w:rsidRPr="00823759" w14:paraId="624FECEF"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6CE421" w14:textId="77777777" w:rsidR="00313FED" w:rsidRPr="00823759" w:rsidRDefault="00313FED" w:rsidP="00313FED">
                  <w:pPr>
                    <w:shd w:val="clear" w:color="auto" w:fill="FFFFFF"/>
                    <w:spacing w:line="160" w:lineRule="exact"/>
                    <w:rPr>
                      <w:color w:val="000000"/>
                      <w:sz w:val="20"/>
                    </w:rPr>
                  </w:pPr>
                  <w:r w:rsidRPr="00823759">
                    <w:rPr>
                      <w:color w:val="000000"/>
                      <w:sz w:val="20"/>
                      <w:lang w:val="pt-BR"/>
                    </w:rPr>
                    <w:t xml:space="preserve">05. </w:t>
                  </w:r>
                  <w:r w:rsidRPr="00823759">
                    <w:rPr>
                      <w:color w:val="000000"/>
                      <w:sz w:val="20"/>
                    </w:rPr>
                    <w:t xml:space="preserve"> </w:t>
                  </w:r>
                  <w:r w:rsidRPr="00823759">
                    <w:rPr>
                      <w:color w:val="000000"/>
                      <w:sz w:val="20"/>
                      <w:lang w:val="pt-BR"/>
                    </w:rPr>
                    <w:t>Kultūros plėtros ir paveldo puoselėjimo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7894D0"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3036,0</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F1CCB4"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3021,0</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46C067" w14:textId="77777777" w:rsidR="00313FED" w:rsidRPr="00823759" w:rsidRDefault="00313FED" w:rsidP="00313FED">
                  <w:pPr>
                    <w:shd w:val="clear" w:color="auto" w:fill="FFFFFF"/>
                    <w:spacing w:line="160" w:lineRule="exact"/>
                    <w:jc w:val="center"/>
                    <w:rPr>
                      <w:color w:val="000000"/>
                      <w:sz w:val="20"/>
                    </w:rPr>
                  </w:pPr>
                  <w:r>
                    <w:rPr>
                      <w:color w:val="000000"/>
                      <w:sz w:val="20"/>
                    </w:rPr>
                    <w:t>3,8</w:t>
                  </w:r>
                </w:p>
              </w:tc>
            </w:tr>
            <w:tr w:rsidR="00313FED" w:rsidRPr="00823759" w14:paraId="41035AA0"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41828A" w14:textId="77777777" w:rsidR="00313FED" w:rsidRPr="00823759" w:rsidRDefault="00313FED" w:rsidP="00313FED">
                  <w:pPr>
                    <w:shd w:val="clear" w:color="auto" w:fill="FFFFFF"/>
                    <w:spacing w:line="160" w:lineRule="exact"/>
                    <w:rPr>
                      <w:color w:val="000000"/>
                      <w:sz w:val="20"/>
                    </w:rPr>
                  </w:pPr>
                  <w:r w:rsidRPr="00823759">
                    <w:rPr>
                      <w:color w:val="000000"/>
                      <w:sz w:val="20"/>
                      <w:lang w:val="pt-BR"/>
                    </w:rPr>
                    <w:t>03. Teritorijų vystymo ir žemės ūkio plėtros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39A951"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2407,8</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2189AD"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2407,8</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AB986D" w14:textId="77777777" w:rsidR="00313FED" w:rsidRPr="00823759" w:rsidRDefault="00313FED" w:rsidP="00313FED">
                  <w:pPr>
                    <w:shd w:val="clear" w:color="auto" w:fill="FFFFFF"/>
                    <w:spacing w:line="160" w:lineRule="exact"/>
                    <w:jc w:val="center"/>
                    <w:rPr>
                      <w:color w:val="000000"/>
                      <w:sz w:val="20"/>
                    </w:rPr>
                  </w:pPr>
                  <w:r>
                    <w:rPr>
                      <w:color w:val="000000"/>
                      <w:sz w:val="20"/>
                    </w:rPr>
                    <w:t>3,0</w:t>
                  </w:r>
                </w:p>
              </w:tc>
            </w:tr>
            <w:tr w:rsidR="00313FED" w:rsidRPr="00823759" w14:paraId="6F4A46B0"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B87B7A" w14:textId="77777777" w:rsidR="00313FED" w:rsidRPr="00823759" w:rsidRDefault="00313FED" w:rsidP="00313FED">
                  <w:pPr>
                    <w:shd w:val="clear" w:color="auto" w:fill="FFFFFF"/>
                    <w:spacing w:line="160" w:lineRule="exact"/>
                    <w:rPr>
                      <w:color w:val="000000"/>
                      <w:sz w:val="20"/>
                    </w:rPr>
                  </w:pPr>
                  <w:r w:rsidRPr="00823759">
                    <w:rPr>
                      <w:color w:val="000000"/>
                      <w:sz w:val="20"/>
                    </w:rPr>
                    <w:t>02. Turizmo plėtros programa</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65B883"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239,4</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642E1E" w14:textId="77777777" w:rsidR="00313FED" w:rsidRPr="00823759" w:rsidRDefault="00313FED" w:rsidP="00313FED">
                  <w:pPr>
                    <w:shd w:val="clear" w:color="auto" w:fill="FFFFFF"/>
                    <w:spacing w:line="160" w:lineRule="exact"/>
                    <w:jc w:val="center"/>
                    <w:rPr>
                      <w:color w:val="000000"/>
                      <w:sz w:val="20"/>
                    </w:rPr>
                  </w:pPr>
                  <w:r w:rsidRPr="00823759">
                    <w:rPr>
                      <w:color w:val="000000"/>
                      <w:sz w:val="20"/>
                    </w:rPr>
                    <w:t>233,9</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49F509" w14:textId="77777777" w:rsidR="00313FED" w:rsidRPr="00823759" w:rsidRDefault="00313FED" w:rsidP="00313FED">
                  <w:pPr>
                    <w:shd w:val="clear" w:color="auto" w:fill="FFFFFF"/>
                    <w:spacing w:line="160" w:lineRule="exact"/>
                    <w:jc w:val="center"/>
                    <w:rPr>
                      <w:color w:val="000000"/>
                      <w:sz w:val="20"/>
                    </w:rPr>
                  </w:pPr>
                  <w:r>
                    <w:rPr>
                      <w:color w:val="000000"/>
                      <w:sz w:val="20"/>
                    </w:rPr>
                    <w:t>0,3</w:t>
                  </w:r>
                </w:p>
              </w:tc>
            </w:tr>
            <w:tr w:rsidR="00313FED" w:rsidRPr="00823759" w14:paraId="14043435" w14:textId="77777777" w:rsidTr="00724340">
              <w:trPr>
                <w:trHeight w:val="20"/>
              </w:trPr>
              <w:tc>
                <w:tcPr>
                  <w:tcW w:w="49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86C7C6" w14:textId="5E13A3E9" w:rsidR="00313FED" w:rsidRPr="00823759" w:rsidRDefault="00313FED" w:rsidP="00313FED">
                  <w:pPr>
                    <w:shd w:val="clear" w:color="auto" w:fill="FFFFFF"/>
                    <w:spacing w:line="160" w:lineRule="exact"/>
                    <w:jc w:val="center"/>
                    <w:rPr>
                      <w:color w:val="000000"/>
                      <w:sz w:val="20"/>
                    </w:rPr>
                  </w:pP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AAB7E5" w14:textId="77777777" w:rsidR="00313FED" w:rsidRPr="00823759" w:rsidRDefault="00313FED" w:rsidP="00313FED">
                  <w:pPr>
                    <w:shd w:val="clear" w:color="auto" w:fill="FFFFFF"/>
                    <w:spacing w:line="160" w:lineRule="exact"/>
                    <w:jc w:val="center"/>
                    <w:rPr>
                      <w:color w:val="000000"/>
                      <w:sz w:val="20"/>
                    </w:rPr>
                  </w:pPr>
                  <w:r w:rsidRPr="00823759">
                    <w:rPr>
                      <w:b/>
                      <w:bCs/>
                      <w:i/>
                      <w:iCs/>
                      <w:color w:val="000000"/>
                      <w:sz w:val="20"/>
                    </w:rPr>
                    <w:t>81428,8</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5D922C" w14:textId="77777777" w:rsidR="00313FED" w:rsidRPr="00823759" w:rsidRDefault="00313FED" w:rsidP="00313FED">
                  <w:pPr>
                    <w:shd w:val="clear" w:color="auto" w:fill="FFFFFF"/>
                    <w:spacing w:line="160" w:lineRule="exact"/>
                    <w:jc w:val="center"/>
                    <w:rPr>
                      <w:color w:val="000000"/>
                      <w:sz w:val="20"/>
                    </w:rPr>
                  </w:pPr>
                  <w:r w:rsidRPr="00823759">
                    <w:rPr>
                      <w:b/>
                      <w:bCs/>
                      <w:i/>
                      <w:iCs/>
                      <w:color w:val="000000"/>
                      <w:sz w:val="20"/>
                    </w:rPr>
                    <w:t>79708,8</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BD94D9" w14:textId="77777777" w:rsidR="00313FED" w:rsidRPr="00823759" w:rsidRDefault="00313FED" w:rsidP="00313FED">
                  <w:pPr>
                    <w:shd w:val="clear" w:color="auto" w:fill="FFFFFF"/>
                    <w:spacing w:line="160" w:lineRule="exact"/>
                    <w:jc w:val="center"/>
                    <w:rPr>
                      <w:color w:val="000000"/>
                      <w:sz w:val="20"/>
                    </w:rPr>
                  </w:pPr>
                  <w:r>
                    <w:rPr>
                      <w:b/>
                      <w:bCs/>
                      <w:i/>
                      <w:iCs/>
                      <w:color w:val="000000"/>
                      <w:sz w:val="20"/>
                    </w:rPr>
                    <w:t>100</w:t>
                  </w:r>
                </w:p>
              </w:tc>
            </w:tr>
          </w:tbl>
          <w:p w14:paraId="005393E6" w14:textId="77777777" w:rsidR="00313FED" w:rsidRPr="00466C5F" w:rsidRDefault="00313FED" w:rsidP="00313FED">
            <w:pPr>
              <w:shd w:val="clear" w:color="auto" w:fill="FFFFFF"/>
              <w:jc w:val="both"/>
              <w:rPr>
                <w:color w:val="000000"/>
                <w:sz w:val="20"/>
              </w:rPr>
            </w:pPr>
          </w:p>
          <w:p w14:paraId="215D8C57" w14:textId="77777777" w:rsidR="00313FED" w:rsidRDefault="00313FED" w:rsidP="00313FED">
            <w:pPr>
              <w:shd w:val="clear" w:color="auto" w:fill="FFFFFF"/>
              <w:ind w:firstLine="731"/>
              <w:jc w:val="both"/>
              <w:rPr>
                <w:color w:val="000000"/>
              </w:rPr>
            </w:pPr>
            <w:r>
              <w:t>2023 metais Savivaldybė iš bankų gavo 2 639 tūkst. eurų ilgalaikių paskolų investiciniams projektams iš dalies finansuoti. Savivaldybės kreditorinis įsiskolinimas per 2023 metus padidėjo 822,1 tūkst. eurų, arba 6,6 procento.</w:t>
            </w:r>
          </w:p>
          <w:p w14:paraId="1CDD9869" w14:textId="77777777" w:rsidR="00313FED" w:rsidRDefault="00313FED" w:rsidP="00313FED">
            <w:pPr>
              <w:shd w:val="clear" w:color="auto" w:fill="FFFFFF"/>
              <w:ind w:firstLine="731"/>
              <w:jc w:val="both"/>
              <w:rPr>
                <w:color w:val="000000"/>
              </w:rPr>
            </w:pPr>
            <w:r>
              <w:rPr>
                <w:color w:val="000000"/>
              </w:rPr>
              <w:t>Savivaldybės biudžeto vykdymo ataskaitos, parengtos remiantis savivaldybės biudžeto apskaitos duomenimis ir Finansų ministerijos  nustatytais terminais,  pateiktos Finansų ministerijai.</w:t>
            </w:r>
          </w:p>
          <w:p w14:paraId="070965A8" w14:textId="77777777" w:rsidR="002266EE" w:rsidRDefault="002266EE" w:rsidP="00E63A3D">
            <w:pPr>
              <w:ind w:firstLine="720"/>
              <w:jc w:val="both"/>
              <w:rPr>
                <w:b/>
                <w:bCs/>
                <w:color w:val="000000"/>
                <w:szCs w:val="24"/>
                <w:lang w:eastAsia="lt-LT"/>
              </w:rPr>
            </w:pPr>
            <w:bookmarkStart w:id="9" w:name="part_6d65b190768f4a75919516d5c34937ed"/>
            <w:bookmarkEnd w:id="9"/>
          </w:p>
          <w:p w14:paraId="5A74598D" w14:textId="4F4AE393" w:rsidR="00123294" w:rsidRPr="00123294" w:rsidRDefault="00E63A3D" w:rsidP="00E63A3D">
            <w:pPr>
              <w:ind w:firstLine="720"/>
              <w:jc w:val="both"/>
              <w:rPr>
                <w:color w:val="000000"/>
                <w:szCs w:val="24"/>
                <w:lang w:eastAsia="lt-LT"/>
              </w:rPr>
            </w:pPr>
            <w:r>
              <w:rPr>
                <w:b/>
                <w:bCs/>
                <w:color w:val="000000"/>
                <w:szCs w:val="24"/>
                <w:lang w:eastAsia="lt-LT"/>
              </w:rPr>
              <w:t>Šilutė</w:t>
            </w:r>
            <w:r w:rsidR="00123294" w:rsidRPr="00123294">
              <w:rPr>
                <w:b/>
                <w:bCs/>
                <w:color w:val="000000"/>
                <w:szCs w:val="24"/>
                <w:lang w:eastAsia="lt-LT"/>
              </w:rPr>
              <w:t>s rajono savivaldybės 2023 m. metinių finansinių ataskaitų rinkinį sudaro:</w:t>
            </w:r>
          </w:p>
          <w:p w14:paraId="3C9C52D6" w14:textId="3DF224FA" w:rsidR="00123294" w:rsidRPr="00123294" w:rsidRDefault="00123294" w:rsidP="00E63A3D">
            <w:pPr>
              <w:ind w:firstLine="720"/>
              <w:jc w:val="both"/>
              <w:rPr>
                <w:color w:val="000000"/>
                <w:szCs w:val="24"/>
                <w:lang w:eastAsia="lt-LT"/>
              </w:rPr>
            </w:pPr>
            <w:bookmarkStart w:id="10" w:name="part_55f902550a8748ed943bcbb8e761cea2"/>
            <w:bookmarkEnd w:id="10"/>
            <w:r w:rsidRPr="00123294">
              <w:rPr>
                <w:color w:val="000000"/>
                <w:szCs w:val="24"/>
                <w:lang w:eastAsia="lt-LT"/>
              </w:rPr>
              <w:t>1.</w:t>
            </w:r>
            <w:r w:rsidR="00E63A3D">
              <w:rPr>
                <w:color w:val="000000"/>
                <w:szCs w:val="24"/>
                <w:lang w:eastAsia="lt-LT"/>
              </w:rPr>
              <w:t xml:space="preserve"> </w:t>
            </w:r>
            <w:r w:rsidRPr="00123294">
              <w:rPr>
                <w:color w:val="000000"/>
                <w:szCs w:val="24"/>
                <w:lang w:eastAsia="lt-LT"/>
              </w:rPr>
              <w:t>Finansinės būklės ataskaita pagal 2023 m. gruodžio 31 d. duomenis.</w:t>
            </w:r>
          </w:p>
          <w:p w14:paraId="5422A2B3" w14:textId="640B2F95" w:rsidR="00123294" w:rsidRPr="00123294" w:rsidRDefault="00123294" w:rsidP="00E63A3D">
            <w:pPr>
              <w:ind w:firstLine="720"/>
              <w:jc w:val="both"/>
              <w:rPr>
                <w:color w:val="000000"/>
                <w:szCs w:val="24"/>
                <w:lang w:eastAsia="lt-LT"/>
              </w:rPr>
            </w:pPr>
            <w:bookmarkStart w:id="11" w:name="part_a1141367e67e465f90a63bf47b8741e1"/>
            <w:bookmarkEnd w:id="11"/>
            <w:r w:rsidRPr="00123294">
              <w:rPr>
                <w:color w:val="000000"/>
                <w:szCs w:val="24"/>
                <w:lang w:eastAsia="lt-LT"/>
              </w:rPr>
              <w:t>2.</w:t>
            </w:r>
            <w:r w:rsidR="00E63A3D">
              <w:rPr>
                <w:color w:val="000000"/>
                <w:szCs w:val="24"/>
                <w:lang w:eastAsia="lt-LT"/>
              </w:rPr>
              <w:t xml:space="preserve"> </w:t>
            </w:r>
            <w:r w:rsidRPr="00123294">
              <w:rPr>
                <w:color w:val="000000"/>
                <w:szCs w:val="24"/>
                <w:lang w:eastAsia="lt-LT"/>
              </w:rPr>
              <w:t>Veiklos rezultatų ataskaita pagal 2023 m. gruodžio 31 d. duomenis.</w:t>
            </w:r>
          </w:p>
          <w:p w14:paraId="4FC88764" w14:textId="315C7C6D" w:rsidR="00123294" w:rsidRPr="00123294" w:rsidRDefault="00123294" w:rsidP="00E63A3D">
            <w:pPr>
              <w:ind w:firstLine="720"/>
              <w:jc w:val="both"/>
              <w:rPr>
                <w:color w:val="000000"/>
                <w:szCs w:val="24"/>
                <w:lang w:eastAsia="lt-LT"/>
              </w:rPr>
            </w:pPr>
            <w:bookmarkStart w:id="12" w:name="part_7ead55e3816540b2b91a5c2067b08f5e"/>
            <w:bookmarkEnd w:id="12"/>
            <w:r w:rsidRPr="00123294">
              <w:rPr>
                <w:color w:val="000000"/>
                <w:szCs w:val="24"/>
                <w:lang w:eastAsia="lt-LT"/>
              </w:rPr>
              <w:t>3.</w:t>
            </w:r>
            <w:r w:rsidR="00E63A3D">
              <w:rPr>
                <w:color w:val="000000"/>
                <w:szCs w:val="24"/>
                <w:lang w:eastAsia="lt-LT"/>
              </w:rPr>
              <w:t xml:space="preserve"> </w:t>
            </w:r>
            <w:r w:rsidRPr="00123294">
              <w:rPr>
                <w:color w:val="000000"/>
                <w:szCs w:val="24"/>
                <w:lang w:eastAsia="lt-LT"/>
              </w:rPr>
              <w:t>Pinigų srautų ataskaita pagal 2023 m. gruodžio 31 d. duomenis.</w:t>
            </w:r>
          </w:p>
          <w:p w14:paraId="5AFEE36A" w14:textId="4B264123" w:rsidR="00123294" w:rsidRPr="00123294" w:rsidRDefault="00123294" w:rsidP="00E63A3D">
            <w:pPr>
              <w:ind w:firstLine="720"/>
              <w:jc w:val="both"/>
              <w:rPr>
                <w:color w:val="000000"/>
                <w:szCs w:val="24"/>
                <w:lang w:eastAsia="lt-LT"/>
              </w:rPr>
            </w:pPr>
            <w:bookmarkStart w:id="13" w:name="part_a8082c40d4f14a79a62d6212cc60b6ed"/>
            <w:bookmarkEnd w:id="13"/>
            <w:r w:rsidRPr="00123294">
              <w:rPr>
                <w:color w:val="000000"/>
                <w:szCs w:val="24"/>
                <w:lang w:eastAsia="lt-LT"/>
              </w:rPr>
              <w:t>4.</w:t>
            </w:r>
            <w:r w:rsidR="00E63A3D">
              <w:rPr>
                <w:color w:val="000000"/>
                <w:szCs w:val="24"/>
                <w:lang w:eastAsia="lt-LT"/>
              </w:rPr>
              <w:t xml:space="preserve"> </w:t>
            </w:r>
            <w:r w:rsidRPr="00123294">
              <w:rPr>
                <w:color w:val="000000"/>
                <w:szCs w:val="24"/>
                <w:lang w:eastAsia="lt-LT"/>
              </w:rPr>
              <w:t>Grynojo turto pokyčių ataskaita pagal 2023 m. gruodžio 31 d. duomenis.</w:t>
            </w:r>
          </w:p>
          <w:p w14:paraId="7F673C69" w14:textId="053DB77A" w:rsidR="00123294" w:rsidRPr="00123294" w:rsidRDefault="00123294" w:rsidP="00E63A3D">
            <w:pPr>
              <w:ind w:firstLine="720"/>
              <w:jc w:val="both"/>
              <w:rPr>
                <w:color w:val="000000"/>
                <w:szCs w:val="24"/>
                <w:lang w:eastAsia="lt-LT"/>
              </w:rPr>
            </w:pPr>
            <w:bookmarkStart w:id="14" w:name="part_014960a087e24445a4dcc8efcf4ea77e"/>
            <w:bookmarkEnd w:id="14"/>
            <w:r w:rsidRPr="00123294">
              <w:rPr>
                <w:color w:val="000000"/>
                <w:szCs w:val="24"/>
                <w:lang w:eastAsia="lt-LT"/>
              </w:rPr>
              <w:t>5.</w:t>
            </w:r>
            <w:r w:rsidR="00E63A3D">
              <w:rPr>
                <w:color w:val="000000"/>
                <w:szCs w:val="24"/>
                <w:lang w:eastAsia="lt-LT"/>
              </w:rPr>
              <w:t xml:space="preserve"> Šilutė</w:t>
            </w:r>
            <w:r w:rsidRPr="00123294">
              <w:rPr>
                <w:color w:val="000000"/>
                <w:szCs w:val="24"/>
                <w:lang w:eastAsia="lt-LT"/>
              </w:rPr>
              <w:t>s rajono savivaldybės 2023 m. gruodžio 31 d. pasibaigusių metų viešojo sektoriaus subjektų grupės metinių finansinių ataskaitų rinkinio aiškinama</w:t>
            </w:r>
            <w:r w:rsidR="007B03C1">
              <w:rPr>
                <w:color w:val="000000"/>
                <w:szCs w:val="24"/>
                <w:lang w:eastAsia="lt-LT"/>
              </w:rPr>
              <w:t>s</w:t>
            </w:r>
            <w:r w:rsidRPr="00123294">
              <w:rPr>
                <w:color w:val="000000"/>
                <w:szCs w:val="24"/>
                <w:lang w:eastAsia="lt-LT"/>
              </w:rPr>
              <w:t>is raštas, kuriame pateikta išsami informacija apie ataskaitose pateiktus duomenis.</w:t>
            </w:r>
          </w:p>
          <w:p w14:paraId="301670A8" w14:textId="401FA64D" w:rsidR="00E63A3D" w:rsidRPr="00E63A3D" w:rsidRDefault="00E63A3D" w:rsidP="00E63A3D">
            <w:pPr>
              <w:ind w:firstLine="720"/>
              <w:jc w:val="both"/>
              <w:rPr>
                <w:color w:val="000000"/>
                <w:szCs w:val="24"/>
                <w:lang w:eastAsia="lt-LT"/>
              </w:rPr>
            </w:pPr>
            <w:r>
              <w:rPr>
                <w:color w:val="000000"/>
                <w:szCs w:val="24"/>
                <w:lang w:eastAsia="lt-LT"/>
              </w:rPr>
              <w:t>Šilutė</w:t>
            </w:r>
            <w:r w:rsidRPr="00E63A3D">
              <w:rPr>
                <w:color w:val="000000"/>
                <w:szCs w:val="24"/>
                <w:lang w:eastAsia="lt-LT"/>
              </w:rPr>
              <w:t>s rajono savivaldybės finansinių ataskaitų rinkinys sudarytas vadovaujantis L</w:t>
            </w:r>
            <w:r w:rsidR="00267026">
              <w:rPr>
                <w:color w:val="000000"/>
                <w:szCs w:val="24"/>
                <w:lang w:eastAsia="lt-LT"/>
              </w:rPr>
              <w:t xml:space="preserve">ietuvos </w:t>
            </w:r>
            <w:r w:rsidRPr="00E63A3D">
              <w:rPr>
                <w:color w:val="000000"/>
                <w:szCs w:val="24"/>
                <w:lang w:eastAsia="lt-LT"/>
              </w:rPr>
              <w:t>R</w:t>
            </w:r>
            <w:r w:rsidR="00267026">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p>
          <w:p w14:paraId="67ECB1C6" w14:textId="7446E2B9" w:rsidR="00E63A3D" w:rsidRPr="00E63A3D" w:rsidRDefault="00E63A3D" w:rsidP="00267026">
            <w:pPr>
              <w:tabs>
                <w:tab w:val="left" w:pos="0"/>
              </w:tabs>
              <w:ind w:right="72" w:firstLine="792"/>
              <w:jc w:val="both"/>
            </w:pPr>
            <w:r w:rsidRPr="00E63A3D">
              <w:rPr>
                <w:color w:val="000000"/>
                <w:szCs w:val="24"/>
                <w:lang w:eastAsia="lt-LT"/>
              </w:rPr>
              <w:t xml:space="preserve">Ataskaitų rinkinys parengtas sukonsolidavus tik kontroliuojamų viešojo sektoriaus subjektų finansines ataskaitas, naudojantis viešojo sektoriaus apskaitos ir ataskaitų konsolidavimo informacine sistema (VSAKIS). </w:t>
            </w:r>
            <w:r w:rsidR="00267026" w:rsidRPr="00C155D4">
              <w:t xml:space="preserve">Į </w:t>
            </w:r>
            <w:r w:rsidR="00267026" w:rsidRPr="00BB0013">
              <w:t>Savivaldybės finansinių ataskaitų</w:t>
            </w:r>
            <w:r w:rsidR="00267026">
              <w:t xml:space="preserve"> rinkinį yra įtraukti 48 kontroliuojami viešojo sektoriaus subjektai, iš jų 44 biudžetinės įstaigos, 3</w:t>
            </w:r>
            <w:r w:rsidR="00267026" w:rsidRPr="00C155D4">
              <w:t xml:space="preserve"> viešosios įstaigos</w:t>
            </w:r>
            <w:r w:rsidR="00267026">
              <w:t xml:space="preserve"> ir S</w:t>
            </w:r>
            <w:r w:rsidR="00267026" w:rsidRPr="00C155D4">
              <w:t xml:space="preserve">avivaldybės iždas.  </w:t>
            </w:r>
            <w:r w:rsidR="00267026">
              <w:t>T</w:t>
            </w:r>
            <w:r w:rsidRPr="00E63A3D">
              <w:rPr>
                <w:color w:val="000000"/>
                <w:szCs w:val="24"/>
                <w:lang w:eastAsia="lt-LT"/>
              </w:rPr>
              <w:t>aip pat šiame ataskaitų rinkinyje yra įtrauktas finansinis turtas, kurį sudaro savivaldybei priklausantis šių bendrovių ir įstaigų nuosavas kapitalas.</w:t>
            </w:r>
          </w:p>
          <w:p w14:paraId="7E6CE379" w14:textId="5FA5F6BA" w:rsidR="00E63A3D" w:rsidRPr="00E63A3D" w:rsidRDefault="00E63A3D" w:rsidP="00E63A3D">
            <w:pPr>
              <w:ind w:firstLine="720"/>
              <w:jc w:val="both"/>
              <w:rPr>
                <w:color w:val="000000"/>
                <w:szCs w:val="24"/>
                <w:lang w:eastAsia="lt-LT"/>
              </w:rPr>
            </w:pPr>
            <w:r w:rsidRPr="00E63A3D">
              <w:rPr>
                <w:color w:val="000000"/>
                <w:szCs w:val="24"/>
                <w:lang w:eastAsia="lt-LT"/>
              </w:rPr>
              <w:t xml:space="preserve">Finansinės būklės ataskaitoje pateikta informacija parodo, kiek viešojo sektoriaus subjektas turi turto, finansavimo sumų, įsipareigojimų ir grynojo turto paskutinę ataskaitinio laikotarpio dieną, t. y iš viso finansavimo sumų, įsipareigojimų, grynojo turto ir mažumos dalies buvo </w:t>
            </w:r>
            <w:r w:rsidR="00267026">
              <w:rPr>
                <w:color w:val="000000"/>
                <w:szCs w:val="24"/>
                <w:lang w:eastAsia="lt-LT"/>
              </w:rPr>
              <w:t>224 923,74</w:t>
            </w:r>
            <w:r w:rsidRPr="00E63A3D">
              <w:rPr>
                <w:color w:val="000000"/>
                <w:szCs w:val="24"/>
                <w:lang w:eastAsia="lt-LT"/>
              </w:rPr>
              <w:t>   tūkst. eurų.</w:t>
            </w:r>
          </w:p>
          <w:p w14:paraId="325FA466" w14:textId="31ED3EEA" w:rsidR="00E63A3D" w:rsidRPr="00E63A3D" w:rsidRDefault="00E63A3D" w:rsidP="00E63A3D">
            <w:pPr>
              <w:ind w:firstLine="720"/>
              <w:jc w:val="both"/>
              <w:rPr>
                <w:color w:val="000000"/>
                <w:szCs w:val="24"/>
                <w:lang w:eastAsia="lt-LT"/>
              </w:rPr>
            </w:pPr>
            <w:r w:rsidRPr="00E63A3D">
              <w:rPr>
                <w:color w:val="000000"/>
                <w:szCs w:val="24"/>
                <w:lang w:eastAsia="lt-LT"/>
              </w:rPr>
              <w:t xml:space="preserve">Veiklos rezultatų ataskaitoje pateikta informacija parodo viešojo sektoriaus subjekto veiklos rezultatus, t. y. uždirbtas pajamas ir </w:t>
            </w:r>
            <w:r w:rsidR="004F217D">
              <w:rPr>
                <w:color w:val="000000"/>
                <w:szCs w:val="24"/>
                <w:lang w:eastAsia="lt-LT"/>
              </w:rPr>
              <w:t>patirtas</w:t>
            </w:r>
            <w:r w:rsidRPr="00E63A3D">
              <w:rPr>
                <w:color w:val="000000"/>
                <w:szCs w:val="24"/>
                <w:lang w:eastAsia="lt-LT"/>
              </w:rPr>
              <w:t xml:space="preserve"> sąnaudas per ataskaitinį laikotarpį. Konsoliduotasis bendras viešojo sektoriaus subjekto veiklos rezultatas 2023 metų pabaigoje – </w:t>
            </w:r>
            <w:r w:rsidR="00267026">
              <w:rPr>
                <w:color w:val="000000"/>
                <w:szCs w:val="24"/>
                <w:lang w:eastAsia="lt-LT"/>
              </w:rPr>
              <w:t>4897,04</w:t>
            </w:r>
            <w:r w:rsidRPr="00E63A3D">
              <w:rPr>
                <w:color w:val="000000"/>
                <w:szCs w:val="24"/>
                <w:lang w:eastAsia="lt-LT"/>
              </w:rPr>
              <w:t xml:space="preserve"> tūkst. eurų.</w:t>
            </w:r>
          </w:p>
          <w:p w14:paraId="62CBC331" w14:textId="4A3711E8" w:rsidR="00E43BB6" w:rsidRPr="00272263" w:rsidRDefault="00E43BB6" w:rsidP="00E43BB6">
            <w:pPr>
              <w:ind w:firstLine="731"/>
              <w:jc w:val="both"/>
            </w:pPr>
            <w:r w:rsidRPr="00E63A3D">
              <w:rPr>
                <w:color w:val="000000"/>
                <w:szCs w:val="24"/>
                <w:lang w:eastAsia="lt-LT"/>
              </w:rPr>
              <w:t>Pinigų srautų ataskaita  parodo pinigų, pinigų ekvivalentų sąskaitų apyvartas ir sąskaitų, susijusių su netiesioginiais pinigų srautais, likučių kitimą. Konsoliduotieji  pinigai ir pinigų ekvivalentai ataskaitinio laikotarpio pabaigoje buvo 9</w:t>
            </w:r>
            <w:r>
              <w:rPr>
                <w:color w:val="000000"/>
                <w:szCs w:val="24"/>
                <w:lang w:eastAsia="lt-LT"/>
              </w:rPr>
              <w:t> 516,16</w:t>
            </w:r>
            <w:r w:rsidRPr="00E63A3D">
              <w:rPr>
                <w:color w:val="000000"/>
                <w:szCs w:val="24"/>
                <w:lang w:eastAsia="lt-LT"/>
              </w:rPr>
              <w:t xml:space="preserve"> tūkst. eurų.</w:t>
            </w:r>
            <w:r>
              <w:rPr>
                <w:color w:val="000000"/>
                <w:szCs w:val="24"/>
                <w:lang w:eastAsia="lt-LT"/>
              </w:rPr>
              <w:t xml:space="preserve"> </w:t>
            </w:r>
            <w:r w:rsidRPr="00272263">
              <w:t xml:space="preserve">Pinigai iš valstybės biudžeto (įskaitant Europos Sąjungos finansinę paramą) sudarė </w:t>
            </w:r>
            <w:r>
              <w:t>330,71</w:t>
            </w:r>
            <w:r w:rsidRPr="00272263">
              <w:t xml:space="preserve"> tūkst. Eur. Pinigai iš savivaldybės biudžeto sudarė </w:t>
            </w:r>
            <w:r>
              <w:t>6 491,67</w:t>
            </w:r>
            <w:r w:rsidRPr="00272263">
              <w:t xml:space="preserve"> tūkst. Eur. Pinigai iš kitų šaltinių sudarė </w:t>
            </w:r>
            <w:r>
              <w:t>2 693,77</w:t>
            </w:r>
            <w:r w:rsidRPr="00272263">
              <w:t xml:space="preserve"> tūkst. Eur. </w:t>
            </w:r>
          </w:p>
          <w:p w14:paraId="177850F4" w14:textId="77777777" w:rsidR="00DD1F44" w:rsidRDefault="00E63A3D" w:rsidP="00DC37C0">
            <w:pPr>
              <w:ind w:firstLine="720"/>
              <w:jc w:val="both"/>
              <w:rPr>
                <w:color w:val="000000"/>
                <w:szCs w:val="24"/>
                <w:lang w:eastAsia="lt-LT"/>
              </w:rPr>
            </w:pPr>
            <w:r w:rsidRPr="00E63A3D">
              <w:rPr>
                <w:color w:val="000000"/>
                <w:szCs w:val="24"/>
                <w:lang w:eastAsia="lt-LT"/>
              </w:rPr>
              <w:lastRenderedPageBreak/>
              <w:t>Grynojo turto pokyčių ataskaita parodo, kaip judėjo grynasis turtas (turtas atėmus finansavimo sumas ir įsipareigojimus) per ataskaitinį laikotarpį. Konsoliduotasis  įstaigos veiklos rezultatas, išskyrus  nuosavybės  metodo įtaką, t. y. sukauptas perviršis prieš nuosavybės metodo įtaką  buvo –</w:t>
            </w:r>
            <w:r w:rsidR="00E43BB6">
              <w:rPr>
                <w:color w:val="000000"/>
                <w:szCs w:val="24"/>
                <w:lang w:eastAsia="lt-LT"/>
              </w:rPr>
              <w:t xml:space="preserve"> 88 905,36</w:t>
            </w:r>
            <w:r w:rsidRPr="00E63A3D">
              <w:rPr>
                <w:color w:val="000000"/>
                <w:szCs w:val="24"/>
                <w:lang w:eastAsia="lt-LT"/>
              </w:rPr>
              <w:t xml:space="preserve"> tūkst. eurų.</w:t>
            </w:r>
          </w:p>
          <w:p w14:paraId="6768CF77" w14:textId="2A8EC58F" w:rsidR="00DC37C0" w:rsidRPr="00DC37C0" w:rsidRDefault="00DC37C0" w:rsidP="00DC37C0">
            <w:pPr>
              <w:ind w:firstLine="720"/>
              <w:jc w:val="both"/>
              <w:rPr>
                <w:color w:val="000000"/>
                <w:szCs w:val="24"/>
                <w:lang w:eastAsia="lt-LT"/>
              </w:rPr>
            </w:pPr>
            <w:r>
              <w:rPr>
                <w:szCs w:val="24"/>
                <w:shd w:val="clear" w:color="auto" w:fill="FFFFFF"/>
                <w:lang w:eastAsia="lt-LT"/>
              </w:rPr>
              <w:t>Savivaldybės taryba, susipažinusi su Šilutės rajono savivaldybės 2023 m. veiklos ir finansiniais rezultatais, priims sprendimą dėl</w:t>
            </w:r>
            <w:r>
              <w:rPr>
                <w:szCs w:val="24"/>
                <w:lang w:eastAsia="lt-LT"/>
              </w:rPr>
              <w:t xml:space="preserve"> Šilutės rajono savivaldybės 2023 m. metinių ataskaitų rinkinio patvirtinimo</w:t>
            </w:r>
            <w:r>
              <w:rPr>
                <w:szCs w:val="24"/>
                <w:shd w:val="clear" w:color="auto" w:fill="FFFFFF"/>
                <w:lang w:eastAsia="lt-LT"/>
              </w:rPr>
              <w:t>.</w:t>
            </w:r>
          </w:p>
        </w:tc>
      </w:tr>
    </w:tbl>
    <w:p w14:paraId="0A183281" w14:textId="77777777" w:rsidR="00DD1F44" w:rsidRDefault="00DD1F44" w:rsidP="00974D16">
      <w:pPr>
        <w:pStyle w:val="Pagrindiniotekstotrauka3"/>
        <w:spacing w:after="0"/>
        <w:rPr>
          <w:b/>
          <w:bCs/>
          <w:sz w:val="24"/>
          <w:szCs w:val="24"/>
        </w:rPr>
      </w:pPr>
    </w:p>
    <w:p w14:paraId="3B52FD0E" w14:textId="77777777" w:rsidR="00B22F03" w:rsidRDefault="00B22F03" w:rsidP="00974D16">
      <w:pPr>
        <w:pStyle w:val="Pagrindiniotekstotrauka3"/>
        <w:spacing w:after="0"/>
        <w:rPr>
          <w:b/>
          <w:bCs/>
          <w:sz w:val="24"/>
          <w:szCs w:val="24"/>
        </w:rPr>
      </w:pPr>
    </w:p>
    <w:p w14:paraId="41FAB619" w14:textId="77777777" w:rsidR="00B22F03" w:rsidRPr="00CE4A12" w:rsidRDefault="00B22F03" w:rsidP="00974D16">
      <w:pPr>
        <w:pStyle w:val="Pagrindiniotekstotrauka3"/>
        <w:spacing w:after="0"/>
        <w:rPr>
          <w:b/>
          <w:bCs/>
          <w:sz w:val="24"/>
          <w:szCs w:val="24"/>
        </w:rPr>
      </w:pPr>
    </w:p>
    <w:p w14:paraId="56324C9D" w14:textId="6EFFB36E" w:rsidR="0007798E" w:rsidRDefault="0007798E" w:rsidP="0007798E">
      <w:pPr>
        <w:shd w:val="clear" w:color="auto" w:fill="FFFFFF"/>
        <w:jc w:val="both"/>
        <w:rPr>
          <w:color w:val="212529"/>
        </w:rPr>
      </w:pPr>
      <w:r>
        <w:t>Biudžeto ir finansų skyriaus vedėja                                                                    Dorita Mongirdaitė</w:t>
      </w:r>
    </w:p>
    <w:sectPr w:rsidR="0007798E">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491C3" w14:textId="77777777" w:rsidR="00A86D63" w:rsidRDefault="00A86D63">
      <w:r>
        <w:separator/>
      </w:r>
    </w:p>
  </w:endnote>
  <w:endnote w:type="continuationSeparator" w:id="0">
    <w:p w14:paraId="62A15343" w14:textId="77777777" w:rsidR="00A86D63" w:rsidRDefault="00A8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606F2" w14:textId="77777777" w:rsidR="00A86D63" w:rsidRDefault="00A86D63">
      <w:r>
        <w:separator/>
      </w:r>
    </w:p>
  </w:footnote>
  <w:footnote w:type="continuationSeparator" w:id="0">
    <w:p w14:paraId="5F2F993C" w14:textId="77777777" w:rsidR="00A86D63" w:rsidRDefault="00A8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C4F">
      <w:rPr>
        <w:rStyle w:val="Puslapionumeris"/>
        <w:noProof/>
      </w:rPr>
      <w:t>3</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838382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0840719">
    <w:abstractNumId w:val="20"/>
  </w:num>
  <w:num w:numId="3" w16cid:durableId="634601532">
    <w:abstractNumId w:val="17"/>
  </w:num>
  <w:num w:numId="4" w16cid:durableId="1161046663">
    <w:abstractNumId w:val="7"/>
  </w:num>
  <w:num w:numId="5" w16cid:durableId="2128040602">
    <w:abstractNumId w:val="13"/>
  </w:num>
  <w:num w:numId="6" w16cid:durableId="1636136334">
    <w:abstractNumId w:val="4"/>
  </w:num>
  <w:num w:numId="7" w16cid:durableId="279923699">
    <w:abstractNumId w:val="5"/>
  </w:num>
  <w:num w:numId="8" w16cid:durableId="1915119822">
    <w:abstractNumId w:val="16"/>
  </w:num>
  <w:num w:numId="9" w16cid:durableId="1628121322">
    <w:abstractNumId w:val="1"/>
  </w:num>
  <w:num w:numId="10" w16cid:durableId="319384486">
    <w:abstractNumId w:val="12"/>
  </w:num>
  <w:num w:numId="11" w16cid:durableId="487406904">
    <w:abstractNumId w:val="3"/>
  </w:num>
  <w:num w:numId="12" w16cid:durableId="1178153507">
    <w:abstractNumId w:val="10"/>
  </w:num>
  <w:num w:numId="13" w16cid:durableId="1643382877">
    <w:abstractNumId w:val="6"/>
  </w:num>
  <w:num w:numId="14" w16cid:durableId="700979040">
    <w:abstractNumId w:val="15"/>
  </w:num>
  <w:num w:numId="15" w16cid:durableId="26608993">
    <w:abstractNumId w:val="9"/>
  </w:num>
  <w:num w:numId="16" w16cid:durableId="1890259749">
    <w:abstractNumId w:val="8"/>
  </w:num>
  <w:num w:numId="17" w16cid:durableId="1640379511">
    <w:abstractNumId w:val="14"/>
  </w:num>
  <w:num w:numId="18" w16cid:durableId="1325282690">
    <w:abstractNumId w:val="19"/>
  </w:num>
  <w:num w:numId="19" w16cid:durableId="1050692318">
    <w:abstractNumId w:val="2"/>
  </w:num>
  <w:num w:numId="20" w16cid:durableId="81876033">
    <w:abstractNumId w:val="11"/>
  </w:num>
  <w:num w:numId="21" w16cid:durableId="782848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30C"/>
    <w:rsid w:val="00036AB6"/>
    <w:rsid w:val="000530B8"/>
    <w:rsid w:val="00067483"/>
    <w:rsid w:val="000734BA"/>
    <w:rsid w:val="0007798E"/>
    <w:rsid w:val="000A4B5F"/>
    <w:rsid w:val="000A69C2"/>
    <w:rsid w:val="001164C6"/>
    <w:rsid w:val="00123294"/>
    <w:rsid w:val="00127EC0"/>
    <w:rsid w:val="00127F9A"/>
    <w:rsid w:val="00151099"/>
    <w:rsid w:val="00160F4E"/>
    <w:rsid w:val="00162BBB"/>
    <w:rsid w:val="00170799"/>
    <w:rsid w:val="001712E3"/>
    <w:rsid w:val="00184813"/>
    <w:rsid w:val="001868D2"/>
    <w:rsid w:val="00192425"/>
    <w:rsid w:val="0019383E"/>
    <w:rsid w:val="001A60EF"/>
    <w:rsid w:val="001B75A0"/>
    <w:rsid w:val="001C253E"/>
    <w:rsid w:val="001C55A9"/>
    <w:rsid w:val="0022313A"/>
    <w:rsid w:val="00225246"/>
    <w:rsid w:val="002266EE"/>
    <w:rsid w:val="002408D6"/>
    <w:rsid w:val="00267026"/>
    <w:rsid w:val="00293312"/>
    <w:rsid w:val="002947F2"/>
    <w:rsid w:val="002F7B4B"/>
    <w:rsid w:val="00303F49"/>
    <w:rsid w:val="00313FED"/>
    <w:rsid w:val="00322C9A"/>
    <w:rsid w:val="0034078D"/>
    <w:rsid w:val="00352FBD"/>
    <w:rsid w:val="0037293C"/>
    <w:rsid w:val="00395234"/>
    <w:rsid w:val="003B2203"/>
    <w:rsid w:val="003B2CE2"/>
    <w:rsid w:val="003E1E8B"/>
    <w:rsid w:val="003E44A1"/>
    <w:rsid w:val="003E4B3D"/>
    <w:rsid w:val="003F7D9E"/>
    <w:rsid w:val="00414014"/>
    <w:rsid w:val="0042230F"/>
    <w:rsid w:val="00433D7B"/>
    <w:rsid w:val="0044309A"/>
    <w:rsid w:val="004523CC"/>
    <w:rsid w:val="00462D5A"/>
    <w:rsid w:val="00466C5F"/>
    <w:rsid w:val="0047544E"/>
    <w:rsid w:val="00487961"/>
    <w:rsid w:val="004A126D"/>
    <w:rsid w:val="004D4DD8"/>
    <w:rsid w:val="004E0E48"/>
    <w:rsid w:val="004F1916"/>
    <w:rsid w:val="004F217D"/>
    <w:rsid w:val="00505EB1"/>
    <w:rsid w:val="0051395B"/>
    <w:rsid w:val="00524D05"/>
    <w:rsid w:val="00543FA3"/>
    <w:rsid w:val="005825B0"/>
    <w:rsid w:val="00587EA3"/>
    <w:rsid w:val="005D1983"/>
    <w:rsid w:val="005D1A2B"/>
    <w:rsid w:val="005F045B"/>
    <w:rsid w:val="00605579"/>
    <w:rsid w:val="006100CA"/>
    <w:rsid w:val="0061377C"/>
    <w:rsid w:val="0064055A"/>
    <w:rsid w:val="0066791D"/>
    <w:rsid w:val="00683A73"/>
    <w:rsid w:val="00686461"/>
    <w:rsid w:val="006902FB"/>
    <w:rsid w:val="00693B1B"/>
    <w:rsid w:val="00693BAE"/>
    <w:rsid w:val="006C406B"/>
    <w:rsid w:val="006E0C4F"/>
    <w:rsid w:val="006E7AE3"/>
    <w:rsid w:val="00704587"/>
    <w:rsid w:val="00704871"/>
    <w:rsid w:val="00724340"/>
    <w:rsid w:val="00745AB4"/>
    <w:rsid w:val="00780B5C"/>
    <w:rsid w:val="007A5847"/>
    <w:rsid w:val="007A6613"/>
    <w:rsid w:val="007B03C1"/>
    <w:rsid w:val="007C4D46"/>
    <w:rsid w:val="007D3DAF"/>
    <w:rsid w:val="007E70CB"/>
    <w:rsid w:val="007F65FC"/>
    <w:rsid w:val="00823759"/>
    <w:rsid w:val="00836576"/>
    <w:rsid w:val="00856D31"/>
    <w:rsid w:val="00864067"/>
    <w:rsid w:val="00870339"/>
    <w:rsid w:val="00876698"/>
    <w:rsid w:val="00886369"/>
    <w:rsid w:val="00886400"/>
    <w:rsid w:val="00891F6A"/>
    <w:rsid w:val="008A1957"/>
    <w:rsid w:val="008D1532"/>
    <w:rsid w:val="008D40CC"/>
    <w:rsid w:val="008F3337"/>
    <w:rsid w:val="008F4DD4"/>
    <w:rsid w:val="00923661"/>
    <w:rsid w:val="009251E4"/>
    <w:rsid w:val="0093770D"/>
    <w:rsid w:val="009518DD"/>
    <w:rsid w:val="00966418"/>
    <w:rsid w:val="00974D16"/>
    <w:rsid w:val="009800A9"/>
    <w:rsid w:val="0098635A"/>
    <w:rsid w:val="00986885"/>
    <w:rsid w:val="009B4FA3"/>
    <w:rsid w:val="009E6287"/>
    <w:rsid w:val="009E78F3"/>
    <w:rsid w:val="009F00A0"/>
    <w:rsid w:val="009F1BB7"/>
    <w:rsid w:val="009F3AD4"/>
    <w:rsid w:val="009F5417"/>
    <w:rsid w:val="00A0645A"/>
    <w:rsid w:val="00A33154"/>
    <w:rsid w:val="00A40352"/>
    <w:rsid w:val="00A53EE3"/>
    <w:rsid w:val="00A64A54"/>
    <w:rsid w:val="00A67A36"/>
    <w:rsid w:val="00A71C44"/>
    <w:rsid w:val="00A86D63"/>
    <w:rsid w:val="00A96F5F"/>
    <w:rsid w:val="00AA7A69"/>
    <w:rsid w:val="00AC7EF3"/>
    <w:rsid w:val="00AE1550"/>
    <w:rsid w:val="00AE383D"/>
    <w:rsid w:val="00AE40BD"/>
    <w:rsid w:val="00AF77CF"/>
    <w:rsid w:val="00B03E5C"/>
    <w:rsid w:val="00B20133"/>
    <w:rsid w:val="00B22F03"/>
    <w:rsid w:val="00B45134"/>
    <w:rsid w:val="00B55D2E"/>
    <w:rsid w:val="00B726FB"/>
    <w:rsid w:val="00B96818"/>
    <w:rsid w:val="00BA30FB"/>
    <w:rsid w:val="00BB0013"/>
    <w:rsid w:val="00BC36FB"/>
    <w:rsid w:val="00C15A53"/>
    <w:rsid w:val="00C274A8"/>
    <w:rsid w:val="00C353BF"/>
    <w:rsid w:val="00C62447"/>
    <w:rsid w:val="00C80B3C"/>
    <w:rsid w:val="00CB3372"/>
    <w:rsid w:val="00CB5CF9"/>
    <w:rsid w:val="00CE4A12"/>
    <w:rsid w:val="00CF74FC"/>
    <w:rsid w:val="00D1210B"/>
    <w:rsid w:val="00D25511"/>
    <w:rsid w:val="00D32FB2"/>
    <w:rsid w:val="00D3443B"/>
    <w:rsid w:val="00D625CF"/>
    <w:rsid w:val="00D8541A"/>
    <w:rsid w:val="00DC37C0"/>
    <w:rsid w:val="00DC4B63"/>
    <w:rsid w:val="00DD1F44"/>
    <w:rsid w:val="00DD5D8F"/>
    <w:rsid w:val="00DE2BB1"/>
    <w:rsid w:val="00DE7A5C"/>
    <w:rsid w:val="00DF0710"/>
    <w:rsid w:val="00DF4053"/>
    <w:rsid w:val="00E13D36"/>
    <w:rsid w:val="00E43BB6"/>
    <w:rsid w:val="00E462BC"/>
    <w:rsid w:val="00E63A3D"/>
    <w:rsid w:val="00E865D9"/>
    <w:rsid w:val="00EB51D8"/>
    <w:rsid w:val="00EE3BE3"/>
    <w:rsid w:val="00EF0C6A"/>
    <w:rsid w:val="00EF6F82"/>
    <w:rsid w:val="00F174E3"/>
    <w:rsid w:val="00F204D2"/>
    <w:rsid w:val="00F2137A"/>
    <w:rsid w:val="00F31983"/>
    <w:rsid w:val="00F34159"/>
    <w:rsid w:val="00F40EC4"/>
    <w:rsid w:val="00F4158D"/>
    <w:rsid w:val="00F44F59"/>
    <w:rsid w:val="00F841CC"/>
    <w:rsid w:val="00F91DEB"/>
    <w:rsid w:val="00FA1F01"/>
    <w:rsid w:val="00FA3A96"/>
    <w:rsid w:val="00FC2D7F"/>
    <w:rsid w:val="00FC5B2B"/>
    <w:rsid w:val="00FD3C6A"/>
    <w:rsid w:val="00FD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 w:type="character" w:customStyle="1" w:styleId="apple-converted-space">
    <w:name w:val="apple-converted-space"/>
    <w:rsid w:val="00DD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66879">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21235765">
      <w:bodyDiv w:val="1"/>
      <w:marLeft w:val="0"/>
      <w:marRight w:val="0"/>
      <w:marTop w:val="0"/>
      <w:marBottom w:val="0"/>
      <w:divBdr>
        <w:top w:val="none" w:sz="0" w:space="0" w:color="auto"/>
        <w:left w:val="none" w:sz="0" w:space="0" w:color="auto"/>
        <w:bottom w:val="none" w:sz="0" w:space="0" w:color="auto"/>
        <w:right w:val="none" w:sz="0" w:space="0" w:color="auto"/>
      </w:divBdr>
    </w:div>
    <w:div w:id="889223365">
      <w:bodyDiv w:val="1"/>
      <w:marLeft w:val="0"/>
      <w:marRight w:val="0"/>
      <w:marTop w:val="0"/>
      <w:marBottom w:val="0"/>
      <w:divBdr>
        <w:top w:val="none" w:sz="0" w:space="0" w:color="auto"/>
        <w:left w:val="none" w:sz="0" w:space="0" w:color="auto"/>
        <w:bottom w:val="none" w:sz="0" w:space="0" w:color="auto"/>
        <w:right w:val="none" w:sz="0" w:space="0" w:color="auto"/>
      </w:divBdr>
      <w:divsChild>
        <w:div w:id="43066431">
          <w:marLeft w:val="0"/>
          <w:marRight w:val="0"/>
          <w:marTop w:val="0"/>
          <w:marBottom w:val="0"/>
          <w:divBdr>
            <w:top w:val="none" w:sz="0" w:space="0" w:color="auto"/>
            <w:left w:val="none" w:sz="0" w:space="0" w:color="auto"/>
            <w:bottom w:val="none" w:sz="0" w:space="0" w:color="auto"/>
            <w:right w:val="none" w:sz="0" w:space="0" w:color="auto"/>
          </w:divBdr>
        </w:div>
        <w:div w:id="276569602">
          <w:marLeft w:val="0"/>
          <w:marRight w:val="0"/>
          <w:marTop w:val="0"/>
          <w:marBottom w:val="0"/>
          <w:divBdr>
            <w:top w:val="none" w:sz="0" w:space="0" w:color="auto"/>
            <w:left w:val="none" w:sz="0" w:space="0" w:color="auto"/>
            <w:bottom w:val="none" w:sz="0" w:space="0" w:color="auto"/>
            <w:right w:val="none" w:sz="0" w:space="0" w:color="auto"/>
          </w:divBdr>
        </w:div>
        <w:div w:id="1076125199">
          <w:marLeft w:val="0"/>
          <w:marRight w:val="0"/>
          <w:marTop w:val="0"/>
          <w:marBottom w:val="0"/>
          <w:divBdr>
            <w:top w:val="none" w:sz="0" w:space="0" w:color="auto"/>
            <w:left w:val="none" w:sz="0" w:space="0" w:color="auto"/>
            <w:bottom w:val="none" w:sz="0" w:space="0" w:color="auto"/>
            <w:right w:val="none" w:sz="0" w:space="0" w:color="auto"/>
          </w:divBdr>
        </w:div>
        <w:div w:id="2053458850">
          <w:marLeft w:val="0"/>
          <w:marRight w:val="0"/>
          <w:marTop w:val="0"/>
          <w:marBottom w:val="0"/>
          <w:divBdr>
            <w:top w:val="none" w:sz="0" w:space="0" w:color="auto"/>
            <w:left w:val="none" w:sz="0" w:space="0" w:color="auto"/>
            <w:bottom w:val="none" w:sz="0" w:space="0" w:color="auto"/>
            <w:right w:val="none" w:sz="0" w:space="0" w:color="auto"/>
          </w:divBdr>
        </w:div>
      </w:divsChild>
    </w:div>
    <w:div w:id="1143161394">
      <w:bodyDiv w:val="1"/>
      <w:marLeft w:val="0"/>
      <w:marRight w:val="0"/>
      <w:marTop w:val="0"/>
      <w:marBottom w:val="0"/>
      <w:divBdr>
        <w:top w:val="none" w:sz="0" w:space="0" w:color="auto"/>
        <w:left w:val="none" w:sz="0" w:space="0" w:color="auto"/>
        <w:bottom w:val="none" w:sz="0" w:space="0" w:color="auto"/>
        <w:right w:val="none" w:sz="0" w:space="0" w:color="auto"/>
      </w:divBdr>
    </w:div>
    <w:div w:id="1229733226">
      <w:bodyDiv w:val="1"/>
      <w:marLeft w:val="0"/>
      <w:marRight w:val="0"/>
      <w:marTop w:val="0"/>
      <w:marBottom w:val="0"/>
      <w:divBdr>
        <w:top w:val="none" w:sz="0" w:space="0" w:color="auto"/>
        <w:left w:val="none" w:sz="0" w:space="0" w:color="auto"/>
        <w:bottom w:val="none" w:sz="0" w:space="0" w:color="auto"/>
        <w:right w:val="none" w:sz="0" w:space="0" w:color="auto"/>
      </w:divBdr>
    </w:div>
    <w:div w:id="1948271999">
      <w:bodyDiv w:val="1"/>
      <w:marLeft w:val="0"/>
      <w:marRight w:val="0"/>
      <w:marTop w:val="0"/>
      <w:marBottom w:val="0"/>
      <w:divBdr>
        <w:top w:val="none" w:sz="0" w:space="0" w:color="auto"/>
        <w:left w:val="none" w:sz="0" w:space="0" w:color="auto"/>
        <w:bottom w:val="none" w:sz="0" w:space="0" w:color="auto"/>
        <w:right w:val="none" w:sz="0" w:space="0" w:color="auto"/>
      </w:divBdr>
      <w:divsChild>
        <w:div w:id="1036736883">
          <w:marLeft w:val="0"/>
          <w:marRight w:val="0"/>
          <w:marTop w:val="0"/>
          <w:marBottom w:val="0"/>
          <w:divBdr>
            <w:top w:val="none" w:sz="0" w:space="0" w:color="auto"/>
            <w:left w:val="none" w:sz="0" w:space="0" w:color="auto"/>
            <w:bottom w:val="none" w:sz="0" w:space="0" w:color="auto"/>
            <w:right w:val="none" w:sz="0" w:space="0" w:color="auto"/>
          </w:divBdr>
        </w:div>
        <w:div w:id="745685363">
          <w:marLeft w:val="0"/>
          <w:marRight w:val="0"/>
          <w:marTop w:val="0"/>
          <w:marBottom w:val="0"/>
          <w:divBdr>
            <w:top w:val="none" w:sz="0" w:space="0" w:color="auto"/>
            <w:left w:val="none" w:sz="0" w:space="0" w:color="auto"/>
            <w:bottom w:val="none" w:sz="0" w:space="0" w:color="auto"/>
            <w:right w:val="none" w:sz="0" w:space="0" w:color="auto"/>
          </w:divBdr>
        </w:div>
        <w:div w:id="1837964333">
          <w:marLeft w:val="0"/>
          <w:marRight w:val="0"/>
          <w:marTop w:val="0"/>
          <w:marBottom w:val="0"/>
          <w:divBdr>
            <w:top w:val="none" w:sz="0" w:space="0" w:color="auto"/>
            <w:left w:val="none" w:sz="0" w:space="0" w:color="auto"/>
            <w:bottom w:val="none" w:sz="0" w:space="0" w:color="auto"/>
            <w:right w:val="none" w:sz="0" w:space="0" w:color="auto"/>
          </w:divBdr>
        </w:div>
        <w:div w:id="2059353691">
          <w:marLeft w:val="0"/>
          <w:marRight w:val="0"/>
          <w:marTop w:val="0"/>
          <w:marBottom w:val="0"/>
          <w:divBdr>
            <w:top w:val="none" w:sz="0" w:space="0" w:color="auto"/>
            <w:left w:val="none" w:sz="0" w:space="0" w:color="auto"/>
            <w:bottom w:val="none" w:sz="0" w:space="0" w:color="auto"/>
            <w:right w:val="none" w:sz="0" w:space="0" w:color="auto"/>
          </w:divBdr>
        </w:div>
        <w:div w:id="1404064660">
          <w:marLeft w:val="0"/>
          <w:marRight w:val="0"/>
          <w:marTop w:val="0"/>
          <w:marBottom w:val="0"/>
          <w:divBdr>
            <w:top w:val="none" w:sz="0" w:space="0" w:color="auto"/>
            <w:left w:val="none" w:sz="0" w:space="0" w:color="auto"/>
            <w:bottom w:val="none" w:sz="0" w:space="0" w:color="auto"/>
            <w:right w:val="none" w:sz="0" w:space="0" w:color="auto"/>
          </w:divBdr>
        </w:div>
      </w:divsChild>
    </w:div>
    <w:div w:id="2035037748">
      <w:bodyDiv w:val="1"/>
      <w:marLeft w:val="0"/>
      <w:marRight w:val="0"/>
      <w:marTop w:val="0"/>
      <w:marBottom w:val="0"/>
      <w:divBdr>
        <w:top w:val="none" w:sz="0" w:space="0" w:color="auto"/>
        <w:left w:val="none" w:sz="0" w:space="0" w:color="auto"/>
        <w:bottom w:val="none" w:sz="0" w:space="0" w:color="auto"/>
        <w:right w:val="none" w:sz="0" w:space="0" w:color="auto"/>
      </w:divBdr>
      <w:divsChild>
        <w:div w:id="370620029">
          <w:marLeft w:val="0"/>
          <w:marRight w:val="0"/>
          <w:marTop w:val="0"/>
          <w:marBottom w:val="0"/>
          <w:divBdr>
            <w:top w:val="none" w:sz="0" w:space="0" w:color="auto"/>
            <w:left w:val="none" w:sz="0" w:space="0" w:color="auto"/>
            <w:bottom w:val="none" w:sz="0" w:space="0" w:color="auto"/>
            <w:right w:val="none" w:sz="0" w:space="0" w:color="auto"/>
          </w:divBdr>
          <w:divsChild>
            <w:div w:id="1103764002">
              <w:marLeft w:val="0"/>
              <w:marRight w:val="0"/>
              <w:marTop w:val="0"/>
              <w:marBottom w:val="0"/>
              <w:divBdr>
                <w:top w:val="none" w:sz="0" w:space="0" w:color="auto"/>
                <w:left w:val="none" w:sz="0" w:space="0" w:color="auto"/>
                <w:bottom w:val="none" w:sz="0" w:space="0" w:color="auto"/>
                <w:right w:val="none" w:sz="0" w:space="0" w:color="auto"/>
              </w:divBdr>
            </w:div>
            <w:div w:id="710694529">
              <w:marLeft w:val="0"/>
              <w:marRight w:val="0"/>
              <w:marTop w:val="0"/>
              <w:marBottom w:val="0"/>
              <w:divBdr>
                <w:top w:val="none" w:sz="0" w:space="0" w:color="auto"/>
                <w:left w:val="none" w:sz="0" w:space="0" w:color="auto"/>
                <w:bottom w:val="none" w:sz="0" w:space="0" w:color="auto"/>
                <w:right w:val="none" w:sz="0" w:space="0" w:color="auto"/>
              </w:divBdr>
            </w:div>
            <w:div w:id="1117025893">
              <w:marLeft w:val="0"/>
              <w:marRight w:val="0"/>
              <w:marTop w:val="0"/>
              <w:marBottom w:val="0"/>
              <w:divBdr>
                <w:top w:val="none" w:sz="0" w:space="0" w:color="auto"/>
                <w:left w:val="none" w:sz="0" w:space="0" w:color="auto"/>
                <w:bottom w:val="none" w:sz="0" w:space="0" w:color="auto"/>
                <w:right w:val="none" w:sz="0" w:space="0" w:color="auto"/>
              </w:divBdr>
            </w:div>
            <w:div w:id="1045912357">
              <w:marLeft w:val="0"/>
              <w:marRight w:val="0"/>
              <w:marTop w:val="0"/>
              <w:marBottom w:val="0"/>
              <w:divBdr>
                <w:top w:val="none" w:sz="0" w:space="0" w:color="auto"/>
                <w:left w:val="none" w:sz="0" w:space="0" w:color="auto"/>
                <w:bottom w:val="none" w:sz="0" w:space="0" w:color="auto"/>
                <w:right w:val="none" w:sz="0" w:space="0" w:color="auto"/>
              </w:divBdr>
            </w:div>
            <w:div w:id="1004161593">
              <w:marLeft w:val="0"/>
              <w:marRight w:val="0"/>
              <w:marTop w:val="0"/>
              <w:marBottom w:val="0"/>
              <w:divBdr>
                <w:top w:val="none" w:sz="0" w:space="0" w:color="auto"/>
                <w:left w:val="none" w:sz="0" w:space="0" w:color="auto"/>
                <w:bottom w:val="none" w:sz="0" w:space="0" w:color="auto"/>
                <w:right w:val="none" w:sz="0" w:space="0" w:color="auto"/>
              </w:divBdr>
            </w:div>
          </w:divsChild>
        </w:div>
        <w:div w:id="590356334">
          <w:marLeft w:val="0"/>
          <w:marRight w:val="0"/>
          <w:marTop w:val="0"/>
          <w:marBottom w:val="0"/>
          <w:divBdr>
            <w:top w:val="none" w:sz="0" w:space="0" w:color="auto"/>
            <w:left w:val="none" w:sz="0" w:space="0" w:color="auto"/>
            <w:bottom w:val="none" w:sz="0" w:space="0" w:color="auto"/>
            <w:right w:val="none" w:sz="0" w:space="0" w:color="auto"/>
          </w:divBdr>
          <w:divsChild>
            <w:div w:id="46299507">
              <w:marLeft w:val="0"/>
              <w:marRight w:val="0"/>
              <w:marTop w:val="0"/>
              <w:marBottom w:val="0"/>
              <w:divBdr>
                <w:top w:val="none" w:sz="0" w:space="0" w:color="auto"/>
                <w:left w:val="none" w:sz="0" w:space="0" w:color="auto"/>
                <w:bottom w:val="none" w:sz="0" w:space="0" w:color="auto"/>
                <w:right w:val="none" w:sz="0" w:space="0" w:color="auto"/>
              </w:divBdr>
            </w:div>
            <w:div w:id="1779643568">
              <w:marLeft w:val="0"/>
              <w:marRight w:val="0"/>
              <w:marTop w:val="0"/>
              <w:marBottom w:val="0"/>
              <w:divBdr>
                <w:top w:val="none" w:sz="0" w:space="0" w:color="auto"/>
                <w:left w:val="none" w:sz="0" w:space="0" w:color="auto"/>
                <w:bottom w:val="none" w:sz="0" w:space="0" w:color="auto"/>
                <w:right w:val="none" w:sz="0" w:space="0" w:color="auto"/>
              </w:divBdr>
            </w:div>
            <w:div w:id="1834174954">
              <w:marLeft w:val="0"/>
              <w:marRight w:val="0"/>
              <w:marTop w:val="0"/>
              <w:marBottom w:val="0"/>
              <w:divBdr>
                <w:top w:val="none" w:sz="0" w:space="0" w:color="auto"/>
                <w:left w:val="none" w:sz="0" w:space="0" w:color="auto"/>
                <w:bottom w:val="none" w:sz="0" w:space="0" w:color="auto"/>
                <w:right w:val="none" w:sz="0" w:space="0" w:color="auto"/>
              </w:divBdr>
            </w:div>
          </w:divsChild>
        </w:div>
        <w:div w:id="1888688096">
          <w:marLeft w:val="0"/>
          <w:marRight w:val="0"/>
          <w:marTop w:val="0"/>
          <w:marBottom w:val="0"/>
          <w:divBdr>
            <w:top w:val="none" w:sz="0" w:space="0" w:color="auto"/>
            <w:left w:val="none" w:sz="0" w:space="0" w:color="auto"/>
            <w:bottom w:val="none" w:sz="0" w:space="0" w:color="auto"/>
            <w:right w:val="none" w:sz="0" w:space="0" w:color="auto"/>
          </w:divBdr>
          <w:divsChild>
            <w:div w:id="1584214840">
              <w:marLeft w:val="0"/>
              <w:marRight w:val="0"/>
              <w:marTop w:val="0"/>
              <w:marBottom w:val="0"/>
              <w:divBdr>
                <w:top w:val="none" w:sz="0" w:space="0" w:color="auto"/>
                <w:left w:val="none" w:sz="0" w:space="0" w:color="auto"/>
                <w:bottom w:val="none" w:sz="0" w:space="0" w:color="auto"/>
                <w:right w:val="none" w:sz="0" w:space="0" w:color="auto"/>
              </w:divBdr>
            </w:div>
            <w:div w:id="1902523478">
              <w:marLeft w:val="0"/>
              <w:marRight w:val="0"/>
              <w:marTop w:val="0"/>
              <w:marBottom w:val="0"/>
              <w:divBdr>
                <w:top w:val="none" w:sz="0" w:space="0" w:color="auto"/>
                <w:left w:val="none" w:sz="0" w:space="0" w:color="auto"/>
                <w:bottom w:val="none" w:sz="0" w:space="0" w:color="auto"/>
                <w:right w:val="none" w:sz="0" w:space="0" w:color="auto"/>
              </w:divBdr>
            </w:div>
            <w:div w:id="1689524560">
              <w:marLeft w:val="0"/>
              <w:marRight w:val="0"/>
              <w:marTop w:val="0"/>
              <w:marBottom w:val="0"/>
              <w:divBdr>
                <w:top w:val="none" w:sz="0" w:space="0" w:color="auto"/>
                <w:left w:val="none" w:sz="0" w:space="0" w:color="auto"/>
                <w:bottom w:val="none" w:sz="0" w:space="0" w:color="auto"/>
                <w:right w:val="none" w:sz="0" w:space="0" w:color="auto"/>
              </w:divBdr>
            </w:div>
            <w:div w:id="419058220">
              <w:marLeft w:val="0"/>
              <w:marRight w:val="0"/>
              <w:marTop w:val="0"/>
              <w:marBottom w:val="0"/>
              <w:divBdr>
                <w:top w:val="none" w:sz="0" w:space="0" w:color="auto"/>
                <w:left w:val="none" w:sz="0" w:space="0" w:color="auto"/>
                <w:bottom w:val="none" w:sz="0" w:space="0" w:color="auto"/>
                <w:right w:val="none" w:sz="0" w:space="0" w:color="auto"/>
              </w:divBdr>
            </w:div>
            <w:div w:id="2689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2018\KON01konsolidav_ataskaita.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FD35-28DC-4B8E-AEBF-487A5B9B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6119</Words>
  <Characters>3489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2024-05-13T07:33:00Z</dcterms:created>
  <dcterms:modified xsi:type="dcterms:W3CDTF">2024-05-13T07:33:00Z</dcterms:modified>
</cp:coreProperties>
</file>