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3689"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ŠILUTĖS RAJONO SAVIVALDYBĖS ADMINISTRACIJOS</w:t>
      </w:r>
    </w:p>
    <w:p w14:paraId="26DCF006" w14:textId="09DF9B2B"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ŠVIETIMO</w:t>
      </w:r>
      <w:r w:rsidR="009A46A8">
        <w:rPr>
          <w:rFonts w:ascii="Times New Roman" w:eastAsia="Times New Roman" w:hAnsi="Times New Roman"/>
          <w:b/>
          <w:sz w:val="24"/>
          <w:szCs w:val="24"/>
          <w:lang w:eastAsia="lt-LT"/>
        </w:rPr>
        <w:t>, SPORTO</w:t>
      </w:r>
      <w:r w:rsidRPr="00FD1AF0">
        <w:rPr>
          <w:rFonts w:ascii="Times New Roman" w:eastAsia="Times New Roman" w:hAnsi="Times New Roman"/>
          <w:b/>
          <w:sz w:val="24"/>
          <w:szCs w:val="24"/>
          <w:lang w:eastAsia="lt-LT"/>
        </w:rPr>
        <w:t xml:space="preserve"> IR KULTŪROS SKYRI</w:t>
      </w:r>
      <w:r>
        <w:rPr>
          <w:rFonts w:ascii="Times New Roman" w:eastAsia="Times New Roman" w:hAnsi="Times New Roman"/>
          <w:b/>
          <w:sz w:val="24"/>
          <w:szCs w:val="24"/>
          <w:lang w:eastAsia="lt-LT"/>
        </w:rPr>
        <w:t>US</w:t>
      </w:r>
    </w:p>
    <w:p w14:paraId="04F0F03F" w14:textId="77777777" w:rsidR="00FD1AF0" w:rsidRPr="00FD1AF0" w:rsidRDefault="00FD1AF0" w:rsidP="00FD1AF0">
      <w:pPr>
        <w:spacing w:after="0" w:line="240" w:lineRule="auto"/>
        <w:rPr>
          <w:rFonts w:ascii="Times New Roman" w:eastAsia="Times New Roman" w:hAnsi="Times New Roman"/>
          <w:b/>
          <w:sz w:val="24"/>
          <w:szCs w:val="24"/>
          <w:lang w:eastAsia="lt-LT"/>
        </w:rPr>
      </w:pPr>
    </w:p>
    <w:p w14:paraId="2A3D611A"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AIŠKINAMASIS RAŠTAS</w:t>
      </w:r>
    </w:p>
    <w:p w14:paraId="0FC2EF7A" w14:textId="3BC4C270" w:rsidR="00FD1AF0" w:rsidRPr="00FD1AF0" w:rsidRDefault="00FD1AF0" w:rsidP="00FD1AF0">
      <w:pPr>
        <w:keepNext/>
        <w:tabs>
          <w:tab w:val="left" w:pos="1560"/>
        </w:tabs>
        <w:spacing w:after="0" w:line="240" w:lineRule="auto"/>
        <w:jc w:val="center"/>
        <w:outlineLvl w:val="1"/>
        <w:rPr>
          <w:rFonts w:ascii="Times New Roman" w:eastAsia="Times New Roman" w:hAnsi="Times New Roman"/>
          <w:b/>
          <w:sz w:val="24"/>
          <w:szCs w:val="24"/>
        </w:rPr>
      </w:pPr>
      <w:r w:rsidRPr="00FD1AF0">
        <w:rPr>
          <w:rFonts w:ascii="Times New Roman" w:eastAsia="Times New Roman" w:hAnsi="Times New Roman"/>
          <w:b/>
          <w:sz w:val="24"/>
          <w:szCs w:val="24"/>
          <w:lang w:eastAsia="lt-LT"/>
        </w:rPr>
        <w:t xml:space="preserve">DĖL TARYBOS SPRENDIMO „DĖL ŠILUTĖS RAJONO SAVIVALDYBĖS ŠILUTĖS </w:t>
      </w:r>
      <w:r w:rsidR="00406B74">
        <w:rPr>
          <w:rFonts w:ascii="Times New Roman" w:eastAsia="Times New Roman" w:hAnsi="Times New Roman"/>
          <w:b/>
          <w:sz w:val="24"/>
          <w:szCs w:val="24"/>
          <w:lang w:eastAsia="lt-LT"/>
        </w:rPr>
        <w:t xml:space="preserve">FRIDRICHO BAJORAIČIO BIBLIOTEKOS </w:t>
      </w:r>
      <w:r w:rsidRPr="00FD1AF0">
        <w:rPr>
          <w:rFonts w:ascii="Times New Roman" w:eastAsia="Times New Roman" w:hAnsi="Times New Roman"/>
          <w:b/>
          <w:sz w:val="24"/>
          <w:szCs w:val="24"/>
          <w:lang w:eastAsia="lt-LT"/>
        </w:rPr>
        <w:t>NUOSTATŲ PATVIRTINIMO</w:t>
      </w:r>
      <w:r w:rsidRPr="00FD1AF0">
        <w:rPr>
          <w:rFonts w:ascii="Times New Roman" w:eastAsia="Times New Roman" w:hAnsi="Times New Roman"/>
          <w:b/>
          <w:sz w:val="24"/>
          <w:szCs w:val="24"/>
        </w:rPr>
        <w:t xml:space="preserve">“  </w:t>
      </w:r>
      <w:r w:rsidRPr="00FD1AF0">
        <w:rPr>
          <w:rFonts w:ascii="Times New Roman" w:eastAsia="Times New Roman" w:hAnsi="Times New Roman"/>
          <w:b/>
          <w:sz w:val="24"/>
          <w:szCs w:val="24"/>
          <w:lang w:eastAsia="lt-LT"/>
        </w:rPr>
        <w:t>PROJEKTO</w:t>
      </w:r>
    </w:p>
    <w:p w14:paraId="4469C44E"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p>
    <w:p w14:paraId="289CCBE3" w14:textId="35CDA06B"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202</w:t>
      </w:r>
      <w:r w:rsidR="009A46A8">
        <w:rPr>
          <w:rFonts w:ascii="Times New Roman" w:eastAsia="Times New Roman" w:hAnsi="Times New Roman"/>
          <w:sz w:val="24"/>
          <w:szCs w:val="24"/>
          <w:lang w:eastAsia="lt-LT"/>
        </w:rPr>
        <w:t>4</w:t>
      </w:r>
      <w:r w:rsidRPr="00FD1AF0">
        <w:rPr>
          <w:rFonts w:ascii="Times New Roman" w:eastAsia="Times New Roman" w:hAnsi="Times New Roman"/>
          <w:sz w:val="24"/>
          <w:szCs w:val="24"/>
          <w:lang w:eastAsia="lt-LT"/>
        </w:rPr>
        <w:t>-0</w:t>
      </w:r>
      <w:r w:rsidR="00921105">
        <w:rPr>
          <w:rFonts w:ascii="Times New Roman" w:eastAsia="Times New Roman" w:hAnsi="Times New Roman"/>
          <w:sz w:val="24"/>
          <w:szCs w:val="24"/>
          <w:lang w:eastAsia="lt-LT"/>
        </w:rPr>
        <w:t>6</w:t>
      </w:r>
      <w:r w:rsidRPr="00FD1AF0">
        <w:rPr>
          <w:rFonts w:ascii="Times New Roman" w:eastAsia="Times New Roman" w:hAnsi="Times New Roman"/>
          <w:sz w:val="24"/>
          <w:szCs w:val="24"/>
          <w:lang w:eastAsia="lt-LT"/>
        </w:rPr>
        <w:t>-</w:t>
      </w:r>
      <w:r w:rsidR="00921105">
        <w:rPr>
          <w:rFonts w:ascii="Times New Roman" w:eastAsia="Times New Roman" w:hAnsi="Times New Roman"/>
          <w:sz w:val="24"/>
          <w:szCs w:val="24"/>
          <w:lang w:eastAsia="lt-LT"/>
        </w:rPr>
        <w:t>10</w:t>
      </w:r>
    </w:p>
    <w:p w14:paraId="22469E5B"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Šilutė</w:t>
      </w:r>
    </w:p>
    <w:p w14:paraId="0617DDCC" w14:textId="77777777" w:rsidR="00BB0B30" w:rsidRDefault="00BB0B30" w:rsidP="00A061EB">
      <w:pPr>
        <w:tabs>
          <w:tab w:val="left" w:pos="0"/>
        </w:tabs>
        <w:suppressAutoHyphens/>
        <w:spacing w:after="0" w:line="240" w:lineRule="auto"/>
        <w:jc w:val="center"/>
        <w:rPr>
          <w:rFonts w:ascii="Times New Roman" w:eastAsia="Times New Roman" w:hAnsi="Times New Roman"/>
          <w:sz w:val="24"/>
          <w:szCs w:val="24"/>
          <w:lang w:eastAsia="ar-SA"/>
        </w:rPr>
      </w:pPr>
    </w:p>
    <w:tbl>
      <w:tblPr>
        <w:tblW w:w="9640" w:type="dxa"/>
        <w:tblInd w:w="-284" w:type="dxa"/>
        <w:tblLayout w:type="fixed"/>
        <w:tblLook w:val="0000" w:firstRow="0" w:lastRow="0" w:firstColumn="0" w:lastColumn="0" w:noHBand="0" w:noVBand="0"/>
      </w:tblPr>
      <w:tblGrid>
        <w:gridCol w:w="9640"/>
      </w:tblGrid>
      <w:tr w:rsidR="003B1C6F" w:rsidRPr="00456522" w14:paraId="37965D79" w14:textId="77777777" w:rsidTr="00456522">
        <w:tc>
          <w:tcPr>
            <w:tcW w:w="9640" w:type="dxa"/>
            <w:shd w:val="clear" w:color="auto" w:fill="auto"/>
          </w:tcPr>
          <w:p w14:paraId="07ED59B0"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1. Parengto projekto tikslai ir uždaviniai.</w:t>
            </w:r>
          </w:p>
        </w:tc>
      </w:tr>
      <w:tr w:rsidR="003B1C6F" w:rsidRPr="00456522" w14:paraId="338ED554" w14:textId="77777777" w:rsidTr="00456522">
        <w:tc>
          <w:tcPr>
            <w:tcW w:w="9640" w:type="dxa"/>
            <w:shd w:val="clear" w:color="auto" w:fill="auto"/>
          </w:tcPr>
          <w:p w14:paraId="5395C40C" w14:textId="4998D95C" w:rsidR="003B1C6F" w:rsidRPr="00456522" w:rsidRDefault="0053372D" w:rsidP="00456522">
            <w:pPr>
              <w:pStyle w:val="Betarp"/>
              <w:spacing w:line="276" w:lineRule="auto"/>
              <w:jc w:val="both"/>
              <w:rPr>
                <w:rFonts w:ascii="Times New Roman" w:eastAsia="Times New Roman" w:hAnsi="Times New Roman"/>
                <w:sz w:val="24"/>
                <w:szCs w:val="24"/>
              </w:rPr>
            </w:pPr>
            <w:r w:rsidRPr="00456522">
              <w:rPr>
                <w:rFonts w:ascii="Times New Roman" w:hAnsi="Times New Roman"/>
                <w:sz w:val="24"/>
                <w:szCs w:val="24"/>
              </w:rPr>
              <w:t xml:space="preserve">            </w:t>
            </w:r>
            <w:r w:rsidR="003B1C6F" w:rsidRPr="00456522">
              <w:rPr>
                <w:rFonts w:ascii="Times New Roman" w:hAnsi="Times New Roman"/>
                <w:sz w:val="24"/>
                <w:szCs w:val="24"/>
              </w:rPr>
              <w:t>Sprendimo projekt</w:t>
            </w:r>
            <w:r w:rsidR="00FA424C" w:rsidRPr="00456522">
              <w:rPr>
                <w:rFonts w:ascii="Times New Roman" w:hAnsi="Times New Roman"/>
                <w:sz w:val="24"/>
                <w:szCs w:val="24"/>
              </w:rPr>
              <w:t>as parengtas</w:t>
            </w:r>
            <w:r w:rsidR="003B1C6F" w:rsidRPr="00456522">
              <w:rPr>
                <w:rFonts w:ascii="Times New Roman" w:hAnsi="Times New Roman"/>
                <w:sz w:val="24"/>
                <w:szCs w:val="24"/>
              </w:rPr>
              <w:t xml:space="preserve"> siekia</w:t>
            </w:r>
            <w:r w:rsidR="00FA424C" w:rsidRPr="00456522">
              <w:rPr>
                <w:rFonts w:ascii="Times New Roman" w:hAnsi="Times New Roman"/>
                <w:sz w:val="24"/>
                <w:szCs w:val="24"/>
              </w:rPr>
              <w:t>nt</w:t>
            </w:r>
            <w:r w:rsidR="003B1C6F" w:rsidRPr="00456522">
              <w:rPr>
                <w:rFonts w:ascii="Times New Roman" w:hAnsi="Times New Roman"/>
                <w:sz w:val="24"/>
                <w:szCs w:val="24"/>
              </w:rPr>
              <w:t xml:space="preserve"> įgyvendinti </w:t>
            </w:r>
            <w:r w:rsidR="00927D46">
              <w:rPr>
                <w:rFonts w:ascii="Times New Roman" w:hAnsi="Times New Roman"/>
                <w:sz w:val="24"/>
                <w:szCs w:val="24"/>
              </w:rPr>
              <w:t xml:space="preserve">pasikeitusias </w:t>
            </w:r>
            <w:r w:rsidR="003B1C6F" w:rsidRPr="00456522">
              <w:rPr>
                <w:rFonts w:ascii="Times New Roman" w:hAnsi="Times New Roman"/>
                <w:sz w:val="24"/>
                <w:szCs w:val="24"/>
              </w:rPr>
              <w:t xml:space="preserve">Lietuvos Respublikos </w:t>
            </w:r>
            <w:r w:rsidR="00FA424C" w:rsidRPr="00456522">
              <w:rPr>
                <w:rFonts w:ascii="Times New Roman" w:hAnsi="Times New Roman"/>
                <w:sz w:val="24"/>
                <w:szCs w:val="24"/>
              </w:rPr>
              <w:t>b</w:t>
            </w:r>
            <w:r w:rsidR="009A46A8" w:rsidRPr="00456522">
              <w:rPr>
                <w:rFonts w:ascii="Times New Roman" w:hAnsi="Times New Roman"/>
                <w:sz w:val="24"/>
                <w:szCs w:val="24"/>
              </w:rPr>
              <w:t>iudžetinių įstaigų</w:t>
            </w:r>
            <w:r w:rsidR="00637D2F" w:rsidRPr="00456522">
              <w:rPr>
                <w:rFonts w:ascii="Times New Roman" w:hAnsi="Times New Roman"/>
                <w:sz w:val="24"/>
                <w:szCs w:val="24"/>
              </w:rPr>
              <w:t>, Vietos savivaldos</w:t>
            </w:r>
            <w:r w:rsidR="009A46A8" w:rsidRPr="00456522">
              <w:rPr>
                <w:rFonts w:ascii="Times New Roman" w:hAnsi="Times New Roman"/>
                <w:sz w:val="24"/>
                <w:szCs w:val="24"/>
              </w:rPr>
              <w:t xml:space="preserve"> </w:t>
            </w:r>
            <w:r w:rsidR="003B1C6F" w:rsidRPr="00456522">
              <w:rPr>
                <w:rFonts w:ascii="Times New Roman" w:hAnsi="Times New Roman"/>
                <w:sz w:val="24"/>
                <w:szCs w:val="24"/>
              </w:rPr>
              <w:t>įstatym</w:t>
            </w:r>
            <w:r w:rsidR="00637D2F" w:rsidRPr="00456522">
              <w:rPr>
                <w:rFonts w:ascii="Times New Roman" w:hAnsi="Times New Roman"/>
                <w:sz w:val="24"/>
                <w:szCs w:val="24"/>
              </w:rPr>
              <w:t>ų</w:t>
            </w:r>
            <w:r w:rsidR="003B1C6F" w:rsidRPr="00456522">
              <w:rPr>
                <w:rFonts w:ascii="Times New Roman" w:hAnsi="Times New Roman"/>
                <w:sz w:val="24"/>
                <w:szCs w:val="24"/>
              </w:rPr>
              <w:t xml:space="preserve"> nuostatas</w:t>
            </w:r>
            <w:r w:rsidR="00637D2F" w:rsidRPr="00456522">
              <w:rPr>
                <w:rFonts w:ascii="Times New Roman" w:hAnsi="Times New Roman"/>
                <w:sz w:val="24"/>
                <w:szCs w:val="24"/>
              </w:rPr>
              <w:t xml:space="preserve"> ir</w:t>
            </w:r>
            <w:r w:rsidR="003B1C6F" w:rsidRPr="00456522">
              <w:rPr>
                <w:rFonts w:ascii="Times New Roman" w:hAnsi="Times New Roman"/>
                <w:sz w:val="24"/>
                <w:szCs w:val="24"/>
              </w:rPr>
              <w:t xml:space="preserve"> patvirtinti nauja redakcija Šilutės </w:t>
            </w:r>
            <w:r w:rsidR="00406B74">
              <w:rPr>
                <w:rFonts w:ascii="Times New Roman" w:hAnsi="Times New Roman"/>
                <w:sz w:val="24"/>
                <w:szCs w:val="24"/>
              </w:rPr>
              <w:t xml:space="preserve">F. Bajoraičio viešosios bibliotekos </w:t>
            </w:r>
            <w:r w:rsidR="005F7D6D" w:rsidRPr="00456522">
              <w:rPr>
                <w:rFonts w:ascii="Times New Roman" w:hAnsi="Times New Roman"/>
                <w:sz w:val="24"/>
                <w:szCs w:val="24"/>
              </w:rPr>
              <w:t>nuostatus</w:t>
            </w:r>
            <w:r w:rsidR="00FA424C" w:rsidRPr="00456522">
              <w:rPr>
                <w:rFonts w:ascii="Times New Roman" w:hAnsi="Times New Roman"/>
                <w:sz w:val="24"/>
                <w:szCs w:val="24"/>
              </w:rPr>
              <w:t>, kurie atitiks galiojantį teisinį</w:t>
            </w:r>
            <w:r w:rsidR="00637D2F" w:rsidRPr="00456522">
              <w:rPr>
                <w:rFonts w:ascii="Times New Roman" w:hAnsi="Times New Roman"/>
                <w:sz w:val="24"/>
                <w:szCs w:val="24"/>
              </w:rPr>
              <w:t xml:space="preserve"> </w:t>
            </w:r>
            <w:r w:rsidR="00FA424C" w:rsidRPr="00456522">
              <w:rPr>
                <w:rFonts w:ascii="Times New Roman" w:hAnsi="Times New Roman"/>
                <w:sz w:val="24"/>
                <w:szCs w:val="24"/>
              </w:rPr>
              <w:t>reglamentavimą.</w:t>
            </w:r>
            <w:r w:rsidR="003B1C6F" w:rsidRPr="00456522">
              <w:rPr>
                <w:rFonts w:ascii="Times New Roman" w:hAnsi="Times New Roman"/>
                <w:sz w:val="24"/>
                <w:szCs w:val="24"/>
              </w:rPr>
              <w:t xml:space="preserve"> </w:t>
            </w:r>
          </w:p>
        </w:tc>
      </w:tr>
      <w:tr w:rsidR="003B1C6F" w:rsidRPr="00456522" w14:paraId="1341A307" w14:textId="77777777" w:rsidTr="00456522">
        <w:tc>
          <w:tcPr>
            <w:tcW w:w="9640" w:type="dxa"/>
            <w:shd w:val="clear" w:color="auto" w:fill="auto"/>
          </w:tcPr>
          <w:p w14:paraId="099AD09C"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2. Kaip šiuo metu yra sureguliuoti projekte aptarti klausimai.</w:t>
            </w:r>
          </w:p>
        </w:tc>
      </w:tr>
      <w:tr w:rsidR="003B1C6F" w:rsidRPr="00456522" w14:paraId="5F82E896" w14:textId="77777777" w:rsidTr="00456522">
        <w:tc>
          <w:tcPr>
            <w:tcW w:w="9640" w:type="dxa"/>
            <w:shd w:val="clear" w:color="auto" w:fill="auto"/>
          </w:tcPr>
          <w:p w14:paraId="0089A60F" w14:textId="423E3A47" w:rsidR="00921105" w:rsidRDefault="003B1C6F" w:rsidP="00D55317">
            <w:pPr>
              <w:pStyle w:val="Sraopastraipa"/>
              <w:autoSpaceDE w:val="0"/>
              <w:autoSpaceDN w:val="0"/>
              <w:adjustRightInd w:val="0"/>
              <w:ind w:left="0" w:firstLine="709"/>
              <w:jc w:val="both"/>
              <w:rPr>
                <w:lang w:eastAsia="ar-SA"/>
              </w:rPr>
            </w:pPr>
            <w:r w:rsidRPr="00456522">
              <w:t xml:space="preserve"> </w:t>
            </w:r>
            <w:bookmarkStart w:id="0" w:name="_Hlk156898952"/>
            <w:r w:rsidR="001D2911" w:rsidRPr="00456522">
              <w:t>202</w:t>
            </w:r>
            <w:r w:rsidR="00637D2F" w:rsidRPr="00456522">
              <w:t>4</w:t>
            </w:r>
            <w:r w:rsidR="001D2911" w:rsidRPr="00456522">
              <w:t xml:space="preserve"> metų </w:t>
            </w:r>
            <w:r w:rsidR="00637D2F" w:rsidRPr="00456522">
              <w:t xml:space="preserve">pradžioje </w:t>
            </w:r>
            <w:r w:rsidR="001D2911" w:rsidRPr="00456522">
              <w:t>įsigaliojo nauja Biudžetinių įstaigų įstatym</w:t>
            </w:r>
            <w:r w:rsidR="00637D2F" w:rsidRPr="00456522">
              <w:t xml:space="preserve">o nauja redakcija, pakeistos Vietos </w:t>
            </w:r>
            <w:r w:rsidR="00D55317" w:rsidRPr="00456522">
              <w:t>s</w:t>
            </w:r>
            <w:r w:rsidR="00637D2F" w:rsidRPr="00456522">
              <w:t>avivaldos įstatymo nuostatos</w:t>
            </w:r>
            <w:r w:rsidR="00D55317" w:rsidRPr="00456522">
              <w:t xml:space="preserve">, todėl </w:t>
            </w:r>
            <w:r w:rsidR="001D2911" w:rsidRPr="00456522">
              <w:t xml:space="preserve">biudžetinės įstaigos nuostatai turi būti suderinti su </w:t>
            </w:r>
            <w:r w:rsidR="00927D46">
              <w:t xml:space="preserve">naujomis </w:t>
            </w:r>
            <w:r w:rsidR="001D2911" w:rsidRPr="00456522">
              <w:t>įstatym</w:t>
            </w:r>
            <w:r w:rsidR="00927D46">
              <w:t>ų</w:t>
            </w:r>
            <w:r w:rsidR="001D2911" w:rsidRPr="00456522">
              <w:t xml:space="preserve"> nuostatomis.  </w:t>
            </w:r>
            <w:r w:rsidR="00271EC0" w:rsidRPr="00456522">
              <w:t xml:space="preserve">Ankstesniame įstatyme buvo nurodyta, kad įstaigos savininko teises ir pareigas įgyvendina Savivaldybės taryba, dabar </w:t>
            </w:r>
            <w:r w:rsidR="001D2911" w:rsidRPr="00456522">
              <w:t xml:space="preserve">Biudžetinių įstaigų 5 straipsnio  </w:t>
            </w:r>
            <w:r w:rsidR="00271EC0" w:rsidRPr="00456522">
              <w:t>2 dalyje įvardinta, kad „</w:t>
            </w:r>
            <w:r w:rsidR="001A505F">
              <w:t xml:space="preserve">&lt;...&gt; </w:t>
            </w:r>
            <w:r w:rsidR="00271EC0" w:rsidRPr="00456522">
              <w:t>biudžetinės</w:t>
            </w:r>
            <w:r w:rsidR="001D2911" w:rsidRPr="00456522">
              <w:t xml:space="preserve">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bookmarkEnd w:id="0"/>
            <w:r w:rsidR="00271EC0" w:rsidRPr="00456522">
              <w:t>“</w:t>
            </w:r>
            <w:r w:rsidR="001D2911" w:rsidRPr="00456522">
              <w:t xml:space="preserve"> </w:t>
            </w:r>
            <w:r w:rsidR="00271EC0" w:rsidRPr="00456522">
              <w:t xml:space="preserve"> </w:t>
            </w:r>
            <w:r w:rsidR="00456522">
              <w:t>S</w:t>
            </w:r>
            <w:r w:rsidR="00271EC0" w:rsidRPr="00456522">
              <w:t>avininko teises ir pareigas</w:t>
            </w:r>
            <w:r w:rsidR="00271EC0" w:rsidRPr="00456522">
              <w:rPr>
                <w:lang w:eastAsia="ar-SA"/>
              </w:rPr>
              <w:t xml:space="preserve"> įgyvendinančios institucijos yra dvi</w:t>
            </w:r>
            <w:r w:rsidR="001A505F">
              <w:rPr>
                <w:lang w:eastAsia="ar-SA"/>
              </w:rPr>
              <w:t xml:space="preserve"> –</w:t>
            </w:r>
            <w:r w:rsidR="00271EC0" w:rsidRPr="00456522">
              <w:rPr>
                <w:lang w:eastAsia="ar-SA"/>
              </w:rPr>
              <w:t xml:space="preserve"> Savivaldybės taryba</w:t>
            </w:r>
            <w:r w:rsidR="00927D46">
              <w:rPr>
                <w:lang w:eastAsia="ar-SA"/>
              </w:rPr>
              <w:t xml:space="preserve"> (atstovaujamoji)</w:t>
            </w:r>
            <w:r w:rsidR="00271EC0" w:rsidRPr="00456522">
              <w:rPr>
                <w:lang w:eastAsia="ar-SA"/>
              </w:rPr>
              <w:t xml:space="preserve"> ir Savivaldybės meras</w:t>
            </w:r>
            <w:r w:rsidR="00927D46">
              <w:rPr>
                <w:lang w:eastAsia="ar-SA"/>
              </w:rPr>
              <w:t xml:space="preserve"> (vykdomoji)</w:t>
            </w:r>
            <w:r w:rsidR="00637D2F" w:rsidRPr="00456522">
              <w:rPr>
                <w:lang w:eastAsia="ar-SA"/>
              </w:rPr>
              <w:t xml:space="preserve">, </w:t>
            </w:r>
            <w:r w:rsidR="00921105">
              <w:rPr>
                <w:lang w:eastAsia="ar-SA"/>
              </w:rPr>
              <w:t xml:space="preserve"> tai įvardinta </w:t>
            </w:r>
            <w:r w:rsidR="00406B74" w:rsidRPr="0019271D">
              <w:rPr>
                <w:lang w:eastAsia="ar-SA"/>
              </w:rPr>
              <w:t>Bibliotekos</w:t>
            </w:r>
            <w:r w:rsidR="00406B74">
              <w:rPr>
                <w:lang w:eastAsia="ar-SA"/>
              </w:rPr>
              <w:t xml:space="preserve"> </w:t>
            </w:r>
            <w:r w:rsidR="00637D2F" w:rsidRPr="00456522">
              <w:rPr>
                <w:lang w:eastAsia="ar-SA"/>
              </w:rPr>
              <w:t>n</w:t>
            </w:r>
            <w:r w:rsidR="00271EC0" w:rsidRPr="00456522">
              <w:rPr>
                <w:lang w:eastAsia="ar-SA"/>
              </w:rPr>
              <w:t>uostatuose</w:t>
            </w:r>
            <w:r w:rsidR="00921105">
              <w:rPr>
                <w:lang w:eastAsia="ar-SA"/>
              </w:rPr>
              <w:t>.</w:t>
            </w:r>
            <w:r w:rsidR="007003B6" w:rsidRPr="00456522">
              <w:rPr>
                <w:lang w:eastAsia="ar-SA"/>
              </w:rPr>
              <w:t xml:space="preserve"> </w:t>
            </w:r>
          </w:p>
          <w:p w14:paraId="139C4565" w14:textId="18D7F72D" w:rsidR="00BF6CF6" w:rsidRPr="00456522" w:rsidRDefault="007003B6" w:rsidP="00D55317">
            <w:pPr>
              <w:pStyle w:val="Sraopastraipa"/>
              <w:autoSpaceDE w:val="0"/>
              <w:autoSpaceDN w:val="0"/>
              <w:adjustRightInd w:val="0"/>
              <w:ind w:left="0" w:firstLine="709"/>
              <w:jc w:val="both"/>
            </w:pPr>
            <w:r w:rsidRPr="00456522">
              <w:rPr>
                <w:lang w:eastAsia="ar-SA"/>
              </w:rPr>
              <w:t xml:space="preserve">Atsižvelgiant į Biudžetinių įstaigų įstatymo 5 str. 3 dalyje išvardintas </w:t>
            </w:r>
            <w:r w:rsidRPr="00456522">
              <w:t>Biudžetinės įstaigos savininko teises ir pareigas įgyvendinančios institucijos funkcijas</w:t>
            </w:r>
            <w:r w:rsidR="004321D3">
              <w:t xml:space="preserve"> ir Vietos savivaldos įstatymo pakeitimus,</w:t>
            </w:r>
            <w:r w:rsidRPr="00456522">
              <w:t xml:space="preserve"> </w:t>
            </w:r>
            <w:r w:rsidR="00D55317" w:rsidRPr="00456522">
              <w:t xml:space="preserve">įvardintos </w:t>
            </w:r>
            <w:r w:rsidR="00921105">
              <w:t xml:space="preserve">pakeistos </w:t>
            </w:r>
            <w:r w:rsidR="00D55317" w:rsidRPr="00456522">
              <w:t>Savivaldybės tarybos funkcijos</w:t>
            </w:r>
            <w:r w:rsidR="00921105">
              <w:t>.</w:t>
            </w:r>
            <w:r w:rsidR="004321D3">
              <w:t xml:space="preserve"> </w:t>
            </w:r>
            <w:r w:rsidRPr="00456522">
              <w:t xml:space="preserve"> </w:t>
            </w:r>
            <w:r w:rsidR="00271EC0" w:rsidRPr="00456522">
              <w:t xml:space="preserve">Savivaldybės taryba nebevykdo šių funkcijų: „Savivaldybės mero teikimu tvirtina didžiausią leistiną </w:t>
            </w:r>
            <w:r w:rsidR="00406B74">
              <w:t xml:space="preserve">Bibliotekos </w:t>
            </w:r>
            <w:r w:rsidR="00271EC0" w:rsidRPr="00456522">
              <w:t xml:space="preserve">pareigybių skaičių,  Savivaldybės mero teikimu tvirtina </w:t>
            </w:r>
            <w:r w:rsidR="00406B74">
              <w:t xml:space="preserve">Bibliotekos </w:t>
            </w:r>
            <w:r w:rsidR="00271EC0" w:rsidRPr="00456522">
              <w:t xml:space="preserve">darbo užmokesčio fondą, Savivaldybės mero teikimu tvirtina </w:t>
            </w:r>
            <w:r w:rsidR="00406B74">
              <w:t xml:space="preserve">Bibliotekos </w:t>
            </w:r>
            <w:r w:rsidR="00271EC0" w:rsidRPr="00456522">
              <w:t>struktūrą“</w:t>
            </w:r>
            <w:r w:rsidR="00456522" w:rsidRPr="00456522">
              <w:t xml:space="preserve">. </w:t>
            </w:r>
            <w:r w:rsidR="00BF6CF6" w:rsidRPr="00456522">
              <w:t xml:space="preserve"> </w:t>
            </w:r>
            <w:r w:rsidR="003459CB" w:rsidRPr="00456522">
              <w:t xml:space="preserve"> </w:t>
            </w:r>
          </w:p>
          <w:p w14:paraId="5471BFB3" w14:textId="4CA0CFEE" w:rsidR="00D55317" w:rsidRPr="00456522" w:rsidRDefault="003459CB" w:rsidP="00D55317">
            <w:pPr>
              <w:pStyle w:val="Sraopastraipa"/>
              <w:autoSpaceDE w:val="0"/>
              <w:autoSpaceDN w:val="0"/>
              <w:adjustRightInd w:val="0"/>
              <w:ind w:left="0" w:firstLine="709"/>
              <w:jc w:val="both"/>
              <w:rPr>
                <w:color w:val="000000"/>
              </w:rPr>
            </w:pPr>
            <w:r w:rsidRPr="00456522">
              <w:t xml:space="preserve">Atsižvelgiant į </w:t>
            </w:r>
            <w:r w:rsidR="00D55317" w:rsidRPr="00456522">
              <w:t xml:space="preserve">įstatymų </w:t>
            </w:r>
            <w:r w:rsidRPr="00456522">
              <w:t>pakeitimus papildytos įstaigos vadovo funkcijos</w:t>
            </w:r>
            <w:r w:rsidR="00BF6CF6" w:rsidRPr="00456522">
              <w:t>:</w:t>
            </w:r>
            <w:r w:rsidRPr="00456522">
              <w:t xml:space="preserve"> </w:t>
            </w:r>
            <w:r w:rsidR="00D55317" w:rsidRPr="00456522">
              <w:t>vadovaudamasis teisės aktais organizuoja biudžetinės įstaigos finansinę apskaitą</w:t>
            </w:r>
            <w:r w:rsidR="005F7D6D" w:rsidRPr="00456522">
              <w:t>;</w:t>
            </w:r>
            <w:r w:rsidR="00D55317" w:rsidRPr="00456522">
              <w:t xml:space="preserve"> tvirtina darbuotojų darbo apmokėjimo sistemą, jeigu </w:t>
            </w:r>
            <w:r w:rsidR="00D55317" w:rsidRPr="00456522">
              <w:rPr>
                <w:bCs/>
              </w:rPr>
              <w:t>biudžetinėje įstaigoje nėra sudaryta kolektyvinė sutartis,</w:t>
            </w:r>
            <w:r w:rsidR="00D55317" w:rsidRPr="00456522">
              <w:t xml:space="preserve"> nustato darbo užmokestį,</w:t>
            </w:r>
            <w:r w:rsidR="00D55317" w:rsidRPr="00456522">
              <w:rPr>
                <w:color w:val="000000"/>
              </w:rPr>
              <w:t xml:space="preserve"> užtikrina Lietuvos Respublikos įstatymų, Vyriausybės nutarimų, Savivaldybės tarybos sprendimų, Savivaldybės mero potvarkių, Administracijos direktoriaus įsakymų, biudžetinės įstaigos nuostatų ir kitų teisės aktų bei Švietimo, sporto ir </w:t>
            </w:r>
            <w:r w:rsidR="00D55317" w:rsidRPr="00456522">
              <w:rPr>
                <w:bCs/>
                <w:color w:val="000000"/>
                <w:lang w:eastAsia="ar-SA"/>
              </w:rPr>
              <w:t>kultūros skyriaus Kultūros poskyrio pavedimų</w:t>
            </w:r>
            <w:r w:rsidR="00D55317" w:rsidRPr="00456522">
              <w:rPr>
                <w:color w:val="000000"/>
              </w:rPr>
              <w:t xml:space="preserve">, susijusių su </w:t>
            </w:r>
            <w:r w:rsidR="004321D3">
              <w:rPr>
                <w:color w:val="000000"/>
              </w:rPr>
              <w:t xml:space="preserve">Bibliotekos </w:t>
            </w:r>
            <w:r w:rsidR="00D55317" w:rsidRPr="00456522">
              <w:rPr>
                <w:color w:val="000000"/>
              </w:rPr>
              <w:t xml:space="preserve">veikla, vykdymą, </w:t>
            </w:r>
            <w:bookmarkStart w:id="1" w:name="_Hlk164948532"/>
            <w:r w:rsidR="00D55317" w:rsidRPr="00456522">
              <w:rPr>
                <w:color w:val="000000"/>
              </w:rPr>
              <w:t>teisės aktų nustatyta tvarka nustato biudžetinės įstaigos struktūrą ir darbuotojų pareigybių sąrašą</w:t>
            </w:r>
            <w:bookmarkEnd w:id="1"/>
            <w:r w:rsidR="00D55317" w:rsidRPr="00456522">
              <w:rPr>
                <w:color w:val="000000"/>
              </w:rPr>
              <w:t>.</w:t>
            </w:r>
          </w:p>
          <w:p w14:paraId="0649FD31" w14:textId="149CDC58" w:rsidR="003B1C6F" w:rsidRPr="004321D3" w:rsidRDefault="00D55317" w:rsidP="00456522">
            <w:pPr>
              <w:pStyle w:val="Sraopastraipa"/>
              <w:ind w:left="0" w:firstLine="720"/>
              <w:jc w:val="both"/>
              <w:rPr>
                <w:color w:val="5B9BD5"/>
              </w:rPr>
            </w:pPr>
            <w:r w:rsidRPr="004321D3">
              <w:rPr>
                <w:color w:val="000000"/>
              </w:rPr>
              <w:t xml:space="preserve">Nuostatuose patikslintas Savivaldybės administracijos padalinio pavadinimas – Šilutės rajono savivaldybės administracijos Švietimo, sporto ir kultūros skyrius, įrašant žodį „sporto“. Nuostatuose patikslinta formuluotė dėl </w:t>
            </w:r>
            <w:r w:rsidR="00406B74" w:rsidRPr="004321D3">
              <w:rPr>
                <w:color w:val="000000"/>
              </w:rPr>
              <w:t xml:space="preserve">Bibliotekos </w:t>
            </w:r>
            <w:r w:rsidRPr="004321D3">
              <w:rPr>
                <w:color w:val="000000"/>
              </w:rPr>
              <w:t xml:space="preserve">teisių ir pareigų, įrašyta </w:t>
            </w:r>
            <w:r w:rsidRPr="004321D3">
              <w:t xml:space="preserve">„kreiptis į Savininko teises ir pareigas įgyvendinančią instituciją siekiant užtikrinti ir sudaryti reikiamas sąlygas </w:t>
            </w:r>
            <w:r w:rsidR="00406B74" w:rsidRPr="004321D3">
              <w:t xml:space="preserve">Bibliotekos </w:t>
            </w:r>
            <w:r w:rsidRPr="004321D3">
              <w:t>funkcijoms vykdyti</w:t>
            </w:r>
            <w:r w:rsidR="005F7D6D" w:rsidRPr="004321D3">
              <w:t>.</w:t>
            </w:r>
            <w:r w:rsidRPr="004321D3">
              <w:t>“</w:t>
            </w:r>
            <w:r w:rsidR="00921105">
              <w:t>.</w:t>
            </w:r>
            <w:r w:rsidR="003459CB" w:rsidRPr="004321D3">
              <w:t xml:space="preserve"> </w:t>
            </w:r>
            <w:r w:rsidR="00A700FD" w:rsidRPr="004321D3">
              <w:t xml:space="preserve">          </w:t>
            </w:r>
            <w:bookmarkStart w:id="2" w:name="part_36b35ee5f8f840c29018a573aeeb8bfd"/>
            <w:bookmarkEnd w:id="2"/>
            <w:r w:rsidR="003B1C6F" w:rsidRPr="004321D3">
              <w:t xml:space="preserve"> </w:t>
            </w:r>
          </w:p>
        </w:tc>
      </w:tr>
      <w:tr w:rsidR="003B1C6F" w:rsidRPr="00456522" w14:paraId="730F3CAC" w14:textId="77777777" w:rsidTr="00456522">
        <w:tc>
          <w:tcPr>
            <w:tcW w:w="9640" w:type="dxa"/>
            <w:shd w:val="clear" w:color="auto" w:fill="auto"/>
          </w:tcPr>
          <w:p w14:paraId="3C21ADA4" w14:textId="77777777" w:rsidR="003B1C6F" w:rsidRPr="00456522" w:rsidRDefault="003B1C6F" w:rsidP="00456522">
            <w:pPr>
              <w:pStyle w:val="Betarp"/>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3. Kokių pozityvių rezultatų laukiama.</w:t>
            </w:r>
          </w:p>
        </w:tc>
      </w:tr>
      <w:tr w:rsidR="003B1C6F" w:rsidRPr="00456522" w14:paraId="14E3101A" w14:textId="77777777" w:rsidTr="00456522">
        <w:tc>
          <w:tcPr>
            <w:tcW w:w="9640" w:type="dxa"/>
            <w:shd w:val="clear" w:color="auto" w:fill="auto"/>
          </w:tcPr>
          <w:p w14:paraId="2A97995B" w14:textId="0F9DAF8E" w:rsidR="003B1C6F" w:rsidRPr="00456522" w:rsidRDefault="000A42C3" w:rsidP="00456522">
            <w:pPr>
              <w:spacing w:after="0" w:line="240" w:lineRule="auto"/>
              <w:jc w:val="both"/>
              <w:rPr>
                <w:rFonts w:ascii="Times New Roman" w:eastAsiaTheme="minorHAnsi" w:hAnsi="Times New Roman"/>
                <w:color w:val="000000"/>
                <w:sz w:val="24"/>
                <w:szCs w:val="24"/>
                <w14:ligatures w14:val="standardContextual"/>
              </w:rPr>
            </w:pPr>
            <w:r w:rsidRPr="00456522">
              <w:rPr>
                <w:rFonts w:ascii="Times New Roman" w:eastAsiaTheme="minorHAnsi" w:hAnsi="Times New Roman"/>
                <w:sz w:val="24"/>
                <w:szCs w:val="24"/>
                <w:lang w:eastAsia="lt-LT"/>
              </w:rPr>
              <w:t xml:space="preserve">           Šilutės </w:t>
            </w:r>
            <w:r w:rsidR="00406B74">
              <w:rPr>
                <w:rFonts w:ascii="Times New Roman" w:eastAsiaTheme="minorHAnsi" w:hAnsi="Times New Roman"/>
                <w:sz w:val="24"/>
                <w:szCs w:val="24"/>
                <w:lang w:eastAsia="lt-LT"/>
              </w:rPr>
              <w:t>F. Bajoraičio viešosios bibliotekos nuostata</w:t>
            </w:r>
            <w:r w:rsidRPr="00456522">
              <w:rPr>
                <w:rFonts w:ascii="Times New Roman" w:eastAsiaTheme="minorHAnsi" w:hAnsi="Times New Roman"/>
                <w:sz w:val="24"/>
                <w:szCs w:val="24"/>
                <w:lang w:eastAsia="lt-LT"/>
              </w:rPr>
              <w:t xml:space="preserve">i atitiks šiuo metu galiojančias teisines normas. </w:t>
            </w:r>
          </w:p>
        </w:tc>
      </w:tr>
      <w:tr w:rsidR="003B1C6F" w:rsidRPr="00456522" w14:paraId="62547B15" w14:textId="77777777" w:rsidTr="00456522">
        <w:tc>
          <w:tcPr>
            <w:tcW w:w="9640" w:type="dxa"/>
            <w:shd w:val="clear" w:color="auto" w:fill="auto"/>
          </w:tcPr>
          <w:p w14:paraId="65ED7954"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4. Galimos neigiamos priimto projekto pasekmės ir kokių priemonių reikėtų imtis, kad tokių pasekmių būtų išvengta.</w:t>
            </w:r>
          </w:p>
        </w:tc>
      </w:tr>
      <w:tr w:rsidR="003B1C6F" w:rsidRPr="00456522" w14:paraId="2A95449E" w14:textId="77777777" w:rsidTr="00456522">
        <w:tc>
          <w:tcPr>
            <w:tcW w:w="9640" w:type="dxa"/>
            <w:shd w:val="clear" w:color="auto" w:fill="auto"/>
          </w:tcPr>
          <w:p w14:paraId="5E02C039" w14:textId="77777777" w:rsidR="003B1C6F" w:rsidRPr="00456522" w:rsidRDefault="003B1C6F" w:rsidP="00456522">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3F16A400" w14:textId="77777777" w:rsidTr="00456522">
        <w:tc>
          <w:tcPr>
            <w:tcW w:w="9640" w:type="dxa"/>
            <w:shd w:val="clear" w:color="auto" w:fill="auto"/>
          </w:tcPr>
          <w:p w14:paraId="3B76292E"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5. Kokie šios srities aktai tebegalioja (pateikiamas aktų sąrašas) ir kokius galiojančius aktus būtina pakeisti ar panaikinti, priėmus teikiamą projektą.</w:t>
            </w:r>
          </w:p>
        </w:tc>
      </w:tr>
      <w:tr w:rsidR="003B1C6F" w:rsidRPr="00456522" w14:paraId="72338AEC" w14:textId="77777777" w:rsidTr="00456522">
        <w:tc>
          <w:tcPr>
            <w:tcW w:w="9640" w:type="dxa"/>
            <w:shd w:val="clear" w:color="auto" w:fill="auto"/>
          </w:tcPr>
          <w:p w14:paraId="629E691E" w14:textId="537BCAAA" w:rsidR="003B1C6F" w:rsidRPr="002E6F64" w:rsidRDefault="000A42C3" w:rsidP="00456522">
            <w:pPr>
              <w:tabs>
                <w:tab w:val="left" w:pos="0"/>
              </w:tabs>
              <w:snapToGrid w:val="0"/>
              <w:spacing w:after="0" w:line="240" w:lineRule="auto"/>
              <w:ind w:firstLine="540"/>
              <w:jc w:val="both"/>
              <w:rPr>
                <w:rFonts w:ascii="Times New Roman" w:eastAsia="Times New Roman" w:hAnsi="Times New Roman"/>
                <w:sz w:val="24"/>
                <w:szCs w:val="24"/>
              </w:rPr>
            </w:pPr>
            <w:r w:rsidRPr="002E6F64">
              <w:rPr>
                <w:rFonts w:ascii="Times New Roman" w:hAnsi="Times New Roman"/>
                <w:sz w:val="24"/>
                <w:szCs w:val="24"/>
              </w:rPr>
              <w:lastRenderedPageBreak/>
              <w:t xml:space="preserve">Šiuo metu galioja Šilutės rajono savivaldybės tarybos </w:t>
            </w:r>
            <w:r w:rsidR="00406B74" w:rsidRPr="004321D3">
              <w:rPr>
                <w:rFonts w:ascii="Times New Roman" w:hAnsi="Times New Roman"/>
                <w:sz w:val="24"/>
                <w:szCs w:val="24"/>
              </w:rPr>
              <w:t xml:space="preserve">2023 m. liepos 27 d. sprendimas Nr. T1-88 </w:t>
            </w:r>
            <w:r w:rsidR="00406B74" w:rsidRPr="002E6F64">
              <w:rPr>
                <w:rFonts w:ascii="Times New Roman" w:hAnsi="Times New Roman"/>
                <w:sz w:val="24"/>
                <w:szCs w:val="24"/>
              </w:rPr>
              <w:t>„</w:t>
            </w:r>
            <w:r w:rsidR="000C7897">
              <w:rPr>
                <w:rFonts w:ascii="Times New Roman" w:hAnsi="Times New Roman"/>
                <w:sz w:val="24"/>
                <w:szCs w:val="24"/>
              </w:rPr>
              <w:t>D</w:t>
            </w:r>
            <w:r w:rsidR="00406B74" w:rsidRPr="004321D3">
              <w:rPr>
                <w:rFonts w:ascii="Times New Roman" w:hAnsi="Times New Roman"/>
                <w:sz w:val="24"/>
                <w:szCs w:val="24"/>
              </w:rPr>
              <w:t xml:space="preserve">ėl </w:t>
            </w:r>
            <w:r w:rsidR="00406B74" w:rsidRPr="002E6F64">
              <w:rPr>
                <w:rFonts w:ascii="Times New Roman" w:hAnsi="Times New Roman"/>
                <w:sz w:val="24"/>
                <w:szCs w:val="24"/>
              </w:rPr>
              <w:t>Š</w:t>
            </w:r>
            <w:r w:rsidR="00406B74" w:rsidRPr="004321D3">
              <w:rPr>
                <w:rFonts w:ascii="Times New Roman" w:hAnsi="Times New Roman"/>
                <w:sz w:val="24"/>
                <w:szCs w:val="24"/>
              </w:rPr>
              <w:t xml:space="preserve">ilutės rajono savivaldybės </w:t>
            </w:r>
            <w:r w:rsidR="00406B74" w:rsidRPr="002E6F64">
              <w:rPr>
                <w:rFonts w:ascii="Times New Roman" w:hAnsi="Times New Roman"/>
                <w:sz w:val="24"/>
                <w:szCs w:val="24"/>
              </w:rPr>
              <w:t>Š</w:t>
            </w:r>
            <w:r w:rsidR="00406B74" w:rsidRPr="004321D3">
              <w:rPr>
                <w:rFonts w:ascii="Times New Roman" w:hAnsi="Times New Roman"/>
                <w:sz w:val="24"/>
                <w:szCs w:val="24"/>
              </w:rPr>
              <w:t xml:space="preserve">ilutės </w:t>
            </w:r>
            <w:r w:rsidR="00406B74" w:rsidRPr="002E6F64">
              <w:rPr>
                <w:rFonts w:ascii="Times New Roman" w:hAnsi="Times New Roman"/>
                <w:sz w:val="24"/>
                <w:szCs w:val="24"/>
              </w:rPr>
              <w:t>F</w:t>
            </w:r>
            <w:r w:rsidR="00406B74" w:rsidRPr="004321D3">
              <w:rPr>
                <w:rFonts w:ascii="Times New Roman" w:hAnsi="Times New Roman"/>
                <w:sz w:val="24"/>
                <w:szCs w:val="24"/>
              </w:rPr>
              <w:t xml:space="preserve">ridricho </w:t>
            </w:r>
            <w:r w:rsidR="00406B74" w:rsidRPr="002E6F64">
              <w:rPr>
                <w:rFonts w:ascii="Times New Roman" w:hAnsi="Times New Roman"/>
                <w:sz w:val="24"/>
                <w:szCs w:val="24"/>
              </w:rPr>
              <w:t>B</w:t>
            </w:r>
            <w:r w:rsidR="00406B74" w:rsidRPr="004321D3">
              <w:rPr>
                <w:rFonts w:ascii="Times New Roman" w:hAnsi="Times New Roman"/>
                <w:sz w:val="24"/>
                <w:szCs w:val="24"/>
              </w:rPr>
              <w:t>ajoraičio viešosios bibliotekos nuostatų patvirtinimo“.</w:t>
            </w:r>
          </w:p>
        </w:tc>
      </w:tr>
      <w:tr w:rsidR="003B1C6F" w:rsidRPr="00456522" w14:paraId="55829C2D" w14:textId="77777777" w:rsidTr="00456522">
        <w:tc>
          <w:tcPr>
            <w:tcW w:w="9640" w:type="dxa"/>
            <w:shd w:val="clear" w:color="auto" w:fill="auto"/>
          </w:tcPr>
          <w:p w14:paraId="3E657692"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bCs/>
                <w:i/>
                <w:iCs/>
                <w:sz w:val="24"/>
                <w:szCs w:val="24"/>
              </w:rPr>
            </w:pPr>
            <w:r w:rsidRPr="00456522">
              <w:rPr>
                <w:rFonts w:ascii="Times New Roman" w:eastAsia="Times New Roman" w:hAnsi="Times New Roman"/>
                <w:b/>
                <w:i/>
                <w:sz w:val="24"/>
                <w:szCs w:val="24"/>
              </w:rPr>
              <w:t xml:space="preserve">        </w:t>
            </w:r>
            <w:r w:rsidRPr="00456522">
              <w:rPr>
                <w:rFonts w:ascii="Times New Roman" w:eastAsia="Times New Roman" w:hAnsi="Times New Roman"/>
                <w:b/>
                <w:bCs/>
                <w:i/>
                <w:iCs/>
                <w:sz w:val="24"/>
                <w:szCs w:val="24"/>
              </w:rPr>
              <w:t>6. Jeigu reikia atlikti sprendimo projekto antikorupcinį vertinimą, sprendžia projekto rengėjas, atsižvelgdamas į Teisės aktų projektų antikorupcinio vertinimo taisykles.</w:t>
            </w:r>
          </w:p>
        </w:tc>
      </w:tr>
      <w:tr w:rsidR="003B1C6F" w:rsidRPr="00456522" w14:paraId="4D35E5B9" w14:textId="77777777" w:rsidTr="00456522">
        <w:tc>
          <w:tcPr>
            <w:tcW w:w="9640" w:type="dxa"/>
            <w:shd w:val="clear" w:color="auto" w:fill="auto"/>
          </w:tcPr>
          <w:p w14:paraId="0EAE3BB9" w14:textId="49E8D8CF" w:rsidR="003B1C6F" w:rsidRPr="00456522" w:rsidRDefault="000A42C3" w:rsidP="00566841">
            <w:pPr>
              <w:spacing w:after="0" w:line="240" w:lineRule="auto"/>
              <w:jc w:val="both"/>
              <w:rPr>
                <w:rFonts w:ascii="Times New Roman" w:eastAsia="Times New Roman" w:hAnsi="Times New Roman"/>
                <w:sz w:val="24"/>
                <w:szCs w:val="24"/>
              </w:rPr>
            </w:pPr>
            <w:r w:rsidRPr="00456522">
              <w:rPr>
                <w:rFonts w:ascii="Times New Roman" w:eastAsiaTheme="minorHAnsi" w:hAnsi="Times New Roman"/>
                <w:sz w:val="24"/>
                <w:szCs w:val="24"/>
              </w:rPr>
              <w:t xml:space="preserve">         Sprendimo projekto rengėjo nuomone</w:t>
            </w:r>
            <w:r w:rsidR="008D2146" w:rsidRPr="00456522">
              <w:rPr>
                <w:rFonts w:ascii="Times New Roman" w:eastAsiaTheme="minorHAnsi" w:hAnsi="Times New Roman"/>
                <w:sz w:val="24"/>
                <w:szCs w:val="24"/>
              </w:rPr>
              <w:t>,</w:t>
            </w:r>
            <w:r w:rsidRPr="00456522">
              <w:rPr>
                <w:rFonts w:ascii="Times New Roman" w:eastAsiaTheme="minorHAnsi" w:hAnsi="Times New Roman"/>
                <w:sz w:val="24"/>
                <w:szCs w:val="24"/>
              </w:rPr>
              <w:t xml:space="preserve"> reikia atlikti antikorupcinį vertinimą.</w:t>
            </w:r>
          </w:p>
        </w:tc>
      </w:tr>
      <w:tr w:rsidR="003B1C6F" w:rsidRPr="00456522" w14:paraId="43BAA9A0" w14:textId="77777777" w:rsidTr="00456522">
        <w:tc>
          <w:tcPr>
            <w:tcW w:w="9640" w:type="dxa"/>
            <w:shd w:val="clear" w:color="auto" w:fill="auto"/>
          </w:tcPr>
          <w:p w14:paraId="27BAC8EB"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7. Projekto rengimo metu gauti specialistų vertinimai ir išvados, ekonominiai apskaičiavimai (sąmatos) ir konkretūs finansavimo šaltiniai.</w:t>
            </w:r>
          </w:p>
        </w:tc>
      </w:tr>
      <w:tr w:rsidR="003B1C6F" w:rsidRPr="00456522" w14:paraId="0240CD05" w14:textId="77777777" w:rsidTr="00456522">
        <w:tc>
          <w:tcPr>
            <w:tcW w:w="9640" w:type="dxa"/>
            <w:shd w:val="clear" w:color="auto" w:fill="auto"/>
          </w:tcPr>
          <w:p w14:paraId="6B0A3930" w14:textId="77777777"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7B5E20E7" w14:textId="77777777" w:rsidTr="00456522">
        <w:tc>
          <w:tcPr>
            <w:tcW w:w="9640" w:type="dxa"/>
            <w:shd w:val="clear" w:color="auto" w:fill="auto"/>
          </w:tcPr>
          <w:p w14:paraId="0B05DF8F"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8. Projekto autorius ar autorių grupė.</w:t>
            </w:r>
          </w:p>
        </w:tc>
      </w:tr>
      <w:tr w:rsidR="003B1C6F" w:rsidRPr="00456522" w14:paraId="467B4B08" w14:textId="77777777" w:rsidTr="00456522">
        <w:tc>
          <w:tcPr>
            <w:tcW w:w="9640" w:type="dxa"/>
            <w:shd w:val="clear" w:color="auto" w:fill="auto"/>
          </w:tcPr>
          <w:p w14:paraId="65213857" w14:textId="4B00474B"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Vilma Griškevičienė, Šilutės rajono savivaldybės Švietimo</w:t>
            </w:r>
            <w:r w:rsidR="00456522" w:rsidRPr="00456522">
              <w:rPr>
                <w:rFonts w:ascii="Times New Roman" w:eastAsia="Times New Roman" w:hAnsi="Times New Roman"/>
                <w:sz w:val="24"/>
                <w:szCs w:val="24"/>
              </w:rPr>
              <w:t>, sporto</w:t>
            </w:r>
            <w:r w:rsidRPr="00456522">
              <w:rPr>
                <w:rFonts w:ascii="Times New Roman" w:eastAsia="Times New Roman" w:hAnsi="Times New Roman"/>
                <w:sz w:val="24"/>
                <w:szCs w:val="24"/>
              </w:rPr>
              <w:t xml:space="preserve"> ir kultūros skyriaus Kultūros poskyrio vedėja</w:t>
            </w:r>
            <w:r w:rsidR="001A505F">
              <w:rPr>
                <w:rFonts w:ascii="Times New Roman" w:eastAsia="Times New Roman" w:hAnsi="Times New Roman"/>
                <w:sz w:val="24"/>
                <w:szCs w:val="24"/>
              </w:rPr>
              <w:t>,</w:t>
            </w:r>
            <w:r w:rsidR="000A42C3" w:rsidRPr="00456522">
              <w:rPr>
                <w:rFonts w:ascii="Times New Roman" w:eastAsia="Times New Roman" w:hAnsi="Times New Roman"/>
                <w:sz w:val="24"/>
                <w:szCs w:val="24"/>
              </w:rPr>
              <w:t xml:space="preserve"> ir</w:t>
            </w:r>
            <w:r w:rsidR="002E6F64">
              <w:rPr>
                <w:rFonts w:ascii="Times New Roman" w:eastAsia="Times New Roman" w:hAnsi="Times New Roman"/>
                <w:sz w:val="24"/>
                <w:szCs w:val="24"/>
              </w:rPr>
              <w:t xml:space="preserve"> Laima </w:t>
            </w:r>
            <w:proofErr w:type="spellStart"/>
            <w:r w:rsidR="002E6F64">
              <w:rPr>
                <w:rFonts w:ascii="Times New Roman" w:eastAsia="Times New Roman" w:hAnsi="Times New Roman"/>
                <w:sz w:val="24"/>
                <w:szCs w:val="24"/>
              </w:rPr>
              <w:t>Dumšienė</w:t>
            </w:r>
            <w:proofErr w:type="spellEnd"/>
            <w:r w:rsidR="000A42C3" w:rsidRPr="00456522">
              <w:rPr>
                <w:rFonts w:ascii="Times New Roman" w:eastAsia="Times New Roman" w:hAnsi="Times New Roman"/>
                <w:sz w:val="24"/>
                <w:szCs w:val="24"/>
              </w:rPr>
              <w:t xml:space="preserve">, Šilutės </w:t>
            </w:r>
            <w:r w:rsidR="004321D3">
              <w:rPr>
                <w:rFonts w:ascii="Times New Roman" w:eastAsia="Times New Roman" w:hAnsi="Times New Roman"/>
                <w:sz w:val="24"/>
                <w:szCs w:val="24"/>
              </w:rPr>
              <w:t xml:space="preserve">F. Bajoraičio viešosios bibliotekos </w:t>
            </w:r>
            <w:r w:rsidR="000A42C3" w:rsidRPr="00456522">
              <w:rPr>
                <w:rFonts w:ascii="Times New Roman" w:eastAsia="Times New Roman" w:hAnsi="Times New Roman"/>
                <w:sz w:val="24"/>
                <w:szCs w:val="24"/>
              </w:rPr>
              <w:t>direktorė.</w:t>
            </w:r>
          </w:p>
        </w:tc>
      </w:tr>
      <w:tr w:rsidR="003B1C6F" w:rsidRPr="00456522" w14:paraId="54BD6CA3" w14:textId="77777777" w:rsidTr="00456522">
        <w:tc>
          <w:tcPr>
            <w:tcW w:w="9640" w:type="dxa"/>
            <w:shd w:val="clear" w:color="auto" w:fill="auto"/>
          </w:tcPr>
          <w:p w14:paraId="02FA3B31"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9. Reikšminiai projekto žodžiai, kurių reikia šiam projektui įtraukti į kompiuterinę paieškos sistemą.</w:t>
            </w:r>
          </w:p>
        </w:tc>
      </w:tr>
      <w:tr w:rsidR="003B1C6F" w:rsidRPr="00456522" w14:paraId="79C9C885" w14:textId="77777777" w:rsidTr="00456522">
        <w:tc>
          <w:tcPr>
            <w:tcW w:w="9640" w:type="dxa"/>
            <w:shd w:val="clear" w:color="auto" w:fill="auto"/>
          </w:tcPr>
          <w:p w14:paraId="01FD9F02" w14:textId="173C0FC2" w:rsidR="003B1C6F" w:rsidRPr="00456522" w:rsidRDefault="000A42C3" w:rsidP="003B1C6F">
            <w:pPr>
              <w:tabs>
                <w:tab w:val="left" w:pos="0"/>
              </w:tabs>
              <w:snapToGrid w:val="0"/>
              <w:spacing w:after="0" w:line="240" w:lineRule="auto"/>
              <w:ind w:firstLine="540"/>
              <w:jc w:val="both"/>
              <w:rPr>
                <w:rFonts w:ascii="Times New Roman" w:eastAsia="Times New Roman" w:hAnsi="Times New Roman"/>
                <w:bCs/>
                <w:sz w:val="24"/>
                <w:szCs w:val="24"/>
              </w:rPr>
            </w:pPr>
            <w:r w:rsidRPr="00456522">
              <w:rPr>
                <w:rFonts w:ascii="Times New Roman" w:eastAsia="Times New Roman" w:hAnsi="Times New Roman"/>
                <w:bCs/>
                <w:sz w:val="24"/>
                <w:szCs w:val="24"/>
              </w:rPr>
              <w:t xml:space="preserve">Šilutės </w:t>
            </w:r>
            <w:r w:rsidR="004321D3">
              <w:rPr>
                <w:rFonts w:ascii="Times New Roman" w:eastAsia="Times New Roman" w:hAnsi="Times New Roman"/>
                <w:bCs/>
                <w:sz w:val="24"/>
                <w:szCs w:val="24"/>
              </w:rPr>
              <w:t xml:space="preserve">F. Bajoraičio viešosios bibliotekos </w:t>
            </w:r>
            <w:r w:rsidRPr="00456522">
              <w:rPr>
                <w:rFonts w:ascii="Times New Roman" w:eastAsia="Times New Roman" w:hAnsi="Times New Roman"/>
                <w:bCs/>
                <w:sz w:val="24"/>
                <w:szCs w:val="24"/>
              </w:rPr>
              <w:t xml:space="preserve">nuostatai. </w:t>
            </w:r>
          </w:p>
        </w:tc>
      </w:tr>
      <w:tr w:rsidR="003B1C6F" w:rsidRPr="00456522" w14:paraId="19176250" w14:textId="77777777" w:rsidTr="00456522">
        <w:tc>
          <w:tcPr>
            <w:tcW w:w="9640" w:type="dxa"/>
            <w:shd w:val="clear" w:color="auto" w:fill="auto"/>
          </w:tcPr>
          <w:p w14:paraId="4D1E8A62" w14:textId="77777777" w:rsidR="003B1C6F" w:rsidRPr="00456522" w:rsidRDefault="003B1C6F" w:rsidP="003B1C6F">
            <w:pPr>
              <w:tabs>
                <w:tab w:val="left" w:pos="0"/>
              </w:tabs>
              <w:snapToGrid w:val="0"/>
              <w:spacing w:after="0" w:line="240" w:lineRule="auto"/>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10. Kiti, autorių nuomone, reikalingi pagrindimai ir paaiškinimai.</w:t>
            </w:r>
          </w:p>
          <w:p w14:paraId="27AFA9F2" w14:textId="77777777" w:rsidR="003B1C6F" w:rsidRPr="00456522" w:rsidRDefault="003B1C6F" w:rsidP="003B1C6F">
            <w:pPr>
              <w:tabs>
                <w:tab w:val="left" w:pos="0"/>
              </w:tabs>
              <w:snapToGrid w:val="0"/>
              <w:spacing w:after="0" w:line="240" w:lineRule="auto"/>
              <w:rPr>
                <w:rFonts w:ascii="Times New Roman" w:eastAsia="Times New Roman" w:hAnsi="Times New Roman"/>
                <w:bCs/>
                <w:iCs/>
                <w:sz w:val="24"/>
                <w:szCs w:val="24"/>
              </w:rPr>
            </w:pPr>
            <w:r w:rsidRPr="00456522">
              <w:rPr>
                <w:rFonts w:ascii="Times New Roman" w:eastAsia="Times New Roman" w:hAnsi="Times New Roman"/>
                <w:b/>
                <w:i/>
                <w:sz w:val="24"/>
                <w:szCs w:val="24"/>
              </w:rPr>
              <w:t xml:space="preserve">         </w:t>
            </w:r>
            <w:r w:rsidRPr="00456522">
              <w:rPr>
                <w:rFonts w:ascii="Times New Roman" w:eastAsia="Times New Roman" w:hAnsi="Times New Roman"/>
                <w:bCs/>
                <w:iCs/>
                <w:sz w:val="24"/>
                <w:szCs w:val="24"/>
              </w:rPr>
              <w:t>Nėra.</w:t>
            </w:r>
          </w:p>
        </w:tc>
      </w:tr>
      <w:tr w:rsidR="003B1C6F" w:rsidRPr="00456522" w14:paraId="6EC8E992" w14:textId="77777777" w:rsidTr="00456522">
        <w:tc>
          <w:tcPr>
            <w:tcW w:w="9640" w:type="dxa"/>
            <w:shd w:val="clear" w:color="auto" w:fill="auto"/>
          </w:tcPr>
          <w:p w14:paraId="31234FC9"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p w14:paraId="32B898C1"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tc>
      </w:tr>
    </w:tbl>
    <w:p w14:paraId="2CB56E7E" w14:textId="77777777" w:rsidR="003B1C6F" w:rsidRPr="00456522" w:rsidRDefault="003B1C6F" w:rsidP="003B1C6F">
      <w:pPr>
        <w:tabs>
          <w:tab w:val="left" w:pos="0"/>
        </w:tabs>
        <w:suppressAutoHyphens/>
        <w:spacing w:after="0" w:line="240" w:lineRule="auto"/>
        <w:jc w:val="both"/>
        <w:rPr>
          <w:rFonts w:ascii="Times New Roman" w:eastAsia="Times New Roman" w:hAnsi="Times New Roman"/>
          <w:sz w:val="24"/>
          <w:szCs w:val="24"/>
          <w:lang w:eastAsia="ar-SA"/>
        </w:rPr>
      </w:pPr>
    </w:p>
    <w:p w14:paraId="5E893B1F" w14:textId="0BE195B6" w:rsidR="00A061EB" w:rsidRPr="00456522" w:rsidRDefault="003B1C6F" w:rsidP="00775EE7">
      <w:pPr>
        <w:tabs>
          <w:tab w:val="left" w:pos="0"/>
        </w:tabs>
        <w:suppressAutoHyphens/>
        <w:spacing w:after="0" w:line="240" w:lineRule="auto"/>
        <w:ind w:firstLine="142"/>
        <w:jc w:val="both"/>
        <w:rPr>
          <w:rFonts w:ascii="Times New Roman" w:eastAsia="Times New Roman" w:hAnsi="Times New Roman"/>
          <w:sz w:val="24"/>
          <w:szCs w:val="24"/>
          <w:lang w:eastAsia="ar-SA"/>
        </w:rPr>
      </w:pPr>
      <w:r w:rsidRPr="00456522">
        <w:rPr>
          <w:rFonts w:ascii="Times New Roman" w:eastAsia="Times New Roman" w:hAnsi="Times New Roman"/>
          <w:sz w:val="24"/>
          <w:szCs w:val="24"/>
          <w:lang w:eastAsia="ar-SA"/>
        </w:rPr>
        <w:t>Kultūros poskyrio vedėja                                                                                       Vilma Griškevičienė</w:t>
      </w:r>
    </w:p>
    <w:p w14:paraId="51ADF72B"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p w14:paraId="19EFFD79"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sectPr w:rsidR="00A061EB" w:rsidRPr="00456522" w:rsidSect="008E0F10">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94AC7"/>
    <w:multiLevelType w:val="hybridMultilevel"/>
    <w:tmpl w:val="E19469E8"/>
    <w:lvl w:ilvl="0" w:tplc="9C2A7A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8A11780"/>
    <w:multiLevelType w:val="hybridMultilevel"/>
    <w:tmpl w:val="303CE090"/>
    <w:lvl w:ilvl="0" w:tplc="8E6C4C0E">
      <w:start w:val="1"/>
      <w:numFmt w:val="decimal"/>
      <w:lvlText w:val="%1."/>
      <w:lvlJc w:val="left"/>
      <w:pPr>
        <w:ind w:left="840" w:hanging="360"/>
      </w:pPr>
      <w:rPr>
        <w:rFonts w:eastAsiaTheme="minorHAnsi"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7A525F51"/>
    <w:multiLevelType w:val="hybridMultilevel"/>
    <w:tmpl w:val="C0BECF64"/>
    <w:lvl w:ilvl="0" w:tplc="CA34C5C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252276747">
    <w:abstractNumId w:val="2"/>
  </w:num>
  <w:num w:numId="2" w16cid:durableId="462315503">
    <w:abstractNumId w:val="0"/>
  </w:num>
  <w:num w:numId="3" w16cid:durableId="105971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03"/>
    <w:rsid w:val="00044DED"/>
    <w:rsid w:val="000A42C3"/>
    <w:rsid w:val="000B0D4E"/>
    <w:rsid w:val="000B49A7"/>
    <w:rsid w:val="000C7897"/>
    <w:rsid w:val="00141C22"/>
    <w:rsid w:val="001754D1"/>
    <w:rsid w:val="00186F42"/>
    <w:rsid w:val="0019271D"/>
    <w:rsid w:val="00196302"/>
    <w:rsid w:val="001A505F"/>
    <w:rsid w:val="001A6D63"/>
    <w:rsid w:val="001C410C"/>
    <w:rsid w:val="001D1977"/>
    <w:rsid w:val="001D2911"/>
    <w:rsid w:val="001E175F"/>
    <w:rsid w:val="00203D03"/>
    <w:rsid w:val="00224C68"/>
    <w:rsid w:val="00230DAA"/>
    <w:rsid w:val="0023172F"/>
    <w:rsid w:val="0024623B"/>
    <w:rsid w:val="00253580"/>
    <w:rsid w:val="00271EC0"/>
    <w:rsid w:val="002847BC"/>
    <w:rsid w:val="00292EEE"/>
    <w:rsid w:val="002B48BD"/>
    <w:rsid w:val="002E6F64"/>
    <w:rsid w:val="00312898"/>
    <w:rsid w:val="003459CB"/>
    <w:rsid w:val="003673B8"/>
    <w:rsid w:val="003948E0"/>
    <w:rsid w:val="00396434"/>
    <w:rsid w:val="003A0437"/>
    <w:rsid w:val="003A43A4"/>
    <w:rsid w:val="003B12FF"/>
    <w:rsid w:val="003B1C6F"/>
    <w:rsid w:val="003E52E6"/>
    <w:rsid w:val="00406B74"/>
    <w:rsid w:val="004073CF"/>
    <w:rsid w:val="004219E6"/>
    <w:rsid w:val="00427FDA"/>
    <w:rsid w:val="004321D3"/>
    <w:rsid w:val="00456522"/>
    <w:rsid w:val="004608C4"/>
    <w:rsid w:val="00464105"/>
    <w:rsid w:val="00485F00"/>
    <w:rsid w:val="004A3953"/>
    <w:rsid w:val="004A7E4E"/>
    <w:rsid w:val="004B3323"/>
    <w:rsid w:val="004D0AB7"/>
    <w:rsid w:val="004E2F53"/>
    <w:rsid w:val="004E4985"/>
    <w:rsid w:val="004F44C0"/>
    <w:rsid w:val="005133B7"/>
    <w:rsid w:val="00515E54"/>
    <w:rsid w:val="0053372D"/>
    <w:rsid w:val="00566841"/>
    <w:rsid w:val="00576058"/>
    <w:rsid w:val="005E6A71"/>
    <w:rsid w:val="005F7D6D"/>
    <w:rsid w:val="00601451"/>
    <w:rsid w:val="006066BA"/>
    <w:rsid w:val="00614F19"/>
    <w:rsid w:val="00616A34"/>
    <w:rsid w:val="00624E70"/>
    <w:rsid w:val="006359E3"/>
    <w:rsid w:val="00637D2F"/>
    <w:rsid w:val="006873F6"/>
    <w:rsid w:val="006B5EC4"/>
    <w:rsid w:val="006C58A2"/>
    <w:rsid w:val="006C7F2C"/>
    <w:rsid w:val="006D1B6F"/>
    <w:rsid w:val="006D7F43"/>
    <w:rsid w:val="006E5C8E"/>
    <w:rsid w:val="006F7533"/>
    <w:rsid w:val="007003B6"/>
    <w:rsid w:val="00765ADD"/>
    <w:rsid w:val="00775EE7"/>
    <w:rsid w:val="0078382C"/>
    <w:rsid w:val="007F6A91"/>
    <w:rsid w:val="00801228"/>
    <w:rsid w:val="00801B55"/>
    <w:rsid w:val="00812073"/>
    <w:rsid w:val="00862C49"/>
    <w:rsid w:val="00894685"/>
    <w:rsid w:val="008974E1"/>
    <w:rsid w:val="008B5AA0"/>
    <w:rsid w:val="008D2146"/>
    <w:rsid w:val="008E0F10"/>
    <w:rsid w:val="00921105"/>
    <w:rsid w:val="00927D46"/>
    <w:rsid w:val="00932F77"/>
    <w:rsid w:val="0096306C"/>
    <w:rsid w:val="009A46A8"/>
    <w:rsid w:val="009C5D0D"/>
    <w:rsid w:val="00A061EB"/>
    <w:rsid w:val="00A14C51"/>
    <w:rsid w:val="00A26435"/>
    <w:rsid w:val="00A30D7A"/>
    <w:rsid w:val="00A700FD"/>
    <w:rsid w:val="00A726F5"/>
    <w:rsid w:val="00A84297"/>
    <w:rsid w:val="00AE468A"/>
    <w:rsid w:val="00AF4669"/>
    <w:rsid w:val="00B22747"/>
    <w:rsid w:val="00B31174"/>
    <w:rsid w:val="00B348DC"/>
    <w:rsid w:val="00B610AE"/>
    <w:rsid w:val="00B66637"/>
    <w:rsid w:val="00B95F20"/>
    <w:rsid w:val="00BB0B30"/>
    <w:rsid w:val="00BF69D8"/>
    <w:rsid w:val="00BF6CF6"/>
    <w:rsid w:val="00C13669"/>
    <w:rsid w:val="00C361D3"/>
    <w:rsid w:val="00C37C28"/>
    <w:rsid w:val="00C42A5C"/>
    <w:rsid w:val="00C84249"/>
    <w:rsid w:val="00C8576F"/>
    <w:rsid w:val="00C93CE1"/>
    <w:rsid w:val="00CA2AF0"/>
    <w:rsid w:val="00CC524C"/>
    <w:rsid w:val="00CE7668"/>
    <w:rsid w:val="00D026EF"/>
    <w:rsid w:val="00D23FA9"/>
    <w:rsid w:val="00D33DE1"/>
    <w:rsid w:val="00D55317"/>
    <w:rsid w:val="00D65617"/>
    <w:rsid w:val="00D769A2"/>
    <w:rsid w:val="00DA4E13"/>
    <w:rsid w:val="00DB0E77"/>
    <w:rsid w:val="00DB4955"/>
    <w:rsid w:val="00DF550D"/>
    <w:rsid w:val="00DF7D34"/>
    <w:rsid w:val="00E01885"/>
    <w:rsid w:val="00E02ABE"/>
    <w:rsid w:val="00E145CE"/>
    <w:rsid w:val="00E604E4"/>
    <w:rsid w:val="00E74882"/>
    <w:rsid w:val="00EB4263"/>
    <w:rsid w:val="00EC0F08"/>
    <w:rsid w:val="00EC539B"/>
    <w:rsid w:val="00EC667F"/>
    <w:rsid w:val="00ED3463"/>
    <w:rsid w:val="00ED5F39"/>
    <w:rsid w:val="00F35E89"/>
    <w:rsid w:val="00F57D4E"/>
    <w:rsid w:val="00F6202C"/>
    <w:rsid w:val="00F671E8"/>
    <w:rsid w:val="00F74243"/>
    <w:rsid w:val="00F82454"/>
    <w:rsid w:val="00FA424C"/>
    <w:rsid w:val="00FD1AF0"/>
    <w:rsid w:val="00FD4131"/>
    <w:rsid w:val="00FE5955"/>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1AA4"/>
  <w15:chartTrackingRefBased/>
  <w15:docId w15:val="{C8A7876E-85E0-4949-94A1-711B69B4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03D03"/>
    <w:rPr>
      <w:sz w:val="22"/>
      <w:szCs w:val="22"/>
      <w:lang w:eastAsia="en-US"/>
    </w:rPr>
  </w:style>
  <w:style w:type="paragraph" w:styleId="Debesliotekstas">
    <w:name w:val="Balloon Text"/>
    <w:basedOn w:val="prastasis"/>
    <w:link w:val="DebesliotekstasDiagrama"/>
    <w:uiPriority w:val="99"/>
    <w:semiHidden/>
    <w:unhideWhenUsed/>
    <w:rsid w:val="00CC524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524C"/>
    <w:rPr>
      <w:rFonts w:ascii="Tahoma" w:hAnsi="Tahoma" w:cs="Tahoma"/>
      <w:sz w:val="16"/>
      <w:szCs w:val="16"/>
    </w:rPr>
  </w:style>
  <w:style w:type="paragraph" w:styleId="Sraopastraipa">
    <w:name w:val="List Paragraph"/>
    <w:basedOn w:val="prastasis"/>
    <w:uiPriority w:val="34"/>
    <w:qFormat/>
    <w:rsid w:val="003B1C6F"/>
    <w:pPr>
      <w:spacing w:after="0" w:line="240" w:lineRule="auto"/>
      <w:ind w:left="720"/>
      <w:contextualSpacing/>
    </w:pPr>
    <w:rPr>
      <w:rFonts w:ascii="Times New Roman" w:eastAsia="Times New Roman" w:hAnsi="Times New Roman"/>
      <w:sz w:val="24"/>
      <w:szCs w:val="24"/>
      <w:lang w:eastAsia="lt-LT"/>
    </w:rPr>
  </w:style>
  <w:style w:type="paragraph" w:styleId="Pataisymai">
    <w:name w:val="Revision"/>
    <w:hidden/>
    <w:uiPriority w:val="99"/>
    <w:semiHidden/>
    <w:rsid w:val="00C93CE1"/>
    <w:rPr>
      <w:sz w:val="22"/>
      <w:szCs w:val="22"/>
      <w:lang w:eastAsia="en-US"/>
    </w:rPr>
  </w:style>
  <w:style w:type="character" w:styleId="Komentaronuoroda">
    <w:name w:val="annotation reference"/>
    <w:basedOn w:val="Numatytasispastraiposriftas"/>
    <w:uiPriority w:val="99"/>
    <w:semiHidden/>
    <w:unhideWhenUsed/>
    <w:rsid w:val="00EC539B"/>
    <w:rPr>
      <w:sz w:val="16"/>
      <w:szCs w:val="16"/>
    </w:rPr>
  </w:style>
  <w:style w:type="paragraph" w:styleId="Komentarotekstas">
    <w:name w:val="annotation text"/>
    <w:basedOn w:val="prastasis"/>
    <w:link w:val="KomentarotekstasDiagrama"/>
    <w:uiPriority w:val="99"/>
    <w:unhideWhenUsed/>
    <w:rsid w:val="00EC53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539B"/>
    <w:rPr>
      <w:lang w:eastAsia="en-US"/>
    </w:rPr>
  </w:style>
  <w:style w:type="paragraph" w:styleId="Komentarotema">
    <w:name w:val="annotation subject"/>
    <w:basedOn w:val="Komentarotekstas"/>
    <w:next w:val="Komentarotekstas"/>
    <w:link w:val="KomentarotemaDiagrama"/>
    <w:uiPriority w:val="99"/>
    <w:semiHidden/>
    <w:unhideWhenUsed/>
    <w:rsid w:val="00EC539B"/>
    <w:rPr>
      <w:b/>
      <w:bCs/>
    </w:rPr>
  </w:style>
  <w:style w:type="character" w:customStyle="1" w:styleId="KomentarotemaDiagrama">
    <w:name w:val="Komentaro tema Diagrama"/>
    <w:basedOn w:val="KomentarotekstasDiagrama"/>
    <w:link w:val="Komentarotema"/>
    <w:uiPriority w:val="99"/>
    <w:semiHidden/>
    <w:rsid w:val="00EC539B"/>
    <w:rPr>
      <w:b/>
      <w:bCs/>
      <w:lang w:eastAsia="en-US"/>
    </w:rPr>
  </w:style>
  <w:style w:type="paragraph" w:customStyle="1" w:styleId="Default">
    <w:name w:val="Default"/>
    <w:rsid w:val="00D5531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8399">
      <w:bodyDiv w:val="1"/>
      <w:marLeft w:val="0"/>
      <w:marRight w:val="0"/>
      <w:marTop w:val="0"/>
      <w:marBottom w:val="0"/>
      <w:divBdr>
        <w:top w:val="none" w:sz="0" w:space="0" w:color="auto"/>
        <w:left w:val="none" w:sz="0" w:space="0" w:color="auto"/>
        <w:bottom w:val="none" w:sz="0" w:space="0" w:color="auto"/>
        <w:right w:val="none" w:sz="0" w:space="0" w:color="auto"/>
      </w:divBdr>
      <w:divsChild>
        <w:div w:id="2020278423">
          <w:marLeft w:val="0"/>
          <w:marRight w:val="0"/>
          <w:marTop w:val="0"/>
          <w:marBottom w:val="0"/>
          <w:divBdr>
            <w:top w:val="none" w:sz="0" w:space="0" w:color="auto"/>
            <w:left w:val="none" w:sz="0" w:space="0" w:color="auto"/>
            <w:bottom w:val="none" w:sz="0" w:space="0" w:color="auto"/>
            <w:right w:val="none" w:sz="0" w:space="0" w:color="auto"/>
          </w:divBdr>
        </w:div>
        <w:div w:id="983773989">
          <w:marLeft w:val="0"/>
          <w:marRight w:val="0"/>
          <w:marTop w:val="0"/>
          <w:marBottom w:val="0"/>
          <w:divBdr>
            <w:top w:val="none" w:sz="0" w:space="0" w:color="auto"/>
            <w:left w:val="none" w:sz="0" w:space="0" w:color="auto"/>
            <w:bottom w:val="none" w:sz="0" w:space="0" w:color="auto"/>
            <w:right w:val="none" w:sz="0" w:space="0" w:color="auto"/>
          </w:divBdr>
        </w:div>
        <w:div w:id="886796473">
          <w:marLeft w:val="0"/>
          <w:marRight w:val="0"/>
          <w:marTop w:val="0"/>
          <w:marBottom w:val="0"/>
          <w:divBdr>
            <w:top w:val="none" w:sz="0" w:space="0" w:color="auto"/>
            <w:left w:val="none" w:sz="0" w:space="0" w:color="auto"/>
            <w:bottom w:val="none" w:sz="0" w:space="0" w:color="auto"/>
            <w:right w:val="none" w:sz="0" w:space="0" w:color="auto"/>
          </w:divBdr>
        </w:div>
      </w:divsChild>
    </w:div>
    <w:div w:id="783034309">
      <w:bodyDiv w:val="1"/>
      <w:marLeft w:val="0"/>
      <w:marRight w:val="0"/>
      <w:marTop w:val="0"/>
      <w:marBottom w:val="0"/>
      <w:divBdr>
        <w:top w:val="none" w:sz="0" w:space="0" w:color="auto"/>
        <w:left w:val="none" w:sz="0" w:space="0" w:color="auto"/>
        <w:bottom w:val="none" w:sz="0" w:space="0" w:color="auto"/>
        <w:right w:val="none" w:sz="0" w:space="0" w:color="auto"/>
      </w:divBdr>
      <w:divsChild>
        <w:div w:id="482507469">
          <w:marLeft w:val="0"/>
          <w:marRight w:val="0"/>
          <w:marTop w:val="0"/>
          <w:marBottom w:val="0"/>
          <w:divBdr>
            <w:top w:val="none" w:sz="0" w:space="0" w:color="auto"/>
            <w:left w:val="none" w:sz="0" w:space="0" w:color="auto"/>
            <w:bottom w:val="none" w:sz="0" w:space="0" w:color="auto"/>
            <w:right w:val="none" w:sz="0" w:space="0" w:color="auto"/>
          </w:divBdr>
          <w:divsChild>
            <w:div w:id="833183788">
              <w:marLeft w:val="0"/>
              <w:marRight w:val="0"/>
              <w:marTop w:val="0"/>
              <w:marBottom w:val="0"/>
              <w:divBdr>
                <w:top w:val="none" w:sz="0" w:space="0" w:color="auto"/>
                <w:left w:val="none" w:sz="0" w:space="0" w:color="auto"/>
                <w:bottom w:val="none" w:sz="0" w:space="0" w:color="auto"/>
                <w:right w:val="none" w:sz="0" w:space="0" w:color="auto"/>
              </w:divBdr>
              <w:divsChild>
                <w:div w:id="520514078">
                  <w:marLeft w:val="0"/>
                  <w:marRight w:val="0"/>
                  <w:marTop w:val="0"/>
                  <w:marBottom w:val="0"/>
                  <w:divBdr>
                    <w:top w:val="none" w:sz="0" w:space="0" w:color="auto"/>
                    <w:left w:val="none" w:sz="0" w:space="0" w:color="auto"/>
                    <w:bottom w:val="none" w:sz="0" w:space="0" w:color="auto"/>
                    <w:right w:val="none" w:sz="0" w:space="0" w:color="auto"/>
                  </w:divBdr>
                  <w:divsChild>
                    <w:div w:id="557739477">
                      <w:marLeft w:val="0"/>
                      <w:marRight w:val="0"/>
                      <w:marTop w:val="0"/>
                      <w:marBottom w:val="0"/>
                      <w:divBdr>
                        <w:top w:val="none" w:sz="0" w:space="0" w:color="auto"/>
                        <w:left w:val="none" w:sz="0" w:space="0" w:color="auto"/>
                        <w:bottom w:val="none" w:sz="0" w:space="0" w:color="auto"/>
                        <w:right w:val="none" w:sz="0" w:space="0" w:color="auto"/>
                      </w:divBdr>
                      <w:divsChild>
                        <w:div w:id="170341497">
                          <w:marLeft w:val="0"/>
                          <w:marRight w:val="0"/>
                          <w:marTop w:val="0"/>
                          <w:marBottom w:val="0"/>
                          <w:divBdr>
                            <w:top w:val="none" w:sz="0" w:space="0" w:color="auto"/>
                            <w:left w:val="none" w:sz="0" w:space="0" w:color="auto"/>
                            <w:bottom w:val="none" w:sz="0" w:space="0" w:color="auto"/>
                            <w:right w:val="none" w:sz="0" w:space="0" w:color="auto"/>
                          </w:divBdr>
                        </w:div>
                        <w:div w:id="307368876">
                          <w:marLeft w:val="0"/>
                          <w:marRight w:val="0"/>
                          <w:marTop w:val="0"/>
                          <w:marBottom w:val="0"/>
                          <w:divBdr>
                            <w:top w:val="none" w:sz="0" w:space="0" w:color="auto"/>
                            <w:left w:val="none" w:sz="0" w:space="0" w:color="auto"/>
                            <w:bottom w:val="none" w:sz="0" w:space="0" w:color="auto"/>
                            <w:right w:val="none" w:sz="0" w:space="0" w:color="auto"/>
                          </w:divBdr>
                        </w:div>
                        <w:div w:id="419716967">
                          <w:marLeft w:val="0"/>
                          <w:marRight w:val="0"/>
                          <w:marTop w:val="0"/>
                          <w:marBottom w:val="0"/>
                          <w:divBdr>
                            <w:top w:val="none" w:sz="0" w:space="0" w:color="auto"/>
                            <w:left w:val="none" w:sz="0" w:space="0" w:color="auto"/>
                            <w:bottom w:val="none" w:sz="0" w:space="0" w:color="auto"/>
                            <w:right w:val="none" w:sz="0" w:space="0" w:color="auto"/>
                          </w:divBdr>
                        </w:div>
                        <w:div w:id="700935590">
                          <w:marLeft w:val="0"/>
                          <w:marRight w:val="0"/>
                          <w:marTop w:val="0"/>
                          <w:marBottom w:val="0"/>
                          <w:divBdr>
                            <w:top w:val="none" w:sz="0" w:space="0" w:color="auto"/>
                            <w:left w:val="none" w:sz="0" w:space="0" w:color="auto"/>
                            <w:bottom w:val="none" w:sz="0" w:space="0" w:color="auto"/>
                            <w:right w:val="none" w:sz="0" w:space="0" w:color="auto"/>
                          </w:divBdr>
                        </w:div>
                        <w:div w:id="821890717">
                          <w:marLeft w:val="0"/>
                          <w:marRight w:val="0"/>
                          <w:marTop w:val="0"/>
                          <w:marBottom w:val="0"/>
                          <w:divBdr>
                            <w:top w:val="none" w:sz="0" w:space="0" w:color="auto"/>
                            <w:left w:val="none" w:sz="0" w:space="0" w:color="auto"/>
                            <w:bottom w:val="none" w:sz="0" w:space="0" w:color="auto"/>
                            <w:right w:val="none" w:sz="0" w:space="0" w:color="auto"/>
                          </w:divBdr>
                        </w:div>
                        <w:div w:id="922299662">
                          <w:marLeft w:val="0"/>
                          <w:marRight w:val="0"/>
                          <w:marTop w:val="0"/>
                          <w:marBottom w:val="0"/>
                          <w:divBdr>
                            <w:top w:val="none" w:sz="0" w:space="0" w:color="auto"/>
                            <w:left w:val="none" w:sz="0" w:space="0" w:color="auto"/>
                            <w:bottom w:val="none" w:sz="0" w:space="0" w:color="auto"/>
                            <w:right w:val="none" w:sz="0" w:space="0" w:color="auto"/>
                          </w:divBdr>
                        </w:div>
                      </w:divsChild>
                    </w:div>
                    <w:div w:id="683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3529">
      <w:bodyDiv w:val="1"/>
      <w:marLeft w:val="0"/>
      <w:marRight w:val="0"/>
      <w:marTop w:val="0"/>
      <w:marBottom w:val="0"/>
      <w:divBdr>
        <w:top w:val="none" w:sz="0" w:space="0" w:color="auto"/>
        <w:left w:val="none" w:sz="0" w:space="0" w:color="auto"/>
        <w:bottom w:val="none" w:sz="0" w:space="0" w:color="auto"/>
        <w:right w:val="none" w:sz="0" w:space="0" w:color="auto"/>
      </w:divBdr>
      <w:divsChild>
        <w:div w:id="2058628815">
          <w:marLeft w:val="0"/>
          <w:marRight w:val="0"/>
          <w:marTop w:val="0"/>
          <w:marBottom w:val="0"/>
          <w:divBdr>
            <w:top w:val="none" w:sz="0" w:space="0" w:color="auto"/>
            <w:left w:val="none" w:sz="0" w:space="0" w:color="auto"/>
            <w:bottom w:val="none" w:sz="0" w:space="0" w:color="auto"/>
            <w:right w:val="none" w:sz="0" w:space="0" w:color="auto"/>
          </w:divBdr>
        </w:div>
      </w:divsChild>
    </w:div>
    <w:div w:id="1479807722">
      <w:bodyDiv w:val="1"/>
      <w:marLeft w:val="0"/>
      <w:marRight w:val="0"/>
      <w:marTop w:val="0"/>
      <w:marBottom w:val="0"/>
      <w:divBdr>
        <w:top w:val="none" w:sz="0" w:space="0" w:color="auto"/>
        <w:left w:val="none" w:sz="0" w:space="0" w:color="auto"/>
        <w:bottom w:val="none" w:sz="0" w:space="0" w:color="auto"/>
        <w:right w:val="none" w:sz="0" w:space="0" w:color="auto"/>
      </w:divBdr>
      <w:divsChild>
        <w:div w:id="996690624">
          <w:marLeft w:val="0"/>
          <w:marRight w:val="0"/>
          <w:marTop w:val="0"/>
          <w:marBottom w:val="0"/>
          <w:divBdr>
            <w:top w:val="none" w:sz="0" w:space="0" w:color="auto"/>
            <w:left w:val="none" w:sz="0" w:space="0" w:color="auto"/>
            <w:bottom w:val="none" w:sz="0" w:space="0" w:color="auto"/>
            <w:right w:val="none" w:sz="0" w:space="0" w:color="auto"/>
          </w:divBdr>
        </w:div>
      </w:divsChild>
    </w:div>
    <w:div w:id="1517770457">
      <w:bodyDiv w:val="1"/>
      <w:marLeft w:val="0"/>
      <w:marRight w:val="0"/>
      <w:marTop w:val="0"/>
      <w:marBottom w:val="0"/>
      <w:divBdr>
        <w:top w:val="none" w:sz="0" w:space="0" w:color="auto"/>
        <w:left w:val="none" w:sz="0" w:space="0" w:color="auto"/>
        <w:bottom w:val="none" w:sz="0" w:space="0" w:color="auto"/>
        <w:right w:val="none" w:sz="0" w:space="0" w:color="auto"/>
      </w:divBdr>
      <w:divsChild>
        <w:div w:id="1760054958">
          <w:marLeft w:val="0"/>
          <w:marRight w:val="0"/>
          <w:marTop w:val="0"/>
          <w:marBottom w:val="0"/>
          <w:divBdr>
            <w:top w:val="none" w:sz="0" w:space="0" w:color="auto"/>
            <w:left w:val="none" w:sz="0" w:space="0" w:color="auto"/>
            <w:bottom w:val="none" w:sz="0" w:space="0" w:color="auto"/>
            <w:right w:val="none" w:sz="0" w:space="0" w:color="auto"/>
          </w:divBdr>
        </w:div>
      </w:divsChild>
    </w:div>
    <w:div w:id="1711415651">
      <w:bodyDiv w:val="1"/>
      <w:marLeft w:val="0"/>
      <w:marRight w:val="0"/>
      <w:marTop w:val="0"/>
      <w:marBottom w:val="0"/>
      <w:divBdr>
        <w:top w:val="none" w:sz="0" w:space="0" w:color="auto"/>
        <w:left w:val="none" w:sz="0" w:space="0" w:color="auto"/>
        <w:bottom w:val="none" w:sz="0" w:space="0" w:color="auto"/>
        <w:right w:val="none" w:sz="0" w:space="0" w:color="auto"/>
      </w:divBdr>
      <w:divsChild>
        <w:div w:id="645940598">
          <w:marLeft w:val="0"/>
          <w:marRight w:val="0"/>
          <w:marTop w:val="0"/>
          <w:marBottom w:val="0"/>
          <w:divBdr>
            <w:top w:val="none" w:sz="0" w:space="0" w:color="auto"/>
            <w:left w:val="none" w:sz="0" w:space="0" w:color="auto"/>
            <w:bottom w:val="none" w:sz="0" w:space="0" w:color="auto"/>
            <w:right w:val="none" w:sz="0" w:space="0" w:color="auto"/>
          </w:divBdr>
        </w:div>
        <w:div w:id="1496384507">
          <w:marLeft w:val="0"/>
          <w:marRight w:val="0"/>
          <w:marTop w:val="0"/>
          <w:marBottom w:val="0"/>
          <w:divBdr>
            <w:top w:val="none" w:sz="0" w:space="0" w:color="auto"/>
            <w:left w:val="none" w:sz="0" w:space="0" w:color="auto"/>
            <w:bottom w:val="none" w:sz="0" w:space="0" w:color="auto"/>
            <w:right w:val="none" w:sz="0" w:space="0" w:color="auto"/>
          </w:divBdr>
        </w:div>
        <w:div w:id="127948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CCC5F2-F8F5-41F3-87B4-F4F77145D1F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3175</Words>
  <Characters>1811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2</cp:revision>
  <dcterms:created xsi:type="dcterms:W3CDTF">2024-06-12T09:29:00Z</dcterms:created>
  <dcterms:modified xsi:type="dcterms:W3CDTF">2024-06-12T09:29:00Z</dcterms:modified>
</cp:coreProperties>
</file>