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39380" w14:textId="77777777" w:rsidR="00785E78" w:rsidRPr="0052097D" w:rsidRDefault="00785E78" w:rsidP="00293AED">
      <w:pPr>
        <w:rPr>
          <w:rFonts w:ascii="Arial" w:hAnsi="Arial" w:cs="Arial"/>
          <w:b/>
          <w:sz w:val="22"/>
          <w:szCs w:val="22"/>
        </w:rPr>
      </w:pPr>
    </w:p>
    <w:p w14:paraId="46FE48AD" w14:textId="1D85940F" w:rsidR="00E12C93" w:rsidRPr="0052097D" w:rsidRDefault="00293AED" w:rsidP="00912418">
      <w:pPr>
        <w:rPr>
          <w:rFonts w:ascii="Book Antiqua" w:hAnsi="Book Antiqua" w:cs="Arial"/>
          <w:b/>
          <w:sz w:val="22"/>
          <w:szCs w:val="22"/>
        </w:rPr>
      </w:pPr>
      <w:r w:rsidRPr="0052097D">
        <w:rPr>
          <w:sz w:val="22"/>
          <w:szCs w:val="22"/>
        </w:rPr>
        <w:object w:dxaOrig="12928" w:dyaOrig="15118" w14:anchorId="53993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25pt;height:99.65pt" o:ole="">
            <v:imagedata r:id="rId7" o:title=""/>
          </v:shape>
          <o:OLEObject Type="Embed" ProgID="PBrush" ShapeID="_x0000_i1025" DrawAspect="Content" ObjectID="_1779598504" r:id="rId8"/>
        </w:object>
      </w:r>
      <w:r w:rsidRPr="0052097D">
        <w:rPr>
          <w:rFonts w:ascii="Book Antiqua" w:hAnsi="Book Antiqua"/>
          <w:sz w:val="22"/>
          <w:szCs w:val="22"/>
        </w:rPr>
        <w:t xml:space="preserve"> </w:t>
      </w:r>
      <w:r w:rsidRPr="005F6E6C">
        <w:rPr>
          <w:rFonts w:ascii="Book Antiqua" w:hAnsi="Book Antiqua"/>
          <w:b/>
          <w:bCs/>
        </w:rPr>
        <w:t>BENDRADARBIAVIMO SUSITARIMAS</w:t>
      </w:r>
      <w:r w:rsidRPr="0052097D">
        <w:rPr>
          <w:noProof/>
          <w:sz w:val="32"/>
          <w:szCs w:val="32"/>
          <w:lang w:eastAsia="lt-LT"/>
        </w:rPr>
        <w:drawing>
          <wp:inline distT="0" distB="0" distL="0" distR="0" wp14:anchorId="3868B319" wp14:editId="69DB0E60">
            <wp:extent cx="1009650" cy="1219200"/>
            <wp:effectExtent l="0" t="0" r="0" b="0"/>
            <wp:docPr id="2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6F104" w14:textId="77777777" w:rsidR="00E12C93" w:rsidRPr="0052097D" w:rsidRDefault="00E12C93">
      <w:pPr>
        <w:jc w:val="center"/>
        <w:rPr>
          <w:rFonts w:ascii="Book Antiqua" w:hAnsi="Book Antiqua" w:cs="Arial"/>
          <w:sz w:val="22"/>
          <w:szCs w:val="22"/>
        </w:rPr>
      </w:pPr>
    </w:p>
    <w:p w14:paraId="6AC8DA9A" w14:textId="161DB217" w:rsidR="00A611F2" w:rsidRPr="0052097D" w:rsidRDefault="00E12C93" w:rsidP="00A611F2">
      <w:pPr>
        <w:ind w:firstLine="720"/>
        <w:jc w:val="both"/>
        <w:rPr>
          <w:rFonts w:ascii="Book Antiqua" w:hAnsi="Book Antiqua" w:cs="Arial"/>
        </w:rPr>
      </w:pPr>
      <w:r w:rsidRPr="0052097D">
        <w:rPr>
          <w:rFonts w:ascii="Book Antiqua" w:hAnsi="Book Antiqua" w:cs="Arial"/>
          <w:b/>
          <w:bCs/>
        </w:rPr>
        <w:t>Kuldygos savivaldybė (Latvija)</w:t>
      </w:r>
      <w:r w:rsidRPr="0052097D">
        <w:rPr>
          <w:rFonts w:ascii="Book Antiqua" w:hAnsi="Book Antiqua" w:cs="Arial"/>
        </w:rPr>
        <w:t xml:space="preserve"> ir </w:t>
      </w:r>
      <w:r w:rsidR="00FC1DDF">
        <w:rPr>
          <w:rFonts w:ascii="Book Antiqua" w:hAnsi="Book Antiqua" w:cs="Arial"/>
          <w:b/>
          <w:bCs/>
        </w:rPr>
        <w:t xml:space="preserve">Šilutės rajono savivaldybė </w:t>
      </w:r>
      <w:r w:rsidRPr="0052097D">
        <w:rPr>
          <w:rFonts w:ascii="Book Antiqua" w:hAnsi="Book Antiqua" w:cs="Arial"/>
          <w:b/>
          <w:bCs/>
        </w:rPr>
        <w:t>(Lietuva)</w:t>
      </w:r>
      <w:r w:rsidRPr="0052097D">
        <w:rPr>
          <w:rFonts w:ascii="Book Antiqua" w:hAnsi="Book Antiqua" w:cs="Arial"/>
        </w:rPr>
        <w:t xml:space="preserve">, atsižvelgdamos į Lietuvos ir Latvijos tautų draugystės ir bendradarbiavimo tradicijas, siekia stiprinti abiejų šalių draugiškus santykius ir bendradarbiavimą.  </w:t>
      </w:r>
    </w:p>
    <w:p w14:paraId="36772FF8" w14:textId="5DE6C833" w:rsidR="00C925D7" w:rsidRPr="0052097D" w:rsidRDefault="00A611F2" w:rsidP="00A611F2">
      <w:pPr>
        <w:ind w:firstLine="720"/>
        <w:jc w:val="both"/>
        <w:rPr>
          <w:rFonts w:ascii="Book Antiqua" w:hAnsi="Book Antiqua" w:cs="Arial"/>
        </w:rPr>
      </w:pPr>
      <w:r w:rsidRPr="0052097D">
        <w:rPr>
          <w:rFonts w:ascii="Book Antiqua" w:hAnsi="Book Antiqua" w:cs="Arial"/>
        </w:rPr>
        <w:t xml:space="preserve">Šalys, vedamos bendro intereso kartu vykdyti daugiau projektų ir dalytis patirtimi įvairiose srityse, pasirašė Kuldygos savivaldybės ir Šilutės rajono savivaldybės administracijos bendradarbiavimo </w:t>
      </w:r>
      <w:r w:rsidR="00590734">
        <w:rPr>
          <w:rFonts w:ascii="Book Antiqua" w:hAnsi="Book Antiqua" w:cs="Arial"/>
        </w:rPr>
        <w:t>susitarimą</w:t>
      </w:r>
      <w:r w:rsidRPr="0052097D">
        <w:rPr>
          <w:rFonts w:ascii="Book Antiqua" w:hAnsi="Book Antiqua" w:cs="Arial"/>
        </w:rPr>
        <w:t xml:space="preserve"> dėl dvišalio bendradarbiavimo perspektyvos.</w:t>
      </w:r>
    </w:p>
    <w:p w14:paraId="157817D6" w14:textId="77777777" w:rsidR="001615D6" w:rsidRPr="0052097D" w:rsidRDefault="00E12C93" w:rsidP="00293AED">
      <w:pPr>
        <w:ind w:firstLine="720"/>
        <w:jc w:val="both"/>
        <w:rPr>
          <w:rFonts w:ascii="Book Antiqua" w:hAnsi="Book Antiqua" w:cs="Arial"/>
        </w:rPr>
      </w:pPr>
      <w:r w:rsidRPr="0052097D">
        <w:rPr>
          <w:rFonts w:ascii="Book Antiqua" w:hAnsi="Book Antiqua"/>
        </w:rPr>
        <w:t>Bendradarbiavimas vyks šiose srityse: 1) Kultūra; 2) Turizmas; 3) Aplinkos apsauga.</w:t>
      </w:r>
      <w:r w:rsidRPr="0052097D">
        <w:t xml:space="preserve"> </w:t>
      </w:r>
      <w:r w:rsidRPr="0052097D">
        <w:rPr>
          <w:rFonts w:ascii="Book Antiqua" w:hAnsi="Book Antiqua"/>
        </w:rPr>
        <w:t xml:space="preserve">Bendradarbiavimas taip pat bus vykdomas kitomis abiem šalims svarbiomis sritimis, taip pat bus keičiamasi delegacijomis. </w:t>
      </w:r>
    </w:p>
    <w:p w14:paraId="3B371EF2" w14:textId="77777777" w:rsidR="00293AED" w:rsidRPr="0052097D" w:rsidRDefault="00E12C93" w:rsidP="00293AED">
      <w:pPr>
        <w:ind w:firstLine="720"/>
        <w:jc w:val="both"/>
        <w:rPr>
          <w:rFonts w:ascii="Book Antiqua" w:hAnsi="Book Antiqua" w:cs="Arial"/>
        </w:rPr>
      </w:pPr>
      <w:r w:rsidRPr="0052097D">
        <w:rPr>
          <w:rFonts w:ascii="Book Antiqua" w:hAnsi="Book Antiqua" w:cs="Arial"/>
        </w:rPr>
        <w:t>Tikra abiejų miestų gyventojų draugystė, tarpusavio pasitikėjimas ir bendradarbiavimas prisidės prie Lietuvos ir Latvijos tautinių tradicijų garsinimo, leis giliau pažinti dviejų Europos šalių – Lietuvos ir Latvijos – intelektualinį paveldą, kultūrą ir istoriją.</w:t>
      </w:r>
    </w:p>
    <w:p w14:paraId="4CAAF837" w14:textId="77777777" w:rsidR="00293AED" w:rsidRDefault="00E12C93" w:rsidP="00293AED">
      <w:pPr>
        <w:ind w:firstLine="720"/>
        <w:jc w:val="both"/>
        <w:rPr>
          <w:rFonts w:ascii="Book Antiqua" w:hAnsi="Book Antiqua" w:cs="Arial"/>
        </w:rPr>
      </w:pPr>
      <w:r w:rsidRPr="0052097D">
        <w:rPr>
          <w:rFonts w:ascii="Book Antiqua" w:hAnsi="Book Antiqua" w:cs="Arial"/>
        </w:rPr>
        <w:t>Savivaldybių bendradarbiavimas taps bendru įnašu į Lietuvos ir Latvijos žmonių draugystę kelyje į demokratiją ir bendrą Europos šalių supratimą.</w:t>
      </w:r>
    </w:p>
    <w:p w14:paraId="6EA21C26" w14:textId="4CD474E7" w:rsidR="00590734" w:rsidRPr="0052097D" w:rsidRDefault="00590734" w:rsidP="00293AED">
      <w:pPr>
        <w:ind w:firstLine="720"/>
        <w:jc w:val="both"/>
        <w:rPr>
          <w:rFonts w:ascii="Book Antiqua" w:hAnsi="Book Antiqua" w:cs="Arial"/>
        </w:rPr>
      </w:pPr>
      <w:r w:rsidRPr="00590734">
        <w:rPr>
          <w:rFonts w:ascii="Book Antiqua" w:hAnsi="Book Antiqua" w:cs="Arial"/>
        </w:rPr>
        <w:t xml:space="preserve">Bendradarbiavimo </w:t>
      </w:r>
      <w:r>
        <w:rPr>
          <w:rFonts w:ascii="Book Antiqua" w:hAnsi="Book Antiqua" w:cs="Arial"/>
        </w:rPr>
        <w:t>susitarimas</w:t>
      </w:r>
      <w:r w:rsidRPr="00590734">
        <w:rPr>
          <w:rFonts w:ascii="Book Antiqua" w:hAnsi="Book Antiqua" w:cs="Arial"/>
        </w:rPr>
        <w:t xml:space="preserve"> pasirašyta</w:t>
      </w:r>
      <w:r>
        <w:rPr>
          <w:rFonts w:ascii="Book Antiqua" w:hAnsi="Book Antiqua" w:cs="Arial"/>
        </w:rPr>
        <w:t>s</w:t>
      </w:r>
      <w:r w:rsidRPr="00590734">
        <w:rPr>
          <w:rFonts w:ascii="Book Antiqua" w:hAnsi="Book Antiqua" w:cs="Arial"/>
        </w:rPr>
        <w:t xml:space="preserve"> atsižvelgus į Kuldygos miesto tarybos 2024 m. birželio 27 d. sprendimą Nr</w:t>
      </w:r>
      <w:r w:rsidRPr="00FC1DDF">
        <w:rPr>
          <w:rFonts w:ascii="Book Antiqua" w:hAnsi="Book Antiqua" w:cs="Arial"/>
          <w:shd w:val="clear" w:color="auto" w:fill="FFFF00"/>
        </w:rPr>
        <w:t>. ....</w:t>
      </w:r>
      <w:r w:rsidRPr="00590734">
        <w:rPr>
          <w:rFonts w:ascii="Book Antiqua" w:hAnsi="Book Antiqua" w:cs="Arial"/>
        </w:rPr>
        <w:t xml:space="preserve"> ir Šilutės miesto tarybos 2024 m. birželio 27 d. sprendimą Nr. T1</w:t>
      </w:r>
      <w:r w:rsidRPr="00FC1DDF">
        <w:rPr>
          <w:rFonts w:ascii="Book Antiqua" w:hAnsi="Book Antiqua" w:cs="Arial"/>
          <w:shd w:val="clear" w:color="auto" w:fill="FFFF00"/>
        </w:rPr>
        <w:t>...</w:t>
      </w:r>
    </w:p>
    <w:p w14:paraId="560128B3" w14:textId="77777777" w:rsidR="00E12C93" w:rsidRPr="0052097D" w:rsidRDefault="00E12C93">
      <w:pPr>
        <w:jc w:val="both"/>
        <w:rPr>
          <w:rFonts w:ascii="Book Antiqua" w:hAnsi="Book Antiqua" w:cs="Arial"/>
        </w:rPr>
        <w:sectPr w:rsidR="00E12C93" w:rsidRPr="0052097D" w:rsidSect="00521194">
          <w:head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5834940" w14:textId="77777777" w:rsidR="00E12C93" w:rsidRPr="0052097D" w:rsidRDefault="00E12C93">
      <w:pPr>
        <w:jc w:val="both"/>
        <w:rPr>
          <w:rFonts w:ascii="Book Antiqua" w:hAnsi="Book Antiqua" w:cs="Arial"/>
        </w:rPr>
      </w:pPr>
    </w:p>
    <w:p w14:paraId="189DD725" w14:textId="77777777" w:rsidR="009C5B6F" w:rsidRPr="0052097D" w:rsidRDefault="009C5B6F">
      <w:pPr>
        <w:jc w:val="both"/>
        <w:rPr>
          <w:rFonts w:ascii="Book Antiqua" w:hAnsi="Book Antiqua" w:cs="Arial"/>
        </w:rPr>
      </w:pPr>
    </w:p>
    <w:p w14:paraId="7A537770" w14:textId="77777777" w:rsidR="00E12C93" w:rsidRPr="0052097D" w:rsidRDefault="00E12C93">
      <w:pPr>
        <w:jc w:val="both"/>
        <w:rPr>
          <w:rFonts w:ascii="Book Antiqua" w:hAnsi="Book Antiqua" w:cs="Arial"/>
        </w:rPr>
      </w:pPr>
    </w:p>
    <w:p w14:paraId="6F19EB16" w14:textId="77777777" w:rsidR="00E12C93" w:rsidRPr="0052097D" w:rsidRDefault="00E12C93">
      <w:pPr>
        <w:jc w:val="both"/>
        <w:rPr>
          <w:rFonts w:ascii="Book Antiqua" w:hAnsi="Book Antiqua" w:cs="Arial"/>
        </w:rPr>
      </w:pPr>
      <w:r w:rsidRPr="0052097D">
        <w:rPr>
          <w:rFonts w:ascii="Book Antiqua" w:hAnsi="Book Antiqua" w:cs="Arial"/>
        </w:rPr>
        <w:t>_____________</w:t>
      </w:r>
      <w:r w:rsidRPr="0052097D">
        <w:rPr>
          <w:rFonts w:ascii="Book Antiqua" w:hAnsi="Book Antiqua" w:cs="Arial"/>
          <w:i/>
          <w:iCs/>
        </w:rPr>
        <w:t>parašas*</w:t>
      </w:r>
      <w:r w:rsidRPr="0052097D">
        <w:rPr>
          <w:rFonts w:ascii="Book Antiqua" w:hAnsi="Book Antiqua" w:cs="Arial"/>
        </w:rPr>
        <w:t>__________</w:t>
      </w:r>
    </w:p>
    <w:p w14:paraId="505C9E4E" w14:textId="77777777" w:rsidR="00E12C93" w:rsidRPr="0052097D" w:rsidRDefault="00E12C93">
      <w:pPr>
        <w:jc w:val="both"/>
        <w:rPr>
          <w:rFonts w:ascii="Book Antiqua" w:hAnsi="Book Antiqua" w:cs="Arial"/>
          <w:b/>
        </w:rPr>
      </w:pPr>
    </w:p>
    <w:p w14:paraId="0C320529" w14:textId="77777777" w:rsidR="00E12C93" w:rsidRPr="0052097D" w:rsidRDefault="001615D6">
      <w:pPr>
        <w:jc w:val="both"/>
        <w:rPr>
          <w:rFonts w:ascii="Book Antiqua" w:hAnsi="Book Antiqua" w:cs="Arial"/>
          <w:b/>
        </w:rPr>
      </w:pPr>
      <w:r w:rsidRPr="0052097D">
        <w:rPr>
          <w:rFonts w:ascii="Book Antiqua" w:hAnsi="Book Antiqua" w:cs="Arial"/>
          <w:b/>
          <w:bCs/>
        </w:rPr>
        <w:t>Inese Astaševska</w:t>
      </w:r>
    </w:p>
    <w:p w14:paraId="75FC9BCE" w14:textId="77777777" w:rsidR="00E12C93" w:rsidRPr="0052097D" w:rsidRDefault="00E12C93">
      <w:pPr>
        <w:jc w:val="both"/>
        <w:rPr>
          <w:rFonts w:ascii="Book Antiqua" w:hAnsi="Book Antiqua" w:cs="Arial"/>
        </w:rPr>
      </w:pPr>
      <w:r w:rsidRPr="0052097D">
        <w:rPr>
          <w:rFonts w:ascii="Book Antiqua" w:hAnsi="Book Antiqua" w:cs="Arial"/>
        </w:rPr>
        <w:t>Kuldygos savivaldybės merė</w:t>
      </w:r>
    </w:p>
    <w:p w14:paraId="76F22A97" w14:textId="77777777" w:rsidR="00E12C93" w:rsidRPr="0052097D" w:rsidRDefault="00E12C93">
      <w:pPr>
        <w:jc w:val="both"/>
        <w:rPr>
          <w:rFonts w:ascii="Book Antiqua" w:hAnsi="Book Antiqua" w:cs="Arial"/>
          <w:i/>
        </w:rPr>
      </w:pPr>
      <w:r w:rsidRPr="0052097D">
        <w:rPr>
          <w:rFonts w:ascii="Book Antiqua" w:hAnsi="Book Antiqua" w:cs="Arial"/>
          <w:i/>
          <w:iCs/>
        </w:rPr>
        <w:t>Baznīcas iela 1, Kuldīga, Kuldīgas novads, Latvija, LV-3301</w:t>
      </w:r>
    </w:p>
    <w:p w14:paraId="4358CD54" w14:textId="77777777" w:rsidR="00E12C93" w:rsidRPr="0052097D" w:rsidRDefault="00E12C93">
      <w:pPr>
        <w:jc w:val="both"/>
        <w:rPr>
          <w:rFonts w:ascii="Book Antiqua" w:hAnsi="Book Antiqua" w:cs="Arial"/>
        </w:rPr>
      </w:pPr>
    </w:p>
    <w:p w14:paraId="40C9EDB3" w14:textId="77777777" w:rsidR="00E12C93" w:rsidRPr="0052097D" w:rsidRDefault="00E12C93">
      <w:pPr>
        <w:jc w:val="both"/>
        <w:rPr>
          <w:rFonts w:ascii="Book Antiqua" w:hAnsi="Book Antiqua" w:cs="Arial"/>
        </w:rPr>
      </w:pPr>
    </w:p>
    <w:p w14:paraId="1DB0D23B" w14:textId="77777777" w:rsidR="009C5B6F" w:rsidRPr="0052097D" w:rsidRDefault="009C5B6F">
      <w:pPr>
        <w:jc w:val="both"/>
        <w:rPr>
          <w:rFonts w:ascii="Book Antiqua" w:hAnsi="Book Antiqua" w:cs="Arial"/>
        </w:rPr>
      </w:pPr>
    </w:p>
    <w:p w14:paraId="237DF1FC" w14:textId="77777777" w:rsidR="009C5B6F" w:rsidRPr="0052097D" w:rsidRDefault="009C5B6F">
      <w:pPr>
        <w:jc w:val="both"/>
        <w:rPr>
          <w:rFonts w:ascii="Book Antiqua" w:hAnsi="Book Antiqua" w:cs="Arial"/>
        </w:rPr>
      </w:pPr>
    </w:p>
    <w:p w14:paraId="31B90E24" w14:textId="77777777" w:rsidR="00E12C93" w:rsidRPr="0052097D" w:rsidRDefault="00E12C93">
      <w:pPr>
        <w:jc w:val="both"/>
        <w:rPr>
          <w:rFonts w:ascii="Book Antiqua" w:hAnsi="Book Antiqua" w:cs="Arial"/>
        </w:rPr>
      </w:pPr>
      <w:r w:rsidRPr="0052097D">
        <w:rPr>
          <w:rFonts w:ascii="Book Antiqua" w:hAnsi="Book Antiqua" w:cs="Arial"/>
        </w:rPr>
        <w:t>____________</w:t>
      </w:r>
      <w:r w:rsidRPr="0052097D">
        <w:rPr>
          <w:rFonts w:ascii="Book Antiqua" w:hAnsi="Book Antiqua" w:cs="Arial"/>
          <w:i/>
          <w:iCs/>
        </w:rPr>
        <w:t>parašas*</w:t>
      </w:r>
      <w:r w:rsidRPr="0052097D">
        <w:rPr>
          <w:rFonts w:ascii="Book Antiqua" w:hAnsi="Book Antiqua" w:cs="Arial"/>
        </w:rPr>
        <w:t>_________</w:t>
      </w:r>
    </w:p>
    <w:p w14:paraId="23603A65" w14:textId="77777777" w:rsidR="00E12C93" w:rsidRPr="0052097D" w:rsidRDefault="00E12C93">
      <w:pPr>
        <w:rPr>
          <w:rFonts w:ascii="Book Antiqua" w:hAnsi="Book Antiqua" w:cs="Arial"/>
          <w:b/>
        </w:rPr>
      </w:pPr>
    </w:p>
    <w:p w14:paraId="3DACFAD3" w14:textId="0A4F1DC8" w:rsidR="001615D6" w:rsidRPr="0052097D" w:rsidRDefault="005E04BC" w:rsidP="001615D6">
      <w:pPr>
        <w:rPr>
          <w:rFonts w:ascii="Book Antiqua" w:hAnsi="Book Antiqua" w:cs="Arial"/>
          <w:b/>
        </w:rPr>
      </w:pPr>
      <w:r w:rsidRPr="0052097D">
        <w:rPr>
          <w:rFonts w:ascii="Book Antiqua" w:hAnsi="Book Antiqua" w:cs="Arial"/>
          <w:b/>
          <w:bCs/>
        </w:rPr>
        <w:t>Vytautas Laurinaitis</w:t>
      </w:r>
    </w:p>
    <w:p w14:paraId="301F4B18" w14:textId="7DC8D8E9" w:rsidR="00E12C93" w:rsidRPr="0052097D" w:rsidRDefault="005E04BC" w:rsidP="001615D6">
      <w:pPr>
        <w:rPr>
          <w:rFonts w:ascii="Book Antiqua" w:hAnsi="Book Antiqua" w:cs="Arial"/>
          <w:b/>
        </w:rPr>
      </w:pPr>
      <w:r w:rsidRPr="0052097D">
        <w:rPr>
          <w:rFonts w:ascii="Book Antiqua" w:hAnsi="Book Antiqua" w:cs="Arial"/>
        </w:rPr>
        <w:t>Šilutės rajono savivaldybės meras</w:t>
      </w:r>
    </w:p>
    <w:p w14:paraId="3B909469" w14:textId="495A5509" w:rsidR="001615D6" w:rsidRPr="0052097D" w:rsidRDefault="005E04BC">
      <w:pPr>
        <w:rPr>
          <w:rFonts w:ascii="Book Antiqua" w:hAnsi="Book Antiqua" w:cs="Arial"/>
          <w:i/>
        </w:rPr>
      </w:pPr>
      <w:r w:rsidRPr="0052097D">
        <w:rPr>
          <w:rFonts w:ascii="Book Antiqua" w:hAnsi="Book Antiqua" w:cs="Arial"/>
          <w:i/>
          <w:iCs/>
        </w:rPr>
        <w:t>Dariaus ir Girėno g. 1, Šilutė</w:t>
      </w:r>
    </w:p>
    <w:p w14:paraId="349A5EEE" w14:textId="2DE3D6C1" w:rsidR="00E12C93" w:rsidRPr="0052097D" w:rsidRDefault="005E04BC">
      <w:pPr>
        <w:rPr>
          <w:rFonts w:ascii="Book Antiqua" w:hAnsi="Book Antiqua" w:cs="Arial"/>
          <w:i/>
        </w:rPr>
        <w:sectPr w:rsidR="00E12C93" w:rsidRPr="0052097D" w:rsidSect="00521194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3799" w:space="708"/>
            <w:col w:w="3799"/>
          </w:cols>
          <w:docGrid w:linePitch="360"/>
        </w:sectPr>
      </w:pPr>
      <w:r w:rsidRPr="0052097D">
        <w:rPr>
          <w:rFonts w:ascii="Book Antiqua" w:hAnsi="Book Antiqua" w:cs="Arial"/>
          <w:i/>
          <w:iCs/>
        </w:rPr>
        <w:t xml:space="preserve">Lietuva, LT-99133       </w:t>
      </w:r>
    </w:p>
    <w:p w14:paraId="2138A1AF" w14:textId="77777777" w:rsidR="00E12C93" w:rsidRDefault="00E12C93">
      <w:pPr>
        <w:rPr>
          <w:rFonts w:ascii="Arial" w:hAnsi="Arial" w:cs="Arial"/>
        </w:rPr>
      </w:pPr>
    </w:p>
    <w:p w14:paraId="24726386" w14:textId="77777777" w:rsidR="00FC1DDF" w:rsidRDefault="00FC1DDF">
      <w:pPr>
        <w:rPr>
          <w:rFonts w:ascii="Arial" w:hAnsi="Arial" w:cs="Arial"/>
        </w:rPr>
      </w:pPr>
    </w:p>
    <w:p w14:paraId="4418F61B" w14:textId="77777777" w:rsidR="00FC1DDF" w:rsidRDefault="00FC1DDF">
      <w:pPr>
        <w:rPr>
          <w:rFonts w:ascii="Arial" w:hAnsi="Arial" w:cs="Arial"/>
        </w:rPr>
      </w:pPr>
    </w:p>
    <w:p w14:paraId="0CA63CAF" w14:textId="77777777" w:rsidR="00FC1DDF" w:rsidRDefault="00FC1DDF">
      <w:pPr>
        <w:rPr>
          <w:rFonts w:ascii="Arial" w:hAnsi="Arial" w:cs="Arial"/>
        </w:rPr>
      </w:pPr>
    </w:p>
    <w:p w14:paraId="6072B501" w14:textId="77777777" w:rsidR="00FC1DDF" w:rsidRDefault="00FC1DDF">
      <w:pPr>
        <w:rPr>
          <w:rFonts w:ascii="Arial" w:hAnsi="Arial" w:cs="Arial"/>
        </w:rPr>
      </w:pPr>
    </w:p>
    <w:p w14:paraId="2B96C061" w14:textId="77777777" w:rsidR="00FC1DDF" w:rsidRDefault="00FC1DDF">
      <w:pPr>
        <w:rPr>
          <w:rFonts w:ascii="Arial" w:hAnsi="Arial" w:cs="Arial"/>
        </w:rPr>
      </w:pPr>
    </w:p>
    <w:p w14:paraId="515F1AFC" w14:textId="77777777" w:rsidR="00FC1DDF" w:rsidRPr="0052097D" w:rsidRDefault="00FC1DDF">
      <w:pPr>
        <w:rPr>
          <w:rFonts w:ascii="Arial" w:hAnsi="Arial" w:cs="Arial"/>
        </w:rPr>
        <w:sectPr w:rsidR="00FC1DDF" w:rsidRPr="0052097D" w:rsidSect="00521194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3799" w:space="708"/>
            <w:col w:w="3799"/>
          </w:cols>
          <w:docGrid w:linePitch="360"/>
        </w:sectPr>
      </w:pPr>
      <w:bookmarkStart w:id="0" w:name="_GoBack"/>
      <w:bookmarkEnd w:id="0"/>
    </w:p>
    <w:p w14:paraId="149F8C85" w14:textId="77777777" w:rsidR="00E12C93" w:rsidRPr="0052097D" w:rsidRDefault="00E12C93" w:rsidP="001615D6">
      <w:pPr>
        <w:rPr>
          <w:rFonts w:ascii="Arial" w:hAnsi="Arial" w:cs="Arial"/>
        </w:rPr>
      </w:pPr>
    </w:p>
    <w:p w14:paraId="47DE8AE8" w14:textId="77777777" w:rsidR="00E12AEF" w:rsidRPr="0052097D" w:rsidRDefault="00E12AEF" w:rsidP="001615D6">
      <w:pPr>
        <w:rPr>
          <w:rFonts w:ascii="Arial" w:hAnsi="Arial" w:cs="Arial"/>
        </w:rPr>
      </w:pPr>
    </w:p>
    <w:p w14:paraId="3F83AFC9" w14:textId="77777777" w:rsidR="00E12AEF" w:rsidRPr="00E12AEF" w:rsidRDefault="00E12AEF" w:rsidP="00E12AEF">
      <w:pPr>
        <w:jc w:val="both"/>
        <w:rPr>
          <w:rFonts w:ascii="Book Antiqua" w:hAnsi="Book Antiqua" w:cs="Arial"/>
          <w:sz w:val="20"/>
          <w:szCs w:val="20"/>
        </w:rPr>
      </w:pPr>
      <w:r w:rsidRPr="0052097D">
        <w:rPr>
          <w:rFonts w:ascii="Book Antiqua" w:hAnsi="Book Antiqua" w:cs="Arial"/>
          <w:sz w:val="20"/>
          <w:szCs w:val="20"/>
        </w:rPr>
        <w:t>*DOKUMENTAS PASIRAŠYTAS SAUGIU ELEKTRONINIU PARAŠU, JAME YRA LAIKO ŽYMŲ</w:t>
      </w:r>
    </w:p>
    <w:sectPr w:rsidR="00E12AEF" w:rsidRPr="00E12AEF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B5959" w14:textId="77777777" w:rsidR="00A528F8" w:rsidRDefault="00A528F8" w:rsidP="0052097D">
      <w:r>
        <w:separator/>
      </w:r>
    </w:p>
  </w:endnote>
  <w:endnote w:type="continuationSeparator" w:id="0">
    <w:p w14:paraId="1973D274" w14:textId="77777777" w:rsidR="00A528F8" w:rsidRDefault="00A528F8" w:rsidP="0052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98FC5" w14:textId="77777777" w:rsidR="00A528F8" w:rsidRDefault="00A528F8" w:rsidP="0052097D">
      <w:r>
        <w:separator/>
      </w:r>
    </w:p>
  </w:footnote>
  <w:footnote w:type="continuationSeparator" w:id="0">
    <w:p w14:paraId="5D359D55" w14:textId="77777777" w:rsidR="00A528F8" w:rsidRDefault="00A528F8" w:rsidP="00520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4223" w14:textId="1AE4F80E" w:rsidR="0052097D" w:rsidRPr="0052097D" w:rsidRDefault="0052097D" w:rsidP="0052097D">
    <w:pPr>
      <w:pStyle w:val="Antrats"/>
      <w:jc w:val="right"/>
      <w:rPr>
        <w:i/>
        <w:iCs/>
      </w:rPr>
    </w:pPr>
    <w:r>
      <w:rPr>
        <w:i/>
        <w:iCs/>
      </w:rPr>
      <w:t>/Vertimas iš anglų k./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7657C"/>
    <w:multiLevelType w:val="hybridMultilevel"/>
    <w:tmpl w:val="D8D6448A"/>
    <w:lvl w:ilvl="0" w:tplc="89AAAC2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78"/>
    <w:rsid w:val="00012D71"/>
    <w:rsid w:val="001159E9"/>
    <w:rsid w:val="001615D6"/>
    <w:rsid w:val="001B0F57"/>
    <w:rsid w:val="00293AED"/>
    <w:rsid w:val="002B22C2"/>
    <w:rsid w:val="00310858"/>
    <w:rsid w:val="00364C0D"/>
    <w:rsid w:val="003C7254"/>
    <w:rsid w:val="0052097D"/>
    <w:rsid w:val="00521194"/>
    <w:rsid w:val="00590734"/>
    <w:rsid w:val="005E04BC"/>
    <w:rsid w:val="005F6E6C"/>
    <w:rsid w:val="006C3CE8"/>
    <w:rsid w:val="0075584A"/>
    <w:rsid w:val="00785E78"/>
    <w:rsid w:val="007A6AF3"/>
    <w:rsid w:val="00912418"/>
    <w:rsid w:val="009145C6"/>
    <w:rsid w:val="0093162C"/>
    <w:rsid w:val="009C5B6F"/>
    <w:rsid w:val="00A528F8"/>
    <w:rsid w:val="00A611F2"/>
    <w:rsid w:val="00AB3B5B"/>
    <w:rsid w:val="00AD435B"/>
    <w:rsid w:val="00B31372"/>
    <w:rsid w:val="00B55EA1"/>
    <w:rsid w:val="00B64879"/>
    <w:rsid w:val="00B94FEE"/>
    <w:rsid w:val="00BF7346"/>
    <w:rsid w:val="00C45CA7"/>
    <w:rsid w:val="00C925D7"/>
    <w:rsid w:val="00D776DF"/>
    <w:rsid w:val="00E12AEF"/>
    <w:rsid w:val="00E12C93"/>
    <w:rsid w:val="00EB1AB8"/>
    <w:rsid w:val="00F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8E802"/>
  <w15:chartTrackingRefBased/>
  <w15:docId w15:val="{061CFEDB-F18C-4C5F-9A4B-17EF02A7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lv-LV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097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097D"/>
    <w:rPr>
      <w:sz w:val="24"/>
      <w:szCs w:val="24"/>
      <w:lang w:eastAsia="lv-LV"/>
    </w:rPr>
  </w:style>
  <w:style w:type="paragraph" w:styleId="Porat">
    <w:name w:val="footer"/>
    <w:basedOn w:val="prastasis"/>
    <w:link w:val="PoratDiagrama"/>
    <w:uiPriority w:val="99"/>
    <w:unhideWhenUsed/>
    <w:rsid w:val="0052097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2097D"/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Kuldiga Districr council and Mt</vt:lpstr>
      <vt:lpstr>Kuldiga Districr council and Mt</vt:lpstr>
    </vt:vector>
  </TitlesOfParts>
  <Company>Kurzemes attistibas agentura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Kuldiga Districr council and Mt</dc:title>
  <dc:subject/>
  <dc:creator>Lietotajs</dc:creator>
  <cp:keywords/>
  <dc:description/>
  <cp:lastModifiedBy>Taryba_RD</cp:lastModifiedBy>
  <cp:revision>10</cp:revision>
  <cp:lastPrinted>2011-07-11T08:49:00Z</cp:lastPrinted>
  <dcterms:created xsi:type="dcterms:W3CDTF">2024-06-06T05:45:00Z</dcterms:created>
  <dcterms:modified xsi:type="dcterms:W3CDTF">2024-06-11T05:09:00Z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078a015efa30f040bb24c19d706e44a6b04b1725eb1c0a1ee9ba6b51d1d1729b</vt:lpwstr>
  </property>
</Properties>
</file>